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04D58" w14:textId="442ACB84" w:rsidR="0071437E" w:rsidRPr="0033596E" w:rsidRDefault="0071437E" w:rsidP="00676EA9">
      <w:pPr>
        <w:pStyle w:val="BodyText"/>
        <w:ind w:left="2160" w:firstLine="720"/>
        <w:rPr>
          <w:rFonts w:cs="Times New Roman"/>
          <w:lang w:val="pt-BR"/>
        </w:rPr>
      </w:pPr>
      <w:bookmarkStart w:id="0" w:name="_Hlk109335873"/>
      <w:r w:rsidRPr="0033596E">
        <w:rPr>
          <w:rFonts w:cs="Times New Roman"/>
          <w:lang w:val="pt-BR"/>
        </w:rPr>
        <w:t>Dedicamos esse livro a você.</w:t>
      </w:r>
    </w:p>
    <w:p w14:paraId="38CE704E" w14:textId="77777777" w:rsidR="00676EA9" w:rsidRPr="0033596E" w:rsidRDefault="00676EA9" w:rsidP="00676EA9">
      <w:pPr>
        <w:pStyle w:val="BodyText"/>
        <w:jc w:val="center"/>
        <w:rPr>
          <w:rFonts w:cs="Times New Roman"/>
          <w:lang w:val="pt-BR"/>
        </w:rPr>
      </w:pPr>
    </w:p>
    <w:p w14:paraId="29D43516" w14:textId="77777777" w:rsidR="0071437E" w:rsidRPr="0033596E" w:rsidRDefault="0071437E" w:rsidP="00676EA9">
      <w:pPr>
        <w:pStyle w:val="BodyText"/>
        <w:ind w:right="628"/>
        <w:jc w:val="center"/>
        <w:rPr>
          <w:rFonts w:cs="Times New Roman"/>
          <w:lang w:val="pt-BR"/>
        </w:rPr>
      </w:pPr>
      <w:r w:rsidRPr="0033596E">
        <w:rPr>
          <w:rFonts w:cs="Times New Roman"/>
          <w:lang w:val="pt-BR"/>
        </w:rPr>
        <w:t>Obrigado pela curiosidade e por decidir ler esse livro.</w:t>
      </w:r>
    </w:p>
    <w:p w14:paraId="0F37FF89" w14:textId="4D055A3E" w:rsidR="00837900" w:rsidRPr="0033596E" w:rsidRDefault="0071437E" w:rsidP="00676EA9">
      <w:pPr>
        <w:pStyle w:val="BodyText"/>
        <w:spacing w:before="9" w:line="247" w:lineRule="auto"/>
        <w:ind w:right="625"/>
        <w:jc w:val="center"/>
        <w:rPr>
          <w:rFonts w:cs="Times New Roman"/>
          <w:lang w:val="pt-BR"/>
        </w:rPr>
      </w:pPr>
      <w:r w:rsidRPr="0033596E">
        <w:rPr>
          <w:rFonts w:cs="Times New Roman"/>
          <w:lang w:val="pt-BR"/>
        </w:rPr>
        <w:t>Agradecemos também por você estar interessado em aprender sobre tópicos fundamentais que serão cruciais para a construção de nosso futuro próximo.</w:t>
      </w:r>
    </w:p>
    <w:p w14:paraId="7737D617" w14:textId="77777777" w:rsidR="00FB3C86" w:rsidRPr="0033596E" w:rsidRDefault="00837900">
      <w:pPr>
        <w:pStyle w:val="Title"/>
        <w:rPr>
          <w:lang w:val="pt-BR"/>
        </w:rPr>
      </w:pPr>
      <w:r w:rsidRPr="0033596E">
        <w:rPr>
          <w:lang w:val="pt-BR"/>
        </w:rPr>
        <w:br w:type="page"/>
      </w:r>
      <w:bookmarkEnd w:id="0"/>
    </w:p>
    <w:sdt>
      <w:sdtPr>
        <w:rPr>
          <w:sz w:val="24"/>
          <w:szCs w:val="28"/>
          <w:lang w:val="pt-BR"/>
        </w:rPr>
        <w:id w:val="-1488546331"/>
        <w:docPartObj>
          <w:docPartGallery w:val="Table of Contents"/>
          <w:docPartUnique/>
        </w:docPartObj>
      </w:sdtPr>
      <w:sdtEndPr>
        <w:rPr>
          <w:b/>
          <w:bCs/>
        </w:rPr>
      </w:sdtEndPr>
      <w:sdtContent>
        <w:p w14:paraId="6FC0A348" w14:textId="5FB421FA" w:rsidR="007D1527" w:rsidRPr="0033596E" w:rsidRDefault="00343522" w:rsidP="00FB3C86">
          <w:pPr>
            <w:pStyle w:val="Title"/>
            <w:rPr>
              <w:lang w:val="pt-BR"/>
            </w:rPr>
          </w:pPr>
          <w:r w:rsidRPr="0033596E">
            <w:rPr>
              <w:lang w:val="pt-BR"/>
            </w:rPr>
            <w:t>Índice</w:t>
          </w:r>
        </w:p>
        <w:p w14:paraId="4A07C5B4" w14:textId="79C91701" w:rsidR="00A92FE0" w:rsidRDefault="007D1527">
          <w:pPr>
            <w:pStyle w:val="TOC1"/>
            <w:tabs>
              <w:tab w:val="right" w:leader="dot" w:pos="9017"/>
            </w:tabs>
            <w:rPr>
              <w:rFonts w:eastAsiaTheme="minorEastAsia" w:cstheme="minorBidi"/>
              <w:b w:val="0"/>
              <w:bCs w:val="0"/>
              <w:caps w:val="0"/>
              <w:noProof/>
              <w:color w:val="auto"/>
              <w:sz w:val="22"/>
              <w:szCs w:val="22"/>
              <w:lang w:val="pt-BR" w:eastAsia="pt-BR"/>
            </w:rPr>
          </w:pPr>
          <w:r w:rsidRPr="0033596E">
            <w:rPr>
              <w:lang w:val="pt-BR"/>
            </w:rPr>
            <w:fldChar w:fldCharType="begin"/>
          </w:r>
          <w:r w:rsidRPr="0033596E">
            <w:rPr>
              <w:lang w:val="pt-BR"/>
            </w:rPr>
            <w:instrText xml:space="preserve"> TOC \o "1-3" \h \z \u </w:instrText>
          </w:r>
          <w:r w:rsidRPr="0033596E">
            <w:rPr>
              <w:lang w:val="pt-BR"/>
            </w:rPr>
            <w:fldChar w:fldCharType="separate"/>
          </w:r>
          <w:hyperlink w:anchor="_Toc127108682" w:history="1">
            <w:r w:rsidR="00A92FE0" w:rsidRPr="00BA006A">
              <w:rPr>
                <w:rStyle w:val="Hyperlink"/>
                <w:noProof/>
                <w:lang w:val="pt-BR"/>
              </w:rPr>
              <w:t>Parte 1: ECONOMIA DA ENGENHARIA DE TOKENS</w:t>
            </w:r>
            <w:r w:rsidR="00A92FE0">
              <w:rPr>
                <w:noProof/>
                <w:webHidden/>
              </w:rPr>
              <w:tab/>
            </w:r>
            <w:r w:rsidR="00A92FE0">
              <w:rPr>
                <w:noProof/>
                <w:webHidden/>
              </w:rPr>
              <w:fldChar w:fldCharType="begin"/>
            </w:r>
            <w:r w:rsidR="00A92FE0">
              <w:rPr>
                <w:noProof/>
                <w:webHidden/>
              </w:rPr>
              <w:instrText xml:space="preserve"> PAGEREF _Toc127108682 \h </w:instrText>
            </w:r>
            <w:r w:rsidR="00A92FE0">
              <w:rPr>
                <w:noProof/>
                <w:webHidden/>
              </w:rPr>
            </w:r>
            <w:r w:rsidR="00A92FE0">
              <w:rPr>
                <w:noProof/>
                <w:webHidden/>
              </w:rPr>
              <w:fldChar w:fldCharType="separate"/>
            </w:r>
            <w:r w:rsidR="00A92FE0">
              <w:rPr>
                <w:noProof/>
                <w:webHidden/>
              </w:rPr>
              <w:t>1</w:t>
            </w:r>
            <w:r w:rsidR="00A92FE0">
              <w:rPr>
                <w:noProof/>
                <w:webHidden/>
              </w:rPr>
              <w:fldChar w:fldCharType="end"/>
            </w:r>
          </w:hyperlink>
        </w:p>
        <w:p w14:paraId="273875D7" w14:textId="51D15087" w:rsidR="00A92FE0" w:rsidRDefault="00000000">
          <w:pPr>
            <w:pStyle w:val="TOC2"/>
            <w:rPr>
              <w:rFonts w:eastAsiaTheme="minorEastAsia" w:cstheme="minorBidi"/>
              <w:smallCaps w:val="0"/>
              <w:noProof/>
              <w:color w:val="auto"/>
              <w:sz w:val="22"/>
              <w:szCs w:val="22"/>
              <w:lang w:val="pt-BR" w:eastAsia="pt-BR"/>
            </w:rPr>
          </w:pPr>
          <w:hyperlink w:anchor="_Toc127108683" w:history="1">
            <w:r w:rsidR="00A92FE0" w:rsidRPr="00BA006A">
              <w:rPr>
                <w:rStyle w:val="Hyperlink"/>
                <w:noProof/>
                <w:lang w:val="pt-BR"/>
              </w:rPr>
              <w:t>Capítulo 1: Introdução aos Fundamentos da Economia de Tokens</w:t>
            </w:r>
            <w:r w:rsidR="00A92FE0">
              <w:rPr>
                <w:noProof/>
                <w:webHidden/>
              </w:rPr>
              <w:tab/>
            </w:r>
            <w:r w:rsidR="00A92FE0">
              <w:rPr>
                <w:noProof/>
                <w:webHidden/>
              </w:rPr>
              <w:fldChar w:fldCharType="begin"/>
            </w:r>
            <w:r w:rsidR="00A92FE0">
              <w:rPr>
                <w:noProof/>
                <w:webHidden/>
              </w:rPr>
              <w:instrText xml:space="preserve"> PAGEREF _Toc127108683 \h </w:instrText>
            </w:r>
            <w:r w:rsidR="00A92FE0">
              <w:rPr>
                <w:noProof/>
                <w:webHidden/>
              </w:rPr>
            </w:r>
            <w:r w:rsidR="00A92FE0">
              <w:rPr>
                <w:noProof/>
                <w:webHidden/>
              </w:rPr>
              <w:fldChar w:fldCharType="separate"/>
            </w:r>
            <w:r w:rsidR="00A92FE0">
              <w:rPr>
                <w:noProof/>
                <w:webHidden/>
              </w:rPr>
              <w:t>2</w:t>
            </w:r>
            <w:r w:rsidR="00A92FE0">
              <w:rPr>
                <w:noProof/>
                <w:webHidden/>
              </w:rPr>
              <w:fldChar w:fldCharType="end"/>
            </w:r>
          </w:hyperlink>
        </w:p>
        <w:p w14:paraId="3C0D7EB7" w14:textId="2AFBD2FB"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684" w:history="1">
            <w:r w:rsidR="00A92FE0" w:rsidRPr="00BA006A">
              <w:rPr>
                <w:rStyle w:val="Hyperlink"/>
                <w:noProof/>
                <w:lang w:val="pt-BR"/>
              </w:rPr>
              <w:t>1.1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Camada 1 vs. Protocolos DApp</w:t>
            </w:r>
            <w:r w:rsidR="00A92FE0">
              <w:rPr>
                <w:noProof/>
                <w:webHidden/>
              </w:rPr>
              <w:tab/>
            </w:r>
            <w:r w:rsidR="00A92FE0">
              <w:rPr>
                <w:noProof/>
                <w:webHidden/>
              </w:rPr>
              <w:fldChar w:fldCharType="begin"/>
            </w:r>
            <w:r w:rsidR="00A92FE0">
              <w:rPr>
                <w:noProof/>
                <w:webHidden/>
              </w:rPr>
              <w:instrText xml:space="preserve"> PAGEREF _Toc127108684 \h </w:instrText>
            </w:r>
            <w:r w:rsidR="00A92FE0">
              <w:rPr>
                <w:noProof/>
                <w:webHidden/>
              </w:rPr>
            </w:r>
            <w:r w:rsidR="00A92FE0">
              <w:rPr>
                <w:noProof/>
                <w:webHidden/>
              </w:rPr>
              <w:fldChar w:fldCharType="separate"/>
            </w:r>
            <w:r w:rsidR="00A92FE0">
              <w:rPr>
                <w:noProof/>
                <w:webHidden/>
              </w:rPr>
              <w:t>2</w:t>
            </w:r>
            <w:r w:rsidR="00A92FE0">
              <w:rPr>
                <w:noProof/>
                <w:webHidden/>
              </w:rPr>
              <w:fldChar w:fldCharType="end"/>
            </w:r>
          </w:hyperlink>
        </w:p>
        <w:p w14:paraId="6CC30280" w14:textId="791AF4D0"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685" w:history="1">
            <w:r w:rsidR="00A92FE0" w:rsidRPr="00BA006A">
              <w:rPr>
                <w:rStyle w:val="Hyperlink"/>
                <w:noProof/>
                <w:lang w:val="pt-BR"/>
              </w:rPr>
              <w:t>1.2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Economia em Três Palavras</w:t>
            </w:r>
            <w:r w:rsidR="00A92FE0">
              <w:rPr>
                <w:noProof/>
                <w:webHidden/>
              </w:rPr>
              <w:tab/>
            </w:r>
            <w:r w:rsidR="00A92FE0">
              <w:rPr>
                <w:noProof/>
                <w:webHidden/>
              </w:rPr>
              <w:fldChar w:fldCharType="begin"/>
            </w:r>
            <w:r w:rsidR="00A92FE0">
              <w:rPr>
                <w:noProof/>
                <w:webHidden/>
              </w:rPr>
              <w:instrText xml:space="preserve"> PAGEREF _Toc127108685 \h </w:instrText>
            </w:r>
            <w:r w:rsidR="00A92FE0">
              <w:rPr>
                <w:noProof/>
                <w:webHidden/>
              </w:rPr>
            </w:r>
            <w:r w:rsidR="00A92FE0">
              <w:rPr>
                <w:noProof/>
                <w:webHidden/>
              </w:rPr>
              <w:fldChar w:fldCharType="separate"/>
            </w:r>
            <w:r w:rsidR="00A92FE0">
              <w:rPr>
                <w:noProof/>
                <w:webHidden/>
              </w:rPr>
              <w:t>4</w:t>
            </w:r>
            <w:r w:rsidR="00A92FE0">
              <w:rPr>
                <w:noProof/>
                <w:webHidden/>
              </w:rPr>
              <w:fldChar w:fldCharType="end"/>
            </w:r>
          </w:hyperlink>
        </w:p>
        <w:p w14:paraId="1043E868" w14:textId="4F0609C3"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686" w:history="1">
            <w:r w:rsidR="00A92FE0" w:rsidRPr="00BA006A">
              <w:rPr>
                <w:rStyle w:val="Hyperlink"/>
                <w:noProof/>
                <w:lang w:val="pt-BR"/>
              </w:rPr>
              <w:t>1.3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10 Perguntas Frequentes Sobre a Economia da Construção de Tokens</w:t>
            </w:r>
            <w:r w:rsidR="00A92FE0">
              <w:rPr>
                <w:noProof/>
                <w:webHidden/>
              </w:rPr>
              <w:tab/>
            </w:r>
            <w:r w:rsidR="00A92FE0">
              <w:rPr>
                <w:noProof/>
                <w:webHidden/>
              </w:rPr>
              <w:fldChar w:fldCharType="begin"/>
            </w:r>
            <w:r w:rsidR="00A92FE0">
              <w:rPr>
                <w:noProof/>
                <w:webHidden/>
              </w:rPr>
              <w:instrText xml:space="preserve"> PAGEREF _Toc127108686 \h </w:instrText>
            </w:r>
            <w:r w:rsidR="00A92FE0">
              <w:rPr>
                <w:noProof/>
                <w:webHidden/>
              </w:rPr>
            </w:r>
            <w:r w:rsidR="00A92FE0">
              <w:rPr>
                <w:noProof/>
                <w:webHidden/>
              </w:rPr>
              <w:fldChar w:fldCharType="separate"/>
            </w:r>
            <w:r w:rsidR="00A92FE0">
              <w:rPr>
                <w:noProof/>
                <w:webHidden/>
              </w:rPr>
              <w:t>8</w:t>
            </w:r>
            <w:r w:rsidR="00A92FE0">
              <w:rPr>
                <w:noProof/>
                <w:webHidden/>
              </w:rPr>
              <w:fldChar w:fldCharType="end"/>
            </w:r>
          </w:hyperlink>
        </w:p>
        <w:p w14:paraId="183793A8" w14:textId="59E1E617"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687" w:history="1">
            <w:r w:rsidR="00A92FE0" w:rsidRPr="00BA006A">
              <w:rPr>
                <w:rStyle w:val="Hyperlink"/>
                <w:noProof/>
                <w:lang w:val="pt-BR"/>
              </w:rPr>
              <w:t>1.4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Conclusão</w:t>
            </w:r>
            <w:r w:rsidR="00A92FE0">
              <w:rPr>
                <w:noProof/>
                <w:webHidden/>
              </w:rPr>
              <w:tab/>
            </w:r>
            <w:r w:rsidR="00A92FE0">
              <w:rPr>
                <w:noProof/>
                <w:webHidden/>
              </w:rPr>
              <w:fldChar w:fldCharType="begin"/>
            </w:r>
            <w:r w:rsidR="00A92FE0">
              <w:rPr>
                <w:noProof/>
                <w:webHidden/>
              </w:rPr>
              <w:instrText xml:space="preserve"> PAGEREF _Toc127108687 \h </w:instrText>
            </w:r>
            <w:r w:rsidR="00A92FE0">
              <w:rPr>
                <w:noProof/>
                <w:webHidden/>
              </w:rPr>
            </w:r>
            <w:r w:rsidR="00A92FE0">
              <w:rPr>
                <w:noProof/>
                <w:webHidden/>
              </w:rPr>
              <w:fldChar w:fldCharType="separate"/>
            </w:r>
            <w:r w:rsidR="00A92FE0">
              <w:rPr>
                <w:noProof/>
                <w:webHidden/>
              </w:rPr>
              <w:t>14</w:t>
            </w:r>
            <w:r w:rsidR="00A92FE0">
              <w:rPr>
                <w:noProof/>
                <w:webHidden/>
              </w:rPr>
              <w:fldChar w:fldCharType="end"/>
            </w:r>
          </w:hyperlink>
        </w:p>
        <w:p w14:paraId="27285E83" w14:textId="6F6386F2" w:rsidR="00A92FE0" w:rsidRDefault="00000000">
          <w:pPr>
            <w:pStyle w:val="TOC2"/>
            <w:rPr>
              <w:rFonts w:eastAsiaTheme="minorEastAsia" w:cstheme="minorBidi"/>
              <w:smallCaps w:val="0"/>
              <w:noProof/>
              <w:color w:val="auto"/>
              <w:sz w:val="22"/>
              <w:szCs w:val="22"/>
              <w:lang w:val="pt-BR" w:eastAsia="pt-BR"/>
            </w:rPr>
          </w:pPr>
          <w:hyperlink w:anchor="_Toc127108688" w:history="1">
            <w:r w:rsidR="00A92FE0" w:rsidRPr="00BA006A">
              <w:rPr>
                <w:rStyle w:val="Hyperlink"/>
                <w:noProof/>
                <w:lang w:val="pt-BR"/>
              </w:rPr>
              <w:t>Capítulo: 2 Evolução da Economia</w:t>
            </w:r>
            <w:r w:rsidR="00A92FE0">
              <w:rPr>
                <w:noProof/>
                <w:webHidden/>
              </w:rPr>
              <w:tab/>
            </w:r>
            <w:r w:rsidR="00A92FE0">
              <w:rPr>
                <w:noProof/>
                <w:webHidden/>
              </w:rPr>
              <w:fldChar w:fldCharType="begin"/>
            </w:r>
            <w:r w:rsidR="00A92FE0">
              <w:rPr>
                <w:noProof/>
                <w:webHidden/>
              </w:rPr>
              <w:instrText xml:space="preserve"> PAGEREF _Toc127108688 \h </w:instrText>
            </w:r>
            <w:r w:rsidR="00A92FE0">
              <w:rPr>
                <w:noProof/>
                <w:webHidden/>
              </w:rPr>
            </w:r>
            <w:r w:rsidR="00A92FE0">
              <w:rPr>
                <w:noProof/>
                <w:webHidden/>
              </w:rPr>
              <w:fldChar w:fldCharType="separate"/>
            </w:r>
            <w:r w:rsidR="00A92FE0">
              <w:rPr>
                <w:noProof/>
                <w:webHidden/>
              </w:rPr>
              <w:t>16</w:t>
            </w:r>
            <w:r w:rsidR="00A92FE0">
              <w:rPr>
                <w:noProof/>
                <w:webHidden/>
              </w:rPr>
              <w:fldChar w:fldCharType="end"/>
            </w:r>
          </w:hyperlink>
        </w:p>
        <w:p w14:paraId="52BE9032" w14:textId="70E0A16F"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689" w:history="1">
            <w:r w:rsidR="00A92FE0" w:rsidRPr="00BA006A">
              <w:rPr>
                <w:rStyle w:val="Hyperlink"/>
                <w:noProof/>
                <w:lang w:val="pt-BR"/>
              </w:rPr>
              <w:t>2.1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Economia definida de forma simples</w:t>
            </w:r>
            <w:r w:rsidR="00A92FE0">
              <w:rPr>
                <w:noProof/>
                <w:webHidden/>
              </w:rPr>
              <w:tab/>
            </w:r>
            <w:r w:rsidR="00A92FE0">
              <w:rPr>
                <w:noProof/>
                <w:webHidden/>
              </w:rPr>
              <w:fldChar w:fldCharType="begin"/>
            </w:r>
            <w:r w:rsidR="00A92FE0">
              <w:rPr>
                <w:noProof/>
                <w:webHidden/>
              </w:rPr>
              <w:instrText xml:space="preserve"> PAGEREF _Toc127108689 \h </w:instrText>
            </w:r>
            <w:r w:rsidR="00A92FE0">
              <w:rPr>
                <w:noProof/>
                <w:webHidden/>
              </w:rPr>
            </w:r>
            <w:r w:rsidR="00A92FE0">
              <w:rPr>
                <w:noProof/>
                <w:webHidden/>
              </w:rPr>
              <w:fldChar w:fldCharType="separate"/>
            </w:r>
            <w:r w:rsidR="00A92FE0">
              <w:rPr>
                <w:noProof/>
                <w:webHidden/>
              </w:rPr>
              <w:t>16</w:t>
            </w:r>
            <w:r w:rsidR="00A92FE0">
              <w:rPr>
                <w:noProof/>
                <w:webHidden/>
              </w:rPr>
              <w:fldChar w:fldCharType="end"/>
            </w:r>
          </w:hyperlink>
        </w:p>
        <w:p w14:paraId="73AEA860" w14:textId="235274D6"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690" w:history="1">
            <w:r w:rsidR="00A92FE0" w:rsidRPr="00BA006A">
              <w:rPr>
                <w:rStyle w:val="Hyperlink"/>
                <w:noProof/>
                <w:lang w:val="pt-BR"/>
              </w:rPr>
              <w:t>2.2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Fatores de Produção</w:t>
            </w:r>
            <w:r w:rsidR="00A92FE0">
              <w:rPr>
                <w:noProof/>
                <w:webHidden/>
              </w:rPr>
              <w:tab/>
            </w:r>
            <w:r w:rsidR="00A92FE0">
              <w:rPr>
                <w:noProof/>
                <w:webHidden/>
              </w:rPr>
              <w:fldChar w:fldCharType="begin"/>
            </w:r>
            <w:r w:rsidR="00A92FE0">
              <w:rPr>
                <w:noProof/>
                <w:webHidden/>
              </w:rPr>
              <w:instrText xml:space="preserve"> PAGEREF _Toc127108690 \h </w:instrText>
            </w:r>
            <w:r w:rsidR="00A92FE0">
              <w:rPr>
                <w:noProof/>
                <w:webHidden/>
              </w:rPr>
            </w:r>
            <w:r w:rsidR="00A92FE0">
              <w:rPr>
                <w:noProof/>
                <w:webHidden/>
              </w:rPr>
              <w:fldChar w:fldCharType="separate"/>
            </w:r>
            <w:r w:rsidR="00A92FE0">
              <w:rPr>
                <w:noProof/>
                <w:webHidden/>
              </w:rPr>
              <w:t>16</w:t>
            </w:r>
            <w:r w:rsidR="00A92FE0">
              <w:rPr>
                <w:noProof/>
                <w:webHidden/>
              </w:rPr>
              <w:fldChar w:fldCharType="end"/>
            </w:r>
          </w:hyperlink>
        </w:p>
        <w:p w14:paraId="0E7E5F64" w14:textId="1DA832B1"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691" w:history="1">
            <w:r w:rsidR="00A92FE0" w:rsidRPr="00BA006A">
              <w:rPr>
                <w:rStyle w:val="Hyperlink"/>
                <w:noProof/>
                <w:lang w:val="pt-BR"/>
              </w:rPr>
              <w:t>2.3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Economia e a Evolução Tecnológica</w:t>
            </w:r>
            <w:r w:rsidR="00A92FE0">
              <w:rPr>
                <w:noProof/>
                <w:webHidden/>
              </w:rPr>
              <w:tab/>
            </w:r>
            <w:r w:rsidR="00A92FE0">
              <w:rPr>
                <w:noProof/>
                <w:webHidden/>
              </w:rPr>
              <w:fldChar w:fldCharType="begin"/>
            </w:r>
            <w:r w:rsidR="00A92FE0">
              <w:rPr>
                <w:noProof/>
                <w:webHidden/>
              </w:rPr>
              <w:instrText xml:space="preserve"> PAGEREF _Toc127108691 \h </w:instrText>
            </w:r>
            <w:r w:rsidR="00A92FE0">
              <w:rPr>
                <w:noProof/>
                <w:webHidden/>
              </w:rPr>
            </w:r>
            <w:r w:rsidR="00A92FE0">
              <w:rPr>
                <w:noProof/>
                <w:webHidden/>
              </w:rPr>
              <w:fldChar w:fldCharType="separate"/>
            </w:r>
            <w:r w:rsidR="00A92FE0">
              <w:rPr>
                <w:noProof/>
                <w:webHidden/>
              </w:rPr>
              <w:t>21</w:t>
            </w:r>
            <w:r w:rsidR="00A92FE0">
              <w:rPr>
                <w:noProof/>
                <w:webHidden/>
              </w:rPr>
              <w:fldChar w:fldCharType="end"/>
            </w:r>
          </w:hyperlink>
        </w:p>
        <w:p w14:paraId="211E4430" w14:textId="38BFA64E"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692" w:history="1">
            <w:r w:rsidR="00A92FE0" w:rsidRPr="00BA006A">
              <w:rPr>
                <w:rStyle w:val="Hyperlink"/>
                <w:noProof/>
                <w:lang w:val="pt-BR"/>
              </w:rPr>
              <w:t>2.4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Tabela de Resumo</w:t>
            </w:r>
            <w:r w:rsidR="00A92FE0">
              <w:rPr>
                <w:noProof/>
                <w:webHidden/>
              </w:rPr>
              <w:tab/>
            </w:r>
            <w:r w:rsidR="00A92FE0">
              <w:rPr>
                <w:noProof/>
                <w:webHidden/>
              </w:rPr>
              <w:fldChar w:fldCharType="begin"/>
            </w:r>
            <w:r w:rsidR="00A92FE0">
              <w:rPr>
                <w:noProof/>
                <w:webHidden/>
              </w:rPr>
              <w:instrText xml:space="preserve"> PAGEREF _Toc127108692 \h </w:instrText>
            </w:r>
            <w:r w:rsidR="00A92FE0">
              <w:rPr>
                <w:noProof/>
                <w:webHidden/>
              </w:rPr>
            </w:r>
            <w:r w:rsidR="00A92FE0">
              <w:rPr>
                <w:noProof/>
                <w:webHidden/>
              </w:rPr>
              <w:fldChar w:fldCharType="separate"/>
            </w:r>
            <w:r w:rsidR="00A92FE0">
              <w:rPr>
                <w:noProof/>
                <w:webHidden/>
              </w:rPr>
              <w:t>23</w:t>
            </w:r>
            <w:r w:rsidR="00A92FE0">
              <w:rPr>
                <w:noProof/>
                <w:webHidden/>
              </w:rPr>
              <w:fldChar w:fldCharType="end"/>
            </w:r>
          </w:hyperlink>
        </w:p>
        <w:p w14:paraId="212ABC82" w14:textId="09384006" w:rsidR="00A92FE0" w:rsidRDefault="00000000">
          <w:pPr>
            <w:pStyle w:val="TOC2"/>
            <w:rPr>
              <w:rFonts w:eastAsiaTheme="minorEastAsia" w:cstheme="minorBidi"/>
              <w:smallCaps w:val="0"/>
              <w:noProof/>
              <w:color w:val="auto"/>
              <w:sz w:val="22"/>
              <w:szCs w:val="22"/>
              <w:lang w:val="pt-BR" w:eastAsia="pt-BR"/>
            </w:rPr>
          </w:pPr>
          <w:hyperlink w:anchor="_Toc127108693" w:history="1">
            <w:r w:rsidR="00A92FE0" w:rsidRPr="00BA006A">
              <w:rPr>
                <w:rStyle w:val="Hyperlink"/>
                <w:noProof/>
                <w:lang w:val="pt-BR"/>
              </w:rPr>
              <w:t>Capítulo: 3 Coordenação e Incentivos</w:t>
            </w:r>
            <w:r w:rsidR="00A92FE0">
              <w:rPr>
                <w:noProof/>
                <w:webHidden/>
              </w:rPr>
              <w:tab/>
            </w:r>
            <w:r w:rsidR="00A92FE0">
              <w:rPr>
                <w:noProof/>
                <w:webHidden/>
              </w:rPr>
              <w:fldChar w:fldCharType="begin"/>
            </w:r>
            <w:r w:rsidR="00A92FE0">
              <w:rPr>
                <w:noProof/>
                <w:webHidden/>
              </w:rPr>
              <w:instrText xml:space="preserve"> PAGEREF _Toc127108693 \h </w:instrText>
            </w:r>
            <w:r w:rsidR="00A92FE0">
              <w:rPr>
                <w:noProof/>
                <w:webHidden/>
              </w:rPr>
            </w:r>
            <w:r w:rsidR="00A92FE0">
              <w:rPr>
                <w:noProof/>
                <w:webHidden/>
              </w:rPr>
              <w:fldChar w:fldCharType="separate"/>
            </w:r>
            <w:r w:rsidR="00A92FE0">
              <w:rPr>
                <w:noProof/>
                <w:webHidden/>
              </w:rPr>
              <w:t>24</w:t>
            </w:r>
            <w:r w:rsidR="00A92FE0">
              <w:rPr>
                <w:noProof/>
                <w:webHidden/>
              </w:rPr>
              <w:fldChar w:fldCharType="end"/>
            </w:r>
          </w:hyperlink>
        </w:p>
        <w:p w14:paraId="7F8E7D3F" w14:textId="7F8E80B1"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694" w:history="1">
            <w:r w:rsidR="00A92FE0" w:rsidRPr="00BA006A">
              <w:rPr>
                <w:rStyle w:val="Hyperlink"/>
                <w:noProof/>
                <w:lang w:val="pt-BR"/>
              </w:rPr>
              <w:t>3.1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Evolução Geral da Coordenação</w:t>
            </w:r>
            <w:r w:rsidR="00A92FE0">
              <w:rPr>
                <w:noProof/>
                <w:webHidden/>
              </w:rPr>
              <w:tab/>
            </w:r>
            <w:r w:rsidR="00A92FE0">
              <w:rPr>
                <w:noProof/>
                <w:webHidden/>
              </w:rPr>
              <w:fldChar w:fldCharType="begin"/>
            </w:r>
            <w:r w:rsidR="00A92FE0">
              <w:rPr>
                <w:noProof/>
                <w:webHidden/>
              </w:rPr>
              <w:instrText xml:space="preserve"> PAGEREF _Toc127108694 \h </w:instrText>
            </w:r>
            <w:r w:rsidR="00A92FE0">
              <w:rPr>
                <w:noProof/>
                <w:webHidden/>
              </w:rPr>
            </w:r>
            <w:r w:rsidR="00A92FE0">
              <w:rPr>
                <w:noProof/>
                <w:webHidden/>
              </w:rPr>
              <w:fldChar w:fldCharType="separate"/>
            </w:r>
            <w:r w:rsidR="00A92FE0">
              <w:rPr>
                <w:noProof/>
                <w:webHidden/>
              </w:rPr>
              <w:t>24</w:t>
            </w:r>
            <w:r w:rsidR="00A92FE0">
              <w:rPr>
                <w:noProof/>
                <w:webHidden/>
              </w:rPr>
              <w:fldChar w:fldCharType="end"/>
            </w:r>
          </w:hyperlink>
        </w:p>
        <w:p w14:paraId="1867D8AB" w14:textId="0103A46A"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695" w:history="1">
            <w:r w:rsidR="00A92FE0" w:rsidRPr="00BA006A">
              <w:rPr>
                <w:rStyle w:val="Hyperlink"/>
                <w:noProof/>
                <w:lang w:val="pt-BR"/>
              </w:rPr>
              <w:t>3.2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Coordenação a Nível de Mercado</w:t>
            </w:r>
            <w:r w:rsidR="00A92FE0">
              <w:rPr>
                <w:noProof/>
                <w:webHidden/>
              </w:rPr>
              <w:tab/>
            </w:r>
            <w:r w:rsidR="00A92FE0">
              <w:rPr>
                <w:noProof/>
                <w:webHidden/>
              </w:rPr>
              <w:fldChar w:fldCharType="begin"/>
            </w:r>
            <w:r w:rsidR="00A92FE0">
              <w:rPr>
                <w:noProof/>
                <w:webHidden/>
              </w:rPr>
              <w:instrText xml:space="preserve"> PAGEREF _Toc127108695 \h </w:instrText>
            </w:r>
            <w:r w:rsidR="00A92FE0">
              <w:rPr>
                <w:noProof/>
                <w:webHidden/>
              </w:rPr>
            </w:r>
            <w:r w:rsidR="00A92FE0">
              <w:rPr>
                <w:noProof/>
                <w:webHidden/>
              </w:rPr>
              <w:fldChar w:fldCharType="separate"/>
            </w:r>
            <w:r w:rsidR="00A92FE0">
              <w:rPr>
                <w:noProof/>
                <w:webHidden/>
              </w:rPr>
              <w:t>25</w:t>
            </w:r>
            <w:r w:rsidR="00A92FE0">
              <w:rPr>
                <w:noProof/>
                <w:webHidden/>
              </w:rPr>
              <w:fldChar w:fldCharType="end"/>
            </w:r>
          </w:hyperlink>
        </w:p>
        <w:p w14:paraId="62EFD87C" w14:textId="74AB5313"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696" w:history="1">
            <w:r w:rsidR="00A92FE0" w:rsidRPr="00BA006A">
              <w:rPr>
                <w:rStyle w:val="Hyperlink"/>
                <w:noProof/>
                <w:lang w:val="pt-BR"/>
              </w:rPr>
              <w:t>3.3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Cooperação</w:t>
            </w:r>
            <w:r w:rsidR="00A92FE0">
              <w:rPr>
                <w:noProof/>
                <w:webHidden/>
              </w:rPr>
              <w:tab/>
            </w:r>
            <w:r w:rsidR="00A92FE0">
              <w:rPr>
                <w:noProof/>
                <w:webHidden/>
              </w:rPr>
              <w:fldChar w:fldCharType="begin"/>
            </w:r>
            <w:r w:rsidR="00A92FE0">
              <w:rPr>
                <w:noProof/>
                <w:webHidden/>
              </w:rPr>
              <w:instrText xml:space="preserve"> PAGEREF _Toc127108696 \h </w:instrText>
            </w:r>
            <w:r w:rsidR="00A92FE0">
              <w:rPr>
                <w:noProof/>
                <w:webHidden/>
              </w:rPr>
            </w:r>
            <w:r w:rsidR="00A92FE0">
              <w:rPr>
                <w:noProof/>
                <w:webHidden/>
              </w:rPr>
              <w:fldChar w:fldCharType="separate"/>
            </w:r>
            <w:r w:rsidR="00A92FE0">
              <w:rPr>
                <w:noProof/>
                <w:webHidden/>
              </w:rPr>
              <w:t>27</w:t>
            </w:r>
            <w:r w:rsidR="00A92FE0">
              <w:rPr>
                <w:noProof/>
                <w:webHidden/>
              </w:rPr>
              <w:fldChar w:fldCharType="end"/>
            </w:r>
          </w:hyperlink>
        </w:p>
        <w:p w14:paraId="2650E803" w14:textId="3CFE2264"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697" w:history="1">
            <w:r w:rsidR="00A92FE0" w:rsidRPr="00BA006A">
              <w:rPr>
                <w:rStyle w:val="Hyperlink"/>
                <w:noProof/>
                <w:lang w:val="pt-BR"/>
              </w:rPr>
              <w:t>3.4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[Estudo de Caso] Coordenação e Economia de Token: MolochDAO</w:t>
            </w:r>
            <w:r w:rsidR="00A92FE0">
              <w:rPr>
                <w:noProof/>
                <w:webHidden/>
              </w:rPr>
              <w:tab/>
            </w:r>
            <w:r w:rsidR="00A92FE0">
              <w:rPr>
                <w:noProof/>
                <w:webHidden/>
              </w:rPr>
              <w:fldChar w:fldCharType="begin"/>
            </w:r>
            <w:r w:rsidR="00A92FE0">
              <w:rPr>
                <w:noProof/>
                <w:webHidden/>
              </w:rPr>
              <w:instrText xml:space="preserve"> PAGEREF _Toc127108697 \h </w:instrText>
            </w:r>
            <w:r w:rsidR="00A92FE0">
              <w:rPr>
                <w:noProof/>
                <w:webHidden/>
              </w:rPr>
            </w:r>
            <w:r w:rsidR="00A92FE0">
              <w:rPr>
                <w:noProof/>
                <w:webHidden/>
              </w:rPr>
              <w:fldChar w:fldCharType="separate"/>
            </w:r>
            <w:r w:rsidR="00A92FE0">
              <w:rPr>
                <w:noProof/>
                <w:webHidden/>
              </w:rPr>
              <w:t>28</w:t>
            </w:r>
            <w:r w:rsidR="00A92FE0">
              <w:rPr>
                <w:noProof/>
                <w:webHidden/>
              </w:rPr>
              <w:fldChar w:fldCharType="end"/>
            </w:r>
          </w:hyperlink>
        </w:p>
        <w:p w14:paraId="08E18233" w14:textId="597A9598"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698" w:history="1">
            <w:r w:rsidR="00A92FE0" w:rsidRPr="00BA006A">
              <w:rPr>
                <w:rStyle w:val="Hyperlink"/>
                <w:noProof/>
                <w:lang w:val="pt-BR"/>
              </w:rPr>
              <w:t>3.5</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Externalidades de Incentivos</w:t>
            </w:r>
            <w:r w:rsidR="00A92FE0">
              <w:rPr>
                <w:noProof/>
                <w:webHidden/>
              </w:rPr>
              <w:tab/>
            </w:r>
            <w:r w:rsidR="00A92FE0">
              <w:rPr>
                <w:noProof/>
                <w:webHidden/>
              </w:rPr>
              <w:fldChar w:fldCharType="begin"/>
            </w:r>
            <w:r w:rsidR="00A92FE0">
              <w:rPr>
                <w:noProof/>
                <w:webHidden/>
              </w:rPr>
              <w:instrText xml:space="preserve"> PAGEREF _Toc127108698 \h </w:instrText>
            </w:r>
            <w:r w:rsidR="00A92FE0">
              <w:rPr>
                <w:noProof/>
                <w:webHidden/>
              </w:rPr>
            </w:r>
            <w:r w:rsidR="00A92FE0">
              <w:rPr>
                <w:noProof/>
                <w:webHidden/>
              </w:rPr>
              <w:fldChar w:fldCharType="separate"/>
            </w:r>
            <w:r w:rsidR="00A92FE0">
              <w:rPr>
                <w:noProof/>
                <w:webHidden/>
              </w:rPr>
              <w:t>29</w:t>
            </w:r>
            <w:r w:rsidR="00A92FE0">
              <w:rPr>
                <w:noProof/>
                <w:webHidden/>
              </w:rPr>
              <w:fldChar w:fldCharType="end"/>
            </w:r>
          </w:hyperlink>
        </w:p>
        <w:p w14:paraId="4E4CA077" w14:textId="04EBA9CB" w:rsidR="00A92FE0" w:rsidRDefault="00000000">
          <w:pPr>
            <w:pStyle w:val="TOC2"/>
            <w:rPr>
              <w:rFonts w:eastAsiaTheme="minorEastAsia" w:cstheme="minorBidi"/>
              <w:smallCaps w:val="0"/>
              <w:noProof/>
              <w:color w:val="auto"/>
              <w:sz w:val="22"/>
              <w:szCs w:val="22"/>
              <w:lang w:val="pt-BR" w:eastAsia="pt-BR"/>
            </w:rPr>
          </w:pPr>
          <w:hyperlink w:anchor="_Toc127108699" w:history="1">
            <w:r w:rsidR="00A92FE0" w:rsidRPr="00BA006A">
              <w:rPr>
                <w:rStyle w:val="Hyperlink"/>
                <w:noProof/>
                <w:lang w:val="pt-BR"/>
              </w:rPr>
              <w:t>Capítulo: 4 Objetivos e Restrições</w:t>
            </w:r>
            <w:r w:rsidR="00A92FE0">
              <w:rPr>
                <w:noProof/>
                <w:webHidden/>
              </w:rPr>
              <w:tab/>
            </w:r>
            <w:r w:rsidR="00A92FE0">
              <w:rPr>
                <w:noProof/>
                <w:webHidden/>
              </w:rPr>
              <w:fldChar w:fldCharType="begin"/>
            </w:r>
            <w:r w:rsidR="00A92FE0">
              <w:rPr>
                <w:noProof/>
                <w:webHidden/>
              </w:rPr>
              <w:instrText xml:space="preserve"> PAGEREF _Toc127108699 \h </w:instrText>
            </w:r>
            <w:r w:rsidR="00A92FE0">
              <w:rPr>
                <w:noProof/>
                <w:webHidden/>
              </w:rPr>
            </w:r>
            <w:r w:rsidR="00A92FE0">
              <w:rPr>
                <w:noProof/>
                <w:webHidden/>
              </w:rPr>
              <w:fldChar w:fldCharType="separate"/>
            </w:r>
            <w:r w:rsidR="00A92FE0">
              <w:rPr>
                <w:noProof/>
                <w:webHidden/>
              </w:rPr>
              <w:t>34</w:t>
            </w:r>
            <w:r w:rsidR="00A92FE0">
              <w:rPr>
                <w:noProof/>
                <w:webHidden/>
              </w:rPr>
              <w:fldChar w:fldCharType="end"/>
            </w:r>
          </w:hyperlink>
        </w:p>
        <w:p w14:paraId="6CB4C913" w14:textId="70DF5A34"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00" w:history="1">
            <w:r w:rsidR="00A92FE0" w:rsidRPr="00BA006A">
              <w:rPr>
                <w:rStyle w:val="Hyperlink"/>
                <w:noProof/>
                <w:lang w:val="pt-BR"/>
              </w:rPr>
              <w:t>4.1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Objetivo</w:t>
            </w:r>
            <w:r w:rsidR="00A92FE0">
              <w:rPr>
                <w:noProof/>
                <w:webHidden/>
              </w:rPr>
              <w:tab/>
            </w:r>
            <w:r w:rsidR="00A92FE0">
              <w:rPr>
                <w:noProof/>
                <w:webHidden/>
              </w:rPr>
              <w:fldChar w:fldCharType="begin"/>
            </w:r>
            <w:r w:rsidR="00A92FE0">
              <w:rPr>
                <w:noProof/>
                <w:webHidden/>
              </w:rPr>
              <w:instrText xml:space="preserve"> PAGEREF _Toc127108700 \h </w:instrText>
            </w:r>
            <w:r w:rsidR="00A92FE0">
              <w:rPr>
                <w:noProof/>
                <w:webHidden/>
              </w:rPr>
            </w:r>
            <w:r w:rsidR="00A92FE0">
              <w:rPr>
                <w:noProof/>
                <w:webHidden/>
              </w:rPr>
              <w:fldChar w:fldCharType="separate"/>
            </w:r>
            <w:r w:rsidR="00A92FE0">
              <w:rPr>
                <w:noProof/>
                <w:webHidden/>
              </w:rPr>
              <w:t>34</w:t>
            </w:r>
            <w:r w:rsidR="00A92FE0">
              <w:rPr>
                <w:noProof/>
                <w:webHidden/>
              </w:rPr>
              <w:fldChar w:fldCharType="end"/>
            </w:r>
          </w:hyperlink>
        </w:p>
        <w:p w14:paraId="6E92C18E" w14:textId="35EAC56B"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01" w:history="1">
            <w:r w:rsidR="00A92FE0" w:rsidRPr="00BA006A">
              <w:rPr>
                <w:rStyle w:val="Hyperlink"/>
                <w:noProof/>
                <w:lang w:val="pt-BR"/>
              </w:rPr>
              <w:t>4.2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Restrições</w:t>
            </w:r>
            <w:r w:rsidR="00A92FE0">
              <w:rPr>
                <w:noProof/>
                <w:webHidden/>
              </w:rPr>
              <w:tab/>
            </w:r>
            <w:r w:rsidR="00A92FE0">
              <w:rPr>
                <w:noProof/>
                <w:webHidden/>
              </w:rPr>
              <w:fldChar w:fldCharType="begin"/>
            </w:r>
            <w:r w:rsidR="00A92FE0">
              <w:rPr>
                <w:noProof/>
                <w:webHidden/>
              </w:rPr>
              <w:instrText xml:space="preserve"> PAGEREF _Toc127108701 \h </w:instrText>
            </w:r>
            <w:r w:rsidR="00A92FE0">
              <w:rPr>
                <w:noProof/>
                <w:webHidden/>
              </w:rPr>
            </w:r>
            <w:r w:rsidR="00A92FE0">
              <w:rPr>
                <w:noProof/>
                <w:webHidden/>
              </w:rPr>
              <w:fldChar w:fldCharType="separate"/>
            </w:r>
            <w:r w:rsidR="00A92FE0">
              <w:rPr>
                <w:noProof/>
                <w:webHidden/>
              </w:rPr>
              <w:t>35</w:t>
            </w:r>
            <w:r w:rsidR="00A92FE0">
              <w:rPr>
                <w:noProof/>
                <w:webHidden/>
              </w:rPr>
              <w:fldChar w:fldCharType="end"/>
            </w:r>
          </w:hyperlink>
        </w:p>
        <w:p w14:paraId="0F1854E8" w14:textId="2ADB13F4"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02" w:history="1">
            <w:r w:rsidR="00A92FE0" w:rsidRPr="00BA006A">
              <w:rPr>
                <w:rStyle w:val="Hyperlink"/>
                <w:noProof/>
                <w:lang w:val="pt-BR"/>
              </w:rPr>
              <w:t>4.3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Processo de Design</w:t>
            </w:r>
            <w:r w:rsidR="00A92FE0">
              <w:rPr>
                <w:noProof/>
                <w:webHidden/>
              </w:rPr>
              <w:tab/>
            </w:r>
            <w:r w:rsidR="00A92FE0">
              <w:rPr>
                <w:noProof/>
                <w:webHidden/>
              </w:rPr>
              <w:fldChar w:fldCharType="begin"/>
            </w:r>
            <w:r w:rsidR="00A92FE0">
              <w:rPr>
                <w:noProof/>
                <w:webHidden/>
              </w:rPr>
              <w:instrText xml:space="preserve"> PAGEREF _Toc127108702 \h </w:instrText>
            </w:r>
            <w:r w:rsidR="00A92FE0">
              <w:rPr>
                <w:noProof/>
                <w:webHidden/>
              </w:rPr>
            </w:r>
            <w:r w:rsidR="00A92FE0">
              <w:rPr>
                <w:noProof/>
                <w:webHidden/>
              </w:rPr>
              <w:fldChar w:fldCharType="separate"/>
            </w:r>
            <w:r w:rsidR="00A92FE0">
              <w:rPr>
                <w:noProof/>
                <w:webHidden/>
              </w:rPr>
              <w:t>35</w:t>
            </w:r>
            <w:r w:rsidR="00A92FE0">
              <w:rPr>
                <w:noProof/>
                <w:webHidden/>
              </w:rPr>
              <w:fldChar w:fldCharType="end"/>
            </w:r>
          </w:hyperlink>
        </w:p>
        <w:p w14:paraId="337E068C" w14:textId="63995454" w:rsidR="00A92FE0" w:rsidRDefault="00000000">
          <w:pPr>
            <w:pStyle w:val="TOC2"/>
            <w:rPr>
              <w:rFonts w:eastAsiaTheme="minorEastAsia" w:cstheme="minorBidi"/>
              <w:smallCaps w:val="0"/>
              <w:noProof/>
              <w:color w:val="auto"/>
              <w:sz w:val="22"/>
              <w:szCs w:val="22"/>
              <w:lang w:val="pt-BR" w:eastAsia="pt-BR"/>
            </w:rPr>
          </w:pPr>
          <w:hyperlink w:anchor="_Toc127108703" w:history="1">
            <w:r w:rsidR="00A92FE0" w:rsidRPr="00BA006A">
              <w:rPr>
                <w:rStyle w:val="Hyperlink"/>
                <w:noProof/>
                <w:lang w:val="pt-BR"/>
              </w:rPr>
              <w:t>Capítulo: 5 As Sete Maravilhas da Economia de Token</w:t>
            </w:r>
            <w:r w:rsidR="00A92FE0">
              <w:rPr>
                <w:noProof/>
                <w:webHidden/>
              </w:rPr>
              <w:tab/>
            </w:r>
            <w:r w:rsidR="00A92FE0">
              <w:rPr>
                <w:noProof/>
                <w:webHidden/>
              </w:rPr>
              <w:fldChar w:fldCharType="begin"/>
            </w:r>
            <w:r w:rsidR="00A92FE0">
              <w:rPr>
                <w:noProof/>
                <w:webHidden/>
              </w:rPr>
              <w:instrText xml:space="preserve"> PAGEREF _Toc127108703 \h </w:instrText>
            </w:r>
            <w:r w:rsidR="00A92FE0">
              <w:rPr>
                <w:noProof/>
                <w:webHidden/>
              </w:rPr>
            </w:r>
            <w:r w:rsidR="00A92FE0">
              <w:rPr>
                <w:noProof/>
                <w:webHidden/>
              </w:rPr>
              <w:fldChar w:fldCharType="separate"/>
            </w:r>
            <w:r w:rsidR="00A92FE0">
              <w:rPr>
                <w:noProof/>
                <w:webHidden/>
              </w:rPr>
              <w:t>37</w:t>
            </w:r>
            <w:r w:rsidR="00A92FE0">
              <w:rPr>
                <w:noProof/>
                <w:webHidden/>
              </w:rPr>
              <w:fldChar w:fldCharType="end"/>
            </w:r>
          </w:hyperlink>
        </w:p>
        <w:p w14:paraId="04CE0088" w14:textId="7870CCBE"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04" w:history="1">
            <w:r w:rsidR="00A92FE0" w:rsidRPr="00BA006A">
              <w:rPr>
                <w:rStyle w:val="Hyperlink"/>
                <w:noProof/>
                <w:lang w:val="pt-BR"/>
              </w:rPr>
              <w:t>5.1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Efeitos de Rede (Network Effects)</w:t>
            </w:r>
            <w:r w:rsidR="00A92FE0">
              <w:rPr>
                <w:noProof/>
                <w:webHidden/>
              </w:rPr>
              <w:tab/>
            </w:r>
            <w:r w:rsidR="00A92FE0">
              <w:rPr>
                <w:noProof/>
                <w:webHidden/>
              </w:rPr>
              <w:fldChar w:fldCharType="begin"/>
            </w:r>
            <w:r w:rsidR="00A92FE0">
              <w:rPr>
                <w:noProof/>
                <w:webHidden/>
              </w:rPr>
              <w:instrText xml:space="preserve"> PAGEREF _Toc127108704 \h </w:instrText>
            </w:r>
            <w:r w:rsidR="00A92FE0">
              <w:rPr>
                <w:noProof/>
                <w:webHidden/>
              </w:rPr>
            </w:r>
            <w:r w:rsidR="00A92FE0">
              <w:rPr>
                <w:noProof/>
                <w:webHidden/>
              </w:rPr>
              <w:fldChar w:fldCharType="separate"/>
            </w:r>
            <w:r w:rsidR="00A92FE0">
              <w:rPr>
                <w:noProof/>
                <w:webHidden/>
              </w:rPr>
              <w:t>37</w:t>
            </w:r>
            <w:r w:rsidR="00A92FE0">
              <w:rPr>
                <w:noProof/>
                <w:webHidden/>
              </w:rPr>
              <w:fldChar w:fldCharType="end"/>
            </w:r>
          </w:hyperlink>
        </w:p>
        <w:p w14:paraId="6DF70272" w14:textId="07B01724"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05" w:history="1">
            <w:r w:rsidR="00A92FE0" w:rsidRPr="00BA006A">
              <w:rPr>
                <w:rStyle w:val="Hyperlink"/>
                <w:noProof/>
                <w:lang w:val="pt-BR"/>
              </w:rPr>
              <w:t>5.2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Sinalização</w:t>
            </w:r>
            <w:r w:rsidR="00A92FE0">
              <w:rPr>
                <w:noProof/>
                <w:webHidden/>
              </w:rPr>
              <w:tab/>
            </w:r>
            <w:r w:rsidR="00A92FE0">
              <w:rPr>
                <w:noProof/>
                <w:webHidden/>
              </w:rPr>
              <w:fldChar w:fldCharType="begin"/>
            </w:r>
            <w:r w:rsidR="00A92FE0">
              <w:rPr>
                <w:noProof/>
                <w:webHidden/>
              </w:rPr>
              <w:instrText xml:space="preserve"> PAGEREF _Toc127108705 \h </w:instrText>
            </w:r>
            <w:r w:rsidR="00A92FE0">
              <w:rPr>
                <w:noProof/>
                <w:webHidden/>
              </w:rPr>
            </w:r>
            <w:r w:rsidR="00A92FE0">
              <w:rPr>
                <w:noProof/>
                <w:webHidden/>
              </w:rPr>
              <w:fldChar w:fldCharType="separate"/>
            </w:r>
            <w:r w:rsidR="00A92FE0">
              <w:rPr>
                <w:noProof/>
                <w:webHidden/>
              </w:rPr>
              <w:t>39</w:t>
            </w:r>
            <w:r w:rsidR="00A92FE0">
              <w:rPr>
                <w:noProof/>
                <w:webHidden/>
              </w:rPr>
              <w:fldChar w:fldCharType="end"/>
            </w:r>
          </w:hyperlink>
        </w:p>
        <w:p w14:paraId="3825D397" w14:textId="64104E44"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06" w:history="1">
            <w:r w:rsidR="00A92FE0" w:rsidRPr="00BA006A">
              <w:rPr>
                <w:rStyle w:val="Hyperlink"/>
                <w:noProof/>
                <w:lang w:val="pt-BR"/>
              </w:rPr>
              <w:t>5.3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Políticas Monetárias</w:t>
            </w:r>
            <w:r w:rsidR="00A92FE0">
              <w:rPr>
                <w:noProof/>
                <w:webHidden/>
              </w:rPr>
              <w:tab/>
            </w:r>
            <w:r w:rsidR="00A92FE0">
              <w:rPr>
                <w:noProof/>
                <w:webHidden/>
              </w:rPr>
              <w:fldChar w:fldCharType="begin"/>
            </w:r>
            <w:r w:rsidR="00A92FE0">
              <w:rPr>
                <w:noProof/>
                <w:webHidden/>
              </w:rPr>
              <w:instrText xml:space="preserve"> PAGEREF _Toc127108706 \h </w:instrText>
            </w:r>
            <w:r w:rsidR="00A92FE0">
              <w:rPr>
                <w:noProof/>
                <w:webHidden/>
              </w:rPr>
            </w:r>
            <w:r w:rsidR="00A92FE0">
              <w:rPr>
                <w:noProof/>
                <w:webHidden/>
              </w:rPr>
              <w:fldChar w:fldCharType="separate"/>
            </w:r>
            <w:r w:rsidR="00A92FE0">
              <w:rPr>
                <w:noProof/>
                <w:webHidden/>
              </w:rPr>
              <w:t>40</w:t>
            </w:r>
            <w:r w:rsidR="00A92FE0">
              <w:rPr>
                <w:noProof/>
                <w:webHidden/>
              </w:rPr>
              <w:fldChar w:fldCharType="end"/>
            </w:r>
          </w:hyperlink>
        </w:p>
        <w:p w14:paraId="1E330B38" w14:textId="5C686081"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07" w:history="1">
            <w:r w:rsidR="00A92FE0" w:rsidRPr="00BA006A">
              <w:rPr>
                <w:rStyle w:val="Hyperlink"/>
                <w:noProof/>
                <w:lang w:val="pt-BR"/>
              </w:rPr>
              <w:t>5.4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Direito de Propriedade</w:t>
            </w:r>
            <w:r w:rsidR="00A92FE0">
              <w:rPr>
                <w:noProof/>
                <w:webHidden/>
              </w:rPr>
              <w:tab/>
            </w:r>
            <w:r w:rsidR="00A92FE0">
              <w:rPr>
                <w:noProof/>
                <w:webHidden/>
              </w:rPr>
              <w:fldChar w:fldCharType="begin"/>
            </w:r>
            <w:r w:rsidR="00A92FE0">
              <w:rPr>
                <w:noProof/>
                <w:webHidden/>
              </w:rPr>
              <w:instrText xml:space="preserve"> PAGEREF _Toc127108707 \h </w:instrText>
            </w:r>
            <w:r w:rsidR="00A92FE0">
              <w:rPr>
                <w:noProof/>
                <w:webHidden/>
              </w:rPr>
            </w:r>
            <w:r w:rsidR="00A92FE0">
              <w:rPr>
                <w:noProof/>
                <w:webHidden/>
              </w:rPr>
              <w:fldChar w:fldCharType="separate"/>
            </w:r>
            <w:r w:rsidR="00A92FE0">
              <w:rPr>
                <w:noProof/>
                <w:webHidden/>
              </w:rPr>
              <w:t>42</w:t>
            </w:r>
            <w:r w:rsidR="00A92FE0">
              <w:rPr>
                <w:noProof/>
                <w:webHidden/>
              </w:rPr>
              <w:fldChar w:fldCharType="end"/>
            </w:r>
          </w:hyperlink>
        </w:p>
        <w:p w14:paraId="27422223" w14:textId="45535496"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08" w:history="1">
            <w:r w:rsidR="00A92FE0" w:rsidRPr="00BA006A">
              <w:rPr>
                <w:rStyle w:val="Hyperlink"/>
                <w:noProof/>
                <w:lang w:val="pt-BR"/>
              </w:rPr>
              <w:t>5.5</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Lock-In</w:t>
            </w:r>
            <w:r w:rsidR="00A92FE0">
              <w:rPr>
                <w:noProof/>
                <w:webHidden/>
              </w:rPr>
              <w:tab/>
            </w:r>
            <w:r w:rsidR="00A92FE0">
              <w:rPr>
                <w:noProof/>
                <w:webHidden/>
              </w:rPr>
              <w:fldChar w:fldCharType="begin"/>
            </w:r>
            <w:r w:rsidR="00A92FE0">
              <w:rPr>
                <w:noProof/>
                <w:webHidden/>
              </w:rPr>
              <w:instrText xml:space="preserve"> PAGEREF _Toc127108708 \h </w:instrText>
            </w:r>
            <w:r w:rsidR="00A92FE0">
              <w:rPr>
                <w:noProof/>
                <w:webHidden/>
              </w:rPr>
            </w:r>
            <w:r w:rsidR="00A92FE0">
              <w:rPr>
                <w:noProof/>
                <w:webHidden/>
              </w:rPr>
              <w:fldChar w:fldCharType="separate"/>
            </w:r>
            <w:r w:rsidR="00A92FE0">
              <w:rPr>
                <w:noProof/>
                <w:webHidden/>
              </w:rPr>
              <w:t>43</w:t>
            </w:r>
            <w:r w:rsidR="00A92FE0">
              <w:rPr>
                <w:noProof/>
                <w:webHidden/>
              </w:rPr>
              <w:fldChar w:fldCharType="end"/>
            </w:r>
          </w:hyperlink>
        </w:p>
        <w:p w14:paraId="2F24546F" w14:textId="478B9F54"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09" w:history="1">
            <w:r w:rsidR="00A92FE0" w:rsidRPr="00BA006A">
              <w:rPr>
                <w:rStyle w:val="Hyperlink"/>
                <w:noProof/>
                <w:lang w:val="pt-BR"/>
              </w:rPr>
              <w:t>5.6</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Problema do Principal-Agente, Risco Moral, e Informação Assimétrica</w:t>
            </w:r>
            <w:r w:rsidR="00A92FE0">
              <w:rPr>
                <w:noProof/>
                <w:webHidden/>
              </w:rPr>
              <w:tab/>
            </w:r>
            <w:r w:rsidR="00A92FE0">
              <w:rPr>
                <w:noProof/>
                <w:webHidden/>
              </w:rPr>
              <w:fldChar w:fldCharType="begin"/>
            </w:r>
            <w:r w:rsidR="00A92FE0">
              <w:rPr>
                <w:noProof/>
                <w:webHidden/>
              </w:rPr>
              <w:instrText xml:space="preserve"> PAGEREF _Toc127108709 \h </w:instrText>
            </w:r>
            <w:r w:rsidR="00A92FE0">
              <w:rPr>
                <w:noProof/>
                <w:webHidden/>
              </w:rPr>
            </w:r>
            <w:r w:rsidR="00A92FE0">
              <w:rPr>
                <w:noProof/>
                <w:webHidden/>
              </w:rPr>
              <w:fldChar w:fldCharType="separate"/>
            </w:r>
            <w:r w:rsidR="00A92FE0">
              <w:rPr>
                <w:noProof/>
                <w:webHidden/>
              </w:rPr>
              <w:t>44</w:t>
            </w:r>
            <w:r w:rsidR="00A92FE0">
              <w:rPr>
                <w:noProof/>
                <w:webHidden/>
              </w:rPr>
              <w:fldChar w:fldCharType="end"/>
            </w:r>
          </w:hyperlink>
        </w:p>
        <w:p w14:paraId="1FC7F740" w14:textId="3C030ADE"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10" w:history="1">
            <w:r w:rsidR="00A92FE0" w:rsidRPr="00BA006A">
              <w:rPr>
                <w:rStyle w:val="Hyperlink"/>
                <w:noProof/>
                <w:lang w:val="pt-BR"/>
              </w:rPr>
              <w:t>5.7</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Ponto Focal ou Ponto de Schelling</w:t>
            </w:r>
            <w:r w:rsidR="00A92FE0">
              <w:rPr>
                <w:noProof/>
                <w:webHidden/>
              </w:rPr>
              <w:tab/>
            </w:r>
            <w:r w:rsidR="00A92FE0">
              <w:rPr>
                <w:noProof/>
                <w:webHidden/>
              </w:rPr>
              <w:fldChar w:fldCharType="begin"/>
            </w:r>
            <w:r w:rsidR="00A92FE0">
              <w:rPr>
                <w:noProof/>
                <w:webHidden/>
              </w:rPr>
              <w:instrText xml:space="preserve"> PAGEREF _Toc127108710 \h </w:instrText>
            </w:r>
            <w:r w:rsidR="00A92FE0">
              <w:rPr>
                <w:noProof/>
                <w:webHidden/>
              </w:rPr>
            </w:r>
            <w:r w:rsidR="00A92FE0">
              <w:rPr>
                <w:noProof/>
                <w:webHidden/>
              </w:rPr>
              <w:fldChar w:fldCharType="separate"/>
            </w:r>
            <w:r w:rsidR="00A92FE0">
              <w:rPr>
                <w:noProof/>
                <w:webHidden/>
              </w:rPr>
              <w:t>47</w:t>
            </w:r>
            <w:r w:rsidR="00A92FE0">
              <w:rPr>
                <w:noProof/>
                <w:webHidden/>
              </w:rPr>
              <w:fldChar w:fldCharType="end"/>
            </w:r>
          </w:hyperlink>
        </w:p>
        <w:p w14:paraId="55650C52" w14:textId="06F791B3" w:rsidR="00A92FE0" w:rsidRDefault="00000000">
          <w:pPr>
            <w:pStyle w:val="TOC2"/>
            <w:rPr>
              <w:rFonts w:eastAsiaTheme="minorEastAsia" w:cstheme="minorBidi"/>
              <w:smallCaps w:val="0"/>
              <w:noProof/>
              <w:color w:val="auto"/>
              <w:sz w:val="22"/>
              <w:szCs w:val="22"/>
              <w:lang w:val="pt-BR" w:eastAsia="pt-BR"/>
            </w:rPr>
          </w:pPr>
          <w:hyperlink w:anchor="_Toc127108711" w:history="1">
            <w:r w:rsidR="00A92FE0" w:rsidRPr="00BA006A">
              <w:rPr>
                <w:rStyle w:val="Hyperlink"/>
                <w:noProof/>
                <w:lang w:val="pt-BR"/>
              </w:rPr>
              <w:t>Capítulo: 6 Design de Mercado</w:t>
            </w:r>
            <w:r w:rsidR="00A92FE0">
              <w:rPr>
                <w:noProof/>
                <w:webHidden/>
              </w:rPr>
              <w:tab/>
            </w:r>
            <w:r w:rsidR="00A92FE0">
              <w:rPr>
                <w:noProof/>
                <w:webHidden/>
              </w:rPr>
              <w:fldChar w:fldCharType="begin"/>
            </w:r>
            <w:r w:rsidR="00A92FE0">
              <w:rPr>
                <w:noProof/>
                <w:webHidden/>
              </w:rPr>
              <w:instrText xml:space="preserve"> PAGEREF _Toc127108711 \h </w:instrText>
            </w:r>
            <w:r w:rsidR="00A92FE0">
              <w:rPr>
                <w:noProof/>
                <w:webHidden/>
              </w:rPr>
            </w:r>
            <w:r w:rsidR="00A92FE0">
              <w:rPr>
                <w:noProof/>
                <w:webHidden/>
              </w:rPr>
              <w:fldChar w:fldCharType="separate"/>
            </w:r>
            <w:r w:rsidR="00A92FE0">
              <w:rPr>
                <w:noProof/>
                <w:webHidden/>
              </w:rPr>
              <w:t>49</w:t>
            </w:r>
            <w:r w:rsidR="00A92FE0">
              <w:rPr>
                <w:noProof/>
                <w:webHidden/>
              </w:rPr>
              <w:fldChar w:fldCharType="end"/>
            </w:r>
          </w:hyperlink>
        </w:p>
        <w:p w14:paraId="209676DD" w14:textId="46CB758B"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12" w:history="1">
            <w:r w:rsidR="00A92FE0" w:rsidRPr="00BA006A">
              <w:rPr>
                <w:rStyle w:val="Hyperlink"/>
                <w:noProof/>
                <w:lang w:val="pt-BR"/>
              </w:rPr>
              <w:t>6.1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Design de Mercado: Parte 1 – Introdução</w:t>
            </w:r>
            <w:r w:rsidR="00A92FE0">
              <w:rPr>
                <w:noProof/>
                <w:webHidden/>
              </w:rPr>
              <w:tab/>
            </w:r>
            <w:r w:rsidR="00A92FE0">
              <w:rPr>
                <w:noProof/>
                <w:webHidden/>
              </w:rPr>
              <w:fldChar w:fldCharType="begin"/>
            </w:r>
            <w:r w:rsidR="00A92FE0">
              <w:rPr>
                <w:noProof/>
                <w:webHidden/>
              </w:rPr>
              <w:instrText xml:space="preserve"> PAGEREF _Toc127108712 \h </w:instrText>
            </w:r>
            <w:r w:rsidR="00A92FE0">
              <w:rPr>
                <w:noProof/>
                <w:webHidden/>
              </w:rPr>
            </w:r>
            <w:r w:rsidR="00A92FE0">
              <w:rPr>
                <w:noProof/>
                <w:webHidden/>
              </w:rPr>
              <w:fldChar w:fldCharType="separate"/>
            </w:r>
            <w:r w:rsidR="00A92FE0">
              <w:rPr>
                <w:noProof/>
                <w:webHidden/>
              </w:rPr>
              <w:t>49</w:t>
            </w:r>
            <w:r w:rsidR="00A92FE0">
              <w:rPr>
                <w:noProof/>
                <w:webHidden/>
              </w:rPr>
              <w:fldChar w:fldCharType="end"/>
            </w:r>
          </w:hyperlink>
        </w:p>
        <w:p w14:paraId="475AC44B" w14:textId="65E1D14E"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13" w:history="1">
            <w:r w:rsidR="00A92FE0" w:rsidRPr="00BA006A">
              <w:rPr>
                <w:rStyle w:val="Hyperlink"/>
                <w:noProof/>
                <w:lang w:val="pt-BR"/>
              </w:rPr>
              <w:t>6.2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Por que Design de Mercado é Importante para Ecossistemas de Token?</w:t>
            </w:r>
            <w:r w:rsidR="00A92FE0">
              <w:rPr>
                <w:noProof/>
                <w:webHidden/>
              </w:rPr>
              <w:tab/>
            </w:r>
            <w:r w:rsidR="00A92FE0">
              <w:rPr>
                <w:noProof/>
                <w:webHidden/>
              </w:rPr>
              <w:fldChar w:fldCharType="begin"/>
            </w:r>
            <w:r w:rsidR="00A92FE0">
              <w:rPr>
                <w:noProof/>
                <w:webHidden/>
              </w:rPr>
              <w:instrText xml:space="preserve"> PAGEREF _Toc127108713 \h </w:instrText>
            </w:r>
            <w:r w:rsidR="00A92FE0">
              <w:rPr>
                <w:noProof/>
                <w:webHidden/>
              </w:rPr>
            </w:r>
            <w:r w:rsidR="00A92FE0">
              <w:rPr>
                <w:noProof/>
                <w:webHidden/>
              </w:rPr>
              <w:fldChar w:fldCharType="separate"/>
            </w:r>
            <w:r w:rsidR="00A92FE0">
              <w:rPr>
                <w:noProof/>
                <w:webHidden/>
              </w:rPr>
              <w:t>50</w:t>
            </w:r>
            <w:r w:rsidR="00A92FE0">
              <w:rPr>
                <w:noProof/>
                <w:webHidden/>
              </w:rPr>
              <w:fldChar w:fldCharType="end"/>
            </w:r>
          </w:hyperlink>
        </w:p>
        <w:p w14:paraId="00293A15" w14:textId="7B8346B2"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14" w:history="1">
            <w:r w:rsidR="00A92FE0" w:rsidRPr="00BA006A">
              <w:rPr>
                <w:rStyle w:val="Hyperlink"/>
                <w:noProof/>
                <w:lang w:val="pt-BR"/>
              </w:rPr>
              <w:t>6.3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Design de Mercado: Parte 2 – Definindo Design</w:t>
            </w:r>
            <w:r w:rsidR="00A92FE0">
              <w:rPr>
                <w:noProof/>
                <w:webHidden/>
              </w:rPr>
              <w:tab/>
            </w:r>
            <w:r w:rsidR="00A92FE0">
              <w:rPr>
                <w:noProof/>
                <w:webHidden/>
              </w:rPr>
              <w:fldChar w:fldCharType="begin"/>
            </w:r>
            <w:r w:rsidR="00A92FE0">
              <w:rPr>
                <w:noProof/>
                <w:webHidden/>
              </w:rPr>
              <w:instrText xml:space="preserve"> PAGEREF _Toc127108714 \h </w:instrText>
            </w:r>
            <w:r w:rsidR="00A92FE0">
              <w:rPr>
                <w:noProof/>
                <w:webHidden/>
              </w:rPr>
            </w:r>
            <w:r w:rsidR="00A92FE0">
              <w:rPr>
                <w:noProof/>
                <w:webHidden/>
              </w:rPr>
              <w:fldChar w:fldCharType="separate"/>
            </w:r>
            <w:r w:rsidR="00A92FE0">
              <w:rPr>
                <w:noProof/>
                <w:webHidden/>
              </w:rPr>
              <w:t>50</w:t>
            </w:r>
            <w:r w:rsidR="00A92FE0">
              <w:rPr>
                <w:noProof/>
                <w:webHidden/>
              </w:rPr>
              <w:fldChar w:fldCharType="end"/>
            </w:r>
          </w:hyperlink>
        </w:p>
        <w:p w14:paraId="48A5DA05" w14:textId="1FE5667F"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15" w:history="1">
            <w:r w:rsidR="00A92FE0" w:rsidRPr="00BA006A">
              <w:rPr>
                <w:rStyle w:val="Hyperlink"/>
                <w:noProof/>
                <w:lang w:val="pt-BR"/>
              </w:rPr>
              <w:t>6.4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Design de Mercado: Parte 3 – Por Que Estudar Design de Mercado?</w:t>
            </w:r>
            <w:r w:rsidR="00A92FE0">
              <w:rPr>
                <w:noProof/>
                <w:webHidden/>
              </w:rPr>
              <w:tab/>
            </w:r>
            <w:r w:rsidR="00A92FE0">
              <w:rPr>
                <w:noProof/>
                <w:webHidden/>
              </w:rPr>
              <w:fldChar w:fldCharType="begin"/>
            </w:r>
            <w:r w:rsidR="00A92FE0">
              <w:rPr>
                <w:noProof/>
                <w:webHidden/>
              </w:rPr>
              <w:instrText xml:space="preserve"> PAGEREF _Toc127108715 \h </w:instrText>
            </w:r>
            <w:r w:rsidR="00A92FE0">
              <w:rPr>
                <w:noProof/>
                <w:webHidden/>
              </w:rPr>
            </w:r>
            <w:r w:rsidR="00A92FE0">
              <w:rPr>
                <w:noProof/>
                <w:webHidden/>
              </w:rPr>
              <w:fldChar w:fldCharType="separate"/>
            </w:r>
            <w:r w:rsidR="00A92FE0">
              <w:rPr>
                <w:noProof/>
                <w:webHidden/>
              </w:rPr>
              <w:t>51</w:t>
            </w:r>
            <w:r w:rsidR="00A92FE0">
              <w:rPr>
                <w:noProof/>
                <w:webHidden/>
              </w:rPr>
              <w:fldChar w:fldCharType="end"/>
            </w:r>
          </w:hyperlink>
        </w:p>
        <w:p w14:paraId="1DA9D9F8" w14:textId="26483FB9"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16" w:history="1">
            <w:r w:rsidR="00A92FE0" w:rsidRPr="00BA006A">
              <w:rPr>
                <w:rStyle w:val="Hyperlink"/>
                <w:noProof/>
                <w:lang w:val="pt-BR"/>
              </w:rPr>
              <w:t>6.5</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Fatores no Design de Mercado</w:t>
            </w:r>
            <w:r w:rsidR="00A92FE0">
              <w:rPr>
                <w:noProof/>
                <w:webHidden/>
              </w:rPr>
              <w:tab/>
            </w:r>
            <w:r w:rsidR="00A92FE0">
              <w:rPr>
                <w:noProof/>
                <w:webHidden/>
              </w:rPr>
              <w:fldChar w:fldCharType="begin"/>
            </w:r>
            <w:r w:rsidR="00A92FE0">
              <w:rPr>
                <w:noProof/>
                <w:webHidden/>
              </w:rPr>
              <w:instrText xml:space="preserve"> PAGEREF _Toc127108716 \h </w:instrText>
            </w:r>
            <w:r w:rsidR="00A92FE0">
              <w:rPr>
                <w:noProof/>
                <w:webHidden/>
              </w:rPr>
            </w:r>
            <w:r w:rsidR="00A92FE0">
              <w:rPr>
                <w:noProof/>
                <w:webHidden/>
              </w:rPr>
              <w:fldChar w:fldCharType="separate"/>
            </w:r>
            <w:r w:rsidR="00A92FE0">
              <w:rPr>
                <w:noProof/>
                <w:webHidden/>
              </w:rPr>
              <w:t>54</w:t>
            </w:r>
            <w:r w:rsidR="00A92FE0">
              <w:rPr>
                <w:noProof/>
                <w:webHidden/>
              </w:rPr>
              <w:fldChar w:fldCharType="end"/>
            </w:r>
          </w:hyperlink>
        </w:p>
        <w:p w14:paraId="181BD364" w14:textId="627E4F0D"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17" w:history="1">
            <w:r w:rsidR="00A92FE0" w:rsidRPr="00BA006A">
              <w:rPr>
                <w:rStyle w:val="Hyperlink"/>
                <w:noProof/>
                <w:lang w:val="pt-BR"/>
              </w:rPr>
              <w:t>6.6</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Robustez (ou Densidade)</w:t>
            </w:r>
            <w:r w:rsidR="00A92FE0">
              <w:rPr>
                <w:noProof/>
                <w:webHidden/>
              </w:rPr>
              <w:tab/>
            </w:r>
            <w:r w:rsidR="00A92FE0">
              <w:rPr>
                <w:noProof/>
                <w:webHidden/>
              </w:rPr>
              <w:fldChar w:fldCharType="begin"/>
            </w:r>
            <w:r w:rsidR="00A92FE0">
              <w:rPr>
                <w:noProof/>
                <w:webHidden/>
              </w:rPr>
              <w:instrText xml:space="preserve"> PAGEREF _Toc127108717 \h </w:instrText>
            </w:r>
            <w:r w:rsidR="00A92FE0">
              <w:rPr>
                <w:noProof/>
                <w:webHidden/>
              </w:rPr>
            </w:r>
            <w:r w:rsidR="00A92FE0">
              <w:rPr>
                <w:noProof/>
                <w:webHidden/>
              </w:rPr>
              <w:fldChar w:fldCharType="separate"/>
            </w:r>
            <w:r w:rsidR="00A92FE0">
              <w:rPr>
                <w:noProof/>
                <w:webHidden/>
              </w:rPr>
              <w:t>55</w:t>
            </w:r>
            <w:r w:rsidR="00A92FE0">
              <w:rPr>
                <w:noProof/>
                <w:webHidden/>
              </w:rPr>
              <w:fldChar w:fldCharType="end"/>
            </w:r>
          </w:hyperlink>
        </w:p>
        <w:p w14:paraId="7E896410" w14:textId="164051B9"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18" w:history="1">
            <w:r w:rsidR="00A92FE0" w:rsidRPr="00BA006A">
              <w:rPr>
                <w:rStyle w:val="Hyperlink"/>
                <w:noProof/>
                <w:lang w:val="pt-BR"/>
              </w:rPr>
              <w:t>6.7</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Congestionamento Reduzido</w:t>
            </w:r>
            <w:r w:rsidR="00A92FE0">
              <w:rPr>
                <w:noProof/>
                <w:webHidden/>
              </w:rPr>
              <w:tab/>
            </w:r>
            <w:r w:rsidR="00A92FE0">
              <w:rPr>
                <w:noProof/>
                <w:webHidden/>
              </w:rPr>
              <w:fldChar w:fldCharType="begin"/>
            </w:r>
            <w:r w:rsidR="00A92FE0">
              <w:rPr>
                <w:noProof/>
                <w:webHidden/>
              </w:rPr>
              <w:instrText xml:space="preserve"> PAGEREF _Toc127108718 \h </w:instrText>
            </w:r>
            <w:r w:rsidR="00A92FE0">
              <w:rPr>
                <w:noProof/>
                <w:webHidden/>
              </w:rPr>
            </w:r>
            <w:r w:rsidR="00A92FE0">
              <w:rPr>
                <w:noProof/>
                <w:webHidden/>
              </w:rPr>
              <w:fldChar w:fldCharType="separate"/>
            </w:r>
            <w:r w:rsidR="00A92FE0">
              <w:rPr>
                <w:noProof/>
                <w:webHidden/>
              </w:rPr>
              <w:t>55</w:t>
            </w:r>
            <w:r w:rsidR="00A92FE0">
              <w:rPr>
                <w:noProof/>
                <w:webHidden/>
              </w:rPr>
              <w:fldChar w:fldCharType="end"/>
            </w:r>
          </w:hyperlink>
        </w:p>
        <w:p w14:paraId="77D0B79D" w14:textId="560C0D24"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19" w:history="1">
            <w:r w:rsidR="00A92FE0" w:rsidRPr="00BA006A">
              <w:rPr>
                <w:rStyle w:val="Hyperlink"/>
                <w:noProof/>
                <w:lang w:val="pt-BR"/>
              </w:rPr>
              <w:t>6.8</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Segurança &amp; Facilidade de Uso</w:t>
            </w:r>
            <w:r w:rsidR="00A92FE0">
              <w:rPr>
                <w:noProof/>
                <w:webHidden/>
              </w:rPr>
              <w:tab/>
            </w:r>
            <w:r w:rsidR="00A92FE0">
              <w:rPr>
                <w:noProof/>
                <w:webHidden/>
              </w:rPr>
              <w:fldChar w:fldCharType="begin"/>
            </w:r>
            <w:r w:rsidR="00A92FE0">
              <w:rPr>
                <w:noProof/>
                <w:webHidden/>
              </w:rPr>
              <w:instrText xml:space="preserve"> PAGEREF _Toc127108719 \h </w:instrText>
            </w:r>
            <w:r w:rsidR="00A92FE0">
              <w:rPr>
                <w:noProof/>
                <w:webHidden/>
              </w:rPr>
            </w:r>
            <w:r w:rsidR="00A92FE0">
              <w:rPr>
                <w:noProof/>
                <w:webHidden/>
              </w:rPr>
              <w:fldChar w:fldCharType="separate"/>
            </w:r>
            <w:r w:rsidR="00A92FE0">
              <w:rPr>
                <w:noProof/>
                <w:webHidden/>
              </w:rPr>
              <w:t>55</w:t>
            </w:r>
            <w:r w:rsidR="00A92FE0">
              <w:rPr>
                <w:noProof/>
                <w:webHidden/>
              </w:rPr>
              <w:fldChar w:fldCharType="end"/>
            </w:r>
          </w:hyperlink>
        </w:p>
        <w:p w14:paraId="1D210157" w14:textId="008ABCA6"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20" w:history="1">
            <w:r w:rsidR="00A92FE0" w:rsidRPr="00BA006A">
              <w:rPr>
                <w:rStyle w:val="Hyperlink"/>
                <w:noProof/>
                <w:lang w:val="pt-BR"/>
              </w:rPr>
              <w:t>6.9</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Design de Mercado e Economia de Token</w:t>
            </w:r>
            <w:r w:rsidR="00A92FE0">
              <w:rPr>
                <w:noProof/>
                <w:webHidden/>
              </w:rPr>
              <w:tab/>
            </w:r>
            <w:r w:rsidR="00A92FE0">
              <w:rPr>
                <w:noProof/>
                <w:webHidden/>
              </w:rPr>
              <w:fldChar w:fldCharType="begin"/>
            </w:r>
            <w:r w:rsidR="00A92FE0">
              <w:rPr>
                <w:noProof/>
                <w:webHidden/>
              </w:rPr>
              <w:instrText xml:space="preserve"> PAGEREF _Toc127108720 \h </w:instrText>
            </w:r>
            <w:r w:rsidR="00A92FE0">
              <w:rPr>
                <w:noProof/>
                <w:webHidden/>
              </w:rPr>
            </w:r>
            <w:r w:rsidR="00A92FE0">
              <w:rPr>
                <w:noProof/>
                <w:webHidden/>
              </w:rPr>
              <w:fldChar w:fldCharType="separate"/>
            </w:r>
            <w:r w:rsidR="00A92FE0">
              <w:rPr>
                <w:noProof/>
                <w:webHidden/>
              </w:rPr>
              <w:t>56</w:t>
            </w:r>
            <w:r w:rsidR="00A92FE0">
              <w:rPr>
                <w:noProof/>
                <w:webHidden/>
              </w:rPr>
              <w:fldChar w:fldCharType="end"/>
            </w:r>
          </w:hyperlink>
        </w:p>
        <w:p w14:paraId="163D3176" w14:textId="08027592" w:rsidR="00A92FE0" w:rsidRDefault="00000000">
          <w:pPr>
            <w:pStyle w:val="TOC2"/>
            <w:rPr>
              <w:rFonts w:eastAsiaTheme="minorEastAsia" w:cstheme="minorBidi"/>
              <w:smallCaps w:val="0"/>
              <w:noProof/>
              <w:color w:val="auto"/>
              <w:sz w:val="22"/>
              <w:szCs w:val="22"/>
              <w:lang w:val="pt-BR" w:eastAsia="pt-BR"/>
            </w:rPr>
          </w:pPr>
          <w:hyperlink w:anchor="_Toc127108721" w:history="1">
            <w:r w:rsidR="00A92FE0" w:rsidRPr="00BA006A">
              <w:rPr>
                <w:rStyle w:val="Hyperlink"/>
                <w:noProof/>
                <w:lang w:val="pt-BR"/>
              </w:rPr>
              <w:t>Capítulo: 7 [Estudo de Caso] Nexus Mutual</w:t>
            </w:r>
            <w:r w:rsidR="00A92FE0">
              <w:rPr>
                <w:noProof/>
                <w:webHidden/>
              </w:rPr>
              <w:tab/>
            </w:r>
            <w:r w:rsidR="00A92FE0">
              <w:rPr>
                <w:noProof/>
                <w:webHidden/>
              </w:rPr>
              <w:fldChar w:fldCharType="begin"/>
            </w:r>
            <w:r w:rsidR="00A92FE0">
              <w:rPr>
                <w:noProof/>
                <w:webHidden/>
              </w:rPr>
              <w:instrText xml:space="preserve"> PAGEREF _Toc127108721 \h </w:instrText>
            </w:r>
            <w:r w:rsidR="00A92FE0">
              <w:rPr>
                <w:noProof/>
                <w:webHidden/>
              </w:rPr>
            </w:r>
            <w:r w:rsidR="00A92FE0">
              <w:rPr>
                <w:noProof/>
                <w:webHidden/>
              </w:rPr>
              <w:fldChar w:fldCharType="separate"/>
            </w:r>
            <w:r w:rsidR="00A92FE0">
              <w:rPr>
                <w:noProof/>
                <w:webHidden/>
              </w:rPr>
              <w:t>59</w:t>
            </w:r>
            <w:r w:rsidR="00A92FE0">
              <w:rPr>
                <w:noProof/>
                <w:webHidden/>
              </w:rPr>
              <w:fldChar w:fldCharType="end"/>
            </w:r>
          </w:hyperlink>
        </w:p>
        <w:p w14:paraId="449F40F3" w14:textId="6CFE9C30"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22" w:history="1">
            <w:r w:rsidR="00A92FE0" w:rsidRPr="00BA006A">
              <w:rPr>
                <w:rStyle w:val="Hyperlink"/>
                <w:noProof/>
                <w:lang w:val="pt-BR"/>
              </w:rPr>
              <w:t>7.1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O que é o Nexus Mutual</w:t>
            </w:r>
            <w:r w:rsidR="00A92FE0">
              <w:rPr>
                <w:noProof/>
                <w:webHidden/>
              </w:rPr>
              <w:tab/>
            </w:r>
            <w:r w:rsidR="00A92FE0">
              <w:rPr>
                <w:noProof/>
                <w:webHidden/>
              </w:rPr>
              <w:fldChar w:fldCharType="begin"/>
            </w:r>
            <w:r w:rsidR="00A92FE0">
              <w:rPr>
                <w:noProof/>
                <w:webHidden/>
              </w:rPr>
              <w:instrText xml:space="preserve"> PAGEREF _Toc127108722 \h </w:instrText>
            </w:r>
            <w:r w:rsidR="00A92FE0">
              <w:rPr>
                <w:noProof/>
                <w:webHidden/>
              </w:rPr>
            </w:r>
            <w:r w:rsidR="00A92FE0">
              <w:rPr>
                <w:noProof/>
                <w:webHidden/>
              </w:rPr>
              <w:fldChar w:fldCharType="separate"/>
            </w:r>
            <w:r w:rsidR="00A92FE0">
              <w:rPr>
                <w:noProof/>
                <w:webHidden/>
              </w:rPr>
              <w:t>59</w:t>
            </w:r>
            <w:r w:rsidR="00A92FE0">
              <w:rPr>
                <w:noProof/>
                <w:webHidden/>
              </w:rPr>
              <w:fldChar w:fldCharType="end"/>
            </w:r>
          </w:hyperlink>
        </w:p>
        <w:p w14:paraId="2C8B9640" w14:textId="5A3C32E2"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23" w:history="1">
            <w:r w:rsidR="00A92FE0" w:rsidRPr="00BA006A">
              <w:rPr>
                <w:rStyle w:val="Hyperlink"/>
                <w:noProof/>
                <w:lang w:val="pt-BR"/>
              </w:rPr>
              <w:t>7.2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Primeiros Passos com $NXM</w:t>
            </w:r>
            <w:r w:rsidR="00A92FE0">
              <w:rPr>
                <w:noProof/>
                <w:webHidden/>
              </w:rPr>
              <w:tab/>
            </w:r>
            <w:r w:rsidR="00A92FE0">
              <w:rPr>
                <w:noProof/>
                <w:webHidden/>
              </w:rPr>
              <w:fldChar w:fldCharType="begin"/>
            </w:r>
            <w:r w:rsidR="00A92FE0">
              <w:rPr>
                <w:noProof/>
                <w:webHidden/>
              </w:rPr>
              <w:instrText xml:space="preserve"> PAGEREF _Toc127108723 \h </w:instrText>
            </w:r>
            <w:r w:rsidR="00A92FE0">
              <w:rPr>
                <w:noProof/>
                <w:webHidden/>
              </w:rPr>
            </w:r>
            <w:r w:rsidR="00A92FE0">
              <w:rPr>
                <w:noProof/>
                <w:webHidden/>
              </w:rPr>
              <w:fldChar w:fldCharType="separate"/>
            </w:r>
            <w:r w:rsidR="00A92FE0">
              <w:rPr>
                <w:noProof/>
                <w:webHidden/>
              </w:rPr>
              <w:t>59</w:t>
            </w:r>
            <w:r w:rsidR="00A92FE0">
              <w:rPr>
                <w:noProof/>
                <w:webHidden/>
              </w:rPr>
              <w:fldChar w:fldCharType="end"/>
            </w:r>
          </w:hyperlink>
        </w:p>
        <w:p w14:paraId="020FE547" w14:textId="59E5F877"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24" w:history="1">
            <w:r w:rsidR="00A92FE0" w:rsidRPr="00BA006A">
              <w:rPr>
                <w:rStyle w:val="Hyperlink"/>
                <w:noProof/>
                <w:lang w:val="pt-BR"/>
              </w:rPr>
              <w:t>7.3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Como a Nexus Mutual Funciona?</w:t>
            </w:r>
            <w:r w:rsidR="00A92FE0">
              <w:rPr>
                <w:noProof/>
                <w:webHidden/>
              </w:rPr>
              <w:tab/>
            </w:r>
            <w:r w:rsidR="00A92FE0">
              <w:rPr>
                <w:noProof/>
                <w:webHidden/>
              </w:rPr>
              <w:fldChar w:fldCharType="begin"/>
            </w:r>
            <w:r w:rsidR="00A92FE0">
              <w:rPr>
                <w:noProof/>
                <w:webHidden/>
              </w:rPr>
              <w:instrText xml:space="preserve"> PAGEREF _Toc127108724 \h </w:instrText>
            </w:r>
            <w:r w:rsidR="00A92FE0">
              <w:rPr>
                <w:noProof/>
                <w:webHidden/>
              </w:rPr>
            </w:r>
            <w:r w:rsidR="00A92FE0">
              <w:rPr>
                <w:noProof/>
                <w:webHidden/>
              </w:rPr>
              <w:fldChar w:fldCharType="separate"/>
            </w:r>
            <w:r w:rsidR="00A92FE0">
              <w:rPr>
                <w:noProof/>
                <w:webHidden/>
              </w:rPr>
              <w:t>60</w:t>
            </w:r>
            <w:r w:rsidR="00A92FE0">
              <w:rPr>
                <w:noProof/>
                <w:webHidden/>
              </w:rPr>
              <w:fldChar w:fldCharType="end"/>
            </w:r>
          </w:hyperlink>
        </w:p>
        <w:p w14:paraId="36DB87F8" w14:textId="6440F0C3"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25" w:history="1">
            <w:r w:rsidR="00A92FE0" w:rsidRPr="00BA006A">
              <w:rPr>
                <w:rStyle w:val="Hyperlink"/>
                <w:noProof/>
                <w:lang w:val="pt-BR"/>
              </w:rPr>
              <w:t>7.4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Aplicando Design de Mercado na Nexus Mutual</w:t>
            </w:r>
            <w:r w:rsidR="00A92FE0">
              <w:rPr>
                <w:noProof/>
                <w:webHidden/>
              </w:rPr>
              <w:tab/>
            </w:r>
            <w:r w:rsidR="00A92FE0">
              <w:rPr>
                <w:noProof/>
                <w:webHidden/>
              </w:rPr>
              <w:fldChar w:fldCharType="begin"/>
            </w:r>
            <w:r w:rsidR="00A92FE0">
              <w:rPr>
                <w:noProof/>
                <w:webHidden/>
              </w:rPr>
              <w:instrText xml:space="preserve"> PAGEREF _Toc127108725 \h </w:instrText>
            </w:r>
            <w:r w:rsidR="00A92FE0">
              <w:rPr>
                <w:noProof/>
                <w:webHidden/>
              </w:rPr>
            </w:r>
            <w:r w:rsidR="00A92FE0">
              <w:rPr>
                <w:noProof/>
                <w:webHidden/>
              </w:rPr>
              <w:fldChar w:fldCharType="separate"/>
            </w:r>
            <w:r w:rsidR="00A92FE0">
              <w:rPr>
                <w:noProof/>
                <w:webHidden/>
              </w:rPr>
              <w:t>61</w:t>
            </w:r>
            <w:r w:rsidR="00A92FE0">
              <w:rPr>
                <w:noProof/>
                <w:webHidden/>
              </w:rPr>
              <w:fldChar w:fldCharType="end"/>
            </w:r>
          </w:hyperlink>
        </w:p>
        <w:p w14:paraId="1EFC1143" w14:textId="3F1AE218"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26" w:history="1">
            <w:r w:rsidR="00A92FE0" w:rsidRPr="00BA006A">
              <w:rPr>
                <w:rStyle w:val="Hyperlink"/>
                <w:noProof/>
                <w:lang w:val="pt-BR"/>
              </w:rPr>
              <w:t>7.5</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Robustez do Mercado</w:t>
            </w:r>
            <w:r w:rsidR="00A92FE0">
              <w:rPr>
                <w:noProof/>
                <w:webHidden/>
              </w:rPr>
              <w:tab/>
            </w:r>
            <w:r w:rsidR="00A92FE0">
              <w:rPr>
                <w:noProof/>
                <w:webHidden/>
              </w:rPr>
              <w:fldChar w:fldCharType="begin"/>
            </w:r>
            <w:r w:rsidR="00A92FE0">
              <w:rPr>
                <w:noProof/>
                <w:webHidden/>
              </w:rPr>
              <w:instrText xml:space="preserve"> PAGEREF _Toc127108726 \h </w:instrText>
            </w:r>
            <w:r w:rsidR="00A92FE0">
              <w:rPr>
                <w:noProof/>
                <w:webHidden/>
              </w:rPr>
            </w:r>
            <w:r w:rsidR="00A92FE0">
              <w:rPr>
                <w:noProof/>
                <w:webHidden/>
              </w:rPr>
              <w:fldChar w:fldCharType="separate"/>
            </w:r>
            <w:r w:rsidR="00A92FE0">
              <w:rPr>
                <w:noProof/>
                <w:webHidden/>
              </w:rPr>
              <w:t>62</w:t>
            </w:r>
            <w:r w:rsidR="00A92FE0">
              <w:rPr>
                <w:noProof/>
                <w:webHidden/>
              </w:rPr>
              <w:fldChar w:fldCharType="end"/>
            </w:r>
          </w:hyperlink>
        </w:p>
        <w:p w14:paraId="472EEB7D" w14:textId="7A64CFF5"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27" w:history="1">
            <w:r w:rsidR="00A92FE0" w:rsidRPr="00BA006A">
              <w:rPr>
                <w:rStyle w:val="Hyperlink"/>
                <w:noProof/>
                <w:lang w:val="pt-BR"/>
              </w:rPr>
              <w:t>7.6</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Congestionamento Reduzido</w:t>
            </w:r>
            <w:r w:rsidR="00A92FE0">
              <w:rPr>
                <w:noProof/>
                <w:webHidden/>
              </w:rPr>
              <w:tab/>
            </w:r>
            <w:r w:rsidR="00A92FE0">
              <w:rPr>
                <w:noProof/>
                <w:webHidden/>
              </w:rPr>
              <w:fldChar w:fldCharType="begin"/>
            </w:r>
            <w:r w:rsidR="00A92FE0">
              <w:rPr>
                <w:noProof/>
                <w:webHidden/>
              </w:rPr>
              <w:instrText xml:space="preserve"> PAGEREF _Toc127108727 \h </w:instrText>
            </w:r>
            <w:r w:rsidR="00A92FE0">
              <w:rPr>
                <w:noProof/>
                <w:webHidden/>
              </w:rPr>
            </w:r>
            <w:r w:rsidR="00A92FE0">
              <w:rPr>
                <w:noProof/>
                <w:webHidden/>
              </w:rPr>
              <w:fldChar w:fldCharType="separate"/>
            </w:r>
            <w:r w:rsidR="00A92FE0">
              <w:rPr>
                <w:noProof/>
                <w:webHidden/>
              </w:rPr>
              <w:t>63</w:t>
            </w:r>
            <w:r w:rsidR="00A92FE0">
              <w:rPr>
                <w:noProof/>
                <w:webHidden/>
              </w:rPr>
              <w:fldChar w:fldCharType="end"/>
            </w:r>
          </w:hyperlink>
        </w:p>
        <w:p w14:paraId="6E0D046E" w14:textId="0C04DF80"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28" w:history="1">
            <w:r w:rsidR="00A92FE0" w:rsidRPr="00BA006A">
              <w:rPr>
                <w:rStyle w:val="Hyperlink"/>
                <w:noProof/>
                <w:lang w:val="pt-BR"/>
              </w:rPr>
              <w:t>7.7</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Segurança &amp; Facilidade de Uso</w:t>
            </w:r>
            <w:r w:rsidR="00A92FE0">
              <w:rPr>
                <w:noProof/>
                <w:webHidden/>
              </w:rPr>
              <w:tab/>
            </w:r>
            <w:r w:rsidR="00A92FE0">
              <w:rPr>
                <w:noProof/>
                <w:webHidden/>
              </w:rPr>
              <w:fldChar w:fldCharType="begin"/>
            </w:r>
            <w:r w:rsidR="00A92FE0">
              <w:rPr>
                <w:noProof/>
                <w:webHidden/>
              </w:rPr>
              <w:instrText xml:space="preserve"> PAGEREF _Toc127108728 \h </w:instrText>
            </w:r>
            <w:r w:rsidR="00A92FE0">
              <w:rPr>
                <w:noProof/>
                <w:webHidden/>
              </w:rPr>
            </w:r>
            <w:r w:rsidR="00A92FE0">
              <w:rPr>
                <w:noProof/>
                <w:webHidden/>
              </w:rPr>
              <w:fldChar w:fldCharType="separate"/>
            </w:r>
            <w:r w:rsidR="00A92FE0">
              <w:rPr>
                <w:noProof/>
                <w:webHidden/>
              </w:rPr>
              <w:t>63</w:t>
            </w:r>
            <w:r w:rsidR="00A92FE0">
              <w:rPr>
                <w:noProof/>
                <w:webHidden/>
              </w:rPr>
              <w:fldChar w:fldCharType="end"/>
            </w:r>
          </w:hyperlink>
        </w:p>
        <w:p w14:paraId="046FF0FE" w14:textId="2DE1E032" w:rsidR="00A92FE0" w:rsidRDefault="00000000">
          <w:pPr>
            <w:pStyle w:val="TOC2"/>
            <w:rPr>
              <w:rFonts w:eastAsiaTheme="minorEastAsia" w:cstheme="minorBidi"/>
              <w:smallCaps w:val="0"/>
              <w:noProof/>
              <w:color w:val="auto"/>
              <w:sz w:val="22"/>
              <w:szCs w:val="22"/>
              <w:lang w:val="pt-BR" w:eastAsia="pt-BR"/>
            </w:rPr>
          </w:pPr>
          <w:hyperlink w:anchor="_Toc127108729" w:history="1">
            <w:r w:rsidR="00A92FE0" w:rsidRPr="00BA006A">
              <w:rPr>
                <w:rStyle w:val="Hyperlink"/>
                <w:noProof/>
                <w:lang w:val="pt-BR"/>
              </w:rPr>
              <w:t>Capítulo: 8 Design de Mecanismo</w:t>
            </w:r>
            <w:r w:rsidR="00A92FE0">
              <w:rPr>
                <w:noProof/>
                <w:webHidden/>
              </w:rPr>
              <w:tab/>
            </w:r>
            <w:r w:rsidR="00A92FE0">
              <w:rPr>
                <w:noProof/>
                <w:webHidden/>
              </w:rPr>
              <w:fldChar w:fldCharType="begin"/>
            </w:r>
            <w:r w:rsidR="00A92FE0">
              <w:rPr>
                <w:noProof/>
                <w:webHidden/>
              </w:rPr>
              <w:instrText xml:space="preserve"> PAGEREF _Toc127108729 \h </w:instrText>
            </w:r>
            <w:r w:rsidR="00A92FE0">
              <w:rPr>
                <w:noProof/>
                <w:webHidden/>
              </w:rPr>
            </w:r>
            <w:r w:rsidR="00A92FE0">
              <w:rPr>
                <w:noProof/>
                <w:webHidden/>
              </w:rPr>
              <w:fldChar w:fldCharType="separate"/>
            </w:r>
            <w:r w:rsidR="00A92FE0">
              <w:rPr>
                <w:noProof/>
                <w:webHidden/>
              </w:rPr>
              <w:t>65</w:t>
            </w:r>
            <w:r w:rsidR="00A92FE0">
              <w:rPr>
                <w:noProof/>
                <w:webHidden/>
              </w:rPr>
              <w:fldChar w:fldCharType="end"/>
            </w:r>
          </w:hyperlink>
        </w:p>
        <w:p w14:paraId="557CEBA8" w14:textId="700982C0"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30" w:history="1">
            <w:r w:rsidR="00A92FE0" w:rsidRPr="00BA006A">
              <w:rPr>
                <w:rStyle w:val="Hyperlink"/>
                <w:noProof/>
                <w:lang w:val="pt-BR"/>
              </w:rPr>
              <w:t>8.1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Design de Mecanismo: Parte 1 - Introdução</w:t>
            </w:r>
            <w:r w:rsidR="00A92FE0">
              <w:rPr>
                <w:noProof/>
                <w:webHidden/>
              </w:rPr>
              <w:tab/>
            </w:r>
            <w:r w:rsidR="00A92FE0">
              <w:rPr>
                <w:noProof/>
                <w:webHidden/>
              </w:rPr>
              <w:fldChar w:fldCharType="begin"/>
            </w:r>
            <w:r w:rsidR="00A92FE0">
              <w:rPr>
                <w:noProof/>
                <w:webHidden/>
              </w:rPr>
              <w:instrText xml:space="preserve"> PAGEREF _Toc127108730 \h </w:instrText>
            </w:r>
            <w:r w:rsidR="00A92FE0">
              <w:rPr>
                <w:noProof/>
                <w:webHidden/>
              </w:rPr>
            </w:r>
            <w:r w:rsidR="00A92FE0">
              <w:rPr>
                <w:noProof/>
                <w:webHidden/>
              </w:rPr>
              <w:fldChar w:fldCharType="separate"/>
            </w:r>
            <w:r w:rsidR="00A92FE0">
              <w:rPr>
                <w:noProof/>
                <w:webHidden/>
              </w:rPr>
              <w:t>65</w:t>
            </w:r>
            <w:r w:rsidR="00A92FE0">
              <w:rPr>
                <w:noProof/>
                <w:webHidden/>
              </w:rPr>
              <w:fldChar w:fldCharType="end"/>
            </w:r>
          </w:hyperlink>
        </w:p>
        <w:p w14:paraId="34696C64" w14:textId="70C74AD2"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31" w:history="1">
            <w:r w:rsidR="00A92FE0" w:rsidRPr="00BA006A">
              <w:rPr>
                <w:rStyle w:val="Hyperlink"/>
                <w:noProof/>
                <w:lang w:val="pt-BR"/>
              </w:rPr>
              <w:t>8.2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Por que Precisamos de Design de Mecanismo?</w:t>
            </w:r>
            <w:r w:rsidR="00A92FE0">
              <w:rPr>
                <w:noProof/>
                <w:webHidden/>
              </w:rPr>
              <w:tab/>
            </w:r>
            <w:r w:rsidR="00A92FE0">
              <w:rPr>
                <w:noProof/>
                <w:webHidden/>
              </w:rPr>
              <w:fldChar w:fldCharType="begin"/>
            </w:r>
            <w:r w:rsidR="00A92FE0">
              <w:rPr>
                <w:noProof/>
                <w:webHidden/>
              </w:rPr>
              <w:instrText xml:space="preserve"> PAGEREF _Toc127108731 \h </w:instrText>
            </w:r>
            <w:r w:rsidR="00A92FE0">
              <w:rPr>
                <w:noProof/>
                <w:webHidden/>
              </w:rPr>
            </w:r>
            <w:r w:rsidR="00A92FE0">
              <w:rPr>
                <w:noProof/>
                <w:webHidden/>
              </w:rPr>
              <w:fldChar w:fldCharType="separate"/>
            </w:r>
            <w:r w:rsidR="00A92FE0">
              <w:rPr>
                <w:noProof/>
                <w:webHidden/>
              </w:rPr>
              <w:t>65</w:t>
            </w:r>
            <w:r w:rsidR="00A92FE0">
              <w:rPr>
                <w:noProof/>
                <w:webHidden/>
              </w:rPr>
              <w:fldChar w:fldCharType="end"/>
            </w:r>
          </w:hyperlink>
        </w:p>
        <w:p w14:paraId="4B70026F" w14:textId="5EA87421"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32" w:history="1">
            <w:r w:rsidR="00A92FE0" w:rsidRPr="00BA006A">
              <w:rPr>
                <w:rStyle w:val="Hyperlink"/>
                <w:noProof/>
                <w:lang w:val="pt-BR"/>
              </w:rPr>
              <w:t>8.3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Por que é Importante para Ecossistemas de Token?</w:t>
            </w:r>
            <w:r w:rsidR="00A92FE0">
              <w:rPr>
                <w:noProof/>
                <w:webHidden/>
              </w:rPr>
              <w:tab/>
            </w:r>
            <w:r w:rsidR="00A92FE0">
              <w:rPr>
                <w:noProof/>
                <w:webHidden/>
              </w:rPr>
              <w:fldChar w:fldCharType="begin"/>
            </w:r>
            <w:r w:rsidR="00A92FE0">
              <w:rPr>
                <w:noProof/>
                <w:webHidden/>
              </w:rPr>
              <w:instrText xml:space="preserve"> PAGEREF _Toc127108732 \h </w:instrText>
            </w:r>
            <w:r w:rsidR="00A92FE0">
              <w:rPr>
                <w:noProof/>
                <w:webHidden/>
              </w:rPr>
            </w:r>
            <w:r w:rsidR="00A92FE0">
              <w:rPr>
                <w:noProof/>
                <w:webHidden/>
              </w:rPr>
              <w:fldChar w:fldCharType="separate"/>
            </w:r>
            <w:r w:rsidR="00A92FE0">
              <w:rPr>
                <w:noProof/>
                <w:webHidden/>
              </w:rPr>
              <w:t>66</w:t>
            </w:r>
            <w:r w:rsidR="00A92FE0">
              <w:rPr>
                <w:noProof/>
                <w:webHidden/>
              </w:rPr>
              <w:fldChar w:fldCharType="end"/>
            </w:r>
          </w:hyperlink>
        </w:p>
        <w:p w14:paraId="231A2874" w14:textId="561267CA"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33" w:history="1">
            <w:r w:rsidR="00A92FE0" w:rsidRPr="00BA006A">
              <w:rPr>
                <w:rStyle w:val="Hyperlink"/>
                <w:noProof/>
                <w:lang w:val="pt-BR"/>
              </w:rPr>
              <w:t>8.4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Design de Mecanismo: Parte 2 – O Que é?</w:t>
            </w:r>
            <w:r w:rsidR="00A92FE0">
              <w:rPr>
                <w:noProof/>
                <w:webHidden/>
              </w:rPr>
              <w:tab/>
            </w:r>
            <w:r w:rsidR="00A92FE0">
              <w:rPr>
                <w:noProof/>
                <w:webHidden/>
              </w:rPr>
              <w:fldChar w:fldCharType="begin"/>
            </w:r>
            <w:r w:rsidR="00A92FE0">
              <w:rPr>
                <w:noProof/>
                <w:webHidden/>
              </w:rPr>
              <w:instrText xml:space="preserve"> PAGEREF _Toc127108733 \h </w:instrText>
            </w:r>
            <w:r w:rsidR="00A92FE0">
              <w:rPr>
                <w:noProof/>
                <w:webHidden/>
              </w:rPr>
            </w:r>
            <w:r w:rsidR="00A92FE0">
              <w:rPr>
                <w:noProof/>
                <w:webHidden/>
              </w:rPr>
              <w:fldChar w:fldCharType="separate"/>
            </w:r>
            <w:r w:rsidR="00A92FE0">
              <w:rPr>
                <w:noProof/>
                <w:webHidden/>
              </w:rPr>
              <w:t>66</w:t>
            </w:r>
            <w:r w:rsidR="00A92FE0">
              <w:rPr>
                <w:noProof/>
                <w:webHidden/>
              </w:rPr>
              <w:fldChar w:fldCharType="end"/>
            </w:r>
          </w:hyperlink>
        </w:p>
        <w:p w14:paraId="3D8EB299" w14:textId="5F1E29CC"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34" w:history="1">
            <w:r w:rsidR="00A92FE0" w:rsidRPr="00BA006A">
              <w:rPr>
                <w:rStyle w:val="Hyperlink"/>
                <w:noProof/>
                <w:lang w:val="pt-BR"/>
              </w:rPr>
              <w:t>8.5</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Design de Mecanismo: Parte 3 – Por que estudar?</w:t>
            </w:r>
            <w:r w:rsidR="00A92FE0">
              <w:rPr>
                <w:noProof/>
                <w:webHidden/>
              </w:rPr>
              <w:tab/>
            </w:r>
            <w:r w:rsidR="00A92FE0">
              <w:rPr>
                <w:noProof/>
                <w:webHidden/>
              </w:rPr>
              <w:fldChar w:fldCharType="begin"/>
            </w:r>
            <w:r w:rsidR="00A92FE0">
              <w:rPr>
                <w:noProof/>
                <w:webHidden/>
              </w:rPr>
              <w:instrText xml:space="preserve"> PAGEREF _Toc127108734 \h </w:instrText>
            </w:r>
            <w:r w:rsidR="00A92FE0">
              <w:rPr>
                <w:noProof/>
                <w:webHidden/>
              </w:rPr>
            </w:r>
            <w:r w:rsidR="00A92FE0">
              <w:rPr>
                <w:noProof/>
                <w:webHidden/>
              </w:rPr>
              <w:fldChar w:fldCharType="separate"/>
            </w:r>
            <w:r w:rsidR="00A92FE0">
              <w:rPr>
                <w:noProof/>
                <w:webHidden/>
              </w:rPr>
              <w:t>67</w:t>
            </w:r>
            <w:r w:rsidR="00A92FE0">
              <w:rPr>
                <w:noProof/>
                <w:webHidden/>
              </w:rPr>
              <w:fldChar w:fldCharType="end"/>
            </w:r>
          </w:hyperlink>
        </w:p>
        <w:p w14:paraId="266663DC" w14:textId="0BDA337E"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35" w:history="1">
            <w:r w:rsidR="00A92FE0" w:rsidRPr="00BA006A">
              <w:rPr>
                <w:rStyle w:val="Hyperlink"/>
                <w:noProof/>
                <w:lang w:val="pt-BR"/>
              </w:rPr>
              <w:t>8.6</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Primeiros Passos</w:t>
            </w:r>
            <w:r w:rsidR="00A92FE0">
              <w:rPr>
                <w:noProof/>
                <w:webHidden/>
              </w:rPr>
              <w:tab/>
            </w:r>
            <w:r w:rsidR="00A92FE0">
              <w:rPr>
                <w:noProof/>
                <w:webHidden/>
              </w:rPr>
              <w:fldChar w:fldCharType="begin"/>
            </w:r>
            <w:r w:rsidR="00A92FE0">
              <w:rPr>
                <w:noProof/>
                <w:webHidden/>
              </w:rPr>
              <w:instrText xml:space="preserve"> PAGEREF _Toc127108735 \h </w:instrText>
            </w:r>
            <w:r w:rsidR="00A92FE0">
              <w:rPr>
                <w:noProof/>
                <w:webHidden/>
              </w:rPr>
            </w:r>
            <w:r w:rsidR="00A92FE0">
              <w:rPr>
                <w:noProof/>
                <w:webHidden/>
              </w:rPr>
              <w:fldChar w:fldCharType="separate"/>
            </w:r>
            <w:r w:rsidR="00A92FE0">
              <w:rPr>
                <w:noProof/>
                <w:webHidden/>
              </w:rPr>
              <w:t>69</w:t>
            </w:r>
            <w:r w:rsidR="00A92FE0">
              <w:rPr>
                <w:noProof/>
                <w:webHidden/>
              </w:rPr>
              <w:fldChar w:fldCharType="end"/>
            </w:r>
          </w:hyperlink>
        </w:p>
        <w:p w14:paraId="4111C551" w14:textId="75372C06"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36" w:history="1">
            <w:r w:rsidR="00A92FE0" w:rsidRPr="00BA006A">
              <w:rPr>
                <w:rStyle w:val="Hyperlink"/>
                <w:noProof/>
                <w:lang w:val="pt-BR"/>
              </w:rPr>
              <w:t>8.7</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Fatores no Design de Mecanismo</w:t>
            </w:r>
            <w:r w:rsidR="00A92FE0">
              <w:rPr>
                <w:noProof/>
                <w:webHidden/>
              </w:rPr>
              <w:tab/>
            </w:r>
            <w:r w:rsidR="00A92FE0">
              <w:rPr>
                <w:noProof/>
                <w:webHidden/>
              </w:rPr>
              <w:fldChar w:fldCharType="begin"/>
            </w:r>
            <w:r w:rsidR="00A92FE0">
              <w:rPr>
                <w:noProof/>
                <w:webHidden/>
              </w:rPr>
              <w:instrText xml:space="preserve"> PAGEREF _Toc127108736 \h </w:instrText>
            </w:r>
            <w:r w:rsidR="00A92FE0">
              <w:rPr>
                <w:noProof/>
                <w:webHidden/>
              </w:rPr>
            </w:r>
            <w:r w:rsidR="00A92FE0">
              <w:rPr>
                <w:noProof/>
                <w:webHidden/>
              </w:rPr>
              <w:fldChar w:fldCharType="separate"/>
            </w:r>
            <w:r w:rsidR="00A92FE0">
              <w:rPr>
                <w:noProof/>
                <w:webHidden/>
              </w:rPr>
              <w:t>69</w:t>
            </w:r>
            <w:r w:rsidR="00A92FE0">
              <w:rPr>
                <w:noProof/>
                <w:webHidden/>
              </w:rPr>
              <w:fldChar w:fldCharType="end"/>
            </w:r>
          </w:hyperlink>
        </w:p>
        <w:p w14:paraId="61CB7875" w14:textId="6E560509"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37" w:history="1">
            <w:r w:rsidR="00A92FE0" w:rsidRPr="00BA006A">
              <w:rPr>
                <w:rStyle w:val="Hyperlink"/>
                <w:noProof/>
                <w:lang w:val="pt-BR"/>
              </w:rPr>
              <w:t>8.8</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Governança</w:t>
            </w:r>
            <w:r w:rsidR="00A92FE0">
              <w:rPr>
                <w:noProof/>
                <w:webHidden/>
              </w:rPr>
              <w:tab/>
            </w:r>
            <w:r w:rsidR="00A92FE0">
              <w:rPr>
                <w:noProof/>
                <w:webHidden/>
              </w:rPr>
              <w:fldChar w:fldCharType="begin"/>
            </w:r>
            <w:r w:rsidR="00A92FE0">
              <w:rPr>
                <w:noProof/>
                <w:webHidden/>
              </w:rPr>
              <w:instrText xml:space="preserve"> PAGEREF _Toc127108737 \h </w:instrText>
            </w:r>
            <w:r w:rsidR="00A92FE0">
              <w:rPr>
                <w:noProof/>
                <w:webHidden/>
              </w:rPr>
            </w:r>
            <w:r w:rsidR="00A92FE0">
              <w:rPr>
                <w:noProof/>
                <w:webHidden/>
              </w:rPr>
              <w:fldChar w:fldCharType="separate"/>
            </w:r>
            <w:r w:rsidR="00A92FE0">
              <w:rPr>
                <w:noProof/>
                <w:webHidden/>
              </w:rPr>
              <w:t>72</w:t>
            </w:r>
            <w:r w:rsidR="00A92FE0">
              <w:rPr>
                <w:noProof/>
                <w:webHidden/>
              </w:rPr>
              <w:fldChar w:fldCharType="end"/>
            </w:r>
          </w:hyperlink>
        </w:p>
        <w:p w14:paraId="55D91E02" w14:textId="615B2B36"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38" w:history="1">
            <w:r w:rsidR="00A92FE0" w:rsidRPr="00BA006A">
              <w:rPr>
                <w:rStyle w:val="Hyperlink"/>
                <w:noProof/>
                <w:lang w:val="pt-BR"/>
              </w:rPr>
              <w:t>8.9</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Incentivos Não-Financeiros</w:t>
            </w:r>
            <w:r w:rsidR="00A92FE0">
              <w:rPr>
                <w:noProof/>
                <w:webHidden/>
              </w:rPr>
              <w:tab/>
            </w:r>
            <w:r w:rsidR="00A92FE0">
              <w:rPr>
                <w:noProof/>
                <w:webHidden/>
              </w:rPr>
              <w:fldChar w:fldCharType="begin"/>
            </w:r>
            <w:r w:rsidR="00A92FE0">
              <w:rPr>
                <w:noProof/>
                <w:webHidden/>
              </w:rPr>
              <w:instrText xml:space="preserve"> PAGEREF _Toc127108738 \h </w:instrText>
            </w:r>
            <w:r w:rsidR="00A92FE0">
              <w:rPr>
                <w:noProof/>
                <w:webHidden/>
              </w:rPr>
            </w:r>
            <w:r w:rsidR="00A92FE0">
              <w:rPr>
                <w:noProof/>
                <w:webHidden/>
              </w:rPr>
              <w:fldChar w:fldCharType="separate"/>
            </w:r>
            <w:r w:rsidR="00A92FE0">
              <w:rPr>
                <w:noProof/>
                <w:webHidden/>
              </w:rPr>
              <w:t>72</w:t>
            </w:r>
            <w:r w:rsidR="00A92FE0">
              <w:rPr>
                <w:noProof/>
                <w:webHidden/>
              </w:rPr>
              <w:fldChar w:fldCharType="end"/>
            </w:r>
          </w:hyperlink>
        </w:p>
        <w:p w14:paraId="05611616" w14:textId="77CD2E94"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39" w:history="1">
            <w:r w:rsidR="00A92FE0" w:rsidRPr="00BA006A">
              <w:rPr>
                <w:rStyle w:val="Hyperlink"/>
                <w:noProof/>
                <w:lang w:val="pt-BR"/>
              </w:rPr>
              <w:t>8.10</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Estrutura</w:t>
            </w:r>
            <w:r w:rsidR="00A92FE0">
              <w:rPr>
                <w:noProof/>
                <w:webHidden/>
              </w:rPr>
              <w:tab/>
            </w:r>
            <w:r w:rsidR="00A92FE0">
              <w:rPr>
                <w:noProof/>
                <w:webHidden/>
              </w:rPr>
              <w:fldChar w:fldCharType="begin"/>
            </w:r>
            <w:r w:rsidR="00A92FE0">
              <w:rPr>
                <w:noProof/>
                <w:webHidden/>
              </w:rPr>
              <w:instrText xml:space="preserve"> PAGEREF _Toc127108739 \h </w:instrText>
            </w:r>
            <w:r w:rsidR="00A92FE0">
              <w:rPr>
                <w:noProof/>
                <w:webHidden/>
              </w:rPr>
            </w:r>
            <w:r w:rsidR="00A92FE0">
              <w:rPr>
                <w:noProof/>
                <w:webHidden/>
              </w:rPr>
              <w:fldChar w:fldCharType="separate"/>
            </w:r>
            <w:r w:rsidR="00A92FE0">
              <w:rPr>
                <w:noProof/>
                <w:webHidden/>
              </w:rPr>
              <w:t>74</w:t>
            </w:r>
            <w:r w:rsidR="00A92FE0">
              <w:rPr>
                <w:noProof/>
                <w:webHidden/>
              </w:rPr>
              <w:fldChar w:fldCharType="end"/>
            </w:r>
          </w:hyperlink>
        </w:p>
        <w:p w14:paraId="7898F7EC" w14:textId="448396B2"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40" w:history="1">
            <w:r w:rsidR="00A92FE0" w:rsidRPr="00BA006A">
              <w:rPr>
                <w:rStyle w:val="Hyperlink"/>
                <w:noProof/>
                <w:lang w:val="pt-BR"/>
              </w:rPr>
              <w:t>8.11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Design de Mecanismo e Economia de Token</w:t>
            </w:r>
            <w:r w:rsidR="00A92FE0">
              <w:rPr>
                <w:noProof/>
                <w:webHidden/>
              </w:rPr>
              <w:tab/>
            </w:r>
            <w:r w:rsidR="00A92FE0">
              <w:rPr>
                <w:noProof/>
                <w:webHidden/>
              </w:rPr>
              <w:fldChar w:fldCharType="begin"/>
            </w:r>
            <w:r w:rsidR="00A92FE0">
              <w:rPr>
                <w:noProof/>
                <w:webHidden/>
              </w:rPr>
              <w:instrText xml:space="preserve"> PAGEREF _Toc127108740 \h </w:instrText>
            </w:r>
            <w:r w:rsidR="00A92FE0">
              <w:rPr>
                <w:noProof/>
                <w:webHidden/>
              </w:rPr>
            </w:r>
            <w:r w:rsidR="00A92FE0">
              <w:rPr>
                <w:noProof/>
                <w:webHidden/>
              </w:rPr>
              <w:fldChar w:fldCharType="separate"/>
            </w:r>
            <w:r w:rsidR="00A92FE0">
              <w:rPr>
                <w:noProof/>
                <w:webHidden/>
              </w:rPr>
              <w:t>75</w:t>
            </w:r>
            <w:r w:rsidR="00A92FE0">
              <w:rPr>
                <w:noProof/>
                <w:webHidden/>
              </w:rPr>
              <w:fldChar w:fldCharType="end"/>
            </w:r>
          </w:hyperlink>
        </w:p>
        <w:p w14:paraId="1F6BFFD7" w14:textId="22E8BBEF" w:rsidR="00A92FE0" w:rsidRDefault="00000000">
          <w:pPr>
            <w:pStyle w:val="TOC2"/>
            <w:rPr>
              <w:rFonts w:eastAsiaTheme="minorEastAsia" w:cstheme="minorBidi"/>
              <w:smallCaps w:val="0"/>
              <w:noProof/>
              <w:color w:val="auto"/>
              <w:sz w:val="22"/>
              <w:szCs w:val="22"/>
              <w:lang w:val="pt-BR" w:eastAsia="pt-BR"/>
            </w:rPr>
          </w:pPr>
          <w:hyperlink w:anchor="_Toc127108741" w:history="1">
            <w:r w:rsidR="00A92FE0" w:rsidRPr="00BA006A">
              <w:rPr>
                <w:rStyle w:val="Hyperlink"/>
                <w:noProof/>
                <w:lang w:val="pt-BR"/>
              </w:rPr>
              <w:t>Capítulo: 9 [Estudo de Caso] MakerDAO</w:t>
            </w:r>
            <w:r w:rsidR="00A92FE0">
              <w:rPr>
                <w:noProof/>
                <w:webHidden/>
              </w:rPr>
              <w:tab/>
            </w:r>
            <w:r w:rsidR="00A92FE0">
              <w:rPr>
                <w:noProof/>
                <w:webHidden/>
              </w:rPr>
              <w:fldChar w:fldCharType="begin"/>
            </w:r>
            <w:r w:rsidR="00A92FE0">
              <w:rPr>
                <w:noProof/>
                <w:webHidden/>
              </w:rPr>
              <w:instrText xml:space="preserve"> PAGEREF _Toc127108741 \h </w:instrText>
            </w:r>
            <w:r w:rsidR="00A92FE0">
              <w:rPr>
                <w:noProof/>
                <w:webHidden/>
              </w:rPr>
            </w:r>
            <w:r w:rsidR="00A92FE0">
              <w:rPr>
                <w:noProof/>
                <w:webHidden/>
              </w:rPr>
              <w:fldChar w:fldCharType="separate"/>
            </w:r>
            <w:r w:rsidR="00A92FE0">
              <w:rPr>
                <w:noProof/>
                <w:webHidden/>
              </w:rPr>
              <w:t>81</w:t>
            </w:r>
            <w:r w:rsidR="00A92FE0">
              <w:rPr>
                <w:noProof/>
                <w:webHidden/>
              </w:rPr>
              <w:fldChar w:fldCharType="end"/>
            </w:r>
          </w:hyperlink>
        </w:p>
        <w:p w14:paraId="0D428C30" w14:textId="013C3436"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42" w:history="1">
            <w:r w:rsidR="00A92FE0" w:rsidRPr="00BA006A">
              <w:rPr>
                <w:rStyle w:val="Hyperlink"/>
                <w:noProof/>
                <w:lang w:val="pt-BR"/>
              </w:rPr>
              <w:t>9.1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Plataforma baseada em DAO</w:t>
            </w:r>
            <w:r w:rsidR="00A92FE0">
              <w:rPr>
                <w:noProof/>
                <w:webHidden/>
              </w:rPr>
              <w:tab/>
            </w:r>
            <w:r w:rsidR="00A92FE0">
              <w:rPr>
                <w:noProof/>
                <w:webHidden/>
              </w:rPr>
              <w:fldChar w:fldCharType="begin"/>
            </w:r>
            <w:r w:rsidR="00A92FE0">
              <w:rPr>
                <w:noProof/>
                <w:webHidden/>
              </w:rPr>
              <w:instrText xml:space="preserve"> PAGEREF _Toc127108742 \h </w:instrText>
            </w:r>
            <w:r w:rsidR="00A92FE0">
              <w:rPr>
                <w:noProof/>
                <w:webHidden/>
              </w:rPr>
            </w:r>
            <w:r w:rsidR="00A92FE0">
              <w:rPr>
                <w:noProof/>
                <w:webHidden/>
              </w:rPr>
              <w:fldChar w:fldCharType="separate"/>
            </w:r>
            <w:r w:rsidR="00A92FE0">
              <w:rPr>
                <w:noProof/>
                <w:webHidden/>
              </w:rPr>
              <w:t>81</w:t>
            </w:r>
            <w:r w:rsidR="00A92FE0">
              <w:rPr>
                <w:noProof/>
                <w:webHidden/>
              </w:rPr>
              <w:fldChar w:fldCharType="end"/>
            </w:r>
          </w:hyperlink>
        </w:p>
        <w:p w14:paraId="4D08BFF0" w14:textId="2F99EF82"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43" w:history="1">
            <w:r w:rsidR="00A92FE0" w:rsidRPr="00BA006A">
              <w:rPr>
                <w:rStyle w:val="Hyperlink"/>
                <w:noProof/>
                <w:lang w:val="pt-BR"/>
              </w:rPr>
              <w:t>9.2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Governança</w:t>
            </w:r>
            <w:r w:rsidR="00A92FE0">
              <w:rPr>
                <w:noProof/>
                <w:webHidden/>
              </w:rPr>
              <w:tab/>
            </w:r>
            <w:r w:rsidR="00A92FE0">
              <w:rPr>
                <w:noProof/>
                <w:webHidden/>
              </w:rPr>
              <w:fldChar w:fldCharType="begin"/>
            </w:r>
            <w:r w:rsidR="00A92FE0">
              <w:rPr>
                <w:noProof/>
                <w:webHidden/>
              </w:rPr>
              <w:instrText xml:space="preserve"> PAGEREF _Toc127108743 \h </w:instrText>
            </w:r>
            <w:r w:rsidR="00A92FE0">
              <w:rPr>
                <w:noProof/>
                <w:webHidden/>
              </w:rPr>
            </w:r>
            <w:r w:rsidR="00A92FE0">
              <w:rPr>
                <w:noProof/>
                <w:webHidden/>
              </w:rPr>
              <w:fldChar w:fldCharType="separate"/>
            </w:r>
            <w:r w:rsidR="00A92FE0">
              <w:rPr>
                <w:noProof/>
                <w:webHidden/>
              </w:rPr>
              <w:t>84</w:t>
            </w:r>
            <w:r w:rsidR="00A92FE0">
              <w:rPr>
                <w:noProof/>
                <w:webHidden/>
              </w:rPr>
              <w:fldChar w:fldCharType="end"/>
            </w:r>
          </w:hyperlink>
        </w:p>
        <w:p w14:paraId="63B8445C" w14:textId="4CEE61F1"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44" w:history="1">
            <w:r w:rsidR="00A92FE0" w:rsidRPr="00BA006A">
              <w:rPr>
                <w:rStyle w:val="Hyperlink"/>
                <w:noProof/>
                <w:lang w:val="pt-BR"/>
              </w:rPr>
              <w:t>9.3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Incentivos Não-Financeiros</w:t>
            </w:r>
            <w:r w:rsidR="00A92FE0">
              <w:rPr>
                <w:noProof/>
                <w:webHidden/>
              </w:rPr>
              <w:tab/>
            </w:r>
            <w:r w:rsidR="00A92FE0">
              <w:rPr>
                <w:noProof/>
                <w:webHidden/>
              </w:rPr>
              <w:fldChar w:fldCharType="begin"/>
            </w:r>
            <w:r w:rsidR="00A92FE0">
              <w:rPr>
                <w:noProof/>
                <w:webHidden/>
              </w:rPr>
              <w:instrText xml:space="preserve"> PAGEREF _Toc127108744 \h </w:instrText>
            </w:r>
            <w:r w:rsidR="00A92FE0">
              <w:rPr>
                <w:noProof/>
                <w:webHidden/>
              </w:rPr>
            </w:r>
            <w:r w:rsidR="00A92FE0">
              <w:rPr>
                <w:noProof/>
                <w:webHidden/>
              </w:rPr>
              <w:fldChar w:fldCharType="separate"/>
            </w:r>
            <w:r w:rsidR="00A92FE0">
              <w:rPr>
                <w:noProof/>
                <w:webHidden/>
              </w:rPr>
              <w:t>88</w:t>
            </w:r>
            <w:r w:rsidR="00A92FE0">
              <w:rPr>
                <w:noProof/>
                <w:webHidden/>
              </w:rPr>
              <w:fldChar w:fldCharType="end"/>
            </w:r>
          </w:hyperlink>
        </w:p>
        <w:p w14:paraId="2F236606" w14:textId="1328A429"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45" w:history="1">
            <w:r w:rsidR="00A92FE0" w:rsidRPr="00BA006A">
              <w:rPr>
                <w:rStyle w:val="Hyperlink"/>
                <w:noProof/>
                <w:lang w:val="pt-BR"/>
              </w:rPr>
              <w:t>9.4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Estrutura</w:t>
            </w:r>
            <w:r w:rsidR="00A92FE0">
              <w:rPr>
                <w:noProof/>
                <w:webHidden/>
              </w:rPr>
              <w:tab/>
            </w:r>
            <w:r w:rsidR="00A92FE0">
              <w:rPr>
                <w:noProof/>
                <w:webHidden/>
              </w:rPr>
              <w:fldChar w:fldCharType="begin"/>
            </w:r>
            <w:r w:rsidR="00A92FE0">
              <w:rPr>
                <w:noProof/>
                <w:webHidden/>
              </w:rPr>
              <w:instrText xml:space="preserve"> PAGEREF _Toc127108745 \h </w:instrText>
            </w:r>
            <w:r w:rsidR="00A92FE0">
              <w:rPr>
                <w:noProof/>
                <w:webHidden/>
              </w:rPr>
            </w:r>
            <w:r w:rsidR="00A92FE0">
              <w:rPr>
                <w:noProof/>
                <w:webHidden/>
              </w:rPr>
              <w:fldChar w:fldCharType="separate"/>
            </w:r>
            <w:r w:rsidR="00A92FE0">
              <w:rPr>
                <w:noProof/>
                <w:webHidden/>
              </w:rPr>
              <w:t>90</w:t>
            </w:r>
            <w:r w:rsidR="00A92FE0">
              <w:rPr>
                <w:noProof/>
                <w:webHidden/>
              </w:rPr>
              <w:fldChar w:fldCharType="end"/>
            </w:r>
          </w:hyperlink>
        </w:p>
        <w:p w14:paraId="7C0DBD88" w14:textId="2DC14482" w:rsidR="00A92FE0" w:rsidRDefault="00000000">
          <w:pPr>
            <w:pStyle w:val="TOC3"/>
            <w:tabs>
              <w:tab w:val="left" w:pos="960"/>
              <w:tab w:val="right" w:leader="dot" w:pos="9017"/>
            </w:tabs>
            <w:rPr>
              <w:rFonts w:eastAsiaTheme="minorEastAsia" w:cstheme="minorBidi"/>
              <w:i w:val="0"/>
              <w:iCs w:val="0"/>
              <w:noProof/>
              <w:color w:val="auto"/>
              <w:sz w:val="22"/>
              <w:szCs w:val="22"/>
              <w:lang w:val="pt-BR" w:eastAsia="pt-BR"/>
            </w:rPr>
          </w:pPr>
          <w:hyperlink w:anchor="_Toc127108746" w:history="1">
            <w:r w:rsidR="00A92FE0" w:rsidRPr="00BA006A">
              <w:rPr>
                <w:rStyle w:val="Hyperlink"/>
                <w:noProof/>
                <w:lang w:val="pt-BR"/>
              </w:rPr>
              <w:t>9.5</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Conclusão</w:t>
            </w:r>
            <w:r w:rsidR="00A92FE0">
              <w:rPr>
                <w:noProof/>
                <w:webHidden/>
              </w:rPr>
              <w:tab/>
            </w:r>
            <w:r w:rsidR="00A92FE0">
              <w:rPr>
                <w:noProof/>
                <w:webHidden/>
              </w:rPr>
              <w:fldChar w:fldCharType="begin"/>
            </w:r>
            <w:r w:rsidR="00A92FE0">
              <w:rPr>
                <w:noProof/>
                <w:webHidden/>
              </w:rPr>
              <w:instrText xml:space="preserve"> PAGEREF _Toc127108746 \h </w:instrText>
            </w:r>
            <w:r w:rsidR="00A92FE0">
              <w:rPr>
                <w:noProof/>
                <w:webHidden/>
              </w:rPr>
            </w:r>
            <w:r w:rsidR="00A92FE0">
              <w:rPr>
                <w:noProof/>
                <w:webHidden/>
              </w:rPr>
              <w:fldChar w:fldCharType="separate"/>
            </w:r>
            <w:r w:rsidR="00A92FE0">
              <w:rPr>
                <w:noProof/>
                <w:webHidden/>
              </w:rPr>
              <w:t>93</w:t>
            </w:r>
            <w:r w:rsidR="00A92FE0">
              <w:rPr>
                <w:noProof/>
                <w:webHidden/>
              </w:rPr>
              <w:fldChar w:fldCharType="end"/>
            </w:r>
          </w:hyperlink>
        </w:p>
        <w:p w14:paraId="362D03F1" w14:textId="6D376CA2" w:rsidR="00A92FE0" w:rsidRDefault="00000000">
          <w:pPr>
            <w:pStyle w:val="TOC2"/>
            <w:rPr>
              <w:rFonts w:eastAsiaTheme="minorEastAsia" w:cstheme="minorBidi"/>
              <w:smallCaps w:val="0"/>
              <w:noProof/>
              <w:color w:val="auto"/>
              <w:sz w:val="22"/>
              <w:szCs w:val="22"/>
              <w:lang w:val="pt-BR" w:eastAsia="pt-BR"/>
            </w:rPr>
          </w:pPr>
          <w:hyperlink w:anchor="_Toc127108747" w:history="1">
            <w:r w:rsidR="00A92FE0" w:rsidRPr="00BA006A">
              <w:rPr>
                <w:rStyle w:val="Hyperlink"/>
                <w:noProof/>
                <w:lang w:val="pt-BR"/>
              </w:rPr>
              <w:t>Capítulo: 10 Design de Token</w:t>
            </w:r>
            <w:r w:rsidR="00A92FE0">
              <w:rPr>
                <w:noProof/>
                <w:webHidden/>
              </w:rPr>
              <w:tab/>
            </w:r>
            <w:r w:rsidR="00A92FE0">
              <w:rPr>
                <w:noProof/>
                <w:webHidden/>
              </w:rPr>
              <w:fldChar w:fldCharType="begin"/>
            </w:r>
            <w:r w:rsidR="00A92FE0">
              <w:rPr>
                <w:noProof/>
                <w:webHidden/>
              </w:rPr>
              <w:instrText xml:space="preserve"> PAGEREF _Toc127108747 \h </w:instrText>
            </w:r>
            <w:r w:rsidR="00A92FE0">
              <w:rPr>
                <w:noProof/>
                <w:webHidden/>
              </w:rPr>
            </w:r>
            <w:r w:rsidR="00A92FE0">
              <w:rPr>
                <w:noProof/>
                <w:webHidden/>
              </w:rPr>
              <w:fldChar w:fldCharType="separate"/>
            </w:r>
            <w:r w:rsidR="00A92FE0">
              <w:rPr>
                <w:noProof/>
                <w:webHidden/>
              </w:rPr>
              <w:t>94</w:t>
            </w:r>
            <w:r w:rsidR="00A92FE0">
              <w:rPr>
                <w:noProof/>
                <w:webHidden/>
              </w:rPr>
              <w:fldChar w:fldCharType="end"/>
            </w:r>
          </w:hyperlink>
        </w:p>
        <w:p w14:paraId="77FD0000" w14:textId="349021CC"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48" w:history="1">
            <w:r w:rsidR="00A92FE0" w:rsidRPr="00BA006A">
              <w:rPr>
                <w:rStyle w:val="Hyperlink"/>
                <w:noProof/>
                <w:lang w:val="pt-BR"/>
              </w:rPr>
              <w:t>10.1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Token Design: Parte 1 - Introdução</w:t>
            </w:r>
            <w:r w:rsidR="00A92FE0">
              <w:rPr>
                <w:noProof/>
                <w:webHidden/>
              </w:rPr>
              <w:tab/>
            </w:r>
            <w:r w:rsidR="00A92FE0">
              <w:rPr>
                <w:noProof/>
                <w:webHidden/>
              </w:rPr>
              <w:fldChar w:fldCharType="begin"/>
            </w:r>
            <w:r w:rsidR="00A92FE0">
              <w:rPr>
                <w:noProof/>
                <w:webHidden/>
              </w:rPr>
              <w:instrText xml:space="preserve"> PAGEREF _Toc127108748 \h </w:instrText>
            </w:r>
            <w:r w:rsidR="00A92FE0">
              <w:rPr>
                <w:noProof/>
                <w:webHidden/>
              </w:rPr>
            </w:r>
            <w:r w:rsidR="00A92FE0">
              <w:rPr>
                <w:noProof/>
                <w:webHidden/>
              </w:rPr>
              <w:fldChar w:fldCharType="separate"/>
            </w:r>
            <w:r w:rsidR="00A92FE0">
              <w:rPr>
                <w:noProof/>
                <w:webHidden/>
              </w:rPr>
              <w:t>94</w:t>
            </w:r>
            <w:r w:rsidR="00A92FE0">
              <w:rPr>
                <w:noProof/>
                <w:webHidden/>
              </w:rPr>
              <w:fldChar w:fldCharType="end"/>
            </w:r>
          </w:hyperlink>
        </w:p>
        <w:p w14:paraId="3FF5FCD5" w14:textId="2D7B9F5D"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49" w:history="1">
            <w:r w:rsidR="00A92FE0" w:rsidRPr="00BA006A">
              <w:rPr>
                <w:rStyle w:val="Hyperlink"/>
                <w:noProof/>
                <w:lang w:val="pt-BR"/>
              </w:rPr>
              <w:t>10.2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Por que precisamos de Design de Token?</w:t>
            </w:r>
            <w:r w:rsidR="00A92FE0">
              <w:rPr>
                <w:noProof/>
                <w:webHidden/>
              </w:rPr>
              <w:tab/>
            </w:r>
            <w:r w:rsidR="00A92FE0">
              <w:rPr>
                <w:noProof/>
                <w:webHidden/>
              </w:rPr>
              <w:fldChar w:fldCharType="begin"/>
            </w:r>
            <w:r w:rsidR="00A92FE0">
              <w:rPr>
                <w:noProof/>
                <w:webHidden/>
              </w:rPr>
              <w:instrText xml:space="preserve"> PAGEREF _Toc127108749 \h </w:instrText>
            </w:r>
            <w:r w:rsidR="00A92FE0">
              <w:rPr>
                <w:noProof/>
                <w:webHidden/>
              </w:rPr>
            </w:r>
            <w:r w:rsidR="00A92FE0">
              <w:rPr>
                <w:noProof/>
                <w:webHidden/>
              </w:rPr>
              <w:fldChar w:fldCharType="separate"/>
            </w:r>
            <w:r w:rsidR="00A92FE0">
              <w:rPr>
                <w:noProof/>
                <w:webHidden/>
              </w:rPr>
              <w:t>94</w:t>
            </w:r>
            <w:r w:rsidR="00A92FE0">
              <w:rPr>
                <w:noProof/>
                <w:webHidden/>
              </w:rPr>
              <w:fldChar w:fldCharType="end"/>
            </w:r>
          </w:hyperlink>
        </w:p>
        <w:p w14:paraId="5AF14288" w14:textId="7F93E0F7"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50" w:history="1">
            <w:r w:rsidR="00A92FE0" w:rsidRPr="00BA006A">
              <w:rPr>
                <w:rStyle w:val="Hyperlink"/>
                <w:noProof/>
                <w:lang w:val="pt-BR"/>
              </w:rPr>
              <w:t>10.3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Por que é Importante para um Ecossistema?</w:t>
            </w:r>
            <w:r w:rsidR="00A92FE0">
              <w:rPr>
                <w:noProof/>
                <w:webHidden/>
              </w:rPr>
              <w:tab/>
            </w:r>
            <w:r w:rsidR="00A92FE0">
              <w:rPr>
                <w:noProof/>
                <w:webHidden/>
              </w:rPr>
              <w:fldChar w:fldCharType="begin"/>
            </w:r>
            <w:r w:rsidR="00A92FE0">
              <w:rPr>
                <w:noProof/>
                <w:webHidden/>
              </w:rPr>
              <w:instrText xml:space="preserve"> PAGEREF _Toc127108750 \h </w:instrText>
            </w:r>
            <w:r w:rsidR="00A92FE0">
              <w:rPr>
                <w:noProof/>
                <w:webHidden/>
              </w:rPr>
            </w:r>
            <w:r w:rsidR="00A92FE0">
              <w:rPr>
                <w:noProof/>
                <w:webHidden/>
              </w:rPr>
              <w:fldChar w:fldCharType="separate"/>
            </w:r>
            <w:r w:rsidR="00A92FE0">
              <w:rPr>
                <w:noProof/>
                <w:webHidden/>
              </w:rPr>
              <w:t>94</w:t>
            </w:r>
            <w:r w:rsidR="00A92FE0">
              <w:rPr>
                <w:noProof/>
                <w:webHidden/>
              </w:rPr>
              <w:fldChar w:fldCharType="end"/>
            </w:r>
          </w:hyperlink>
        </w:p>
        <w:p w14:paraId="74923C5C" w14:textId="3EDA0D90"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51" w:history="1">
            <w:r w:rsidR="00A92FE0" w:rsidRPr="00BA006A">
              <w:rPr>
                <w:rStyle w:val="Hyperlink"/>
                <w:noProof/>
                <w:lang w:val="pt-BR"/>
              </w:rPr>
              <w:t>10.4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Design de Token: Parte 2 – O que é?</w:t>
            </w:r>
            <w:r w:rsidR="00A92FE0">
              <w:rPr>
                <w:noProof/>
                <w:webHidden/>
              </w:rPr>
              <w:tab/>
            </w:r>
            <w:r w:rsidR="00A92FE0">
              <w:rPr>
                <w:noProof/>
                <w:webHidden/>
              </w:rPr>
              <w:fldChar w:fldCharType="begin"/>
            </w:r>
            <w:r w:rsidR="00A92FE0">
              <w:rPr>
                <w:noProof/>
                <w:webHidden/>
              </w:rPr>
              <w:instrText xml:space="preserve"> PAGEREF _Toc127108751 \h </w:instrText>
            </w:r>
            <w:r w:rsidR="00A92FE0">
              <w:rPr>
                <w:noProof/>
                <w:webHidden/>
              </w:rPr>
            </w:r>
            <w:r w:rsidR="00A92FE0">
              <w:rPr>
                <w:noProof/>
                <w:webHidden/>
              </w:rPr>
              <w:fldChar w:fldCharType="separate"/>
            </w:r>
            <w:r w:rsidR="00A92FE0">
              <w:rPr>
                <w:noProof/>
                <w:webHidden/>
              </w:rPr>
              <w:t>94</w:t>
            </w:r>
            <w:r w:rsidR="00A92FE0">
              <w:rPr>
                <w:noProof/>
                <w:webHidden/>
              </w:rPr>
              <w:fldChar w:fldCharType="end"/>
            </w:r>
          </w:hyperlink>
        </w:p>
        <w:p w14:paraId="29229746" w14:textId="1FBD74F6"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52" w:history="1">
            <w:r w:rsidR="00A92FE0" w:rsidRPr="00BA006A">
              <w:rPr>
                <w:rStyle w:val="Hyperlink"/>
                <w:noProof/>
                <w:lang w:val="pt-BR"/>
              </w:rPr>
              <w:t>10.5</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Token Design: Parte 3 – Por Que se Aprofundar?</w:t>
            </w:r>
            <w:r w:rsidR="00A92FE0">
              <w:rPr>
                <w:noProof/>
                <w:webHidden/>
              </w:rPr>
              <w:tab/>
            </w:r>
            <w:r w:rsidR="00A92FE0">
              <w:rPr>
                <w:noProof/>
                <w:webHidden/>
              </w:rPr>
              <w:fldChar w:fldCharType="begin"/>
            </w:r>
            <w:r w:rsidR="00A92FE0">
              <w:rPr>
                <w:noProof/>
                <w:webHidden/>
              </w:rPr>
              <w:instrText xml:space="preserve"> PAGEREF _Toc127108752 \h </w:instrText>
            </w:r>
            <w:r w:rsidR="00A92FE0">
              <w:rPr>
                <w:noProof/>
                <w:webHidden/>
              </w:rPr>
            </w:r>
            <w:r w:rsidR="00A92FE0">
              <w:rPr>
                <w:noProof/>
                <w:webHidden/>
              </w:rPr>
              <w:fldChar w:fldCharType="separate"/>
            </w:r>
            <w:r w:rsidR="00A92FE0">
              <w:rPr>
                <w:noProof/>
                <w:webHidden/>
              </w:rPr>
              <w:t>95</w:t>
            </w:r>
            <w:r w:rsidR="00A92FE0">
              <w:rPr>
                <w:noProof/>
                <w:webHidden/>
              </w:rPr>
              <w:fldChar w:fldCharType="end"/>
            </w:r>
          </w:hyperlink>
        </w:p>
        <w:p w14:paraId="2F122A07" w14:textId="426352C4"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53" w:history="1">
            <w:r w:rsidR="00A92FE0" w:rsidRPr="00BA006A">
              <w:rPr>
                <w:rStyle w:val="Hyperlink"/>
                <w:noProof/>
                <w:lang w:val="pt-BR"/>
              </w:rPr>
              <w:t>10.6</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Fatores no Design de Token</w:t>
            </w:r>
            <w:r w:rsidR="00A92FE0">
              <w:rPr>
                <w:noProof/>
                <w:webHidden/>
              </w:rPr>
              <w:tab/>
            </w:r>
            <w:r w:rsidR="00A92FE0">
              <w:rPr>
                <w:noProof/>
                <w:webHidden/>
              </w:rPr>
              <w:fldChar w:fldCharType="begin"/>
            </w:r>
            <w:r w:rsidR="00A92FE0">
              <w:rPr>
                <w:noProof/>
                <w:webHidden/>
              </w:rPr>
              <w:instrText xml:space="preserve"> PAGEREF _Toc127108753 \h </w:instrText>
            </w:r>
            <w:r w:rsidR="00A92FE0">
              <w:rPr>
                <w:noProof/>
                <w:webHidden/>
              </w:rPr>
            </w:r>
            <w:r w:rsidR="00A92FE0">
              <w:rPr>
                <w:noProof/>
                <w:webHidden/>
              </w:rPr>
              <w:fldChar w:fldCharType="separate"/>
            </w:r>
            <w:r w:rsidR="00A92FE0">
              <w:rPr>
                <w:noProof/>
                <w:webHidden/>
              </w:rPr>
              <w:t>96</w:t>
            </w:r>
            <w:r w:rsidR="00A92FE0">
              <w:rPr>
                <w:noProof/>
                <w:webHidden/>
              </w:rPr>
              <w:fldChar w:fldCharType="end"/>
            </w:r>
          </w:hyperlink>
        </w:p>
        <w:p w14:paraId="66E320F6" w14:textId="16CA8417"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54" w:history="1">
            <w:r w:rsidR="00A92FE0" w:rsidRPr="00BA006A">
              <w:rPr>
                <w:rStyle w:val="Hyperlink"/>
                <w:noProof/>
                <w:lang w:val="pt-BR"/>
              </w:rPr>
              <w:t>10.7</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Design e Economia de Tokens</w:t>
            </w:r>
            <w:r w:rsidR="00A92FE0">
              <w:rPr>
                <w:noProof/>
                <w:webHidden/>
              </w:rPr>
              <w:tab/>
            </w:r>
            <w:r w:rsidR="00A92FE0">
              <w:rPr>
                <w:noProof/>
                <w:webHidden/>
              </w:rPr>
              <w:fldChar w:fldCharType="begin"/>
            </w:r>
            <w:r w:rsidR="00A92FE0">
              <w:rPr>
                <w:noProof/>
                <w:webHidden/>
              </w:rPr>
              <w:instrText xml:space="preserve"> PAGEREF _Toc127108754 \h </w:instrText>
            </w:r>
            <w:r w:rsidR="00A92FE0">
              <w:rPr>
                <w:noProof/>
                <w:webHidden/>
              </w:rPr>
            </w:r>
            <w:r w:rsidR="00A92FE0">
              <w:rPr>
                <w:noProof/>
                <w:webHidden/>
              </w:rPr>
              <w:fldChar w:fldCharType="separate"/>
            </w:r>
            <w:r w:rsidR="00A92FE0">
              <w:rPr>
                <w:noProof/>
                <w:webHidden/>
              </w:rPr>
              <w:t>106</w:t>
            </w:r>
            <w:r w:rsidR="00A92FE0">
              <w:rPr>
                <w:noProof/>
                <w:webHidden/>
              </w:rPr>
              <w:fldChar w:fldCharType="end"/>
            </w:r>
          </w:hyperlink>
        </w:p>
        <w:p w14:paraId="32747614" w14:textId="5CE086FE" w:rsidR="00A92FE0" w:rsidRDefault="00000000">
          <w:pPr>
            <w:pStyle w:val="TOC2"/>
            <w:rPr>
              <w:rFonts w:eastAsiaTheme="minorEastAsia" w:cstheme="minorBidi"/>
              <w:smallCaps w:val="0"/>
              <w:noProof/>
              <w:color w:val="auto"/>
              <w:sz w:val="22"/>
              <w:szCs w:val="22"/>
              <w:lang w:val="pt-BR" w:eastAsia="pt-BR"/>
            </w:rPr>
          </w:pPr>
          <w:hyperlink w:anchor="_Toc127108755" w:history="1">
            <w:r w:rsidR="00A92FE0" w:rsidRPr="00BA006A">
              <w:rPr>
                <w:rStyle w:val="Hyperlink"/>
                <w:noProof/>
                <w:lang w:val="pt-BR"/>
              </w:rPr>
              <w:t xml:space="preserve">Capítulo: 11 “Curvas de Ligação”, ou </w:t>
            </w:r>
            <w:r w:rsidR="00A92FE0" w:rsidRPr="00BA006A">
              <w:rPr>
                <w:rStyle w:val="Hyperlink"/>
                <w:i/>
                <w:iCs/>
                <w:noProof/>
                <w:lang w:val="pt-BR"/>
              </w:rPr>
              <w:t>Bonding Curves</w:t>
            </w:r>
            <w:r w:rsidR="00A92FE0">
              <w:rPr>
                <w:noProof/>
                <w:webHidden/>
              </w:rPr>
              <w:tab/>
            </w:r>
            <w:r w:rsidR="00A92FE0">
              <w:rPr>
                <w:noProof/>
                <w:webHidden/>
              </w:rPr>
              <w:fldChar w:fldCharType="begin"/>
            </w:r>
            <w:r w:rsidR="00A92FE0">
              <w:rPr>
                <w:noProof/>
                <w:webHidden/>
              </w:rPr>
              <w:instrText xml:space="preserve"> PAGEREF _Toc127108755 \h </w:instrText>
            </w:r>
            <w:r w:rsidR="00A92FE0">
              <w:rPr>
                <w:noProof/>
                <w:webHidden/>
              </w:rPr>
            </w:r>
            <w:r w:rsidR="00A92FE0">
              <w:rPr>
                <w:noProof/>
                <w:webHidden/>
              </w:rPr>
              <w:fldChar w:fldCharType="separate"/>
            </w:r>
            <w:r w:rsidR="00A92FE0">
              <w:rPr>
                <w:noProof/>
                <w:webHidden/>
              </w:rPr>
              <w:t>111</w:t>
            </w:r>
            <w:r w:rsidR="00A92FE0">
              <w:rPr>
                <w:noProof/>
                <w:webHidden/>
              </w:rPr>
              <w:fldChar w:fldCharType="end"/>
            </w:r>
          </w:hyperlink>
        </w:p>
        <w:p w14:paraId="38E2A8A5" w14:textId="71D8636A"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56" w:history="1">
            <w:r w:rsidR="00A92FE0" w:rsidRPr="00BA006A">
              <w:rPr>
                <w:rStyle w:val="Hyperlink"/>
                <w:noProof/>
                <w:lang w:val="pt-BR"/>
              </w:rPr>
              <w:t>11.1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Definindo Curvas de Ligação</w:t>
            </w:r>
            <w:r w:rsidR="00A92FE0">
              <w:rPr>
                <w:noProof/>
                <w:webHidden/>
              </w:rPr>
              <w:tab/>
            </w:r>
            <w:r w:rsidR="00A92FE0">
              <w:rPr>
                <w:noProof/>
                <w:webHidden/>
              </w:rPr>
              <w:fldChar w:fldCharType="begin"/>
            </w:r>
            <w:r w:rsidR="00A92FE0">
              <w:rPr>
                <w:noProof/>
                <w:webHidden/>
              </w:rPr>
              <w:instrText xml:space="preserve"> PAGEREF _Toc127108756 \h </w:instrText>
            </w:r>
            <w:r w:rsidR="00A92FE0">
              <w:rPr>
                <w:noProof/>
                <w:webHidden/>
              </w:rPr>
            </w:r>
            <w:r w:rsidR="00A92FE0">
              <w:rPr>
                <w:noProof/>
                <w:webHidden/>
              </w:rPr>
              <w:fldChar w:fldCharType="separate"/>
            </w:r>
            <w:r w:rsidR="00A92FE0">
              <w:rPr>
                <w:noProof/>
                <w:webHidden/>
              </w:rPr>
              <w:t>111</w:t>
            </w:r>
            <w:r w:rsidR="00A92FE0">
              <w:rPr>
                <w:noProof/>
                <w:webHidden/>
              </w:rPr>
              <w:fldChar w:fldCharType="end"/>
            </w:r>
          </w:hyperlink>
        </w:p>
        <w:p w14:paraId="6A6C9170" w14:textId="7469076D"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57" w:history="1">
            <w:r w:rsidR="00A92FE0" w:rsidRPr="00BA006A">
              <w:rPr>
                <w:rStyle w:val="Hyperlink"/>
                <w:noProof/>
                <w:lang w:val="pt-BR"/>
              </w:rPr>
              <w:t>11.2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Quatro Propriedades de Bonding Curves (“Curvas de ligação”)</w:t>
            </w:r>
            <w:r w:rsidR="00A92FE0">
              <w:rPr>
                <w:noProof/>
                <w:webHidden/>
              </w:rPr>
              <w:tab/>
            </w:r>
            <w:r w:rsidR="00A92FE0">
              <w:rPr>
                <w:noProof/>
                <w:webHidden/>
              </w:rPr>
              <w:fldChar w:fldCharType="begin"/>
            </w:r>
            <w:r w:rsidR="00A92FE0">
              <w:rPr>
                <w:noProof/>
                <w:webHidden/>
              </w:rPr>
              <w:instrText xml:space="preserve"> PAGEREF _Toc127108757 \h </w:instrText>
            </w:r>
            <w:r w:rsidR="00A92FE0">
              <w:rPr>
                <w:noProof/>
                <w:webHidden/>
              </w:rPr>
            </w:r>
            <w:r w:rsidR="00A92FE0">
              <w:rPr>
                <w:noProof/>
                <w:webHidden/>
              </w:rPr>
              <w:fldChar w:fldCharType="separate"/>
            </w:r>
            <w:r w:rsidR="00A92FE0">
              <w:rPr>
                <w:noProof/>
                <w:webHidden/>
              </w:rPr>
              <w:t>113</w:t>
            </w:r>
            <w:r w:rsidR="00A92FE0">
              <w:rPr>
                <w:noProof/>
                <w:webHidden/>
              </w:rPr>
              <w:fldChar w:fldCharType="end"/>
            </w:r>
          </w:hyperlink>
        </w:p>
        <w:p w14:paraId="62146B2C" w14:textId="09DE21A4"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58" w:history="1">
            <w:r w:rsidR="00A92FE0" w:rsidRPr="00BA006A">
              <w:rPr>
                <w:rStyle w:val="Hyperlink"/>
                <w:noProof/>
                <w:lang w:val="pt-BR"/>
              </w:rPr>
              <w:t>11.3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Considerações Sobre Bonding Curves</w:t>
            </w:r>
            <w:r w:rsidR="00A92FE0">
              <w:rPr>
                <w:noProof/>
                <w:webHidden/>
              </w:rPr>
              <w:tab/>
            </w:r>
            <w:r w:rsidR="00A92FE0">
              <w:rPr>
                <w:noProof/>
                <w:webHidden/>
              </w:rPr>
              <w:fldChar w:fldCharType="begin"/>
            </w:r>
            <w:r w:rsidR="00A92FE0">
              <w:rPr>
                <w:noProof/>
                <w:webHidden/>
              </w:rPr>
              <w:instrText xml:space="preserve"> PAGEREF _Toc127108758 \h </w:instrText>
            </w:r>
            <w:r w:rsidR="00A92FE0">
              <w:rPr>
                <w:noProof/>
                <w:webHidden/>
              </w:rPr>
            </w:r>
            <w:r w:rsidR="00A92FE0">
              <w:rPr>
                <w:noProof/>
                <w:webHidden/>
              </w:rPr>
              <w:fldChar w:fldCharType="separate"/>
            </w:r>
            <w:r w:rsidR="00A92FE0">
              <w:rPr>
                <w:noProof/>
                <w:webHidden/>
              </w:rPr>
              <w:t>114</w:t>
            </w:r>
            <w:r w:rsidR="00A92FE0">
              <w:rPr>
                <w:noProof/>
                <w:webHidden/>
              </w:rPr>
              <w:fldChar w:fldCharType="end"/>
            </w:r>
          </w:hyperlink>
        </w:p>
        <w:p w14:paraId="44606FFE" w14:textId="536BBCED"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59" w:history="1">
            <w:r w:rsidR="00A92FE0" w:rsidRPr="00BA006A">
              <w:rPr>
                <w:rStyle w:val="Hyperlink"/>
                <w:noProof/>
                <w:lang w:val="pt-BR"/>
              </w:rPr>
              <w:t>11.4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Perguntas Práticas para Começar</w:t>
            </w:r>
            <w:r w:rsidR="00A92FE0">
              <w:rPr>
                <w:noProof/>
                <w:webHidden/>
              </w:rPr>
              <w:tab/>
            </w:r>
            <w:r w:rsidR="00A92FE0">
              <w:rPr>
                <w:noProof/>
                <w:webHidden/>
              </w:rPr>
              <w:fldChar w:fldCharType="begin"/>
            </w:r>
            <w:r w:rsidR="00A92FE0">
              <w:rPr>
                <w:noProof/>
                <w:webHidden/>
              </w:rPr>
              <w:instrText xml:space="preserve"> PAGEREF _Toc127108759 \h </w:instrText>
            </w:r>
            <w:r w:rsidR="00A92FE0">
              <w:rPr>
                <w:noProof/>
                <w:webHidden/>
              </w:rPr>
            </w:r>
            <w:r w:rsidR="00A92FE0">
              <w:rPr>
                <w:noProof/>
                <w:webHidden/>
              </w:rPr>
              <w:fldChar w:fldCharType="separate"/>
            </w:r>
            <w:r w:rsidR="00A92FE0">
              <w:rPr>
                <w:noProof/>
                <w:webHidden/>
              </w:rPr>
              <w:t>116</w:t>
            </w:r>
            <w:r w:rsidR="00A92FE0">
              <w:rPr>
                <w:noProof/>
                <w:webHidden/>
              </w:rPr>
              <w:fldChar w:fldCharType="end"/>
            </w:r>
          </w:hyperlink>
        </w:p>
        <w:p w14:paraId="42B54A86" w14:textId="63E2EC95"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60" w:history="1">
            <w:r w:rsidR="00A92FE0" w:rsidRPr="00BA006A">
              <w:rPr>
                <w:rStyle w:val="Hyperlink"/>
                <w:noProof/>
                <w:lang w:val="pt-BR"/>
              </w:rPr>
              <w:t>11.5</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Duas Variações de Curvas de Ligação (Bonding Curves)</w:t>
            </w:r>
            <w:r w:rsidR="00A92FE0">
              <w:rPr>
                <w:noProof/>
                <w:webHidden/>
              </w:rPr>
              <w:tab/>
            </w:r>
            <w:r w:rsidR="00A92FE0">
              <w:rPr>
                <w:noProof/>
                <w:webHidden/>
              </w:rPr>
              <w:fldChar w:fldCharType="begin"/>
            </w:r>
            <w:r w:rsidR="00A92FE0">
              <w:rPr>
                <w:noProof/>
                <w:webHidden/>
              </w:rPr>
              <w:instrText xml:space="preserve"> PAGEREF _Toc127108760 \h </w:instrText>
            </w:r>
            <w:r w:rsidR="00A92FE0">
              <w:rPr>
                <w:noProof/>
                <w:webHidden/>
              </w:rPr>
            </w:r>
            <w:r w:rsidR="00A92FE0">
              <w:rPr>
                <w:noProof/>
                <w:webHidden/>
              </w:rPr>
              <w:fldChar w:fldCharType="separate"/>
            </w:r>
            <w:r w:rsidR="00A92FE0">
              <w:rPr>
                <w:noProof/>
                <w:webHidden/>
              </w:rPr>
              <w:t>116</w:t>
            </w:r>
            <w:r w:rsidR="00A92FE0">
              <w:rPr>
                <w:noProof/>
                <w:webHidden/>
              </w:rPr>
              <w:fldChar w:fldCharType="end"/>
            </w:r>
          </w:hyperlink>
        </w:p>
        <w:p w14:paraId="3FF8DC0F" w14:textId="6CC012AB" w:rsidR="00A92FE0" w:rsidRDefault="00000000">
          <w:pPr>
            <w:pStyle w:val="TOC2"/>
            <w:rPr>
              <w:rFonts w:eastAsiaTheme="minorEastAsia" w:cstheme="minorBidi"/>
              <w:smallCaps w:val="0"/>
              <w:noProof/>
              <w:color w:val="auto"/>
              <w:sz w:val="22"/>
              <w:szCs w:val="22"/>
              <w:lang w:val="pt-BR" w:eastAsia="pt-BR"/>
            </w:rPr>
          </w:pPr>
          <w:hyperlink w:anchor="_Toc127108761" w:history="1">
            <w:r w:rsidR="00A92FE0" w:rsidRPr="00BA006A">
              <w:rPr>
                <w:rStyle w:val="Hyperlink"/>
                <w:noProof/>
                <w:lang w:val="pt-BR"/>
              </w:rPr>
              <w:t>Capítulo: 12 [Estudo de Caso] Bancor</w:t>
            </w:r>
            <w:r w:rsidR="00A92FE0">
              <w:rPr>
                <w:noProof/>
                <w:webHidden/>
              </w:rPr>
              <w:tab/>
            </w:r>
            <w:r w:rsidR="00A92FE0">
              <w:rPr>
                <w:noProof/>
                <w:webHidden/>
              </w:rPr>
              <w:fldChar w:fldCharType="begin"/>
            </w:r>
            <w:r w:rsidR="00A92FE0">
              <w:rPr>
                <w:noProof/>
                <w:webHidden/>
              </w:rPr>
              <w:instrText xml:space="preserve"> PAGEREF _Toc127108761 \h </w:instrText>
            </w:r>
            <w:r w:rsidR="00A92FE0">
              <w:rPr>
                <w:noProof/>
                <w:webHidden/>
              </w:rPr>
            </w:r>
            <w:r w:rsidR="00A92FE0">
              <w:rPr>
                <w:noProof/>
                <w:webHidden/>
              </w:rPr>
              <w:fldChar w:fldCharType="separate"/>
            </w:r>
            <w:r w:rsidR="00A92FE0">
              <w:rPr>
                <w:noProof/>
                <w:webHidden/>
              </w:rPr>
              <w:t>118</w:t>
            </w:r>
            <w:r w:rsidR="00A92FE0">
              <w:rPr>
                <w:noProof/>
                <w:webHidden/>
              </w:rPr>
              <w:fldChar w:fldCharType="end"/>
            </w:r>
          </w:hyperlink>
        </w:p>
        <w:p w14:paraId="491EFC12" w14:textId="0DEE744F"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62" w:history="1">
            <w:r w:rsidR="00A92FE0" w:rsidRPr="00BA006A">
              <w:rPr>
                <w:rStyle w:val="Hyperlink"/>
                <w:noProof/>
                <w:lang w:val="pt-BR"/>
              </w:rPr>
              <w:t>12.1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Introdução ao Protocolo Bancor</w:t>
            </w:r>
            <w:r w:rsidR="00A92FE0">
              <w:rPr>
                <w:noProof/>
                <w:webHidden/>
              </w:rPr>
              <w:tab/>
            </w:r>
            <w:r w:rsidR="00A92FE0">
              <w:rPr>
                <w:noProof/>
                <w:webHidden/>
              </w:rPr>
              <w:fldChar w:fldCharType="begin"/>
            </w:r>
            <w:r w:rsidR="00A92FE0">
              <w:rPr>
                <w:noProof/>
                <w:webHidden/>
              </w:rPr>
              <w:instrText xml:space="preserve"> PAGEREF _Toc127108762 \h </w:instrText>
            </w:r>
            <w:r w:rsidR="00A92FE0">
              <w:rPr>
                <w:noProof/>
                <w:webHidden/>
              </w:rPr>
            </w:r>
            <w:r w:rsidR="00A92FE0">
              <w:rPr>
                <w:noProof/>
                <w:webHidden/>
              </w:rPr>
              <w:fldChar w:fldCharType="separate"/>
            </w:r>
            <w:r w:rsidR="00A92FE0">
              <w:rPr>
                <w:noProof/>
                <w:webHidden/>
              </w:rPr>
              <w:t>118</w:t>
            </w:r>
            <w:r w:rsidR="00A92FE0">
              <w:rPr>
                <w:noProof/>
                <w:webHidden/>
              </w:rPr>
              <w:fldChar w:fldCharType="end"/>
            </w:r>
          </w:hyperlink>
        </w:p>
        <w:p w14:paraId="44B92976" w14:textId="4F822C7B"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63" w:history="1">
            <w:r w:rsidR="00A92FE0" w:rsidRPr="00BA006A">
              <w:rPr>
                <w:rStyle w:val="Hyperlink"/>
                <w:noProof/>
                <w:lang w:val="pt-BR"/>
              </w:rPr>
              <w:t>12.2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Objetivos da Bancor</w:t>
            </w:r>
            <w:r w:rsidR="00A92FE0">
              <w:rPr>
                <w:noProof/>
                <w:webHidden/>
              </w:rPr>
              <w:tab/>
            </w:r>
            <w:r w:rsidR="00A92FE0">
              <w:rPr>
                <w:noProof/>
                <w:webHidden/>
              </w:rPr>
              <w:fldChar w:fldCharType="begin"/>
            </w:r>
            <w:r w:rsidR="00A92FE0">
              <w:rPr>
                <w:noProof/>
                <w:webHidden/>
              </w:rPr>
              <w:instrText xml:space="preserve"> PAGEREF _Toc127108763 \h </w:instrText>
            </w:r>
            <w:r w:rsidR="00A92FE0">
              <w:rPr>
                <w:noProof/>
                <w:webHidden/>
              </w:rPr>
            </w:r>
            <w:r w:rsidR="00A92FE0">
              <w:rPr>
                <w:noProof/>
                <w:webHidden/>
              </w:rPr>
              <w:fldChar w:fldCharType="separate"/>
            </w:r>
            <w:r w:rsidR="00A92FE0">
              <w:rPr>
                <w:noProof/>
                <w:webHidden/>
              </w:rPr>
              <w:t>120</w:t>
            </w:r>
            <w:r w:rsidR="00A92FE0">
              <w:rPr>
                <w:noProof/>
                <w:webHidden/>
              </w:rPr>
              <w:fldChar w:fldCharType="end"/>
            </w:r>
          </w:hyperlink>
        </w:p>
        <w:p w14:paraId="0E78756D" w14:textId="7F8EF572"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64" w:history="1">
            <w:r w:rsidR="00A92FE0" w:rsidRPr="00BA006A">
              <w:rPr>
                <w:rStyle w:val="Hyperlink"/>
                <w:noProof/>
                <w:lang w:val="pt-BR"/>
              </w:rPr>
              <w:t>12.3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Tokens no Protocolo Bancor</w:t>
            </w:r>
            <w:r w:rsidR="00A92FE0">
              <w:rPr>
                <w:noProof/>
                <w:webHidden/>
              </w:rPr>
              <w:tab/>
            </w:r>
            <w:r w:rsidR="00A92FE0">
              <w:rPr>
                <w:noProof/>
                <w:webHidden/>
              </w:rPr>
              <w:fldChar w:fldCharType="begin"/>
            </w:r>
            <w:r w:rsidR="00A92FE0">
              <w:rPr>
                <w:noProof/>
                <w:webHidden/>
              </w:rPr>
              <w:instrText xml:space="preserve"> PAGEREF _Toc127108764 \h </w:instrText>
            </w:r>
            <w:r w:rsidR="00A92FE0">
              <w:rPr>
                <w:noProof/>
                <w:webHidden/>
              </w:rPr>
            </w:r>
            <w:r w:rsidR="00A92FE0">
              <w:rPr>
                <w:noProof/>
                <w:webHidden/>
              </w:rPr>
              <w:fldChar w:fldCharType="separate"/>
            </w:r>
            <w:r w:rsidR="00A92FE0">
              <w:rPr>
                <w:noProof/>
                <w:webHidden/>
              </w:rPr>
              <w:t>121</w:t>
            </w:r>
            <w:r w:rsidR="00A92FE0">
              <w:rPr>
                <w:noProof/>
                <w:webHidden/>
              </w:rPr>
              <w:fldChar w:fldCharType="end"/>
            </w:r>
          </w:hyperlink>
        </w:p>
        <w:p w14:paraId="3E3D9D1B" w14:textId="7EB05289"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65" w:history="1">
            <w:r w:rsidR="00A92FE0" w:rsidRPr="00BA006A">
              <w:rPr>
                <w:rStyle w:val="Hyperlink"/>
                <w:noProof/>
                <w:lang w:val="pt-BR"/>
              </w:rPr>
              <w:t>12.4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Bancor e DeFi</w:t>
            </w:r>
            <w:r w:rsidR="00A92FE0">
              <w:rPr>
                <w:noProof/>
                <w:webHidden/>
              </w:rPr>
              <w:tab/>
            </w:r>
            <w:r w:rsidR="00A92FE0">
              <w:rPr>
                <w:noProof/>
                <w:webHidden/>
              </w:rPr>
              <w:fldChar w:fldCharType="begin"/>
            </w:r>
            <w:r w:rsidR="00A92FE0">
              <w:rPr>
                <w:noProof/>
                <w:webHidden/>
              </w:rPr>
              <w:instrText xml:space="preserve"> PAGEREF _Toc127108765 \h </w:instrText>
            </w:r>
            <w:r w:rsidR="00A92FE0">
              <w:rPr>
                <w:noProof/>
                <w:webHidden/>
              </w:rPr>
            </w:r>
            <w:r w:rsidR="00A92FE0">
              <w:rPr>
                <w:noProof/>
                <w:webHidden/>
              </w:rPr>
              <w:fldChar w:fldCharType="separate"/>
            </w:r>
            <w:r w:rsidR="00A92FE0">
              <w:rPr>
                <w:noProof/>
                <w:webHidden/>
              </w:rPr>
              <w:t>124</w:t>
            </w:r>
            <w:r w:rsidR="00A92FE0">
              <w:rPr>
                <w:noProof/>
                <w:webHidden/>
              </w:rPr>
              <w:fldChar w:fldCharType="end"/>
            </w:r>
          </w:hyperlink>
        </w:p>
        <w:p w14:paraId="5CC0EBB9" w14:textId="5E7C8DF7"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66" w:history="1">
            <w:r w:rsidR="00A92FE0" w:rsidRPr="00BA006A">
              <w:rPr>
                <w:rStyle w:val="Hyperlink"/>
                <w:noProof/>
                <w:lang w:val="pt-BR"/>
              </w:rPr>
              <w:t>12.5</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Aplicações de Design de Token no protocolo Bancor</w:t>
            </w:r>
            <w:r w:rsidR="00A92FE0">
              <w:rPr>
                <w:noProof/>
                <w:webHidden/>
              </w:rPr>
              <w:tab/>
            </w:r>
            <w:r w:rsidR="00A92FE0">
              <w:rPr>
                <w:noProof/>
                <w:webHidden/>
              </w:rPr>
              <w:fldChar w:fldCharType="begin"/>
            </w:r>
            <w:r w:rsidR="00A92FE0">
              <w:rPr>
                <w:noProof/>
                <w:webHidden/>
              </w:rPr>
              <w:instrText xml:space="preserve"> PAGEREF _Toc127108766 \h </w:instrText>
            </w:r>
            <w:r w:rsidR="00A92FE0">
              <w:rPr>
                <w:noProof/>
                <w:webHidden/>
              </w:rPr>
            </w:r>
            <w:r w:rsidR="00A92FE0">
              <w:rPr>
                <w:noProof/>
                <w:webHidden/>
              </w:rPr>
              <w:fldChar w:fldCharType="separate"/>
            </w:r>
            <w:r w:rsidR="00A92FE0">
              <w:rPr>
                <w:noProof/>
                <w:webHidden/>
              </w:rPr>
              <w:t>126</w:t>
            </w:r>
            <w:r w:rsidR="00A92FE0">
              <w:rPr>
                <w:noProof/>
                <w:webHidden/>
              </w:rPr>
              <w:fldChar w:fldCharType="end"/>
            </w:r>
          </w:hyperlink>
        </w:p>
        <w:p w14:paraId="70200D05" w14:textId="6463A939"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67" w:history="1">
            <w:r w:rsidR="00A92FE0" w:rsidRPr="00BA006A">
              <w:rPr>
                <w:rStyle w:val="Hyperlink"/>
                <w:noProof/>
                <w:lang w:val="pt-BR"/>
              </w:rPr>
              <w:t>12.6</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Política de Token</w:t>
            </w:r>
            <w:r w:rsidR="00A92FE0">
              <w:rPr>
                <w:noProof/>
                <w:webHidden/>
              </w:rPr>
              <w:tab/>
            </w:r>
            <w:r w:rsidR="00A92FE0">
              <w:rPr>
                <w:noProof/>
                <w:webHidden/>
              </w:rPr>
              <w:fldChar w:fldCharType="begin"/>
            </w:r>
            <w:r w:rsidR="00A92FE0">
              <w:rPr>
                <w:noProof/>
                <w:webHidden/>
              </w:rPr>
              <w:instrText xml:space="preserve"> PAGEREF _Toc127108767 \h </w:instrText>
            </w:r>
            <w:r w:rsidR="00A92FE0">
              <w:rPr>
                <w:noProof/>
                <w:webHidden/>
              </w:rPr>
            </w:r>
            <w:r w:rsidR="00A92FE0">
              <w:rPr>
                <w:noProof/>
                <w:webHidden/>
              </w:rPr>
              <w:fldChar w:fldCharType="separate"/>
            </w:r>
            <w:r w:rsidR="00A92FE0">
              <w:rPr>
                <w:noProof/>
                <w:webHidden/>
              </w:rPr>
              <w:t>127</w:t>
            </w:r>
            <w:r w:rsidR="00A92FE0">
              <w:rPr>
                <w:noProof/>
                <w:webHidden/>
              </w:rPr>
              <w:fldChar w:fldCharType="end"/>
            </w:r>
          </w:hyperlink>
        </w:p>
        <w:p w14:paraId="18A0597A" w14:textId="5D863239"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68" w:history="1">
            <w:r w:rsidR="00A92FE0" w:rsidRPr="00BA006A">
              <w:rPr>
                <w:rStyle w:val="Hyperlink"/>
                <w:noProof/>
                <w:lang w:val="pt-BR"/>
              </w:rPr>
              <w:t>12.7</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Incentivos Financeiros</w:t>
            </w:r>
            <w:r w:rsidR="00A92FE0">
              <w:rPr>
                <w:noProof/>
                <w:webHidden/>
              </w:rPr>
              <w:tab/>
            </w:r>
            <w:r w:rsidR="00A92FE0">
              <w:rPr>
                <w:noProof/>
                <w:webHidden/>
              </w:rPr>
              <w:fldChar w:fldCharType="begin"/>
            </w:r>
            <w:r w:rsidR="00A92FE0">
              <w:rPr>
                <w:noProof/>
                <w:webHidden/>
              </w:rPr>
              <w:instrText xml:space="preserve"> PAGEREF _Toc127108768 \h </w:instrText>
            </w:r>
            <w:r w:rsidR="00A92FE0">
              <w:rPr>
                <w:noProof/>
                <w:webHidden/>
              </w:rPr>
            </w:r>
            <w:r w:rsidR="00A92FE0">
              <w:rPr>
                <w:noProof/>
                <w:webHidden/>
              </w:rPr>
              <w:fldChar w:fldCharType="separate"/>
            </w:r>
            <w:r w:rsidR="00A92FE0">
              <w:rPr>
                <w:noProof/>
                <w:webHidden/>
              </w:rPr>
              <w:t>128</w:t>
            </w:r>
            <w:r w:rsidR="00A92FE0">
              <w:rPr>
                <w:noProof/>
                <w:webHidden/>
              </w:rPr>
              <w:fldChar w:fldCharType="end"/>
            </w:r>
          </w:hyperlink>
        </w:p>
        <w:p w14:paraId="5A955D15" w14:textId="3CB523DE"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69" w:history="1">
            <w:r w:rsidR="00A92FE0" w:rsidRPr="00BA006A">
              <w:rPr>
                <w:rStyle w:val="Hyperlink"/>
                <w:noProof/>
                <w:lang w:val="pt-BR"/>
              </w:rPr>
              <w:t>12.8</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Arquitetura</w:t>
            </w:r>
            <w:r w:rsidR="00A92FE0">
              <w:rPr>
                <w:noProof/>
                <w:webHidden/>
              </w:rPr>
              <w:tab/>
            </w:r>
            <w:r w:rsidR="00A92FE0">
              <w:rPr>
                <w:noProof/>
                <w:webHidden/>
              </w:rPr>
              <w:fldChar w:fldCharType="begin"/>
            </w:r>
            <w:r w:rsidR="00A92FE0">
              <w:rPr>
                <w:noProof/>
                <w:webHidden/>
              </w:rPr>
              <w:instrText xml:space="preserve"> PAGEREF _Toc127108769 \h </w:instrText>
            </w:r>
            <w:r w:rsidR="00A92FE0">
              <w:rPr>
                <w:noProof/>
                <w:webHidden/>
              </w:rPr>
            </w:r>
            <w:r w:rsidR="00A92FE0">
              <w:rPr>
                <w:noProof/>
                <w:webHidden/>
              </w:rPr>
              <w:fldChar w:fldCharType="separate"/>
            </w:r>
            <w:r w:rsidR="00A92FE0">
              <w:rPr>
                <w:noProof/>
                <w:webHidden/>
              </w:rPr>
              <w:t>130</w:t>
            </w:r>
            <w:r w:rsidR="00A92FE0">
              <w:rPr>
                <w:noProof/>
                <w:webHidden/>
              </w:rPr>
              <w:fldChar w:fldCharType="end"/>
            </w:r>
          </w:hyperlink>
        </w:p>
        <w:p w14:paraId="2F20DE93" w14:textId="4C0D282E"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70" w:history="1">
            <w:r w:rsidR="00A92FE0" w:rsidRPr="00BA006A">
              <w:rPr>
                <w:rStyle w:val="Hyperlink"/>
                <w:noProof/>
                <w:lang w:val="pt-BR"/>
              </w:rPr>
              <w:t>12.9</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Conclusão</w:t>
            </w:r>
            <w:r w:rsidR="00A92FE0">
              <w:rPr>
                <w:noProof/>
                <w:webHidden/>
              </w:rPr>
              <w:tab/>
            </w:r>
            <w:r w:rsidR="00A92FE0">
              <w:rPr>
                <w:noProof/>
                <w:webHidden/>
              </w:rPr>
              <w:fldChar w:fldCharType="begin"/>
            </w:r>
            <w:r w:rsidR="00A92FE0">
              <w:rPr>
                <w:noProof/>
                <w:webHidden/>
              </w:rPr>
              <w:instrText xml:space="preserve"> PAGEREF _Toc127108770 \h </w:instrText>
            </w:r>
            <w:r w:rsidR="00A92FE0">
              <w:rPr>
                <w:noProof/>
                <w:webHidden/>
              </w:rPr>
            </w:r>
            <w:r w:rsidR="00A92FE0">
              <w:rPr>
                <w:noProof/>
                <w:webHidden/>
              </w:rPr>
              <w:fldChar w:fldCharType="separate"/>
            </w:r>
            <w:r w:rsidR="00A92FE0">
              <w:rPr>
                <w:noProof/>
                <w:webHidden/>
              </w:rPr>
              <w:t>135</w:t>
            </w:r>
            <w:r w:rsidR="00A92FE0">
              <w:rPr>
                <w:noProof/>
                <w:webHidden/>
              </w:rPr>
              <w:fldChar w:fldCharType="end"/>
            </w:r>
          </w:hyperlink>
        </w:p>
        <w:p w14:paraId="1B076F1E" w14:textId="320CA552" w:rsidR="00A92FE0" w:rsidRDefault="00000000">
          <w:pPr>
            <w:pStyle w:val="TOC2"/>
            <w:rPr>
              <w:rFonts w:eastAsiaTheme="minorEastAsia" w:cstheme="minorBidi"/>
              <w:smallCaps w:val="0"/>
              <w:noProof/>
              <w:color w:val="auto"/>
              <w:sz w:val="22"/>
              <w:szCs w:val="22"/>
              <w:lang w:val="pt-BR" w:eastAsia="pt-BR"/>
            </w:rPr>
          </w:pPr>
          <w:hyperlink w:anchor="_Toc127108771" w:history="1">
            <w:r w:rsidR="00A92FE0" w:rsidRPr="00BA006A">
              <w:rPr>
                <w:rStyle w:val="Hyperlink"/>
                <w:noProof/>
                <w:lang w:val="pt-BR"/>
              </w:rPr>
              <w:t>Capítulo: 13 Outros Princípios Econômicos</w:t>
            </w:r>
            <w:r w:rsidR="00A92FE0">
              <w:rPr>
                <w:noProof/>
                <w:webHidden/>
              </w:rPr>
              <w:tab/>
            </w:r>
            <w:r w:rsidR="00A92FE0">
              <w:rPr>
                <w:noProof/>
                <w:webHidden/>
              </w:rPr>
              <w:fldChar w:fldCharType="begin"/>
            </w:r>
            <w:r w:rsidR="00A92FE0">
              <w:rPr>
                <w:noProof/>
                <w:webHidden/>
              </w:rPr>
              <w:instrText xml:space="preserve"> PAGEREF _Toc127108771 \h </w:instrText>
            </w:r>
            <w:r w:rsidR="00A92FE0">
              <w:rPr>
                <w:noProof/>
                <w:webHidden/>
              </w:rPr>
            </w:r>
            <w:r w:rsidR="00A92FE0">
              <w:rPr>
                <w:noProof/>
                <w:webHidden/>
              </w:rPr>
              <w:fldChar w:fldCharType="separate"/>
            </w:r>
            <w:r w:rsidR="00A92FE0">
              <w:rPr>
                <w:noProof/>
                <w:webHidden/>
              </w:rPr>
              <w:t>136</w:t>
            </w:r>
            <w:r w:rsidR="00A92FE0">
              <w:rPr>
                <w:noProof/>
                <w:webHidden/>
              </w:rPr>
              <w:fldChar w:fldCharType="end"/>
            </w:r>
          </w:hyperlink>
        </w:p>
        <w:p w14:paraId="073E90D8" w14:textId="4656BCE7"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72" w:history="1">
            <w:r w:rsidR="00A92FE0" w:rsidRPr="00BA006A">
              <w:rPr>
                <w:rStyle w:val="Hyperlink"/>
                <w:noProof/>
                <w:lang w:val="pt-BR"/>
              </w:rPr>
              <w:t>13.1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Tokens de Desconto</w:t>
            </w:r>
            <w:r w:rsidR="00A92FE0">
              <w:rPr>
                <w:noProof/>
                <w:webHidden/>
              </w:rPr>
              <w:tab/>
            </w:r>
            <w:r w:rsidR="00A92FE0">
              <w:rPr>
                <w:noProof/>
                <w:webHidden/>
              </w:rPr>
              <w:fldChar w:fldCharType="begin"/>
            </w:r>
            <w:r w:rsidR="00A92FE0">
              <w:rPr>
                <w:noProof/>
                <w:webHidden/>
              </w:rPr>
              <w:instrText xml:space="preserve"> PAGEREF _Toc127108772 \h </w:instrText>
            </w:r>
            <w:r w:rsidR="00A92FE0">
              <w:rPr>
                <w:noProof/>
                <w:webHidden/>
              </w:rPr>
            </w:r>
            <w:r w:rsidR="00A92FE0">
              <w:rPr>
                <w:noProof/>
                <w:webHidden/>
              </w:rPr>
              <w:fldChar w:fldCharType="separate"/>
            </w:r>
            <w:r w:rsidR="00A92FE0">
              <w:rPr>
                <w:noProof/>
                <w:webHidden/>
              </w:rPr>
              <w:t>136</w:t>
            </w:r>
            <w:r w:rsidR="00A92FE0">
              <w:rPr>
                <w:noProof/>
                <w:webHidden/>
              </w:rPr>
              <w:fldChar w:fldCharType="end"/>
            </w:r>
          </w:hyperlink>
        </w:p>
        <w:p w14:paraId="064751C4" w14:textId="67CE9046"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73" w:history="1">
            <w:r w:rsidR="00A92FE0" w:rsidRPr="00BA006A">
              <w:rPr>
                <w:rStyle w:val="Hyperlink"/>
                <w:noProof/>
                <w:lang w:val="pt-BR"/>
              </w:rPr>
              <w:t>13.2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Direto de Propriedade</w:t>
            </w:r>
            <w:r w:rsidR="00A92FE0">
              <w:rPr>
                <w:noProof/>
                <w:webHidden/>
              </w:rPr>
              <w:tab/>
            </w:r>
            <w:r w:rsidR="00A92FE0">
              <w:rPr>
                <w:noProof/>
                <w:webHidden/>
              </w:rPr>
              <w:fldChar w:fldCharType="begin"/>
            </w:r>
            <w:r w:rsidR="00A92FE0">
              <w:rPr>
                <w:noProof/>
                <w:webHidden/>
              </w:rPr>
              <w:instrText xml:space="preserve"> PAGEREF _Toc127108773 \h </w:instrText>
            </w:r>
            <w:r w:rsidR="00A92FE0">
              <w:rPr>
                <w:noProof/>
                <w:webHidden/>
              </w:rPr>
            </w:r>
            <w:r w:rsidR="00A92FE0">
              <w:rPr>
                <w:noProof/>
                <w:webHidden/>
              </w:rPr>
              <w:fldChar w:fldCharType="separate"/>
            </w:r>
            <w:r w:rsidR="00A92FE0">
              <w:rPr>
                <w:noProof/>
                <w:webHidden/>
              </w:rPr>
              <w:t>139</w:t>
            </w:r>
            <w:r w:rsidR="00A92FE0">
              <w:rPr>
                <w:noProof/>
                <w:webHidden/>
              </w:rPr>
              <w:fldChar w:fldCharType="end"/>
            </w:r>
          </w:hyperlink>
        </w:p>
        <w:p w14:paraId="79186E84" w14:textId="62DF2468"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74" w:history="1">
            <w:r w:rsidR="00A92FE0" w:rsidRPr="00BA006A">
              <w:rPr>
                <w:rStyle w:val="Hyperlink"/>
                <w:noProof/>
                <w:lang w:val="pt-BR"/>
              </w:rPr>
              <w:t>13.3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Financiamento Inflacionário por Convicção de Stake</w:t>
            </w:r>
            <w:r w:rsidR="00A92FE0">
              <w:rPr>
                <w:noProof/>
                <w:webHidden/>
              </w:rPr>
              <w:tab/>
            </w:r>
            <w:r w:rsidR="00A92FE0">
              <w:rPr>
                <w:noProof/>
                <w:webHidden/>
              </w:rPr>
              <w:fldChar w:fldCharType="begin"/>
            </w:r>
            <w:r w:rsidR="00A92FE0">
              <w:rPr>
                <w:noProof/>
                <w:webHidden/>
              </w:rPr>
              <w:instrText xml:space="preserve"> PAGEREF _Toc127108774 \h </w:instrText>
            </w:r>
            <w:r w:rsidR="00A92FE0">
              <w:rPr>
                <w:noProof/>
                <w:webHidden/>
              </w:rPr>
            </w:r>
            <w:r w:rsidR="00A92FE0">
              <w:rPr>
                <w:noProof/>
                <w:webHidden/>
              </w:rPr>
              <w:fldChar w:fldCharType="separate"/>
            </w:r>
            <w:r w:rsidR="00A92FE0">
              <w:rPr>
                <w:noProof/>
                <w:webHidden/>
              </w:rPr>
              <w:t>141</w:t>
            </w:r>
            <w:r w:rsidR="00A92FE0">
              <w:rPr>
                <w:noProof/>
                <w:webHidden/>
              </w:rPr>
              <w:fldChar w:fldCharType="end"/>
            </w:r>
          </w:hyperlink>
        </w:p>
        <w:p w14:paraId="3954C580" w14:textId="7FEA6964"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75" w:history="1">
            <w:r w:rsidR="00A92FE0" w:rsidRPr="00BA006A">
              <w:rPr>
                <w:rStyle w:val="Hyperlink"/>
                <w:noProof/>
                <w:lang w:val="pt-BR"/>
              </w:rPr>
              <w:t>13.4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Teoria Geral dos Contratos</w:t>
            </w:r>
            <w:r w:rsidR="00A92FE0">
              <w:rPr>
                <w:noProof/>
                <w:webHidden/>
              </w:rPr>
              <w:tab/>
            </w:r>
            <w:r w:rsidR="00A92FE0">
              <w:rPr>
                <w:noProof/>
                <w:webHidden/>
              </w:rPr>
              <w:fldChar w:fldCharType="begin"/>
            </w:r>
            <w:r w:rsidR="00A92FE0">
              <w:rPr>
                <w:noProof/>
                <w:webHidden/>
              </w:rPr>
              <w:instrText xml:space="preserve"> PAGEREF _Toc127108775 \h </w:instrText>
            </w:r>
            <w:r w:rsidR="00A92FE0">
              <w:rPr>
                <w:noProof/>
                <w:webHidden/>
              </w:rPr>
            </w:r>
            <w:r w:rsidR="00A92FE0">
              <w:rPr>
                <w:noProof/>
                <w:webHidden/>
              </w:rPr>
              <w:fldChar w:fldCharType="separate"/>
            </w:r>
            <w:r w:rsidR="00A92FE0">
              <w:rPr>
                <w:noProof/>
                <w:webHidden/>
              </w:rPr>
              <w:t>142</w:t>
            </w:r>
            <w:r w:rsidR="00A92FE0">
              <w:rPr>
                <w:noProof/>
                <w:webHidden/>
              </w:rPr>
              <w:fldChar w:fldCharType="end"/>
            </w:r>
          </w:hyperlink>
        </w:p>
        <w:p w14:paraId="0429899C" w14:textId="7E3D23D7"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76" w:history="1">
            <w:r w:rsidR="00A92FE0" w:rsidRPr="00BA006A">
              <w:rPr>
                <w:rStyle w:val="Hyperlink"/>
                <w:noProof/>
                <w:lang w:val="pt-BR"/>
              </w:rPr>
              <w:t>13.5</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Registros Curados de Tokens (TCRs)</w:t>
            </w:r>
            <w:r w:rsidR="00A92FE0">
              <w:rPr>
                <w:noProof/>
                <w:webHidden/>
              </w:rPr>
              <w:tab/>
            </w:r>
            <w:r w:rsidR="00A92FE0">
              <w:rPr>
                <w:noProof/>
                <w:webHidden/>
              </w:rPr>
              <w:fldChar w:fldCharType="begin"/>
            </w:r>
            <w:r w:rsidR="00A92FE0">
              <w:rPr>
                <w:noProof/>
                <w:webHidden/>
              </w:rPr>
              <w:instrText xml:space="preserve"> PAGEREF _Toc127108776 \h </w:instrText>
            </w:r>
            <w:r w:rsidR="00A92FE0">
              <w:rPr>
                <w:noProof/>
                <w:webHidden/>
              </w:rPr>
            </w:r>
            <w:r w:rsidR="00A92FE0">
              <w:rPr>
                <w:noProof/>
                <w:webHidden/>
              </w:rPr>
              <w:fldChar w:fldCharType="separate"/>
            </w:r>
            <w:r w:rsidR="00A92FE0">
              <w:rPr>
                <w:noProof/>
                <w:webHidden/>
              </w:rPr>
              <w:t>143</w:t>
            </w:r>
            <w:r w:rsidR="00A92FE0">
              <w:rPr>
                <w:noProof/>
                <w:webHidden/>
              </w:rPr>
              <w:fldChar w:fldCharType="end"/>
            </w:r>
          </w:hyperlink>
        </w:p>
        <w:p w14:paraId="4890CB6F" w14:textId="61E3BC14" w:rsidR="00A92FE0" w:rsidRDefault="00000000">
          <w:pPr>
            <w:pStyle w:val="TOC1"/>
            <w:tabs>
              <w:tab w:val="right" w:leader="dot" w:pos="9017"/>
            </w:tabs>
            <w:rPr>
              <w:rFonts w:eastAsiaTheme="minorEastAsia" w:cstheme="minorBidi"/>
              <w:b w:val="0"/>
              <w:bCs w:val="0"/>
              <w:caps w:val="0"/>
              <w:noProof/>
              <w:color w:val="auto"/>
              <w:sz w:val="22"/>
              <w:szCs w:val="22"/>
              <w:lang w:val="pt-BR" w:eastAsia="pt-BR"/>
            </w:rPr>
          </w:pPr>
          <w:hyperlink w:anchor="_Toc127108777" w:history="1">
            <w:r w:rsidR="00A92FE0" w:rsidRPr="00BA006A">
              <w:rPr>
                <w:rStyle w:val="Hyperlink"/>
                <w:noProof/>
                <w:lang w:val="pt-BR"/>
              </w:rPr>
              <w:t>Parte II: FINANÇAS DESCENTRALIZADAS</w:t>
            </w:r>
            <w:r w:rsidR="00A92FE0">
              <w:rPr>
                <w:noProof/>
                <w:webHidden/>
              </w:rPr>
              <w:tab/>
            </w:r>
            <w:r w:rsidR="00A92FE0">
              <w:rPr>
                <w:noProof/>
                <w:webHidden/>
              </w:rPr>
              <w:fldChar w:fldCharType="begin"/>
            </w:r>
            <w:r w:rsidR="00A92FE0">
              <w:rPr>
                <w:noProof/>
                <w:webHidden/>
              </w:rPr>
              <w:instrText xml:space="preserve"> PAGEREF _Toc127108777 \h </w:instrText>
            </w:r>
            <w:r w:rsidR="00A92FE0">
              <w:rPr>
                <w:noProof/>
                <w:webHidden/>
              </w:rPr>
            </w:r>
            <w:r w:rsidR="00A92FE0">
              <w:rPr>
                <w:noProof/>
                <w:webHidden/>
              </w:rPr>
              <w:fldChar w:fldCharType="separate"/>
            </w:r>
            <w:r w:rsidR="00A92FE0">
              <w:rPr>
                <w:noProof/>
                <w:webHidden/>
              </w:rPr>
              <w:t>145</w:t>
            </w:r>
            <w:r w:rsidR="00A92FE0">
              <w:rPr>
                <w:noProof/>
                <w:webHidden/>
              </w:rPr>
              <w:fldChar w:fldCharType="end"/>
            </w:r>
          </w:hyperlink>
        </w:p>
        <w:p w14:paraId="75D95024" w14:textId="2E61C59C" w:rsidR="00A92FE0" w:rsidRDefault="00000000">
          <w:pPr>
            <w:pStyle w:val="TOC2"/>
            <w:rPr>
              <w:rFonts w:eastAsiaTheme="minorEastAsia" w:cstheme="minorBidi"/>
              <w:smallCaps w:val="0"/>
              <w:noProof/>
              <w:color w:val="auto"/>
              <w:sz w:val="22"/>
              <w:szCs w:val="22"/>
              <w:lang w:val="pt-BR" w:eastAsia="pt-BR"/>
            </w:rPr>
          </w:pPr>
          <w:hyperlink w:anchor="_Toc127108778" w:history="1">
            <w:r w:rsidR="00A92FE0" w:rsidRPr="00BA006A">
              <w:rPr>
                <w:rStyle w:val="Hyperlink"/>
                <w:noProof/>
                <w:lang w:val="pt-BR"/>
              </w:rPr>
              <w:t>Capítulo: 14 Economia em Finanças Descentralizadas (DeFi)</w:t>
            </w:r>
            <w:r w:rsidR="00A92FE0">
              <w:rPr>
                <w:noProof/>
                <w:webHidden/>
              </w:rPr>
              <w:tab/>
            </w:r>
            <w:r w:rsidR="00A92FE0">
              <w:rPr>
                <w:noProof/>
                <w:webHidden/>
              </w:rPr>
              <w:fldChar w:fldCharType="begin"/>
            </w:r>
            <w:r w:rsidR="00A92FE0">
              <w:rPr>
                <w:noProof/>
                <w:webHidden/>
              </w:rPr>
              <w:instrText xml:space="preserve"> PAGEREF _Toc127108778 \h </w:instrText>
            </w:r>
            <w:r w:rsidR="00A92FE0">
              <w:rPr>
                <w:noProof/>
                <w:webHidden/>
              </w:rPr>
            </w:r>
            <w:r w:rsidR="00A92FE0">
              <w:rPr>
                <w:noProof/>
                <w:webHidden/>
              </w:rPr>
              <w:fldChar w:fldCharType="separate"/>
            </w:r>
            <w:r w:rsidR="00A92FE0">
              <w:rPr>
                <w:noProof/>
                <w:webHidden/>
              </w:rPr>
              <w:t>146</w:t>
            </w:r>
            <w:r w:rsidR="00A92FE0">
              <w:rPr>
                <w:noProof/>
                <w:webHidden/>
              </w:rPr>
              <w:fldChar w:fldCharType="end"/>
            </w:r>
          </w:hyperlink>
        </w:p>
        <w:p w14:paraId="2CE467B8" w14:textId="7B58EE68"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79" w:history="1">
            <w:r w:rsidR="00A92FE0" w:rsidRPr="00BA006A">
              <w:rPr>
                <w:rStyle w:val="Hyperlink"/>
                <w:noProof/>
                <w:lang w:val="pt-BR"/>
              </w:rPr>
              <w:t>14.1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Introdução ao DeFi</w:t>
            </w:r>
            <w:r w:rsidR="00A92FE0">
              <w:rPr>
                <w:noProof/>
                <w:webHidden/>
              </w:rPr>
              <w:tab/>
            </w:r>
            <w:r w:rsidR="00A92FE0">
              <w:rPr>
                <w:noProof/>
                <w:webHidden/>
              </w:rPr>
              <w:fldChar w:fldCharType="begin"/>
            </w:r>
            <w:r w:rsidR="00A92FE0">
              <w:rPr>
                <w:noProof/>
                <w:webHidden/>
              </w:rPr>
              <w:instrText xml:space="preserve"> PAGEREF _Toc127108779 \h </w:instrText>
            </w:r>
            <w:r w:rsidR="00A92FE0">
              <w:rPr>
                <w:noProof/>
                <w:webHidden/>
              </w:rPr>
            </w:r>
            <w:r w:rsidR="00A92FE0">
              <w:rPr>
                <w:noProof/>
                <w:webHidden/>
              </w:rPr>
              <w:fldChar w:fldCharType="separate"/>
            </w:r>
            <w:r w:rsidR="00A92FE0">
              <w:rPr>
                <w:noProof/>
                <w:webHidden/>
              </w:rPr>
              <w:t>146</w:t>
            </w:r>
            <w:r w:rsidR="00A92FE0">
              <w:rPr>
                <w:noProof/>
                <w:webHidden/>
              </w:rPr>
              <w:fldChar w:fldCharType="end"/>
            </w:r>
          </w:hyperlink>
        </w:p>
        <w:p w14:paraId="516BD463" w14:textId="745AD152"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80" w:history="1">
            <w:r w:rsidR="00A92FE0" w:rsidRPr="00BA006A">
              <w:rPr>
                <w:rStyle w:val="Hyperlink"/>
                <w:noProof/>
                <w:lang w:val="pt-BR"/>
              </w:rPr>
              <w:t>14.2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Nove Perguntas Frequentes Sobre DeFi</w:t>
            </w:r>
            <w:r w:rsidR="00A92FE0">
              <w:rPr>
                <w:noProof/>
                <w:webHidden/>
              </w:rPr>
              <w:tab/>
            </w:r>
            <w:r w:rsidR="00A92FE0">
              <w:rPr>
                <w:noProof/>
                <w:webHidden/>
              </w:rPr>
              <w:fldChar w:fldCharType="begin"/>
            </w:r>
            <w:r w:rsidR="00A92FE0">
              <w:rPr>
                <w:noProof/>
                <w:webHidden/>
              </w:rPr>
              <w:instrText xml:space="preserve"> PAGEREF _Toc127108780 \h </w:instrText>
            </w:r>
            <w:r w:rsidR="00A92FE0">
              <w:rPr>
                <w:noProof/>
                <w:webHidden/>
              </w:rPr>
            </w:r>
            <w:r w:rsidR="00A92FE0">
              <w:rPr>
                <w:noProof/>
                <w:webHidden/>
              </w:rPr>
              <w:fldChar w:fldCharType="separate"/>
            </w:r>
            <w:r w:rsidR="00A92FE0">
              <w:rPr>
                <w:noProof/>
                <w:webHidden/>
              </w:rPr>
              <w:t>151</w:t>
            </w:r>
            <w:r w:rsidR="00A92FE0">
              <w:rPr>
                <w:noProof/>
                <w:webHidden/>
              </w:rPr>
              <w:fldChar w:fldCharType="end"/>
            </w:r>
          </w:hyperlink>
        </w:p>
        <w:p w14:paraId="30BFABF0" w14:textId="3E5DF1B9"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81" w:history="1">
            <w:r w:rsidR="00A92FE0" w:rsidRPr="00BA006A">
              <w:rPr>
                <w:rStyle w:val="Hyperlink"/>
                <w:noProof/>
                <w:lang w:val="pt-BR"/>
              </w:rPr>
              <w:t>14.3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Economia vs. Valor Monetário</w:t>
            </w:r>
            <w:r w:rsidR="00A92FE0">
              <w:rPr>
                <w:noProof/>
                <w:webHidden/>
              </w:rPr>
              <w:tab/>
            </w:r>
            <w:r w:rsidR="00A92FE0">
              <w:rPr>
                <w:noProof/>
                <w:webHidden/>
              </w:rPr>
              <w:fldChar w:fldCharType="begin"/>
            </w:r>
            <w:r w:rsidR="00A92FE0">
              <w:rPr>
                <w:noProof/>
                <w:webHidden/>
              </w:rPr>
              <w:instrText xml:space="preserve"> PAGEREF _Toc127108781 \h </w:instrText>
            </w:r>
            <w:r w:rsidR="00A92FE0">
              <w:rPr>
                <w:noProof/>
                <w:webHidden/>
              </w:rPr>
            </w:r>
            <w:r w:rsidR="00A92FE0">
              <w:rPr>
                <w:noProof/>
                <w:webHidden/>
              </w:rPr>
              <w:fldChar w:fldCharType="separate"/>
            </w:r>
            <w:r w:rsidR="00A92FE0">
              <w:rPr>
                <w:noProof/>
                <w:webHidden/>
              </w:rPr>
              <w:t>157</w:t>
            </w:r>
            <w:r w:rsidR="00A92FE0">
              <w:rPr>
                <w:noProof/>
                <w:webHidden/>
              </w:rPr>
              <w:fldChar w:fldCharType="end"/>
            </w:r>
          </w:hyperlink>
        </w:p>
        <w:p w14:paraId="4433E516" w14:textId="1943ED14"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82" w:history="1">
            <w:r w:rsidR="00A92FE0" w:rsidRPr="00BA006A">
              <w:rPr>
                <w:rStyle w:val="Hyperlink"/>
                <w:noProof/>
                <w:lang w:val="pt-BR"/>
              </w:rPr>
              <w:t>14.4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Como DeFi Cria Valor Econômico Agregado?</w:t>
            </w:r>
            <w:r w:rsidR="00A92FE0">
              <w:rPr>
                <w:noProof/>
                <w:webHidden/>
              </w:rPr>
              <w:tab/>
            </w:r>
            <w:r w:rsidR="00A92FE0">
              <w:rPr>
                <w:noProof/>
                <w:webHidden/>
              </w:rPr>
              <w:fldChar w:fldCharType="begin"/>
            </w:r>
            <w:r w:rsidR="00A92FE0">
              <w:rPr>
                <w:noProof/>
                <w:webHidden/>
              </w:rPr>
              <w:instrText xml:space="preserve"> PAGEREF _Toc127108782 \h </w:instrText>
            </w:r>
            <w:r w:rsidR="00A92FE0">
              <w:rPr>
                <w:noProof/>
                <w:webHidden/>
              </w:rPr>
            </w:r>
            <w:r w:rsidR="00A92FE0">
              <w:rPr>
                <w:noProof/>
                <w:webHidden/>
              </w:rPr>
              <w:fldChar w:fldCharType="separate"/>
            </w:r>
            <w:r w:rsidR="00A92FE0">
              <w:rPr>
                <w:noProof/>
                <w:webHidden/>
              </w:rPr>
              <w:t>157</w:t>
            </w:r>
            <w:r w:rsidR="00A92FE0">
              <w:rPr>
                <w:noProof/>
                <w:webHidden/>
              </w:rPr>
              <w:fldChar w:fldCharType="end"/>
            </w:r>
          </w:hyperlink>
        </w:p>
        <w:p w14:paraId="15E86119" w14:textId="63493BEA"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83" w:history="1">
            <w:r w:rsidR="00A92FE0" w:rsidRPr="00BA006A">
              <w:rPr>
                <w:rStyle w:val="Hyperlink"/>
                <w:noProof/>
                <w:lang w:val="pt-BR"/>
              </w:rPr>
              <w:t>14.5</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Nove Setores de DeFi</w:t>
            </w:r>
            <w:r w:rsidR="00A92FE0">
              <w:rPr>
                <w:noProof/>
                <w:webHidden/>
              </w:rPr>
              <w:tab/>
            </w:r>
            <w:r w:rsidR="00A92FE0">
              <w:rPr>
                <w:noProof/>
                <w:webHidden/>
              </w:rPr>
              <w:fldChar w:fldCharType="begin"/>
            </w:r>
            <w:r w:rsidR="00A92FE0">
              <w:rPr>
                <w:noProof/>
                <w:webHidden/>
              </w:rPr>
              <w:instrText xml:space="preserve"> PAGEREF _Toc127108783 \h </w:instrText>
            </w:r>
            <w:r w:rsidR="00A92FE0">
              <w:rPr>
                <w:noProof/>
                <w:webHidden/>
              </w:rPr>
            </w:r>
            <w:r w:rsidR="00A92FE0">
              <w:rPr>
                <w:noProof/>
                <w:webHidden/>
              </w:rPr>
              <w:fldChar w:fldCharType="separate"/>
            </w:r>
            <w:r w:rsidR="00A92FE0">
              <w:rPr>
                <w:noProof/>
                <w:webHidden/>
              </w:rPr>
              <w:t>159</w:t>
            </w:r>
            <w:r w:rsidR="00A92FE0">
              <w:rPr>
                <w:noProof/>
                <w:webHidden/>
              </w:rPr>
              <w:fldChar w:fldCharType="end"/>
            </w:r>
          </w:hyperlink>
        </w:p>
        <w:p w14:paraId="0EE1C956" w14:textId="41446482" w:rsidR="00A92FE0" w:rsidRDefault="00000000">
          <w:pPr>
            <w:pStyle w:val="TOC2"/>
            <w:rPr>
              <w:rFonts w:eastAsiaTheme="minorEastAsia" w:cstheme="minorBidi"/>
              <w:smallCaps w:val="0"/>
              <w:noProof/>
              <w:color w:val="auto"/>
              <w:sz w:val="22"/>
              <w:szCs w:val="22"/>
              <w:lang w:val="pt-BR" w:eastAsia="pt-BR"/>
            </w:rPr>
          </w:pPr>
          <w:hyperlink w:anchor="_Toc127108784" w:history="1">
            <w:r w:rsidR="00A92FE0" w:rsidRPr="00BA006A">
              <w:rPr>
                <w:rStyle w:val="Hyperlink"/>
                <w:noProof/>
                <w:lang w:val="pt-BR"/>
              </w:rPr>
              <w:t>Capítulo: 15 Ponzinomics</w:t>
            </w:r>
            <w:r w:rsidR="00A92FE0">
              <w:rPr>
                <w:noProof/>
                <w:webHidden/>
              </w:rPr>
              <w:tab/>
            </w:r>
            <w:r w:rsidR="00A92FE0">
              <w:rPr>
                <w:noProof/>
                <w:webHidden/>
              </w:rPr>
              <w:fldChar w:fldCharType="begin"/>
            </w:r>
            <w:r w:rsidR="00A92FE0">
              <w:rPr>
                <w:noProof/>
                <w:webHidden/>
              </w:rPr>
              <w:instrText xml:space="preserve"> PAGEREF _Toc127108784 \h </w:instrText>
            </w:r>
            <w:r w:rsidR="00A92FE0">
              <w:rPr>
                <w:noProof/>
                <w:webHidden/>
              </w:rPr>
            </w:r>
            <w:r w:rsidR="00A92FE0">
              <w:rPr>
                <w:noProof/>
                <w:webHidden/>
              </w:rPr>
              <w:fldChar w:fldCharType="separate"/>
            </w:r>
            <w:r w:rsidR="00A92FE0">
              <w:rPr>
                <w:noProof/>
                <w:webHidden/>
              </w:rPr>
              <w:t>165</w:t>
            </w:r>
            <w:r w:rsidR="00A92FE0">
              <w:rPr>
                <w:noProof/>
                <w:webHidden/>
              </w:rPr>
              <w:fldChar w:fldCharType="end"/>
            </w:r>
          </w:hyperlink>
        </w:p>
        <w:p w14:paraId="06F5A623" w14:textId="6AB9677D"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85" w:history="1">
            <w:r w:rsidR="00A92FE0" w:rsidRPr="00BA006A">
              <w:rPr>
                <w:rStyle w:val="Hyperlink"/>
                <w:noProof/>
                <w:lang w:val="pt-BR"/>
              </w:rPr>
              <w:t>15.1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Economia (Economics) vs. Ponzinomics</w:t>
            </w:r>
            <w:r w:rsidR="00A92FE0">
              <w:rPr>
                <w:noProof/>
                <w:webHidden/>
              </w:rPr>
              <w:tab/>
            </w:r>
            <w:r w:rsidR="00A92FE0">
              <w:rPr>
                <w:noProof/>
                <w:webHidden/>
              </w:rPr>
              <w:fldChar w:fldCharType="begin"/>
            </w:r>
            <w:r w:rsidR="00A92FE0">
              <w:rPr>
                <w:noProof/>
                <w:webHidden/>
              </w:rPr>
              <w:instrText xml:space="preserve"> PAGEREF _Toc127108785 \h </w:instrText>
            </w:r>
            <w:r w:rsidR="00A92FE0">
              <w:rPr>
                <w:noProof/>
                <w:webHidden/>
              </w:rPr>
            </w:r>
            <w:r w:rsidR="00A92FE0">
              <w:rPr>
                <w:noProof/>
                <w:webHidden/>
              </w:rPr>
              <w:fldChar w:fldCharType="separate"/>
            </w:r>
            <w:r w:rsidR="00A92FE0">
              <w:rPr>
                <w:noProof/>
                <w:webHidden/>
              </w:rPr>
              <w:t>165</w:t>
            </w:r>
            <w:r w:rsidR="00A92FE0">
              <w:rPr>
                <w:noProof/>
                <w:webHidden/>
              </w:rPr>
              <w:fldChar w:fldCharType="end"/>
            </w:r>
          </w:hyperlink>
        </w:p>
        <w:p w14:paraId="18F3418B" w14:textId="40E37DED"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86" w:history="1">
            <w:r w:rsidR="00A92FE0" w:rsidRPr="00BA006A">
              <w:rPr>
                <w:rStyle w:val="Hyperlink"/>
                <w:noProof/>
                <w:lang w:val="pt-BR"/>
              </w:rPr>
              <w:t>15.2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Fundamentos de Ponzinomics</w:t>
            </w:r>
            <w:r w:rsidR="00A92FE0">
              <w:rPr>
                <w:noProof/>
                <w:webHidden/>
              </w:rPr>
              <w:tab/>
            </w:r>
            <w:r w:rsidR="00A92FE0">
              <w:rPr>
                <w:noProof/>
                <w:webHidden/>
              </w:rPr>
              <w:fldChar w:fldCharType="begin"/>
            </w:r>
            <w:r w:rsidR="00A92FE0">
              <w:rPr>
                <w:noProof/>
                <w:webHidden/>
              </w:rPr>
              <w:instrText xml:space="preserve"> PAGEREF _Toc127108786 \h </w:instrText>
            </w:r>
            <w:r w:rsidR="00A92FE0">
              <w:rPr>
                <w:noProof/>
                <w:webHidden/>
              </w:rPr>
            </w:r>
            <w:r w:rsidR="00A92FE0">
              <w:rPr>
                <w:noProof/>
                <w:webHidden/>
              </w:rPr>
              <w:fldChar w:fldCharType="separate"/>
            </w:r>
            <w:r w:rsidR="00A92FE0">
              <w:rPr>
                <w:noProof/>
                <w:webHidden/>
              </w:rPr>
              <w:t>166</w:t>
            </w:r>
            <w:r w:rsidR="00A92FE0">
              <w:rPr>
                <w:noProof/>
                <w:webHidden/>
              </w:rPr>
              <w:fldChar w:fldCharType="end"/>
            </w:r>
          </w:hyperlink>
        </w:p>
        <w:p w14:paraId="47262725" w14:textId="3F058466"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87" w:history="1">
            <w:r w:rsidR="00A92FE0" w:rsidRPr="00BA006A">
              <w:rPr>
                <w:rStyle w:val="Hyperlink"/>
                <w:noProof/>
                <w:lang w:val="pt-BR"/>
              </w:rPr>
              <w:t>15.3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Estudo de Caso: Ponzinomics Sete Passos</w:t>
            </w:r>
            <w:r w:rsidR="00A92FE0">
              <w:rPr>
                <w:noProof/>
                <w:webHidden/>
              </w:rPr>
              <w:tab/>
            </w:r>
            <w:r w:rsidR="00A92FE0">
              <w:rPr>
                <w:noProof/>
                <w:webHidden/>
              </w:rPr>
              <w:fldChar w:fldCharType="begin"/>
            </w:r>
            <w:r w:rsidR="00A92FE0">
              <w:rPr>
                <w:noProof/>
                <w:webHidden/>
              </w:rPr>
              <w:instrText xml:space="preserve"> PAGEREF _Toc127108787 \h </w:instrText>
            </w:r>
            <w:r w:rsidR="00A92FE0">
              <w:rPr>
                <w:noProof/>
                <w:webHidden/>
              </w:rPr>
            </w:r>
            <w:r w:rsidR="00A92FE0">
              <w:rPr>
                <w:noProof/>
                <w:webHidden/>
              </w:rPr>
              <w:fldChar w:fldCharType="separate"/>
            </w:r>
            <w:r w:rsidR="00A92FE0">
              <w:rPr>
                <w:noProof/>
                <w:webHidden/>
              </w:rPr>
              <w:t>166</w:t>
            </w:r>
            <w:r w:rsidR="00A92FE0">
              <w:rPr>
                <w:noProof/>
                <w:webHidden/>
              </w:rPr>
              <w:fldChar w:fldCharType="end"/>
            </w:r>
          </w:hyperlink>
        </w:p>
        <w:p w14:paraId="1DB89261" w14:textId="65CE52FA"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88" w:history="1">
            <w:r w:rsidR="00A92FE0" w:rsidRPr="00BA006A">
              <w:rPr>
                <w:rStyle w:val="Hyperlink"/>
                <w:noProof/>
                <w:lang w:val="pt-BR"/>
              </w:rPr>
              <w:t>15.4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Dez Mecanismos de Ponzinomics</w:t>
            </w:r>
            <w:r w:rsidR="00A92FE0">
              <w:rPr>
                <w:noProof/>
                <w:webHidden/>
              </w:rPr>
              <w:tab/>
            </w:r>
            <w:r w:rsidR="00A92FE0">
              <w:rPr>
                <w:noProof/>
                <w:webHidden/>
              </w:rPr>
              <w:fldChar w:fldCharType="begin"/>
            </w:r>
            <w:r w:rsidR="00A92FE0">
              <w:rPr>
                <w:noProof/>
                <w:webHidden/>
              </w:rPr>
              <w:instrText xml:space="preserve"> PAGEREF _Toc127108788 \h </w:instrText>
            </w:r>
            <w:r w:rsidR="00A92FE0">
              <w:rPr>
                <w:noProof/>
                <w:webHidden/>
              </w:rPr>
            </w:r>
            <w:r w:rsidR="00A92FE0">
              <w:rPr>
                <w:noProof/>
                <w:webHidden/>
              </w:rPr>
              <w:fldChar w:fldCharType="separate"/>
            </w:r>
            <w:r w:rsidR="00A92FE0">
              <w:rPr>
                <w:noProof/>
                <w:webHidden/>
              </w:rPr>
              <w:t>167</w:t>
            </w:r>
            <w:r w:rsidR="00A92FE0">
              <w:rPr>
                <w:noProof/>
                <w:webHidden/>
              </w:rPr>
              <w:fldChar w:fldCharType="end"/>
            </w:r>
          </w:hyperlink>
        </w:p>
        <w:p w14:paraId="4CD46835" w14:textId="0FC70403" w:rsidR="00A92FE0" w:rsidRDefault="00000000">
          <w:pPr>
            <w:pStyle w:val="TOC2"/>
            <w:rPr>
              <w:rFonts w:eastAsiaTheme="minorEastAsia" w:cstheme="minorBidi"/>
              <w:smallCaps w:val="0"/>
              <w:noProof/>
              <w:color w:val="auto"/>
              <w:sz w:val="22"/>
              <w:szCs w:val="22"/>
              <w:lang w:val="pt-BR" w:eastAsia="pt-BR"/>
            </w:rPr>
          </w:pPr>
          <w:hyperlink w:anchor="_Toc127108789" w:history="1">
            <w:r w:rsidR="00A92FE0" w:rsidRPr="00BA006A">
              <w:rPr>
                <w:rStyle w:val="Hyperlink"/>
                <w:noProof/>
                <w:lang w:val="pt-BR"/>
              </w:rPr>
              <w:t>Capítulo: 16 Matemática de Tokens Estáveis</w:t>
            </w:r>
            <w:r w:rsidR="00A92FE0">
              <w:rPr>
                <w:noProof/>
                <w:webHidden/>
              </w:rPr>
              <w:tab/>
            </w:r>
            <w:r w:rsidR="00A92FE0">
              <w:rPr>
                <w:noProof/>
                <w:webHidden/>
              </w:rPr>
              <w:fldChar w:fldCharType="begin"/>
            </w:r>
            <w:r w:rsidR="00A92FE0">
              <w:rPr>
                <w:noProof/>
                <w:webHidden/>
              </w:rPr>
              <w:instrText xml:space="preserve"> PAGEREF _Toc127108789 \h </w:instrText>
            </w:r>
            <w:r w:rsidR="00A92FE0">
              <w:rPr>
                <w:noProof/>
                <w:webHidden/>
              </w:rPr>
            </w:r>
            <w:r w:rsidR="00A92FE0">
              <w:rPr>
                <w:noProof/>
                <w:webHidden/>
              </w:rPr>
              <w:fldChar w:fldCharType="separate"/>
            </w:r>
            <w:r w:rsidR="00A92FE0">
              <w:rPr>
                <w:noProof/>
                <w:webHidden/>
              </w:rPr>
              <w:t>168</w:t>
            </w:r>
            <w:r w:rsidR="00A92FE0">
              <w:rPr>
                <w:noProof/>
                <w:webHidden/>
              </w:rPr>
              <w:fldChar w:fldCharType="end"/>
            </w:r>
          </w:hyperlink>
        </w:p>
        <w:p w14:paraId="0BAE9259" w14:textId="12E9E1E0"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90" w:history="1">
            <w:r w:rsidR="00A92FE0" w:rsidRPr="00BA006A">
              <w:rPr>
                <w:rStyle w:val="Hyperlink"/>
                <w:noProof/>
                <w:lang w:val="pt-BR"/>
              </w:rPr>
              <w:t>16.1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Conceitos Matemáticos de DeFi</w:t>
            </w:r>
            <w:r w:rsidR="00A92FE0">
              <w:rPr>
                <w:noProof/>
                <w:webHidden/>
              </w:rPr>
              <w:tab/>
            </w:r>
            <w:r w:rsidR="00A92FE0">
              <w:rPr>
                <w:noProof/>
                <w:webHidden/>
              </w:rPr>
              <w:fldChar w:fldCharType="begin"/>
            </w:r>
            <w:r w:rsidR="00A92FE0">
              <w:rPr>
                <w:noProof/>
                <w:webHidden/>
              </w:rPr>
              <w:instrText xml:space="preserve"> PAGEREF _Toc127108790 \h </w:instrText>
            </w:r>
            <w:r w:rsidR="00A92FE0">
              <w:rPr>
                <w:noProof/>
                <w:webHidden/>
              </w:rPr>
            </w:r>
            <w:r w:rsidR="00A92FE0">
              <w:rPr>
                <w:noProof/>
                <w:webHidden/>
              </w:rPr>
              <w:fldChar w:fldCharType="separate"/>
            </w:r>
            <w:r w:rsidR="00A92FE0">
              <w:rPr>
                <w:noProof/>
                <w:webHidden/>
              </w:rPr>
              <w:t>168</w:t>
            </w:r>
            <w:r w:rsidR="00A92FE0">
              <w:rPr>
                <w:noProof/>
                <w:webHidden/>
              </w:rPr>
              <w:fldChar w:fldCharType="end"/>
            </w:r>
          </w:hyperlink>
        </w:p>
        <w:p w14:paraId="433112AF" w14:textId="1F25E2B4"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91" w:history="1">
            <w:r w:rsidR="00A92FE0" w:rsidRPr="00BA006A">
              <w:rPr>
                <w:rStyle w:val="Hyperlink"/>
                <w:noProof/>
                <w:lang w:val="pt-BR"/>
              </w:rPr>
              <w:t>16.2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Moedas Como Meio de Pagamento</w:t>
            </w:r>
            <w:r w:rsidR="00A92FE0">
              <w:rPr>
                <w:noProof/>
                <w:webHidden/>
              </w:rPr>
              <w:tab/>
            </w:r>
            <w:r w:rsidR="00A92FE0">
              <w:rPr>
                <w:noProof/>
                <w:webHidden/>
              </w:rPr>
              <w:fldChar w:fldCharType="begin"/>
            </w:r>
            <w:r w:rsidR="00A92FE0">
              <w:rPr>
                <w:noProof/>
                <w:webHidden/>
              </w:rPr>
              <w:instrText xml:space="preserve"> PAGEREF _Toc127108791 \h </w:instrText>
            </w:r>
            <w:r w:rsidR="00A92FE0">
              <w:rPr>
                <w:noProof/>
                <w:webHidden/>
              </w:rPr>
            </w:r>
            <w:r w:rsidR="00A92FE0">
              <w:rPr>
                <w:noProof/>
                <w:webHidden/>
              </w:rPr>
              <w:fldChar w:fldCharType="separate"/>
            </w:r>
            <w:r w:rsidR="00A92FE0">
              <w:rPr>
                <w:noProof/>
                <w:webHidden/>
              </w:rPr>
              <w:t>168</w:t>
            </w:r>
            <w:r w:rsidR="00A92FE0">
              <w:rPr>
                <w:noProof/>
                <w:webHidden/>
              </w:rPr>
              <w:fldChar w:fldCharType="end"/>
            </w:r>
          </w:hyperlink>
        </w:p>
        <w:p w14:paraId="4CA69FCF" w14:textId="06E1606D" w:rsidR="00A92FE0" w:rsidRDefault="00000000">
          <w:pPr>
            <w:pStyle w:val="TOC2"/>
            <w:rPr>
              <w:rFonts w:eastAsiaTheme="minorEastAsia" w:cstheme="minorBidi"/>
              <w:smallCaps w:val="0"/>
              <w:noProof/>
              <w:color w:val="auto"/>
              <w:sz w:val="22"/>
              <w:szCs w:val="22"/>
              <w:lang w:val="pt-BR" w:eastAsia="pt-BR"/>
            </w:rPr>
          </w:pPr>
          <w:hyperlink w:anchor="_Toc127108792" w:history="1">
            <w:r w:rsidR="00A92FE0" w:rsidRPr="00BA006A">
              <w:rPr>
                <w:rStyle w:val="Hyperlink"/>
                <w:noProof/>
                <w:lang w:val="pt-BR"/>
              </w:rPr>
              <w:t>Capítulo: 17 Matemática dos Mecanismos de AMMs Descentralizados</w:t>
            </w:r>
            <w:r w:rsidR="00A92FE0">
              <w:rPr>
                <w:noProof/>
                <w:webHidden/>
              </w:rPr>
              <w:tab/>
            </w:r>
            <w:r w:rsidR="00A92FE0">
              <w:rPr>
                <w:noProof/>
                <w:webHidden/>
              </w:rPr>
              <w:fldChar w:fldCharType="begin"/>
            </w:r>
            <w:r w:rsidR="00A92FE0">
              <w:rPr>
                <w:noProof/>
                <w:webHidden/>
              </w:rPr>
              <w:instrText xml:space="preserve"> PAGEREF _Toc127108792 \h </w:instrText>
            </w:r>
            <w:r w:rsidR="00A92FE0">
              <w:rPr>
                <w:noProof/>
                <w:webHidden/>
              </w:rPr>
            </w:r>
            <w:r w:rsidR="00A92FE0">
              <w:rPr>
                <w:noProof/>
                <w:webHidden/>
              </w:rPr>
              <w:fldChar w:fldCharType="separate"/>
            </w:r>
            <w:r w:rsidR="00A92FE0">
              <w:rPr>
                <w:noProof/>
                <w:webHidden/>
              </w:rPr>
              <w:t>170</w:t>
            </w:r>
            <w:r w:rsidR="00A92FE0">
              <w:rPr>
                <w:noProof/>
                <w:webHidden/>
              </w:rPr>
              <w:fldChar w:fldCharType="end"/>
            </w:r>
          </w:hyperlink>
        </w:p>
        <w:p w14:paraId="2F4DB90B" w14:textId="1E4FD4ED"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93" w:history="1">
            <w:r w:rsidR="00A92FE0" w:rsidRPr="00BA006A">
              <w:rPr>
                <w:rStyle w:val="Hyperlink"/>
                <w:noProof/>
                <w:lang w:val="pt-BR"/>
              </w:rPr>
              <w:t>17.1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CeFi vs. DeFi</w:t>
            </w:r>
            <w:r w:rsidR="00A92FE0">
              <w:rPr>
                <w:noProof/>
                <w:webHidden/>
              </w:rPr>
              <w:tab/>
            </w:r>
            <w:r w:rsidR="00A92FE0">
              <w:rPr>
                <w:noProof/>
                <w:webHidden/>
              </w:rPr>
              <w:fldChar w:fldCharType="begin"/>
            </w:r>
            <w:r w:rsidR="00A92FE0">
              <w:rPr>
                <w:noProof/>
                <w:webHidden/>
              </w:rPr>
              <w:instrText xml:space="preserve"> PAGEREF _Toc127108793 \h </w:instrText>
            </w:r>
            <w:r w:rsidR="00A92FE0">
              <w:rPr>
                <w:noProof/>
                <w:webHidden/>
              </w:rPr>
            </w:r>
            <w:r w:rsidR="00A92FE0">
              <w:rPr>
                <w:noProof/>
                <w:webHidden/>
              </w:rPr>
              <w:fldChar w:fldCharType="separate"/>
            </w:r>
            <w:r w:rsidR="00A92FE0">
              <w:rPr>
                <w:noProof/>
                <w:webHidden/>
              </w:rPr>
              <w:t>170</w:t>
            </w:r>
            <w:r w:rsidR="00A92FE0">
              <w:rPr>
                <w:noProof/>
                <w:webHidden/>
              </w:rPr>
              <w:fldChar w:fldCharType="end"/>
            </w:r>
          </w:hyperlink>
        </w:p>
        <w:p w14:paraId="53C0A39A" w14:textId="68273AF1"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94" w:history="1">
            <w:r w:rsidR="00A92FE0" w:rsidRPr="00BA006A">
              <w:rPr>
                <w:rStyle w:val="Hyperlink"/>
                <w:noProof/>
                <w:lang w:val="pt-BR"/>
              </w:rPr>
              <w:t>17.2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Formadores de Mercado Automatizados (AMMs)</w:t>
            </w:r>
            <w:r w:rsidR="00A92FE0">
              <w:rPr>
                <w:noProof/>
                <w:webHidden/>
              </w:rPr>
              <w:tab/>
            </w:r>
            <w:r w:rsidR="00A92FE0">
              <w:rPr>
                <w:noProof/>
                <w:webHidden/>
              </w:rPr>
              <w:fldChar w:fldCharType="begin"/>
            </w:r>
            <w:r w:rsidR="00A92FE0">
              <w:rPr>
                <w:noProof/>
                <w:webHidden/>
              </w:rPr>
              <w:instrText xml:space="preserve"> PAGEREF _Toc127108794 \h </w:instrText>
            </w:r>
            <w:r w:rsidR="00A92FE0">
              <w:rPr>
                <w:noProof/>
                <w:webHidden/>
              </w:rPr>
            </w:r>
            <w:r w:rsidR="00A92FE0">
              <w:rPr>
                <w:noProof/>
                <w:webHidden/>
              </w:rPr>
              <w:fldChar w:fldCharType="separate"/>
            </w:r>
            <w:r w:rsidR="00A92FE0">
              <w:rPr>
                <w:noProof/>
                <w:webHidden/>
              </w:rPr>
              <w:t>171</w:t>
            </w:r>
            <w:r w:rsidR="00A92FE0">
              <w:rPr>
                <w:noProof/>
                <w:webHidden/>
              </w:rPr>
              <w:fldChar w:fldCharType="end"/>
            </w:r>
          </w:hyperlink>
        </w:p>
        <w:p w14:paraId="20512529" w14:textId="3142C615"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95" w:history="1">
            <w:r w:rsidR="00A92FE0" w:rsidRPr="00BA006A">
              <w:rPr>
                <w:rStyle w:val="Hyperlink"/>
                <w:noProof/>
                <w:lang w:val="pt-BR"/>
              </w:rPr>
              <w:t>17.3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Gráfico Geral</w:t>
            </w:r>
            <w:r w:rsidR="00A92FE0">
              <w:rPr>
                <w:noProof/>
                <w:webHidden/>
              </w:rPr>
              <w:tab/>
            </w:r>
            <w:r w:rsidR="00A92FE0">
              <w:rPr>
                <w:noProof/>
                <w:webHidden/>
              </w:rPr>
              <w:fldChar w:fldCharType="begin"/>
            </w:r>
            <w:r w:rsidR="00A92FE0">
              <w:rPr>
                <w:noProof/>
                <w:webHidden/>
              </w:rPr>
              <w:instrText xml:space="preserve"> PAGEREF _Toc127108795 \h </w:instrText>
            </w:r>
            <w:r w:rsidR="00A92FE0">
              <w:rPr>
                <w:noProof/>
                <w:webHidden/>
              </w:rPr>
            </w:r>
            <w:r w:rsidR="00A92FE0">
              <w:rPr>
                <w:noProof/>
                <w:webHidden/>
              </w:rPr>
              <w:fldChar w:fldCharType="separate"/>
            </w:r>
            <w:r w:rsidR="00A92FE0">
              <w:rPr>
                <w:noProof/>
                <w:webHidden/>
              </w:rPr>
              <w:t>172</w:t>
            </w:r>
            <w:r w:rsidR="00A92FE0">
              <w:rPr>
                <w:noProof/>
                <w:webHidden/>
              </w:rPr>
              <w:fldChar w:fldCharType="end"/>
            </w:r>
          </w:hyperlink>
        </w:p>
        <w:p w14:paraId="640B640B" w14:textId="5C03AF66" w:rsidR="00A92FE0" w:rsidRDefault="00000000">
          <w:pPr>
            <w:pStyle w:val="TOC2"/>
            <w:rPr>
              <w:rFonts w:eastAsiaTheme="minorEastAsia" w:cstheme="minorBidi"/>
              <w:smallCaps w:val="0"/>
              <w:noProof/>
              <w:color w:val="auto"/>
              <w:sz w:val="22"/>
              <w:szCs w:val="22"/>
              <w:lang w:val="pt-BR" w:eastAsia="pt-BR"/>
            </w:rPr>
          </w:pPr>
          <w:hyperlink w:anchor="_Toc127108796" w:history="1">
            <w:r w:rsidR="00A92FE0" w:rsidRPr="00BA006A">
              <w:rPr>
                <w:rStyle w:val="Hyperlink"/>
                <w:noProof/>
                <w:lang w:val="pt-BR"/>
              </w:rPr>
              <w:t>Capítulo: 18 Curvas de Ligação para Captação de Recursos (</w:t>
            </w:r>
            <w:r w:rsidR="00A92FE0" w:rsidRPr="00BA006A">
              <w:rPr>
                <w:rStyle w:val="Hyperlink"/>
                <w:i/>
                <w:iCs/>
                <w:noProof/>
                <w:lang w:val="pt-BR"/>
              </w:rPr>
              <w:t>Fundraising</w:t>
            </w:r>
            <w:r w:rsidR="00A92FE0" w:rsidRPr="00BA006A">
              <w:rPr>
                <w:rStyle w:val="Hyperlink"/>
                <w:noProof/>
                <w:lang w:val="pt-BR"/>
              </w:rPr>
              <w:t>)</w:t>
            </w:r>
            <w:r w:rsidR="00A92FE0">
              <w:rPr>
                <w:noProof/>
                <w:webHidden/>
              </w:rPr>
              <w:tab/>
            </w:r>
            <w:r w:rsidR="00A92FE0">
              <w:rPr>
                <w:noProof/>
                <w:webHidden/>
              </w:rPr>
              <w:fldChar w:fldCharType="begin"/>
            </w:r>
            <w:r w:rsidR="00A92FE0">
              <w:rPr>
                <w:noProof/>
                <w:webHidden/>
              </w:rPr>
              <w:instrText xml:space="preserve"> PAGEREF _Toc127108796 \h </w:instrText>
            </w:r>
            <w:r w:rsidR="00A92FE0">
              <w:rPr>
                <w:noProof/>
                <w:webHidden/>
              </w:rPr>
            </w:r>
            <w:r w:rsidR="00A92FE0">
              <w:rPr>
                <w:noProof/>
                <w:webHidden/>
              </w:rPr>
              <w:fldChar w:fldCharType="separate"/>
            </w:r>
            <w:r w:rsidR="00A92FE0">
              <w:rPr>
                <w:noProof/>
                <w:webHidden/>
              </w:rPr>
              <w:t>174</w:t>
            </w:r>
            <w:r w:rsidR="00A92FE0">
              <w:rPr>
                <w:noProof/>
                <w:webHidden/>
              </w:rPr>
              <w:fldChar w:fldCharType="end"/>
            </w:r>
          </w:hyperlink>
        </w:p>
        <w:p w14:paraId="2409E525" w14:textId="2042CE7F"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97" w:history="1">
            <w:r w:rsidR="00A92FE0" w:rsidRPr="00BA006A">
              <w:rPr>
                <w:rStyle w:val="Hyperlink"/>
                <w:noProof/>
                <w:lang w:val="pt-BR"/>
              </w:rPr>
              <w:t>18.1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Aplicações para Fundraising</w:t>
            </w:r>
            <w:r w:rsidR="00A92FE0">
              <w:rPr>
                <w:noProof/>
                <w:webHidden/>
              </w:rPr>
              <w:tab/>
            </w:r>
            <w:r w:rsidR="00A92FE0">
              <w:rPr>
                <w:noProof/>
                <w:webHidden/>
              </w:rPr>
              <w:fldChar w:fldCharType="begin"/>
            </w:r>
            <w:r w:rsidR="00A92FE0">
              <w:rPr>
                <w:noProof/>
                <w:webHidden/>
              </w:rPr>
              <w:instrText xml:space="preserve"> PAGEREF _Toc127108797 \h </w:instrText>
            </w:r>
            <w:r w:rsidR="00A92FE0">
              <w:rPr>
                <w:noProof/>
                <w:webHidden/>
              </w:rPr>
            </w:r>
            <w:r w:rsidR="00A92FE0">
              <w:rPr>
                <w:noProof/>
                <w:webHidden/>
              </w:rPr>
              <w:fldChar w:fldCharType="separate"/>
            </w:r>
            <w:r w:rsidR="00A92FE0">
              <w:rPr>
                <w:noProof/>
                <w:webHidden/>
              </w:rPr>
              <w:t>174</w:t>
            </w:r>
            <w:r w:rsidR="00A92FE0">
              <w:rPr>
                <w:noProof/>
                <w:webHidden/>
              </w:rPr>
              <w:fldChar w:fldCharType="end"/>
            </w:r>
          </w:hyperlink>
        </w:p>
        <w:p w14:paraId="2AA88C8B" w14:textId="209EF77B"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98" w:history="1">
            <w:r w:rsidR="00A92FE0" w:rsidRPr="00BA006A">
              <w:rPr>
                <w:rStyle w:val="Hyperlink"/>
                <w:noProof/>
                <w:lang w:val="pt-BR"/>
              </w:rPr>
              <w:t>18.2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Captação para Tokens com Função de Utilidade</w:t>
            </w:r>
            <w:r w:rsidR="00A92FE0">
              <w:rPr>
                <w:noProof/>
                <w:webHidden/>
              </w:rPr>
              <w:tab/>
            </w:r>
            <w:r w:rsidR="00A92FE0">
              <w:rPr>
                <w:noProof/>
                <w:webHidden/>
              </w:rPr>
              <w:fldChar w:fldCharType="begin"/>
            </w:r>
            <w:r w:rsidR="00A92FE0">
              <w:rPr>
                <w:noProof/>
                <w:webHidden/>
              </w:rPr>
              <w:instrText xml:space="preserve"> PAGEREF _Toc127108798 \h </w:instrText>
            </w:r>
            <w:r w:rsidR="00A92FE0">
              <w:rPr>
                <w:noProof/>
                <w:webHidden/>
              </w:rPr>
            </w:r>
            <w:r w:rsidR="00A92FE0">
              <w:rPr>
                <w:noProof/>
                <w:webHidden/>
              </w:rPr>
              <w:fldChar w:fldCharType="separate"/>
            </w:r>
            <w:r w:rsidR="00A92FE0">
              <w:rPr>
                <w:noProof/>
                <w:webHidden/>
              </w:rPr>
              <w:t>174</w:t>
            </w:r>
            <w:r w:rsidR="00A92FE0">
              <w:rPr>
                <w:noProof/>
                <w:webHidden/>
              </w:rPr>
              <w:fldChar w:fldCharType="end"/>
            </w:r>
          </w:hyperlink>
        </w:p>
        <w:p w14:paraId="1F246AA5" w14:textId="109F74AC"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799" w:history="1">
            <w:r w:rsidR="00A92FE0" w:rsidRPr="00BA006A">
              <w:rPr>
                <w:rStyle w:val="Hyperlink"/>
                <w:noProof/>
                <w:lang w:val="pt-BR"/>
              </w:rPr>
              <w:t>18.3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Captação para Tokens Classificados como Securities</w:t>
            </w:r>
            <w:r w:rsidR="00A92FE0">
              <w:rPr>
                <w:noProof/>
                <w:webHidden/>
              </w:rPr>
              <w:tab/>
            </w:r>
            <w:r w:rsidR="00A92FE0">
              <w:rPr>
                <w:noProof/>
                <w:webHidden/>
              </w:rPr>
              <w:fldChar w:fldCharType="begin"/>
            </w:r>
            <w:r w:rsidR="00A92FE0">
              <w:rPr>
                <w:noProof/>
                <w:webHidden/>
              </w:rPr>
              <w:instrText xml:space="preserve"> PAGEREF _Toc127108799 \h </w:instrText>
            </w:r>
            <w:r w:rsidR="00A92FE0">
              <w:rPr>
                <w:noProof/>
                <w:webHidden/>
              </w:rPr>
            </w:r>
            <w:r w:rsidR="00A92FE0">
              <w:rPr>
                <w:noProof/>
                <w:webHidden/>
              </w:rPr>
              <w:fldChar w:fldCharType="separate"/>
            </w:r>
            <w:r w:rsidR="00A92FE0">
              <w:rPr>
                <w:noProof/>
                <w:webHidden/>
              </w:rPr>
              <w:t>181</w:t>
            </w:r>
            <w:r w:rsidR="00A92FE0">
              <w:rPr>
                <w:noProof/>
                <w:webHidden/>
              </w:rPr>
              <w:fldChar w:fldCharType="end"/>
            </w:r>
          </w:hyperlink>
        </w:p>
        <w:p w14:paraId="531BED9E" w14:textId="416577F4" w:rsidR="00A92FE0" w:rsidRDefault="00000000">
          <w:pPr>
            <w:pStyle w:val="TOC2"/>
            <w:rPr>
              <w:rFonts w:eastAsiaTheme="minorEastAsia" w:cstheme="minorBidi"/>
              <w:smallCaps w:val="0"/>
              <w:noProof/>
              <w:color w:val="auto"/>
              <w:sz w:val="22"/>
              <w:szCs w:val="22"/>
              <w:lang w:val="pt-BR" w:eastAsia="pt-BR"/>
            </w:rPr>
          </w:pPr>
          <w:hyperlink w:anchor="_Toc127108800" w:history="1">
            <w:r w:rsidR="00A92FE0" w:rsidRPr="00BA006A">
              <w:rPr>
                <w:rStyle w:val="Hyperlink"/>
                <w:noProof/>
                <w:lang w:val="pt-BR"/>
              </w:rPr>
              <w:t>Capítulo: 19 Seguros em Cripto</w:t>
            </w:r>
            <w:r w:rsidR="00A92FE0">
              <w:rPr>
                <w:noProof/>
                <w:webHidden/>
              </w:rPr>
              <w:tab/>
            </w:r>
            <w:r w:rsidR="00A92FE0">
              <w:rPr>
                <w:noProof/>
                <w:webHidden/>
              </w:rPr>
              <w:fldChar w:fldCharType="begin"/>
            </w:r>
            <w:r w:rsidR="00A92FE0">
              <w:rPr>
                <w:noProof/>
                <w:webHidden/>
              </w:rPr>
              <w:instrText xml:space="preserve"> PAGEREF _Toc127108800 \h </w:instrText>
            </w:r>
            <w:r w:rsidR="00A92FE0">
              <w:rPr>
                <w:noProof/>
                <w:webHidden/>
              </w:rPr>
            </w:r>
            <w:r w:rsidR="00A92FE0">
              <w:rPr>
                <w:noProof/>
                <w:webHidden/>
              </w:rPr>
              <w:fldChar w:fldCharType="separate"/>
            </w:r>
            <w:r w:rsidR="00A92FE0">
              <w:rPr>
                <w:noProof/>
                <w:webHidden/>
              </w:rPr>
              <w:t>183</w:t>
            </w:r>
            <w:r w:rsidR="00A92FE0">
              <w:rPr>
                <w:noProof/>
                <w:webHidden/>
              </w:rPr>
              <w:fldChar w:fldCharType="end"/>
            </w:r>
          </w:hyperlink>
        </w:p>
        <w:p w14:paraId="7177B0A5" w14:textId="3E4D7761"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01" w:history="1">
            <w:r w:rsidR="00A92FE0" w:rsidRPr="00BA006A">
              <w:rPr>
                <w:rStyle w:val="Hyperlink"/>
                <w:noProof/>
                <w:lang w:val="pt-BR"/>
              </w:rPr>
              <w:t>19.1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Seguros de Contratos Inteligentes</w:t>
            </w:r>
            <w:r w:rsidR="00A92FE0">
              <w:rPr>
                <w:noProof/>
                <w:webHidden/>
              </w:rPr>
              <w:tab/>
            </w:r>
            <w:r w:rsidR="00A92FE0">
              <w:rPr>
                <w:noProof/>
                <w:webHidden/>
              </w:rPr>
              <w:fldChar w:fldCharType="begin"/>
            </w:r>
            <w:r w:rsidR="00A92FE0">
              <w:rPr>
                <w:noProof/>
                <w:webHidden/>
              </w:rPr>
              <w:instrText xml:space="preserve"> PAGEREF _Toc127108801 \h </w:instrText>
            </w:r>
            <w:r w:rsidR="00A92FE0">
              <w:rPr>
                <w:noProof/>
                <w:webHidden/>
              </w:rPr>
            </w:r>
            <w:r w:rsidR="00A92FE0">
              <w:rPr>
                <w:noProof/>
                <w:webHidden/>
              </w:rPr>
              <w:fldChar w:fldCharType="separate"/>
            </w:r>
            <w:r w:rsidR="00A92FE0">
              <w:rPr>
                <w:noProof/>
                <w:webHidden/>
              </w:rPr>
              <w:t>183</w:t>
            </w:r>
            <w:r w:rsidR="00A92FE0">
              <w:rPr>
                <w:noProof/>
                <w:webHidden/>
              </w:rPr>
              <w:fldChar w:fldCharType="end"/>
            </w:r>
          </w:hyperlink>
        </w:p>
        <w:p w14:paraId="17C09983" w14:textId="7A26A9F5"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02" w:history="1">
            <w:r w:rsidR="00A92FE0" w:rsidRPr="00BA006A">
              <w:rPr>
                <w:rStyle w:val="Hyperlink"/>
                <w:noProof/>
                <w:lang w:val="pt-BR"/>
              </w:rPr>
              <w:t>19.2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Seguros de Impermanent Loss (“Perdas Impermanentes”)</w:t>
            </w:r>
            <w:r w:rsidR="00A92FE0">
              <w:rPr>
                <w:noProof/>
                <w:webHidden/>
              </w:rPr>
              <w:tab/>
            </w:r>
            <w:r w:rsidR="00A92FE0">
              <w:rPr>
                <w:noProof/>
                <w:webHidden/>
              </w:rPr>
              <w:fldChar w:fldCharType="begin"/>
            </w:r>
            <w:r w:rsidR="00A92FE0">
              <w:rPr>
                <w:noProof/>
                <w:webHidden/>
              </w:rPr>
              <w:instrText xml:space="preserve"> PAGEREF _Toc127108802 \h </w:instrText>
            </w:r>
            <w:r w:rsidR="00A92FE0">
              <w:rPr>
                <w:noProof/>
                <w:webHidden/>
              </w:rPr>
            </w:r>
            <w:r w:rsidR="00A92FE0">
              <w:rPr>
                <w:noProof/>
                <w:webHidden/>
              </w:rPr>
              <w:fldChar w:fldCharType="separate"/>
            </w:r>
            <w:r w:rsidR="00A92FE0">
              <w:rPr>
                <w:noProof/>
                <w:webHidden/>
              </w:rPr>
              <w:t>183</w:t>
            </w:r>
            <w:r w:rsidR="00A92FE0">
              <w:rPr>
                <w:noProof/>
                <w:webHidden/>
              </w:rPr>
              <w:fldChar w:fldCharType="end"/>
            </w:r>
          </w:hyperlink>
        </w:p>
        <w:p w14:paraId="52CDFBE6" w14:textId="5FD14F44" w:rsidR="00A92FE0" w:rsidRDefault="00000000">
          <w:pPr>
            <w:pStyle w:val="TOC2"/>
            <w:rPr>
              <w:rFonts w:eastAsiaTheme="minorEastAsia" w:cstheme="minorBidi"/>
              <w:smallCaps w:val="0"/>
              <w:noProof/>
              <w:color w:val="auto"/>
              <w:sz w:val="22"/>
              <w:szCs w:val="22"/>
              <w:lang w:val="pt-BR" w:eastAsia="pt-BR"/>
            </w:rPr>
          </w:pPr>
          <w:hyperlink w:anchor="_Toc127108803" w:history="1">
            <w:r w:rsidR="00A92FE0" w:rsidRPr="00BA006A">
              <w:rPr>
                <w:rStyle w:val="Hyperlink"/>
                <w:noProof/>
                <w:lang w:val="pt-BR"/>
              </w:rPr>
              <w:t>Capítulo: 20 Derivativos em Cripto</w:t>
            </w:r>
            <w:r w:rsidR="00A92FE0">
              <w:rPr>
                <w:noProof/>
                <w:webHidden/>
              </w:rPr>
              <w:tab/>
            </w:r>
            <w:r w:rsidR="00A92FE0">
              <w:rPr>
                <w:noProof/>
                <w:webHidden/>
              </w:rPr>
              <w:fldChar w:fldCharType="begin"/>
            </w:r>
            <w:r w:rsidR="00A92FE0">
              <w:rPr>
                <w:noProof/>
                <w:webHidden/>
              </w:rPr>
              <w:instrText xml:space="preserve"> PAGEREF _Toc127108803 \h </w:instrText>
            </w:r>
            <w:r w:rsidR="00A92FE0">
              <w:rPr>
                <w:noProof/>
                <w:webHidden/>
              </w:rPr>
            </w:r>
            <w:r w:rsidR="00A92FE0">
              <w:rPr>
                <w:noProof/>
                <w:webHidden/>
              </w:rPr>
              <w:fldChar w:fldCharType="separate"/>
            </w:r>
            <w:r w:rsidR="00A92FE0">
              <w:rPr>
                <w:noProof/>
                <w:webHidden/>
              </w:rPr>
              <w:t>185</w:t>
            </w:r>
            <w:r w:rsidR="00A92FE0">
              <w:rPr>
                <w:noProof/>
                <w:webHidden/>
              </w:rPr>
              <w:fldChar w:fldCharType="end"/>
            </w:r>
          </w:hyperlink>
        </w:p>
        <w:p w14:paraId="43458111" w14:textId="203A2CAB"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04" w:history="1">
            <w:r w:rsidR="00A92FE0" w:rsidRPr="00BA006A">
              <w:rPr>
                <w:rStyle w:val="Hyperlink"/>
                <w:noProof/>
                <w:lang w:val="pt-BR"/>
              </w:rPr>
              <w:t>20.1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Ativos Sintéticos</w:t>
            </w:r>
            <w:r w:rsidR="00A92FE0">
              <w:rPr>
                <w:noProof/>
                <w:webHidden/>
              </w:rPr>
              <w:tab/>
            </w:r>
            <w:r w:rsidR="00A92FE0">
              <w:rPr>
                <w:noProof/>
                <w:webHidden/>
              </w:rPr>
              <w:fldChar w:fldCharType="begin"/>
            </w:r>
            <w:r w:rsidR="00A92FE0">
              <w:rPr>
                <w:noProof/>
                <w:webHidden/>
              </w:rPr>
              <w:instrText xml:space="preserve"> PAGEREF _Toc127108804 \h </w:instrText>
            </w:r>
            <w:r w:rsidR="00A92FE0">
              <w:rPr>
                <w:noProof/>
                <w:webHidden/>
              </w:rPr>
            </w:r>
            <w:r w:rsidR="00A92FE0">
              <w:rPr>
                <w:noProof/>
                <w:webHidden/>
              </w:rPr>
              <w:fldChar w:fldCharType="separate"/>
            </w:r>
            <w:r w:rsidR="00A92FE0">
              <w:rPr>
                <w:noProof/>
                <w:webHidden/>
              </w:rPr>
              <w:t>185</w:t>
            </w:r>
            <w:r w:rsidR="00A92FE0">
              <w:rPr>
                <w:noProof/>
                <w:webHidden/>
              </w:rPr>
              <w:fldChar w:fldCharType="end"/>
            </w:r>
          </w:hyperlink>
        </w:p>
        <w:p w14:paraId="5C755333" w14:textId="100BF434"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05" w:history="1">
            <w:r w:rsidR="00A92FE0" w:rsidRPr="00BA006A">
              <w:rPr>
                <w:rStyle w:val="Hyperlink"/>
                <w:noProof/>
                <w:lang w:val="pt-BR"/>
              </w:rPr>
              <w:t>20.2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Tokens Alavancados</w:t>
            </w:r>
            <w:r w:rsidR="00A92FE0">
              <w:rPr>
                <w:noProof/>
                <w:webHidden/>
              </w:rPr>
              <w:tab/>
            </w:r>
            <w:r w:rsidR="00A92FE0">
              <w:rPr>
                <w:noProof/>
                <w:webHidden/>
              </w:rPr>
              <w:fldChar w:fldCharType="begin"/>
            </w:r>
            <w:r w:rsidR="00A92FE0">
              <w:rPr>
                <w:noProof/>
                <w:webHidden/>
              </w:rPr>
              <w:instrText xml:space="preserve"> PAGEREF _Toc127108805 \h </w:instrText>
            </w:r>
            <w:r w:rsidR="00A92FE0">
              <w:rPr>
                <w:noProof/>
                <w:webHidden/>
              </w:rPr>
            </w:r>
            <w:r w:rsidR="00A92FE0">
              <w:rPr>
                <w:noProof/>
                <w:webHidden/>
              </w:rPr>
              <w:fldChar w:fldCharType="separate"/>
            </w:r>
            <w:r w:rsidR="00A92FE0">
              <w:rPr>
                <w:noProof/>
                <w:webHidden/>
              </w:rPr>
              <w:t>187</w:t>
            </w:r>
            <w:r w:rsidR="00A92FE0">
              <w:rPr>
                <w:noProof/>
                <w:webHidden/>
              </w:rPr>
              <w:fldChar w:fldCharType="end"/>
            </w:r>
          </w:hyperlink>
        </w:p>
        <w:p w14:paraId="1C05A631" w14:textId="5061B102"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06" w:history="1">
            <w:r w:rsidR="00A92FE0" w:rsidRPr="00BA006A">
              <w:rPr>
                <w:rStyle w:val="Hyperlink"/>
                <w:noProof/>
                <w:lang w:val="pt-BR"/>
              </w:rPr>
              <w:t>20.3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Tokenização de Títulos de Cripto</w:t>
            </w:r>
            <w:r w:rsidR="00A92FE0">
              <w:rPr>
                <w:noProof/>
                <w:webHidden/>
              </w:rPr>
              <w:tab/>
            </w:r>
            <w:r w:rsidR="00A92FE0">
              <w:rPr>
                <w:noProof/>
                <w:webHidden/>
              </w:rPr>
              <w:fldChar w:fldCharType="begin"/>
            </w:r>
            <w:r w:rsidR="00A92FE0">
              <w:rPr>
                <w:noProof/>
                <w:webHidden/>
              </w:rPr>
              <w:instrText xml:space="preserve"> PAGEREF _Toc127108806 \h </w:instrText>
            </w:r>
            <w:r w:rsidR="00A92FE0">
              <w:rPr>
                <w:noProof/>
                <w:webHidden/>
              </w:rPr>
            </w:r>
            <w:r w:rsidR="00A92FE0">
              <w:rPr>
                <w:noProof/>
                <w:webHidden/>
              </w:rPr>
              <w:fldChar w:fldCharType="separate"/>
            </w:r>
            <w:r w:rsidR="00A92FE0">
              <w:rPr>
                <w:noProof/>
                <w:webHidden/>
              </w:rPr>
              <w:t>188</w:t>
            </w:r>
            <w:r w:rsidR="00A92FE0">
              <w:rPr>
                <w:noProof/>
                <w:webHidden/>
              </w:rPr>
              <w:fldChar w:fldCharType="end"/>
            </w:r>
          </w:hyperlink>
        </w:p>
        <w:p w14:paraId="1FC57766" w14:textId="4CCAD917" w:rsidR="00A92FE0" w:rsidRDefault="00000000">
          <w:pPr>
            <w:pStyle w:val="TOC2"/>
            <w:rPr>
              <w:rFonts w:eastAsiaTheme="minorEastAsia" w:cstheme="minorBidi"/>
              <w:smallCaps w:val="0"/>
              <w:noProof/>
              <w:color w:val="auto"/>
              <w:sz w:val="22"/>
              <w:szCs w:val="22"/>
              <w:lang w:val="pt-BR" w:eastAsia="pt-BR"/>
            </w:rPr>
          </w:pPr>
          <w:hyperlink w:anchor="_Toc127108807" w:history="1">
            <w:r w:rsidR="00A92FE0" w:rsidRPr="00BA006A">
              <w:rPr>
                <w:rStyle w:val="Hyperlink"/>
                <w:noProof/>
                <w:lang w:val="pt-BR"/>
              </w:rPr>
              <w:t>Capítulo: 21 Riscos Financeiros de DeFi</w:t>
            </w:r>
            <w:r w:rsidR="00A92FE0">
              <w:rPr>
                <w:noProof/>
                <w:webHidden/>
              </w:rPr>
              <w:tab/>
            </w:r>
            <w:r w:rsidR="00A92FE0">
              <w:rPr>
                <w:noProof/>
                <w:webHidden/>
              </w:rPr>
              <w:fldChar w:fldCharType="begin"/>
            </w:r>
            <w:r w:rsidR="00A92FE0">
              <w:rPr>
                <w:noProof/>
                <w:webHidden/>
              </w:rPr>
              <w:instrText xml:space="preserve"> PAGEREF _Toc127108807 \h </w:instrText>
            </w:r>
            <w:r w:rsidR="00A92FE0">
              <w:rPr>
                <w:noProof/>
                <w:webHidden/>
              </w:rPr>
            </w:r>
            <w:r w:rsidR="00A92FE0">
              <w:rPr>
                <w:noProof/>
                <w:webHidden/>
              </w:rPr>
              <w:fldChar w:fldCharType="separate"/>
            </w:r>
            <w:r w:rsidR="00A92FE0">
              <w:rPr>
                <w:noProof/>
                <w:webHidden/>
              </w:rPr>
              <w:t>191</w:t>
            </w:r>
            <w:r w:rsidR="00A92FE0">
              <w:rPr>
                <w:noProof/>
                <w:webHidden/>
              </w:rPr>
              <w:fldChar w:fldCharType="end"/>
            </w:r>
          </w:hyperlink>
        </w:p>
        <w:p w14:paraId="75825679" w14:textId="43A785F6"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08" w:history="1">
            <w:r w:rsidR="00A92FE0" w:rsidRPr="00BA006A">
              <w:rPr>
                <w:rStyle w:val="Hyperlink"/>
                <w:noProof/>
                <w:lang w:val="pt-BR"/>
              </w:rPr>
              <w:t>21.1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Custo de Oportunidade</w:t>
            </w:r>
            <w:r w:rsidR="00A92FE0">
              <w:rPr>
                <w:noProof/>
                <w:webHidden/>
              </w:rPr>
              <w:tab/>
            </w:r>
            <w:r w:rsidR="00A92FE0">
              <w:rPr>
                <w:noProof/>
                <w:webHidden/>
              </w:rPr>
              <w:fldChar w:fldCharType="begin"/>
            </w:r>
            <w:r w:rsidR="00A92FE0">
              <w:rPr>
                <w:noProof/>
                <w:webHidden/>
              </w:rPr>
              <w:instrText xml:space="preserve"> PAGEREF _Toc127108808 \h </w:instrText>
            </w:r>
            <w:r w:rsidR="00A92FE0">
              <w:rPr>
                <w:noProof/>
                <w:webHidden/>
              </w:rPr>
            </w:r>
            <w:r w:rsidR="00A92FE0">
              <w:rPr>
                <w:noProof/>
                <w:webHidden/>
              </w:rPr>
              <w:fldChar w:fldCharType="separate"/>
            </w:r>
            <w:r w:rsidR="00A92FE0">
              <w:rPr>
                <w:noProof/>
                <w:webHidden/>
              </w:rPr>
              <w:t>191</w:t>
            </w:r>
            <w:r w:rsidR="00A92FE0">
              <w:rPr>
                <w:noProof/>
                <w:webHidden/>
              </w:rPr>
              <w:fldChar w:fldCharType="end"/>
            </w:r>
          </w:hyperlink>
        </w:p>
        <w:p w14:paraId="243C58AB" w14:textId="2017FC95"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09" w:history="1">
            <w:r w:rsidR="00A92FE0" w:rsidRPr="00BA006A">
              <w:rPr>
                <w:rStyle w:val="Hyperlink"/>
                <w:noProof/>
                <w:lang w:val="pt-BR"/>
              </w:rPr>
              <w:t>21.2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Reduções de Liquidez</w:t>
            </w:r>
            <w:r w:rsidR="00A92FE0">
              <w:rPr>
                <w:noProof/>
                <w:webHidden/>
              </w:rPr>
              <w:tab/>
            </w:r>
            <w:r w:rsidR="00A92FE0">
              <w:rPr>
                <w:noProof/>
                <w:webHidden/>
              </w:rPr>
              <w:fldChar w:fldCharType="begin"/>
            </w:r>
            <w:r w:rsidR="00A92FE0">
              <w:rPr>
                <w:noProof/>
                <w:webHidden/>
              </w:rPr>
              <w:instrText xml:space="preserve"> PAGEREF _Toc127108809 \h </w:instrText>
            </w:r>
            <w:r w:rsidR="00A92FE0">
              <w:rPr>
                <w:noProof/>
                <w:webHidden/>
              </w:rPr>
            </w:r>
            <w:r w:rsidR="00A92FE0">
              <w:rPr>
                <w:noProof/>
                <w:webHidden/>
              </w:rPr>
              <w:fldChar w:fldCharType="separate"/>
            </w:r>
            <w:r w:rsidR="00A92FE0">
              <w:rPr>
                <w:noProof/>
                <w:webHidden/>
              </w:rPr>
              <w:t>191</w:t>
            </w:r>
            <w:r w:rsidR="00A92FE0">
              <w:rPr>
                <w:noProof/>
                <w:webHidden/>
              </w:rPr>
              <w:fldChar w:fldCharType="end"/>
            </w:r>
          </w:hyperlink>
        </w:p>
        <w:p w14:paraId="3A226393" w14:textId="0460DD03"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10" w:history="1">
            <w:r w:rsidR="00A92FE0" w:rsidRPr="00BA006A">
              <w:rPr>
                <w:rStyle w:val="Hyperlink"/>
                <w:noProof/>
                <w:lang w:val="pt-BR"/>
              </w:rPr>
              <w:t>21.3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Slippage de Preço</w:t>
            </w:r>
            <w:r w:rsidR="00A92FE0">
              <w:rPr>
                <w:noProof/>
                <w:webHidden/>
              </w:rPr>
              <w:tab/>
            </w:r>
            <w:r w:rsidR="00A92FE0">
              <w:rPr>
                <w:noProof/>
                <w:webHidden/>
              </w:rPr>
              <w:fldChar w:fldCharType="begin"/>
            </w:r>
            <w:r w:rsidR="00A92FE0">
              <w:rPr>
                <w:noProof/>
                <w:webHidden/>
              </w:rPr>
              <w:instrText xml:space="preserve"> PAGEREF _Toc127108810 \h </w:instrText>
            </w:r>
            <w:r w:rsidR="00A92FE0">
              <w:rPr>
                <w:noProof/>
                <w:webHidden/>
              </w:rPr>
            </w:r>
            <w:r w:rsidR="00A92FE0">
              <w:rPr>
                <w:noProof/>
                <w:webHidden/>
              </w:rPr>
              <w:fldChar w:fldCharType="separate"/>
            </w:r>
            <w:r w:rsidR="00A92FE0">
              <w:rPr>
                <w:noProof/>
                <w:webHidden/>
              </w:rPr>
              <w:t>192</w:t>
            </w:r>
            <w:r w:rsidR="00A92FE0">
              <w:rPr>
                <w:noProof/>
                <w:webHidden/>
              </w:rPr>
              <w:fldChar w:fldCharType="end"/>
            </w:r>
          </w:hyperlink>
        </w:p>
        <w:p w14:paraId="5452D4DE" w14:textId="1A73ABC8"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11" w:history="1">
            <w:r w:rsidR="00A92FE0" w:rsidRPr="00BA006A">
              <w:rPr>
                <w:rStyle w:val="Hyperlink"/>
                <w:noProof/>
                <w:lang w:val="pt-BR"/>
              </w:rPr>
              <w:t>21.4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Perdas Impermanentes, ou Impermanent Loss</w:t>
            </w:r>
            <w:r w:rsidR="00A92FE0">
              <w:rPr>
                <w:noProof/>
                <w:webHidden/>
              </w:rPr>
              <w:tab/>
            </w:r>
            <w:r w:rsidR="00A92FE0">
              <w:rPr>
                <w:noProof/>
                <w:webHidden/>
              </w:rPr>
              <w:fldChar w:fldCharType="begin"/>
            </w:r>
            <w:r w:rsidR="00A92FE0">
              <w:rPr>
                <w:noProof/>
                <w:webHidden/>
              </w:rPr>
              <w:instrText xml:space="preserve"> PAGEREF _Toc127108811 \h </w:instrText>
            </w:r>
            <w:r w:rsidR="00A92FE0">
              <w:rPr>
                <w:noProof/>
                <w:webHidden/>
              </w:rPr>
            </w:r>
            <w:r w:rsidR="00A92FE0">
              <w:rPr>
                <w:noProof/>
                <w:webHidden/>
              </w:rPr>
              <w:fldChar w:fldCharType="separate"/>
            </w:r>
            <w:r w:rsidR="00A92FE0">
              <w:rPr>
                <w:noProof/>
                <w:webHidden/>
              </w:rPr>
              <w:t>193</w:t>
            </w:r>
            <w:r w:rsidR="00A92FE0">
              <w:rPr>
                <w:noProof/>
                <w:webHidden/>
              </w:rPr>
              <w:fldChar w:fldCharType="end"/>
            </w:r>
          </w:hyperlink>
        </w:p>
        <w:p w14:paraId="08BD3A05" w14:textId="6C1DF4D6" w:rsidR="00A92FE0" w:rsidRDefault="00000000">
          <w:pPr>
            <w:pStyle w:val="TOC2"/>
            <w:rPr>
              <w:rFonts w:eastAsiaTheme="minorEastAsia" w:cstheme="minorBidi"/>
              <w:smallCaps w:val="0"/>
              <w:noProof/>
              <w:color w:val="auto"/>
              <w:sz w:val="22"/>
              <w:szCs w:val="22"/>
              <w:lang w:val="pt-BR" w:eastAsia="pt-BR"/>
            </w:rPr>
          </w:pPr>
          <w:hyperlink w:anchor="_Toc127108812" w:history="1">
            <w:r w:rsidR="00A92FE0" w:rsidRPr="00BA006A">
              <w:rPr>
                <w:rStyle w:val="Hyperlink"/>
                <w:noProof/>
                <w:lang w:val="pt-BR"/>
              </w:rPr>
              <w:t>Capítulo: 22 DAO, O Futuro da Governança</w:t>
            </w:r>
            <w:r w:rsidR="00A92FE0">
              <w:rPr>
                <w:noProof/>
                <w:webHidden/>
              </w:rPr>
              <w:tab/>
            </w:r>
            <w:r w:rsidR="00A92FE0">
              <w:rPr>
                <w:noProof/>
                <w:webHidden/>
              </w:rPr>
              <w:fldChar w:fldCharType="begin"/>
            </w:r>
            <w:r w:rsidR="00A92FE0">
              <w:rPr>
                <w:noProof/>
                <w:webHidden/>
              </w:rPr>
              <w:instrText xml:space="preserve"> PAGEREF _Toc127108812 \h </w:instrText>
            </w:r>
            <w:r w:rsidR="00A92FE0">
              <w:rPr>
                <w:noProof/>
                <w:webHidden/>
              </w:rPr>
            </w:r>
            <w:r w:rsidR="00A92FE0">
              <w:rPr>
                <w:noProof/>
                <w:webHidden/>
              </w:rPr>
              <w:fldChar w:fldCharType="separate"/>
            </w:r>
            <w:r w:rsidR="00A92FE0">
              <w:rPr>
                <w:noProof/>
                <w:webHidden/>
              </w:rPr>
              <w:t>197</w:t>
            </w:r>
            <w:r w:rsidR="00A92FE0">
              <w:rPr>
                <w:noProof/>
                <w:webHidden/>
              </w:rPr>
              <w:fldChar w:fldCharType="end"/>
            </w:r>
          </w:hyperlink>
        </w:p>
        <w:p w14:paraId="5E677E79" w14:textId="0E2E1E07"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13" w:history="1">
            <w:r w:rsidR="00A92FE0" w:rsidRPr="00BA006A">
              <w:rPr>
                <w:rStyle w:val="Hyperlink"/>
                <w:noProof/>
                <w:lang w:val="pt-BR"/>
              </w:rPr>
              <w:t>22.1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Potenciais Melhorias para o Sistema Atual</w:t>
            </w:r>
            <w:r w:rsidR="00A92FE0">
              <w:rPr>
                <w:noProof/>
                <w:webHidden/>
              </w:rPr>
              <w:tab/>
            </w:r>
            <w:r w:rsidR="00A92FE0">
              <w:rPr>
                <w:noProof/>
                <w:webHidden/>
              </w:rPr>
              <w:fldChar w:fldCharType="begin"/>
            </w:r>
            <w:r w:rsidR="00A92FE0">
              <w:rPr>
                <w:noProof/>
                <w:webHidden/>
              </w:rPr>
              <w:instrText xml:space="preserve"> PAGEREF _Toc127108813 \h </w:instrText>
            </w:r>
            <w:r w:rsidR="00A92FE0">
              <w:rPr>
                <w:noProof/>
                <w:webHidden/>
              </w:rPr>
            </w:r>
            <w:r w:rsidR="00A92FE0">
              <w:rPr>
                <w:noProof/>
                <w:webHidden/>
              </w:rPr>
              <w:fldChar w:fldCharType="separate"/>
            </w:r>
            <w:r w:rsidR="00A92FE0">
              <w:rPr>
                <w:noProof/>
                <w:webHidden/>
              </w:rPr>
              <w:t>197</w:t>
            </w:r>
            <w:r w:rsidR="00A92FE0">
              <w:rPr>
                <w:noProof/>
                <w:webHidden/>
              </w:rPr>
              <w:fldChar w:fldCharType="end"/>
            </w:r>
          </w:hyperlink>
        </w:p>
        <w:p w14:paraId="436BCBB0" w14:textId="2ADEF02F"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14" w:history="1">
            <w:r w:rsidR="00A92FE0" w:rsidRPr="00BA006A">
              <w:rPr>
                <w:rStyle w:val="Hyperlink"/>
                <w:noProof/>
                <w:lang w:val="pt-BR"/>
              </w:rPr>
              <w:t>22.2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Definição básica: Contratos inteligentes</w:t>
            </w:r>
            <w:r w:rsidR="00A92FE0">
              <w:rPr>
                <w:noProof/>
                <w:webHidden/>
              </w:rPr>
              <w:tab/>
            </w:r>
            <w:r w:rsidR="00A92FE0">
              <w:rPr>
                <w:noProof/>
                <w:webHidden/>
              </w:rPr>
              <w:fldChar w:fldCharType="begin"/>
            </w:r>
            <w:r w:rsidR="00A92FE0">
              <w:rPr>
                <w:noProof/>
                <w:webHidden/>
              </w:rPr>
              <w:instrText xml:space="preserve"> PAGEREF _Toc127108814 \h </w:instrText>
            </w:r>
            <w:r w:rsidR="00A92FE0">
              <w:rPr>
                <w:noProof/>
                <w:webHidden/>
              </w:rPr>
            </w:r>
            <w:r w:rsidR="00A92FE0">
              <w:rPr>
                <w:noProof/>
                <w:webHidden/>
              </w:rPr>
              <w:fldChar w:fldCharType="separate"/>
            </w:r>
            <w:r w:rsidR="00A92FE0">
              <w:rPr>
                <w:noProof/>
                <w:webHidden/>
              </w:rPr>
              <w:t>198</w:t>
            </w:r>
            <w:r w:rsidR="00A92FE0">
              <w:rPr>
                <w:noProof/>
                <w:webHidden/>
              </w:rPr>
              <w:fldChar w:fldCharType="end"/>
            </w:r>
          </w:hyperlink>
        </w:p>
        <w:p w14:paraId="1971EFB6" w14:textId="51A9C76D"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15" w:history="1">
            <w:r w:rsidR="00A92FE0" w:rsidRPr="00BA006A">
              <w:rPr>
                <w:rStyle w:val="Hyperlink"/>
                <w:noProof/>
                <w:lang w:val="pt-BR"/>
              </w:rPr>
              <w:t>22.3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Exemplo: Como Alocar Fundos</w:t>
            </w:r>
            <w:r w:rsidR="00A92FE0">
              <w:rPr>
                <w:noProof/>
                <w:webHidden/>
              </w:rPr>
              <w:tab/>
            </w:r>
            <w:r w:rsidR="00A92FE0">
              <w:rPr>
                <w:noProof/>
                <w:webHidden/>
              </w:rPr>
              <w:fldChar w:fldCharType="begin"/>
            </w:r>
            <w:r w:rsidR="00A92FE0">
              <w:rPr>
                <w:noProof/>
                <w:webHidden/>
              </w:rPr>
              <w:instrText xml:space="preserve"> PAGEREF _Toc127108815 \h </w:instrText>
            </w:r>
            <w:r w:rsidR="00A92FE0">
              <w:rPr>
                <w:noProof/>
                <w:webHidden/>
              </w:rPr>
            </w:r>
            <w:r w:rsidR="00A92FE0">
              <w:rPr>
                <w:noProof/>
                <w:webHidden/>
              </w:rPr>
              <w:fldChar w:fldCharType="separate"/>
            </w:r>
            <w:r w:rsidR="00A92FE0">
              <w:rPr>
                <w:noProof/>
                <w:webHidden/>
              </w:rPr>
              <w:t>198</w:t>
            </w:r>
            <w:r w:rsidR="00A92FE0">
              <w:rPr>
                <w:noProof/>
                <w:webHidden/>
              </w:rPr>
              <w:fldChar w:fldCharType="end"/>
            </w:r>
          </w:hyperlink>
        </w:p>
        <w:p w14:paraId="4305EB9D" w14:textId="0F2849E7"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16" w:history="1">
            <w:r w:rsidR="00A92FE0" w:rsidRPr="00BA006A">
              <w:rPr>
                <w:rStyle w:val="Hyperlink"/>
                <w:noProof/>
                <w:lang w:val="pt-BR"/>
              </w:rPr>
              <w:t>22.4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Economia de DAOs</w:t>
            </w:r>
            <w:r w:rsidR="00A92FE0">
              <w:rPr>
                <w:noProof/>
                <w:webHidden/>
              </w:rPr>
              <w:tab/>
            </w:r>
            <w:r w:rsidR="00A92FE0">
              <w:rPr>
                <w:noProof/>
                <w:webHidden/>
              </w:rPr>
              <w:fldChar w:fldCharType="begin"/>
            </w:r>
            <w:r w:rsidR="00A92FE0">
              <w:rPr>
                <w:noProof/>
                <w:webHidden/>
              </w:rPr>
              <w:instrText xml:space="preserve"> PAGEREF _Toc127108816 \h </w:instrText>
            </w:r>
            <w:r w:rsidR="00A92FE0">
              <w:rPr>
                <w:noProof/>
                <w:webHidden/>
              </w:rPr>
            </w:r>
            <w:r w:rsidR="00A92FE0">
              <w:rPr>
                <w:noProof/>
                <w:webHidden/>
              </w:rPr>
              <w:fldChar w:fldCharType="separate"/>
            </w:r>
            <w:r w:rsidR="00A92FE0">
              <w:rPr>
                <w:noProof/>
                <w:webHidden/>
              </w:rPr>
              <w:t>199</w:t>
            </w:r>
            <w:r w:rsidR="00A92FE0">
              <w:rPr>
                <w:noProof/>
                <w:webHidden/>
              </w:rPr>
              <w:fldChar w:fldCharType="end"/>
            </w:r>
          </w:hyperlink>
        </w:p>
        <w:p w14:paraId="552CBF59" w14:textId="5B7B7D9A"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17" w:history="1">
            <w:r w:rsidR="00A92FE0" w:rsidRPr="00BA006A">
              <w:rPr>
                <w:rStyle w:val="Hyperlink"/>
                <w:noProof/>
                <w:lang w:val="pt-BR"/>
              </w:rPr>
              <w:t>22.5</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Outros Tipos de DAO</w:t>
            </w:r>
            <w:r w:rsidR="00A92FE0">
              <w:rPr>
                <w:noProof/>
                <w:webHidden/>
              </w:rPr>
              <w:tab/>
            </w:r>
            <w:r w:rsidR="00A92FE0">
              <w:rPr>
                <w:noProof/>
                <w:webHidden/>
              </w:rPr>
              <w:fldChar w:fldCharType="begin"/>
            </w:r>
            <w:r w:rsidR="00A92FE0">
              <w:rPr>
                <w:noProof/>
                <w:webHidden/>
              </w:rPr>
              <w:instrText xml:space="preserve"> PAGEREF _Toc127108817 \h </w:instrText>
            </w:r>
            <w:r w:rsidR="00A92FE0">
              <w:rPr>
                <w:noProof/>
                <w:webHidden/>
              </w:rPr>
            </w:r>
            <w:r w:rsidR="00A92FE0">
              <w:rPr>
                <w:noProof/>
                <w:webHidden/>
              </w:rPr>
              <w:fldChar w:fldCharType="separate"/>
            </w:r>
            <w:r w:rsidR="00A92FE0">
              <w:rPr>
                <w:noProof/>
                <w:webHidden/>
              </w:rPr>
              <w:t>201</w:t>
            </w:r>
            <w:r w:rsidR="00A92FE0">
              <w:rPr>
                <w:noProof/>
                <w:webHidden/>
              </w:rPr>
              <w:fldChar w:fldCharType="end"/>
            </w:r>
          </w:hyperlink>
        </w:p>
        <w:p w14:paraId="30B5A6F4" w14:textId="025664C4" w:rsidR="00A92FE0" w:rsidRDefault="00000000">
          <w:pPr>
            <w:pStyle w:val="TOC2"/>
            <w:rPr>
              <w:rFonts w:eastAsiaTheme="minorEastAsia" w:cstheme="minorBidi"/>
              <w:smallCaps w:val="0"/>
              <w:noProof/>
              <w:color w:val="auto"/>
              <w:sz w:val="22"/>
              <w:szCs w:val="22"/>
              <w:lang w:val="pt-BR" w:eastAsia="pt-BR"/>
            </w:rPr>
          </w:pPr>
          <w:hyperlink w:anchor="_Toc127108818" w:history="1">
            <w:r w:rsidR="00A92FE0" w:rsidRPr="00BA006A">
              <w:rPr>
                <w:rStyle w:val="Hyperlink"/>
                <w:noProof/>
                <w:lang w:val="pt-BR"/>
              </w:rPr>
              <w:t>Capítulo: 23 Economia de Yield Farming</w:t>
            </w:r>
            <w:r w:rsidR="00A92FE0">
              <w:rPr>
                <w:noProof/>
                <w:webHidden/>
              </w:rPr>
              <w:tab/>
            </w:r>
            <w:r w:rsidR="00A92FE0">
              <w:rPr>
                <w:noProof/>
                <w:webHidden/>
              </w:rPr>
              <w:fldChar w:fldCharType="begin"/>
            </w:r>
            <w:r w:rsidR="00A92FE0">
              <w:rPr>
                <w:noProof/>
                <w:webHidden/>
              </w:rPr>
              <w:instrText xml:space="preserve"> PAGEREF _Toc127108818 \h </w:instrText>
            </w:r>
            <w:r w:rsidR="00A92FE0">
              <w:rPr>
                <w:noProof/>
                <w:webHidden/>
              </w:rPr>
            </w:r>
            <w:r w:rsidR="00A92FE0">
              <w:rPr>
                <w:noProof/>
                <w:webHidden/>
              </w:rPr>
              <w:fldChar w:fldCharType="separate"/>
            </w:r>
            <w:r w:rsidR="00A92FE0">
              <w:rPr>
                <w:noProof/>
                <w:webHidden/>
              </w:rPr>
              <w:t>203</w:t>
            </w:r>
            <w:r w:rsidR="00A92FE0">
              <w:rPr>
                <w:noProof/>
                <w:webHidden/>
              </w:rPr>
              <w:fldChar w:fldCharType="end"/>
            </w:r>
          </w:hyperlink>
        </w:p>
        <w:p w14:paraId="43D2AE84" w14:textId="388F96C2"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19" w:history="1">
            <w:r w:rsidR="00A92FE0" w:rsidRPr="00BA006A">
              <w:rPr>
                <w:rStyle w:val="Hyperlink"/>
                <w:noProof/>
                <w:lang w:val="pt-BR"/>
              </w:rPr>
              <w:t>23.1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Projetos Utilizando Yield Farming</w:t>
            </w:r>
            <w:r w:rsidR="00A92FE0">
              <w:rPr>
                <w:noProof/>
                <w:webHidden/>
              </w:rPr>
              <w:tab/>
            </w:r>
            <w:r w:rsidR="00A92FE0">
              <w:rPr>
                <w:noProof/>
                <w:webHidden/>
              </w:rPr>
              <w:fldChar w:fldCharType="begin"/>
            </w:r>
            <w:r w:rsidR="00A92FE0">
              <w:rPr>
                <w:noProof/>
                <w:webHidden/>
              </w:rPr>
              <w:instrText xml:space="preserve"> PAGEREF _Toc127108819 \h </w:instrText>
            </w:r>
            <w:r w:rsidR="00A92FE0">
              <w:rPr>
                <w:noProof/>
                <w:webHidden/>
              </w:rPr>
            </w:r>
            <w:r w:rsidR="00A92FE0">
              <w:rPr>
                <w:noProof/>
                <w:webHidden/>
              </w:rPr>
              <w:fldChar w:fldCharType="separate"/>
            </w:r>
            <w:r w:rsidR="00A92FE0">
              <w:rPr>
                <w:noProof/>
                <w:webHidden/>
              </w:rPr>
              <w:t>203</w:t>
            </w:r>
            <w:r w:rsidR="00A92FE0">
              <w:rPr>
                <w:noProof/>
                <w:webHidden/>
              </w:rPr>
              <w:fldChar w:fldCharType="end"/>
            </w:r>
          </w:hyperlink>
        </w:p>
        <w:p w14:paraId="047DC98F" w14:textId="043132E2"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20" w:history="1">
            <w:r w:rsidR="00A92FE0" w:rsidRPr="00BA006A">
              <w:rPr>
                <w:rStyle w:val="Hyperlink"/>
                <w:noProof/>
                <w:lang w:val="pt-BR"/>
              </w:rPr>
              <w:t>23.2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O Bom, Ruim, e Pior</w:t>
            </w:r>
            <w:r w:rsidR="00A92FE0">
              <w:rPr>
                <w:noProof/>
                <w:webHidden/>
              </w:rPr>
              <w:tab/>
            </w:r>
            <w:r w:rsidR="00A92FE0">
              <w:rPr>
                <w:noProof/>
                <w:webHidden/>
              </w:rPr>
              <w:fldChar w:fldCharType="begin"/>
            </w:r>
            <w:r w:rsidR="00A92FE0">
              <w:rPr>
                <w:noProof/>
                <w:webHidden/>
              </w:rPr>
              <w:instrText xml:space="preserve"> PAGEREF _Toc127108820 \h </w:instrText>
            </w:r>
            <w:r w:rsidR="00A92FE0">
              <w:rPr>
                <w:noProof/>
                <w:webHidden/>
              </w:rPr>
            </w:r>
            <w:r w:rsidR="00A92FE0">
              <w:rPr>
                <w:noProof/>
                <w:webHidden/>
              </w:rPr>
              <w:fldChar w:fldCharType="separate"/>
            </w:r>
            <w:r w:rsidR="00A92FE0">
              <w:rPr>
                <w:noProof/>
                <w:webHidden/>
              </w:rPr>
              <w:t>204</w:t>
            </w:r>
            <w:r w:rsidR="00A92FE0">
              <w:rPr>
                <w:noProof/>
                <w:webHidden/>
              </w:rPr>
              <w:fldChar w:fldCharType="end"/>
            </w:r>
          </w:hyperlink>
        </w:p>
        <w:p w14:paraId="68AA30FD" w14:textId="7B71D823"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21" w:history="1">
            <w:r w:rsidR="00A92FE0" w:rsidRPr="00BA006A">
              <w:rPr>
                <w:rStyle w:val="Hyperlink"/>
                <w:noProof/>
                <w:lang w:val="pt-BR"/>
              </w:rPr>
              <w:t>23.3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Economia de Yield Farming</w:t>
            </w:r>
            <w:r w:rsidR="00A92FE0">
              <w:rPr>
                <w:noProof/>
                <w:webHidden/>
              </w:rPr>
              <w:tab/>
            </w:r>
            <w:r w:rsidR="00A92FE0">
              <w:rPr>
                <w:noProof/>
                <w:webHidden/>
              </w:rPr>
              <w:fldChar w:fldCharType="begin"/>
            </w:r>
            <w:r w:rsidR="00A92FE0">
              <w:rPr>
                <w:noProof/>
                <w:webHidden/>
              </w:rPr>
              <w:instrText xml:space="preserve"> PAGEREF _Toc127108821 \h </w:instrText>
            </w:r>
            <w:r w:rsidR="00A92FE0">
              <w:rPr>
                <w:noProof/>
                <w:webHidden/>
              </w:rPr>
            </w:r>
            <w:r w:rsidR="00A92FE0">
              <w:rPr>
                <w:noProof/>
                <w:webHidden/>
              </w:rPr>
              <w:fldChar w:fldCharType="separate"/>
            </w:r>
            <w:r w:rsidR="00A92FE0">
              <w:rPr>
                <w:noProof/>
                <w:webHidden/>
              </w:rPr>
              <w:t>205</w:t>
            </w:r>
            <w:r w:rsidR="00A92FE0">
              <w:rPr>
                <w:noProof/>
                <w:webHidden/>
              </w:rPr>
              <w:fldChar w:fldCharType="end"/>
            </w:r>
          </w:hyperlink>
        </w:p>
        <w:p w14:paraId="64264308" w14:textId="2DABFD14"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22" w:history="1">
            <w:r w:rsidR="00A92FE0" w:rsidRPr="00BA006A">
              <w:rPr>
                <w:rStyle w:val="Hyperlink"/>
                <w:noProof/>
                <w:lang w:val="pt-BR"/>
              </w:rPr>
              <w:t>23.4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Valor do Yield Farming</w:t>
            </w:r>
            <w:r w:rsidR="00A92FE0">
              <w:rPr>
                <w:noProof/>
                <w:webHidden/>
              </w:rPr>
              <w:tab/>
            </w:r>
            <w:r w:rsidR="00A92FE0">
              <w:rPr>
                <w:noProof/>
                <w:webHidden/>
              </w:rPr>
              <w:fldChar w:fldCharType="begin"/>
            </w:r>
            <w:r w:rsidR="00A92FE0">
              <w:rPr>
                <w:noProof/>
                <w:webHidden/>
              </w:rPr>
              <w:instrText xml:space="preserve"> PAGEREF _Toc127108822 \h </w:instrText>
            </w:r>
            <w:r w:rsidR="00A92FE0">
              <w:rPr>
                <w:noProof/>
                <w:webHidden/>
              </w:rPr>
            </w:r>
            <w:r w:rsidR="00A92FE0">
              <w:rPr>
                <w:noProof/>
                <w:webHidden/>
              </w:rPr>
              <w:fldChar w:fldCharType="separate"/>
            </w:r>
            <w:r w:rsidR="00A92FE0">
              <w:rPr>
                <w:noProof/>
                <w:webHidden/>
              </w:rPr>
              <w:t>205</w:t>
            </w:r>
            <w:r w:rsidR="00A92FE0">
              <w:rPr>
                <w:noProof/>
                <w:webHidden/>
              </w:rPr>
              <w:fldChar w:fldCharType="end"/>
            </w:r>
          </w:hyperlink>
        </w:p>
        <w:p w14:paraId="2AE6840A" w14:textId="785CBB89"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23" w:history="1">
            <w:r w:rsidR="00A92FE0" w:rsidRPr="00BA006A">
              <w:rPr>
                <w:rStyle w:val="Hyperlink"/>
                <w:noProof/>
                <w:lang w:val="pt-BR"/>
              </w:rPr>
              <w:t>23.5</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Resumo</w:t>
            </w:r>
            <w:r w:rsidR="00A92FE0">
              <w:rPr>
                <w:noProof/>
                <w:webHidden/>
              </w:rPr>
              <w:tab/>
            </w:r>
            <w:r w:rsidR="00A92FE0">
              <w:rPr>
                <w:noProof/>
                <w:webHidden/>
              </w:rPr>
              <w:fldChar w:fldCharType="begin"/>
            </w:r>
            <w:r w:rsidR="00A92FE0">
              <w:rPr>
                <w:noProof/>
                <w:webHidden/>
              </w:rPr>
              <w:instrText xml:space="preserve"> PAGEREF _Toc127108823 \h </w:instrText>
            </w:r>
            <w:r w:rsidR="00A92FE0">
              <w:rPr>
                <w:noProof/>
                <w:webHidden/>
              </w:rPr>
            </w:r>
            <w:r w:rsidR="00A92FE0">
              <w:rPr>
                <w:noProof/>
                <w:webHidden/>
              </w:rPr>
              <w:fldChar w:fldCharType="separate"/>
            </w:r>
            <w:r w:rsidR="00A92FE0">
              <w:rPr>
                <w:noProof/>
                <w:webHidden/>
              </w:rPr>
              <w:t>206</w:t>
            </w:r>
            <w:r w:rsidR="00A92FE0">
              <w:rPr>
                <w:noProof/>
                <w:webHidden/>
              </w:rPr>
              <w:fldChar w:fldCharType="end"/>
            </w:r>
          </w:hyperlink>
        </w:p>
        <w:p w14:paraId="68645051" w14:textId="60A97068" w:rsidR="00A92FE0" w:rsidRDefault="00000000">
          <w:pPr>
            <w:pStyle w:val="TOC2"/>
            <w:rPr>
              <w:rFonts w:eastAsiaTheme="minorEastAsia" w:cstheme="minorBidi"/>
              <w:smallCaps w:val="0"/>
              <w:noProof/>
              <w:color w:val="auto"/>
              <w:sz w:val="22"/>
              <w:szCs w:val="22"/>
              <w:lang w:val="pt-BR" w:eastAsia="pt-BR"/>
            </w:rPr>
          </w:pPr>
          <w:hyperlink w:anchor="_Toc127108824" w:history="1">
            <w:r w:rsidR="00A92FE0" w:rsidRPr="00BA006A">
              <w:rPr>
                <w:rStyle w:val="Hyperlink"/>
                <w:noProof/>
                <w:lang w:val="pt-BR"/>
              </w:rPr>
              <w:t>Capítulo: 24 [Estudo de Caso] Binance</w:t>
            </w:r>
            <w:r w:rsidR="00A92FE0">
              <w:rPr>
                <w:noProof/>
                <w:webHidden/>
              </w:rPr>
              <w:tab/>
            </w:r>
            <w:r w:rsidR="00A92FE0">
              <w:rPr>
                <w:noProof/>
                <w:webHidden/>
              </w:rPr>
              <w:fldChar w:fldCharType="begin"/>
            </w:r>
            <w:r w:rsidR="00A92FE0">
              <w:rPr>
                <w:noProof/>
                <w:webHidden/>
              </w:rPr>
              <w:instrText xml:space="preserve"> PAGEREF _Toc127108824 \h </w:instrText>
            </w:r>
            <w:r w:rsidR="00A92FE0">
              <w:rPr>
                <w:noProof/>
                <w:webHidden/>
              </w:rPr>
            </w:r>
            <w:r w:rsidR="00A92FE0">
              <w:rPr>
                <w:noProof/>
                <w:webHidden/>
              </w:rPr>
              <w:fldChar w:fldCharType="separate"/>
            </w:r>
            <w:r w:rsidR="00A92FE0">
              <w:rPr>
                <w:noProof/>
                <w:webHidden/>
              </w:rPr>
              <w:t>207</w:t>
            </w:r>
            <w:r w:rsidR="00A92FE0">
              <w:rPr>
                <w:noProof/>
                <w:webHidden/>
              </w:rPr>
              <w:fldChar w:fldCharType="end"/>
            </w:r>
          </w:hyperlink>
        </w:p>
        <w:p w14:paraId="6B6A27B6" w14:textId="4FA9F931"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25" w:history="1">
            <w:r w:rsidR="00A92FE0" w:rsidRPr="00BA006A">
              <w:rPr>
                <w:rStyle w:val="Hyperlink"/>
                <w:noProof/>
                <w:lang w:val="pt-BR"/>
              </w:rPr>
              <w:t>24.1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Design de Mercado</w:t>
            </w:r>
            <w:r w:rsidR="00A92FE0">
              <w:rPr>
                <w:noProof/>
                <w:webHidden/>
              </w:rPr>
              <w:tab/>
            </w:r>
            <w:r w:rsidR="00A92FE0">
              <w:rPr>
                <w:noProof/>
                <w:webHidden/>
              </w:rPr>
              <w:fldChar w:fldCharType="begin"/>
            </w:r>
            <w:r w:rsidR="00A92FE0">
              <w:rPr>
                <w:noProof/>
                <w:webHidden/>
              </w:rPr>
              <w:instrText xml:space="preserve"> PAGEREF _Toc127108825 \h </w:instrText>
            </w:r>
            <w:r w:rsidR="00A92FE0">
              <w:rPr>
                <w:noProof/>
                <w:webHidden/>
              </w:rPr>
            </w:r>
            <w:r w:rsidR="00A92FE0">
              <w:rPr>
                <w:noProof/>
                <w:webHidden/>
              </w:rPr>
              <w:fldChar w:fldCharType="separate"/>
            </w:r>
            <w:r w:rsidR="00A92FE0">
              <w:rPr>
                <w:noProof/>
                <w:webHidden/>
              </w:rPr>
              <w:t>207</w:t>
            </w:r>
            <w:r w:rsidR="00A92FE0">
              <w:rPr>
                <w:noProof/>
                <w:webHidden/>
              </w:rPr>
              <w:fldChar w:fldCharType="end"/>
            </w:r>
          </w:hyperlink>
        </w:p>
        <w:p w14:paraId="62826DB9" w14:textId="238FD5EF"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26" w:history="1">
            <w:r w:rsidR="00A92FE0" w:rsidRPr="00BA006A">
              <w:rPr>
                <w:rStyle w:val="Hyperlink"/>
                <w:noProof/>
                <w:lang w:val="pt-BR"/>
              </w:rPr>
              <w:t>24.2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Estrutura do Token</w:t>
            </w:r>
            <w:r w:rsidR="00A92FE0">
              <w:rPr>
                <w:noProof/>
                <w:webHidden/>
              </w:rPr>
              <w:tab/>
            </w:r>
            <w:r w:rsidR="00A92FE0">
              <w:rPr>
                <w:noProof/>
                <w:webHidden/>
              </w:rPr>
              <w:fldChar w:fldCharType="begin"/>
            </w:r>
            <w:r w:rsidR="00A92FE0">
              <w:rPr>
                <w:noProof/>
                <w:webHidden/>
              </w:rPr>
              <w:instrText xml:space="preserve"> PAGEREF _Toc127108826 \h </w:instrText>
            </w:r>
            <w:r w:rsidR="00A92FE0">
              <w:rPr>
                <w:noProof/>
                <w:webHidden/>
              </w:rPr>
            </w:r>
            <w:r w:rsidR="00A92FE0">
              <w:rPr>
                <w:noProof/>
                <w:webHidden/>
              </w:rPr>
              <w:fldChar w:fldCharType="separate"/>
            </w:r>
            <w:r w:rsidR="00A92FE0">
              <w:rPr>
                <w:noProof/>
                <w:webHidden/>
              </w:rPr>
              <w:t>208</w:t>
            </w:r>
            <w:r w:rsidR="00A92FE0">
              <w:rPr>
                <w:noProof/>
                <w:webHidden/>
              </w:rPr>
              <w:fldChar w:fldCharType="end"/>
            </w:r>
          </w:hyperlink>
        </w:p>
        <w:p w14:paraId="40B82EBE" w14:textId="405EB9C6"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27" w:history="1">
            <w:r w:rsidR="00A92FE0" w:rsidRPr="00BA006A">
              <w:rPr>
                <w:rStyle w:val="Hyperlink"/>
                <w:noProof/>
                <w:lang w:val="pt-BR"/>
              </w:rPr>
              <w:t>24.3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Incentivos Financeiros</w:t>
            </w:r>
            <w:r w:rsidR="00A92FE0">
              <w:rPr>
                <w:noProof/>
                <w:webHidden/>
              </w:rPr>
              <w:tab/>
            </w:r>
            <w:r w:rsidR="00A92FE0">
              <w:rPr>
                <w:noProof/>
                <w:webHidden/>
              </w:rPr>
              <w:fldChar w:fldCharType="begin"/>
            </w:r>
            <w:r w:rsidR="00A92FE0">
              <w:rPr>
                <w:noProof/>
                <w:webHidden/>
              </w:rPr>
              <w:instrText xml:space="preserve"> PAGEREF _Toc127108827 \h </w:instrText>
            </w:r>
            <w:r w:rsidR="00A92FE0">
              <w:rPr>
                <w:noProof/>
                <w:webHidden/>
              </w:rPr>
            </w:r>
            <w:r w:rsidR="00A92FE0">
              <w:rPr>
                <w:noProof/>
                <w:webHidden/>
              </w:rPr>
              <w:fldChar w:fldCharType="separate"/>
            </w:r>
            <w:r w:rsidR="00A92FE0">
              <w:rPr>
                <w:noProof/>
                <w:webHidden/>
              </w:rPr>
              <w:t>211</w:t>
            </w:r>
            <w:r w:rsidR="00A92FE0">
              <w:rPr>
                <w:noProof/>
                <w:webHidden/>
              </w:rPr>
              <w:fldChar w:fldCharType="end"/>
            </w:r>
          </w:hyperlink>
        </w:p>
        <w:p w14:paraId="74E6155F" w14:textId="346931B1"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28" w:history="1">
            <w:r w:rsidR="00A92FE0" w:rsidRPr="00BA006A">
              <w:rPr>
                <w:rStyle w:val="Hyperlink"/>
                <w:noProof/>
                <w:lang w:val="pt-BR"/>
              </w:rPr>
              <w:t>24.4</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Conclusões</w:t>
            </w:r>
            <w:r w:rsidR="00A92FE0">
              <w:rPr>
                <w:noProof/>
                <w:webHidden/>
              </w:rPr>
              <w:tab/>
            </w:r>
            <w:r w:rsidR="00A92FE0">
              <w:rPr>
                <w:noProof/>
                <w:webHidden/>
              </w:rPr>
              <w:fldChar w:fldCharType="begin"/>
            </w:r>
            <w:r w:rsidR="00A92FE0">
              <w:rPr>
                <w:noProof/>
                <w:webHidden/>
              </w:rPr>
              <w:instrText xml:space="preserve"> PAGEREF _Toc127108828 \h </w:instrText>
            </w:r>
            <w:r w:rsidR="00A92FE0">
              <w:rPr>
                <w:noProof/>
                <w:webHidden/>
              </w:rPr>
            </w:r>
            <w:r w:rsidR="00A92FE0">
              <w:rPr>
                <w:noProof/>
                <w:webHidden/>
              </w:rPr>
              <w:fldChar w:fldCharType="separate"/>
            </w:r>
            <w:r w:rsidR="00A92FE0">
              <w:rPr>
                <w:noProof/>
                <w:webHidden/>
              </w:rPr>
              <w:t>212</w:t>
            </w:r>
            <w:r w:rsidR="00A92FE0">
              <w:rPr>
                <w:noProof/>
                <w:webHidden/>
              </w:rPr>
              <w:fldChar w:fldCharType="end"/>
            </w:r>
          </w:hyperlink>
        </w:p>
        <w:p w14:paraId="39CEE25C" w14:textId="40A640C8" w:rsidR="00A92FE0" w:rsidRDefault="00000000">
          <w:pPr>
            <w:pStyle w:val="TOC2"/>
            <w:rPr>
              <w:rFonts w:eastAsiaTheme="minorEastAsia" w:cstheme="minorBidi"/>
              <w:smallCaps w:val="0"/>
              <w:noProof/>
              <w:color w:val="auto"/>
              <w:sz w:val="22"/>
              <w:szCs w:val="22"/>
              <w:lang w:val="pt-BR" w:eastAsia="pt-BR"/>
            </w:rPr>
          </w:pPr>
          <w:hyperlink w:anchor="_Toc127108829" w:history="1">
            <w:r w:rsidR="00A92FE0" w:rsidRPr="00BA006A">
              <w:rPr>
                <w:rStyle w:val="Hyperlink"/>
                <w:noProof/>
                <w:lang w:val="pt-BR"/>
              </w:rPr>
              <w:t>Capítulo: 25 [Estudo de Caso] Esse Livro</w:t>
            </w:r>
            <w:r w:rsidR="00A92FE0">
              <w:rPr>
                <w:noProof/>
                <w:webHidden/>
              </w:rPr>
              <w:tab/>
            </w:r>
            <w:r w:rsidR="00A92FE0">
              <w:rPr>
                <w:noProof/>
                <w:webHidden/>
              </w:rPr>
              <w:fldChar w:fldCharType="begin"/>
            </w:r>
            <w:r w:rsidR="00A92FE0">
              <w:rPr>
                <w:noProof/>
                <w:webHidden/>
              </w:rPr>
              <w:instrText xml:space="preserve"> PAGEREF _Toc127108829 \h </w:instrText>
            </w:r>
            <w:r w:rsidR="00A92FE0">
              <w:rPr>
                <w:noProof/>
                <w:webHidden/>
              </w:rPr>
            </w:r>
            <w:r w:rsidR="00A92FE0">
              <w:rPr>
                <w:noProof/>
                <w:webHidden/>
              </w:rPr>
              <w:fldChar w:fldCharType="separate"/>
            </w:r>
            <w:r w:rsidR="00A92FE0">
              <w:rPr>
                <w:noProof/>
                <w:webHidden/>
              </w:rPr>
              <w:t>214</w:t>
            </w:r>
            <w:r w:rsidR="00A92FE0">
              <w:rPr>
                <w:noProof/>
                <w:webHidden/>
              </w:rPr>
              <w:fldChar w:fldCharType="end"/>
            </w:r>
          </w:hyperlink>
        </w:p>
        <w:p w14:paraId="50CEBF35" w14:textId="272E41D3"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30" w:history="1">
            <w:r w:rsidR="00A92FE0" w:rsidRPr="00BA006A">
              <w:rPr>
                <w:rStyle w:val="Hyperlink"/>
                <w:noProof/>
                <w:lang w:val="pt-BR"/>
              </w:rPr>
              <w:t>25.1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Pensamentos Por Trás Dessa Ideia</w:t>
            </w:r>
            <w:r w:rsidR="00A92FE0">
              <w:rPr>
                <w:noProof/>
                <w:webHidden/>
              </w:rPr>
              <w:tab/>
            </w:r>
            <w:r w:rsidR="00A92FE0">
              <w:rPr>
                <w:noProof/>
                <w:webHidden/>
              </w:rPr>
              <w:fldChar w:fldCharType="begin"/>
            </w:r>
            <w:r w:rsidR="00A92FE0">
              <w:rPr>
                <w:noProof/>
                <w:webHidden/>
              </w:rPr>
              <w:instrText xml:space="preserve"> PAGEREF _Toc127108830 \h </w:instrText>
            </w:r>
            <w:r w:rsidR="00A92FE0">
              <w:rPr>
                <w:noProof/>
                <w:webHidden/>
              </w:rPr>
            </w:r>
            <w:r w:rsidR="00A92FE0">
              <w:rPr>
                <w:noProof/>
                <w:webHidden/>
              </w:rPr>
              <w:fldChar w:fldCharType="separate"/>
            </w:r>
            <w:r w:rsidR="00A92FE0">
              <w:rPr>
                <w:noProof/>
                <w:webHidden/>
              </w:rPr>
              <w:t>214</w:t>
            </w:r>
            <w:r w:rsidR="00A92FE0">
              <w:rPr>
                <w:noProof/>
                <w:webHidden/>
              </w:rPr>
              <w:fldChar w:fldCharType="end"/>
            </w:r>
          </w:hyperlink>
        </w:p>
        <w:p w14:paraId="268A41A7" w14:textId="4D5F72E9"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31" w:history="1">
            <w:r w:rsidR="00A92FE0" w:rsidRPr="00BA006A">
              <w:rPr>
                <w:rStyle w:val="Hyperlink"/>
                <w:noProof/>
                <w:lang w:val="pt-BR"/>
              </w:rPr>
              <w:t>25.2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Direitos de Distribuição como NFT</w:t>
            </w:r>
            <w:r w:rsidR="00A92FE0">
              <w:rPr>
                <w:noProof/>
                <w:webHidden/>
              </w:rPr>
              <w:tab/>
            </w:r>
            <w:r w:rsidR="00A92FE0">
              <w:rPr>
                <w:noProof/>
                <w:webHidden/>
              </w:rPr>
              <w:fldChar w:fldCharType="begin"/>
            </w:r>
            <w:r w:rsidR="00A92FE0">
              <w:rPr>
                <w:noProof/>
                <w:webHidden/>
              </w:rPr>
              <w:instrText xml:space="preserve"> PAGEREF _Toc127108831 \h </w:instrText>
            </w:r>
            <w:r w:rsidR="00A92FE0">
              <w:rPr>
                <w:noProof/>
                <w:webHidden/>
              </w:rPr>
            </w:r>
            <w:r w:rsidR="00A92FE0">
              <w:rPr>
                <w:noProof/>
                <w:webHidden/>
              </w:rPr>
              <w:fldChar w:fldCharType="separate"/>
            </w:r>
            <w:r w:rsidR="00A92FE0">
              <w:rPr>
                <w:noProof/>
                <w:webHidden/>
              </w:rPr>
              <w:t>214</w:t>
            </w:r>
            <w:r w:rsidR="00A92FE0">
              <w:rPr>
                <w:noProof/>
                <w:webHidden/>
              </w:rPr>
              <w:fldChar w:fldCharType="end"/>
            </w:r>
          </w:hyperlink>
        </w:p>
        <w:p w14:paraId="21055EA4" w14:textId="3D7FCDB6"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32" w:history="1">
            <w:r w:rsidR="00A92FE0" w:rsidRPr="00BA006A">
              <w:rPr>
                <w:rStyle w:val="Hyperlink"/>
                <w:noProof/>
                <w:lang w:val="pt-BR"/>
              </w:rPr>
              <w:t>25.3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Design Econômico desse NFT - $EDBK</w:t>
            </w:r>
            <w:r w:rsidR="00A92FE0">
              <w:rPr>
                <w:noProof/>
                <w:webHidden/>
              </w:rPr>
              <w:tab/>
            </w:r>
            <w:r w:rsidR="00A92FE0">
              <w:rPr>
                <w:noProof/>
                <w:webHidden/>
              </w:rPr>
              <w:fldChar w:fldCharType="begin"/>
            </w:r>
            <w:r w:rsidR="00A92FE0">
              <w:rPr>
                <w:noProof/>
                <w:webHidden/>
              </w:rPr>
              <w:instrText xml:space="preserve"> PAGEREF _Toc127108832 \h </w:instrText>
            </w:r>
            <w:r w:rsidR="00A92FE0">
              <w:rPr>
                <w:noProof/>
                <w:webHidden/>
              </w:rPr>
            </w:r>
            <w:r w:rsidR="00A92FE0">
              <w:rPr>
                <w:noProof/>
                <w:webHidden/>
              </w:rPr>
              <w:fldChar w:fldCharType="separate"/>
            </w:r>
            <w:r w:rsidR="00A92FE0">
              <w:rPr>
                <w:noProof/>
                <w:webHidden/>
              </w:rPr>
              <w:t>215</w:t>
            </w:r>
            <w:r w:rsidR="00A92FE0">
              <w:rPr>
                <w:noProof/>
                <w:webHidden/>
              </w:rPr>
              <w:fldChar w:fldCharType="end"/>
            </w:r>
          </w:hyperlink>
        </w:p>
        <w:p w14:paraId="660C6B2E" w14:textId="3C63E49B" w:rsidR="00A92FE0" w:rsidRDefault="00000000">
          <w:pPr>
            <w:pStyle w:val="TOC2"/>
            <w:rPr>
              <w:rFonts w:eastAsiaTheme="minorEastAsia" w:cstheme="minorBidi"/>
              <w:smallCaps w:val="0"/>
              <w:noProof/>
              <w:color w:val="auto"/>
              <w:sz w:val="22"/>
              <w:szCs w:val="22"/>
              <w:lang w:val="pt-BR" w:eastAsia="pt-BR"/>
            </w:rPr>
          </w:pPr>
          <w:hyperlink w:anchor="_Toc127108833" w:history="1">
            <w:r w:rsidR="00A92FE0" w:rsidRPr="00BA006A">
              <w:rPr>
                <w:rStyle w:val="Hyperlink"/>
                <w:noProof/>
                <w:lang w:val="pt-BR"/>
              </w:rPr>
              <w:t>Capítulo: 26 O Futuro de Ecossistemas Tokenizados</w:t>
            </w:r>
            <w:r w:rsidR="00A92FE0">
              <w:rPr>
                <w:noProof/>
                <w:webHidden/>
              </w:rPr>
              <w:tab/>
            </w:r>
            <w:r w:rsidR="00A92FE0">
              <w:rPr>
                <w:noProof/>
                <w:webHidden/>
              </w:rPr>
              <w:fldChar w:fldCharType="begin"/>
            </w:r>
            <w:r w:rsidR="00A92FE0">
              <w:rPr>
                <w:noProof/>
                <w:webHidden/>
              </w:rPr>
              <w:instrText xml:space="preserve"> PAGEREF _Toc127108833 \h </w:instrText>
            </w:r>
            <w:r w:rsidR="00A92FE0">
              <w:rPr>
                <w:noProof/>
                <w:webHidden/>
              </w:rPr>
            </w:r>
            <w:r w:rsidR="00A92FE0">
              <w:rPr>
                <w:noProof/>
                <w:webHidden/>
              </w:rPr>
              <w:fldChar w:fldCharType="separate"/>
            </w:r>
            <w:r w:rsidR="00A92FE0">
              <w:rPr>
                <w:noProof/>
                <w:webHidden/>
              </w:rPr>
              <w:t>218</w:t>
            </w:r>
            <w:r w:rsidR="00A92FE0">
              <w:rPr>
                <w:noProof/>
                <w:webHidden/>
              </w:rPr>
              <w:fldChar w:fldCharType="end"/>
            </w:r>
          </w:hyperlink>
        </w:p>
        <w:p w14:paraId="0578A6FF" w14:textId="22C45343"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34" w:history="1">
            <w:r w:rsidR="00A92FE0" w:rsidRPr="00BA006A">
              <w:rPr>
                <w:rStyle w:val="Hyperlink"/>
                <w:noProof/>
                <w:lang w:val="pt-BR"/>
              </w:rPr>
              <w:t>26.1</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O Que Esperar Para o Futuro da Engenharia de Tokens e DeFi</w:t>
            </w:r>
            <w:r w:rsidR="00A92FE0">
              <w:rPr>
                <w:noProof/>
                <w:webHidden/>
              </w:rPr>
              <w:tab/>
            </w:r>
            <w:r w:rsidR="00A92FE0">
              <w:rPr>
                <w:noProof/>
                <w:webHidden/>
              </w:rPr>
              <w:fldChar w:fldCharType="begin"/>
            </w:r>
            <w:r w:rsidR="00A92FE0">
              <w:rPr>
                <w:noProof/>
                <w:webHidden/>
              </w:rPr>
              <w:instrText xml:space="preserve"> PAGEREF _Toc127108834 \h </w:instrText>
            </w:r>
            <w:r w:rsidR="00A92FE0">
              <w:rPr>
                <w:noProof/>
                <w:webHidden/>
              </w:rPr>
            </w:r>
            <w:r w:rsidR="00A92FE0">
              <w:rPr>
                <w:noProof/>
                <w:webHidden/>
              </w:rPr>
              <w:fldChar w:fldCharType="separate"/>
            </w:r>
            <w:r w:rsidR="00A92FE0">
              <w:rPr>
                <w:noProof/>
                <w:webHidden/>
              </w:rPr>
              <w:t>218</w:t>
            </w:r>
            <w:r w:rsidR="00A92FE0">
              <w:rPr>
                <w:noProof/>
                <w:webHidden/>
              </w:rPr>
              <w:fldChar w:fldCharType="end"/>
            </w:r>
          </w:hyperlink>
        </w:p>
        <w:p w14:paraId="00AB2B9B" w14:textId="5C6EF511"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35" w:history="1">
            <w:r w:rsidR="00A92FE0" w:rsidRPr="00BA006A">
              <w:rPr>
                <w:rStyle w:val="Hyperlink"/>
                <w:noProof/>
                <w:lang w:val="pt-BR"/>
              </w:rPr>
              <w:t>26.2</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Setores Para Ficar de Olho</w:t>
            </w:r>
            <w:r w:rsidR="00A92FE0">
              <w:rPr>
                <w:noProof/>
                <w:webHidden/>
              </w:rPr>
              <w:tab/>
            </w:r>
            <w:r w:rsidR="00A92FE0">
              <w:rPr>
                <w:noProof/>
                <w:webHidden/>
              </w:rPr>
              <w:fldChar w:fldCharType="begin"/>
            </w:r>
            <w:r w:rsidR="00A92FE0">
              <w:rPr>
                <w:noProof/>
                <w:webHidden/>
              </w:rPr>
              <w:instrText xml:space="preserve"> PAGEREF _Toc127108835 \h </w:instrText>
            </w:r>
            <w:r w:rsidR="00A92FE0">
              <w:rPr>
                <w:noProof/>
                <w:webHidden/>
              </w:rPr>
            </w:r>
            <w:r w:rsidR="00A92FE0">
              <w:rPr>
                <w:noProof/>
                <w:webHidden/>
              </w:rPr>
              <w:fldChar w:fldCharType="separate"/>
            </w:r>
            <w:r w:rsidR="00A92FE0">
              <w:rPr>
                <w:noProof/>
                <w:webHidden/>
              </w:rPr>
              <w:t>218</w:t>
            </w:r>
            <w:r w:rsidR="00A92FE0">
              <w:rPr>
                <w:noProof/>
                <w:webHidden/>
              </w:rPr>
              <w:fldChar w:fldCharType="end"/>
            </w:r>
          </w:hyperlink>
        </w:p>
        <w:p w14:paraId="41B477CE" w14:textId="1849DDA8" w:rsidR="00A92FE0" w:rsidRDefault="00000000">
          <w:pPr>
            <w:pStyle w:val="TOC3"/>
            <w:tabs>
              <w:tab w:val="left" w:pos="1200"/>
              <w:tab w:val="right" w:leader="dot" w:pos="9017"/>
            </w:tabs>
            <w:rPr>
              <w:rFonts w:eastAsiaTheme="minorEastAsia" w:cstheme="minorBidi"/>
              <w:i w:val="0"/>
              <w:iCs w:val="0"/>
              <w:noProof/>
              <w:color w:val="auto"/>
              <w:sz w:val="22"/>
              <w:szCs w:val="22"/>
              <w:lang w:val="pt-BR" w:eastAsia="pt-BR"/>
            </w:rPr>
          </w:pPr>
          <w:hyperlink w:anchor="_Toc127108836" w:history="1">
            <w:r w:rsidR="00A92FE0" w:rsidRPr="00BA006A">
              <w:rPr>
                <w:rStyle w:val="Hyperlink"/>
                <w:noProof/>
                <w:lang w:val="pt-BR"/>
              </w:rPr>
              <w:t>26.3</w:t>
            </w:r>
            <w:r w:rsidR="00A92FE0">
              <w:rPr>
                <w:rFonts w:eastAsiaTheme="minorEastAsia" w:cstheme="minorBidi"/>
                <w:i w:val="0"/>
                <w:iCs w:val="0"/>
                <w:noProof/>
                <w:color w:val="auto"/>
                <w:sz w:val="22"/>
                <w:szCs w:val="22"/>
                <w:lang w:val="pt-BR" w:eastAsia="pt-BR"/>
              </w:rPr>
              <w:tab/>
            </w:r>
            <w:r w:rsidR="00A92FE0" w:rsidRPr="00BA006A">
              <w:rPr>
                <w:rStyle w:val="Hyperlink"/>
                <w:noProof/>
                <w:lang w:val="pt-BR"/>
              </w:rPr>
              <w:t>Futuro Ideal</w:t>
            </w:r>
            <w:r w:rsidR="00A92FE0">
              <w:rPr>
                <w:noProof/>
                <w:webHidden/>
              </w:rPr>
              <w:tab/>
            </w:r>
            <w:r w:rsidR="00A92FE0">
              <w:rPr>
                <w:noProof/>
                <w:webHidden/>
              </w:rPr>
              <w:fldChar w:fldCharType="begin"/>
            </w:r>
            <w:r w:rsidR="00A92FE0">
              <w:rPr>
                <w:noProof/>
                <w:webHidden/>
              </w:rPr>
              <w:instrText xml:space="preserve"> PAGEREF _Toc127108836 \h </w:instrText>
            </w:r>
            <w:r w:rsidR="00A92FE0">
              <w:rPr>
                <w:noProof/>
                <w:webHidden/>
              </w:rPr>
            </w:r>
            <w:r w:rsidR="00A92FE0">
              <w:rPr>
                <w:noProof/>
                <w:webHidden/>
              </w:rPr>
              <w:fldChar w:fldCharType="separate"/>
            </w:r>
            <w:r w:rsidR="00A92FE0">
              <w:rPr>
                <w:noProof/>
                <w:webHidden/>
              </w:rPr>
              <w:t>219</w:t>
            </w:r>
            <w:r w:rsidR="00A92FE0">
              <w:rPr>
                <w:noProof/>
                <w:webHidden/>
              </w:rPr>
              <w:fldChar w:fldCharType="end"/>
            </w:r>
          </w:hyperlink>
        </w:p>
        <w:p w14:paraId="4C44F49F" w14:textId="4364F0E7" w:rsidR="007D1527" w:rsidRPr="0033596E" w:rsidRDefault="007D1527">
          <w:pPr>
            <w:rPr>
              <w:lang w:val="pt-BR"/>
            </w:rPr>
          </w:pPr>
          <w:r w:rsidRPr="0033596E">
            <w:rPr>
              <w:b/>
              <w:bCs/>
              <w:lang w:val="pt-BR"/>
            </w:rPr>
            <w:fldChar w:fldCharType="end"/>
          </w:r>
        </w:p>
      </w:sdtContent>
    </w:sdt>
    <w:p w14:paraId="3717E279" w14:textId="2A581A38" w:rsidR="007D1527" w:rsidRPr="0033596E" w:rsidRDefault="007D1527" w:rsidP="007D1527">
      <w:pPr>
        <w:rPr>
          <w:lang w:val="pt-BR"/>
        </w:rPr>
      </w:pPr>
    </w:p>
    <w:p w14:paraId="10F29D27" w14:textId="4683AD98" w:rsidR="007D1527" w:rsidRPr="0033596E" w:rsidRDefault="007D1527" w:rsidP="007D1527">
      <w:pPr>
        <w:rPr>
          <w:lang w:val="pt-BR"/>
        </w:rPr>
      </w:pPr>
    </w:p>
    <w:p w14:paraId="44A7848C" w14:textId="03BCDCAE" w:rsidR="007D1527" w:rsidRPr="0033596E" w:rsidRDefault="007D1527" w:rsidP="007D1527">
      <w:pPr>
        <w:rPr>
          <w:lang w:val="pt-BR"/>
        </w:rPr>
      </w:pPr>
    </w:p>
    <w:p w14:paraId="7F6AC437" w14:textId="71866265" w:rsidR="007D1527" w:rsidRPr="0033596E" w:rsidRDefault="007D1527" w:rsidP="007D1527">
      <w:pPr>
        <w:rPr>
          <w:lang w:val="pt-BR"/>
        </w:rPr>
      </w:pPr>
    </w:p>
    <w:p w14:paraId="4B79B853" w14:textId="348E1805" w:rsidR="007D1527" w:rsidRPr="0033596E" w:rsidRDefault="007D1527" w:rsidP="007D1527">
      <w:pPr>
        <w:rPr>
          <w:lang w:val="pt-BR"/>
        </w:rPr>
      </w:pPr>
    </w:p>
    <w:p w14:paraId="4A3C3A81" w14:textId="4D051A0C" w:rsidR="007D1527" w:rsidRPr="0033596E" w:rsidRDefault="007D1527" w:rsidP="007D1527">
      <w:pPr>
        <w:rPr>
          <w:lang w:val="pt-BR"/>
        </w:rPr>
      </w:pPr>
    </w:p>
    <w:p w14:paraId="57C50F48" w14:textId="77777777" w:rsidR="007D1527" w:rsidRPr="0033596E" w:rsidRDefault="007D1527" w:rsidP="007D1527">
      <w:pPr>
        <w:rPr>
          <w:lang w:val="pt-BR"/>
        </w:rPr>
      </w:pPr>
    </w:p>
    <w:p w14:paraId="27EC2B73" w14:textId="77777777" w:rsidR="007D1527" w:rsidRPr="0033596E" w:rsidRDefault="007D1527" w:rsidP="007D1527">
      <w:pPr>
        <w:rPr>
          <w:lang w:val="pt-BR"/>
        </w:rPr>
      </w:pPr>
    </w:p>
    <w:p w14:paraId="5D338026" w14:textId="77777777" w:rsidR="007D1527" w:rsidRPr="0033596E" w:rsidRDefault="007D1527" w:rsidP="00FB3C86">
      <w:pPr>
        <w:rPr>
          <w:lang w:val="pt-BR"/>
        </w:rPr>
      </w:pPr>
    </w:p>
    <w:p w14:paraId="1F012647" w14:textId="77777777" w:rsidR="0071437E" w:rsidRPr="0033596E" w:rsidRDefault="0071437E" w:rsidP="0071437E">
      <w:pPr>
        <w:pStyle w:val="Title"/>
        <w:rPr>
          <w:lang w:val="pt-BR"/>
        </w:rPr>
      </w:pPr>
      <w:bookmarkStart w:id="1" w:name="_1fob9te" w:colFirst="0" w:colLast="0"/>
      <w:bookmarkEnd w:id="1"/>
      <w:r w:rsidRPr="0033596E">
        <w:rPr>
          <w:lang w:val="pt-BR"/>
        </w:rPr>
        <w:lastRenderedPageBreak/>
        <w:t>Introdução</w:t>
      </w:r>
    </w:p>
    <w:p w14:paraId="0A262EDD" w14:textId="77777777" w:rsidR="0071437E" w:rsidRPr="0033596E" w:rsidRDefault="0071437E" w:rsidP="0071437E">
      <w:pPr>
        <w:pStyle w:val="BodyText"/>
        <w:spacing w:before="566" w:line="247" w:lineRule="auto"/>
        <w:ind w:left="320" w:right="766"/>
        <w:rPr>
          <w:rFonts w:cs="Times New Roman"/>
          <w:lang w:val="pt-BR"/>
        </w:rPr>
      </w:pPr>
      <w:r w:rsidRPr="0033596E">
        <w:rPr>
          <w:rFonts w:cs="Times New Roman"/>
          <w:lang w:val="pt-BR"/>
        </w:rPr>
        <w:t xml:space="preserve">Disclaimer: Esse livro menciona vários projetos e protocolos. Não há nenhum tipo de endosso para tais projetos. Projetos referenciados foram selecionados de acordo com o </w:t>
      </w:r>
      <w:r w:rsidRPr="0033596E">
        <w:rPr>
          <w:rFonts w:cs="Times New Roman"/>
          <w:i/>
          <w:iCs/>
          <w:lang w:val="pt-BR"/>
        </w:rPr>
        <w:t>Market Cap</w:t>
      </w:r>
      <w:r w:rsidRPr="0033596E">
        <w:rPr>
          <w:rFonts w:cs="Times New Roman"/>
          <w:lang w:val="pt-BR"/>
        </w:rPr>
        <w:t xml:space="preserve"> dentro de cada categoria ou pelo fato de ser o mais relevante para certos mecanismos. No momento de escrita desse livro, projetos e protocolos mencionados estavam vivos e com comunidades ativas.</w:t>
      </w:r>
    </w:p>
    <w:p w14:paraId="75E0892E" w14:textId="77777777" w:rsidR="0071437E" w:rsidRPr="0033596E" w:rsidRDefault="0071437E" w:rsidP="0071437E">
      <w:pPr>
        <w:pStyle w:val="BodyText"/>
        <w:spacing w:before="7"/>
        <w:rPr>
          <w:rFonts w:cs="Times New Roman"/>
          <w:lang w:val="pt-BR"/>
        </w:rPr>
      </w:pPr>
    </w:p>
    <w:p w14:paraId="41FBB30E" w14:textId="77777777" w:rsidR="0071437E" w:rsidRPr="0033596E" w:rsidRDefault="0071437E" w:rsidP="0071437E">
      <w:pPr>
        <w:pStyle w:val="BodyText"/>
        <w:ind w:left="320"/>
        <w:rPr>
          <w:rFonts w:cs="Times New Roman"/>
          <w:lang w:val="pt-BR"/>
        </w:rPr>
      </w:pPr>
      <w:r w:rsidRPr="0033596E">
        <w:rPr>
          <w:rFonts w:cs="Times New Roman"/>
          <w:lang w:val="pt-BR"/>
        </w:rPr>
        <w:t>Nada nesse material pode ser considerado aconselhamento financeiro.</w:t>
      </w:r>
    </w:p>
    <w:p w14:paraId="7010F7F9" w14:textId="77777777" w:rsidR="0071437E" w:rsidRPr="0033596E" w:rsidRDefault="0071437E" w:rsidP="0071437E">
      <w:pPr>
        <w:pStyle w:val="BodyText"/>
        <w:spacing w:before="12"/>
        <w:rPr>
          <w:rFonts w:cs="Times New Roman"/>
          <w:sz w:val="38"/>
          <w:lang w:val="pt-BR"/>
        </w:rPr>
      </w:pPr>
    </w:p>
    <w:p w14:paraId="56060E22" w14:textId="77777777" w:rsidR="0071437E" w:rsidRPr="0033596E" w:rsidRDefault="0071437E" w:rsidP="0071437E">
      <w:pPr>
        <w:spacing w:line="271" w:lineRule="auto"/>
        <w:ind w:left="1050" w:right="929"/>
        <w:jc w:val="both"/>
        <w:rPr>
          <w:i/>
          <w:sz w:val="20"/>
          <w:lang w:val="pt-BR"/>
        </w:rPr>
      </w:pPr>
      <w:r w:rsidRPr="0033596E">
        <w:rPr>
          <w:i/>
          <w:sz w:val="20"/>
          <w:lang w:val="pt-BR"/>
        </w:rPr>
        <w:t>Em resumo: Esse é um livro de referência. A maioria dos capítulos faz sentido individualmente. Leitura sequencial não é necessária para entender cada capítulo.</w:t>
      </w:r>
    </w:p>
    <w:p w14:paraId="4158FFCD" w14:textId="77777777" w:rsidR="0071437E" w:rsidRPr="0033596E" w:rsidRDefault="0071437E" w:rsidP="0071437E">
      <w:pPr>
        <w:spacing w:line="271" w:lineRule="auto"/>
        <w:ind w:right="929"/>
        <w:jc w:val="both"/>
        <w:rPr>
          <w:b/>
          <w:bCs/>
          <w:i/>
          <w:sz w:val="20"/>
          <w:lang w:val="pt-BR"/>
        </w:rPr>
      </w:pPr>
    </w:p>
    <w:p w14:paraId="0E5A1FF6" w14:textId="77777777" w:rsidR="0071437E" w:rsidRPr="0033596E" w:rsidRDefault="0071437E" w:rsidP="0071437E">
      <w:pPr>
        <w:pStyle w:val="BodyText"/>
        <w:spacing w:before="100"/>
        <w:ind w:left="426"/>
        <w:rPr>
          <w:rFonts w:cs="Times New Roman"/>
          <w:lang w:val="pt-BR"/>
        </w:rPr>
      </w:pPr>
      <w:r w:rsidRPr="0033596E">
        <w:rPr>
          <w:rFonts w:cs="Times New Roman"/>
          <w:lang w:val="pt-BR"/>
        </w:rPr>
        <w:t>Esse livro é a culminação de três anos de pesquisa. Todas as informações eram atuais no momento de escrito. Porém, dada velocidade em que o setor se move, muita coisa pode ter mudado até o momento em que você está lendo essa obra. Não se esqueça disso!</w:t>
      </w:r>
      <w:r w:rsidRPr="0033596E">
        <w:rPr>
          <w:rFonts w:cs="Times New Roman"/>
          <w:lang w:val="pt-BR"/>
        </w:rPr>
        <w:br/>
      </w:r>
    </w:p>
    <w:p w14:paraId="3288D498" w14:textId="77777777" w:rsidR="0071437E" w:rsidRPr="0033596E" w:rsidRDefault="0071437E" w:rsidP="0071437E">
      <w:pPr>
        <w:pStyle w:val="BodyText"/>
        <w:tabs>
          <w:tab w:val="left" w:pos="426"/>
        </w:tabs>
        <w:spacing w:before="9" w:line="247" w:lineRule="auto"/>
        <w:ind w:left="426" w:right="27"/>
        <w:rPr>
          <w:rFonts w:cs="Times New Roman"/>
          <w:lang w:val="pt-BR"/>
        </w:rPr>
      </w:pPr>
      <w:r w:rsidRPr="0033596E">
        <w:rPr>
          <w:rFonts w:cs="Times New Roman"/>
          <w:lang w:val="pt-BR"/>
        </w:rPr>
        <w:t>Iremos abordar tópicos diversos, desde economia e finanças, até matemática e tecnologia. Por mais que nossa intenção seja de que você leia todos os capítulos e páginas, o livro foi escrito de forma que cada capítulo é independente dos outros. Com isso, você pode pular para capítulos ou tópicos específicos conforme necessário. Quando contexto adicional for requerido, você encontrará referências para demais capítulos.</w:t>
      </w:r>
    </w:p>
    <w:p w14:paraId="465095D9" w14:textId="77777777" w:rsidR="0071437E" w:rsidRPr="0033596E" w:rsidRDefault="0071437E" w:rsidP="0071437E">
      <w:pPr>
        <w:pStyle w:val="BodyText"/>
        <w:tabs>
          <w:tab w:val="left" w:pos="426"/>
        </w:tabs>
        <w:spacing w:before="7"/>
        <w:ind w:left="426"/>
        <w:rPr>
          <w:rFonts w:cs="Times New Roman"/>
          <w:lang w:val="pt-BR"/>
        </w:rPr>
      </w:pPr>
    </w:p>
    <w:p w14:paraId="1C917C60" w14:textId="77777777" w:rsidR="0071437E" w:rsidRPr="0033596E" w:rsidRDefault="0071437E" w:rsidP="0071437E">
      <w:pPr>
        <w:pStyle w:val="BodyText"/>
        <w:tabs>
          <w:tab w:val="left" w:pos="426"/>
        </w:tabs>
        <w:spacing w:line="247" w:lineRule="auto"/>
        <w:ind w:left="426" w:right="27"/>
        <w:rPr>
          <w:rFonts w:cs="Times New Roman"/>
          <w:lang w:val="pt-BR"/>
        </w:rPr>
      </w:pPr>
      <w:r w:rsidRPr="0033596E">
        <w:rPr>
          <w:rFonts w:cs="Times New Roman"/>
          <w:lang w:val="pt-BR"/>
        </w:rPr>
        <w:t>Use esse livro como um manual/guia para te ajudar no entendimento do setor e principais fundamentos. Você encontrará recomendações de como navegar esse material nas próximas páginas, de acordo com seu contexto pessoal.</w:t>
      </w:r>
    </w:p>
    <w:p w14:paraId="145D40D9" w14:textId="77777777" w:rsidR="0071437E" w:rsidRPr="0033596E" w:rsidRDefault="0071437E" w:rsidP="0071437E">
      <w:pPr>
        <w:pStyle w:val="BodyText"/>
        <w:tabs>
          <w:tab w:val="left" w:pos="426"/>
        </w:tabs>
        <w:spacing w:before="7"/>
        <w:ind w:left="426"/>
        <w:rPr>
          <w:rFonts w:cs="Times New Roman"/>
          <w:lang w:val="pt-BR"/>
        </w:rPr>
      </w:pPr>
    </w:p>
    <w:p w14:paraId="588D93BB" w14:textId="77777777" w:rsidR="0071437E" w:rsidRPr="0033596E" w:rsidRDefault="0071437E" w:rsidP="0071437E">
      <w:pPr>
        <w:pStyle w:val="BodyText"/>
        <w:tabs>
          <w:tab w:val="left" w:pos="426"/>
        </w:tabs>
        <w:spacing w:line="247" w:lineRule="auto"/>
        <w:ind w:left="426" w:right="27"/>
        <w:rPr>
          <w:rFonts w:cs="Times New Roman"/>
          <w:lang w:val="pt-BR"/>
        </w:rPr>
      </w:pPr>
      <w:r w:rsidRPr="0033596E">
        <w:rPr>
          <w:rFonts w:cs="Times New Roman"/>
          <w:lang w:val="pt-BR"/>
        </w:rPr>
        <w:t>Criei também um glossário com explicações básicas dos principais termos explorados no final do livro. Rodapés contém referências, comentários adicionais e links para reports mais longos.</w:t>
      </w:r>
    </w:p>
    <w:p w14:paraId="4A69510A" w14:textId="77777777" w:rsidR="0071437E" w:rsidRPr="0033596E" w:rsidRDefault="0071437E" w:rsidP="0071437E">
      <w:pPr>
        <w:pStyle w:val="BodyText"/>
        <w:rPr>
          <w:rFonts w:cs="Times New Roman"/>
          <w:sz w:val="30"/>
          <w:lang w:val="pt-BR"/>
        </w:rPr>
      </w:pPr>
    </w:p>
    <w:p w14:paraId="4556B9E2" w14:textId="77777777" w:rsidR="0071437E" w:rsidRPr="0033596E" w:rsidRDefault="0071437E" w:rsidP="0071437E">
      <w:pPr>
        <w:pStyle w:val="BodyText"/>
        <w:spacing w:before="202" w:line="286" w:lineRule="exact"/>
        <w:ind w:left="569"/>
        <w:rPr>
          <w:rFonts w:cs="Times New Roman"/>
          <w:lang w:val="pt-BR"/>
        </w:rPr>
      </w:pPr>
      <w:r w:rsidRPr="0033596E">
        <w:rPr>
          <w:rFonts w:cs="Times New Roman"/>
          <w:lang w:val="pt-BR"/>
        </w:rPr>
        <w:t>Boa leitura!</w:t>
      </w:r>
    </w:p>
    <w:p w14:paraId="37DA560B" w14:textId="29CBC146" w:rsidR="002136B8" w:rsidRPr="0033596E" w:rsidRDefault="0071437E" w:rsidP="0071437E">
      <w:pPr>
        <w:spacing w:line="271" w:lineRule="auto"/>
        <w:ind w:right="929" w:firstLine="569"/>
        <w:jc w:val="both"/>
        <w:rPr>
          <w:iCs/>
          <w:sz w:val="20"/>
          <w:lang w:val="pt-BR"/>
        </w:rPr>
      </w:pPr>
      <w:r w:rsidRPr="0033596E">
        <w:rPr>
          <w:b/>
          <w:sz w:val="34"/>
          <w:lang w:val="pt-BR"/>
        </w:rPr>
        <w:t>Lisa JY Tan</w:t>
      </w:r>
    </w:p>
    <w:p w14:paraId="44D62A0E" w14:textId="77777777" w:rsidR="00837900" w:rsidRPr="0033596E" w:rsidRDefault="00837900" w:rsidP="00FB3C86">
      <w:pPr>
        <w:jc w:val="both"/>
        <w:rPr>
          <w:lang w:val="pt-BR"/>
        </w:rPr>
      </w:pPr>
      <w:bookmarkStart w:id="2" w:name="_2et92p0" w:colFirst="0" w:colLast="0"/>
      <w:bookmarkEnd w:id="2"/>
      <w:r w:rsidRPr="0033596E">
        <w:rPr>
          <w:lang w:val="pt-BR"/>
        </w:rPr>
        <w:br w:type="page"/>
      </w:r>
    </w:p>
    <w:p w14:paraId="2D61722E" w14:textId="77777777" w:rsidR="0071437E" w:rsidRPr="0033596E" w:rsidRDefault="0071437E" w:rsidP="0071437E">
      <w:pPr>
        <w:pStyle w:val="Title"/>
        <w:rPr>
          <w:lang w:val="pt-BR"/>
        </w:rPr>
      </w:pPr>
      <w:bookmarkStart w:id="3" w:name="five"/>
      <w:bookmarkStart w:id="4" w:name="six"/>
      <w:bookmarkStart w:id="5" w:name="twentyfive"/>
      <w:bookmarkStart w:id="6" w:name="twentytwo"/>
      <w:bookmarkStart w:id="7" w:name="eight"/>
      <w:bookmarkStart w:id="8" w:name="ten"/>
      <w:bookmarkStart w:id="9" w:name="sixteen"/>
      <w:bookmarkStart w:id="10" w:name="twenty"/>
      <w:bookmarkStart w:id="11" w:name="seven"/>
      <w:bookmarkStart w:id="12" w:name="nine"/>
      <w:bookmarkStart w:id="13" w:name="twelve"/>
      <w:bookmarkStart w:id="14" w:name="twentysix"/>
      <w:bookmarkStart w:id="15" w:name="_Toc108917061"/>
      <w:bookmarkStart w:id="16" w:name="_Hlk109336733"/>
      <w:bookmarkEnd w:id="3"/>
      <w:bookmarkEnd w:id="4"/>
      <w:bookmarkEnd w:id="5"/>
      <w:bookmarkEnd w:id="6"/>
      <w:bookmarkEnd w:id="7"/>
      <w:bookmarkEnd w:id="8"/>
      <w:bookmarkEnd w:id="9"/>
      <w:bookmarkEnd w:id="10"/>
      <w:bookmarkEnd w:id="11"/>
      <w:bookmarkEnd w:id="12"/>
      <w:bookmarkEnd w:id="13"/>
      <w:bookmarkEnd w:id="14"/>
      <w:r w:rsidRPr="0033596E">
        <w:rPr>
          <w:lang w:val="pt-BR"/>
        </w:rPr>
        <w:lastRenderedPageBreak/>
        <w:t>Como ler esse livro: Guia de Navegação</w:t>
      </w:r>
      <w:bookmarkEnd w:id="15"/>
    </w:p>
    <w:p w14:paraId="0E661B97" w14:textId="77777777" w:rsidR="0071437E" w:rsidRPr="0033596E" w:rsidRDefault="0071437E" w:rsidP="0071437E">
      <w:pPr>
        <w:jc w:val="both"/>
        <w:rPr>
          <w:lang w:val="pt-BR"/>
        </w:rPr>
      </w:pPr>
      <w:bookmarkStart w:id="17" w:name="_Hlk109336222"/>
      <w:r w:rsidRPr="0033596E">
        <w:rPr>
          <w:lang w:val="pt-BR"/>
        </w:rPr>
        <w:t xml:space="preserve">Esse livro cobre fundamentos da economia de tokens. Use esse guia de navegação para mapear capítulos mais relevantes para você. </w:t>
      </w:r>
    </w:p>
    <w:p w14:paraId="7E3D3144" w14:textId="77777777" w:rsidR="0071437E" w:rsidRPr="0033596E" w:rsidRDefault="0071437E" w:rsidP="0071437E">
      <w:pPr>
        <w:jc w:val="both"/>
        <w:rPr>
          <w:lang w:val="pt-BR"/>
        </w:rPr>
      </w:pPr>
    </w:p>
    <w:p w14:paraId="0C97ED80" w14:textId="77777777" w:rsidR="0071437E" w:rsidRPr="0033596E" w:rsidRDefault="0071437E" w:rsidP="0071437E">
      <w:pPr>
        <w:jc w:val="both"/>
        <w:rPr>
          <w:lang w:val="pt-BR"/>
        </w:rPr>
      </w:pPr>
      <w:r w:rsidRPr="0033596E">
        <w:rPr>
          <w:lang w:val="pt-BR"/>
        </w:rPr>
        <w:t>Esse livro foi organizado em duas grandes partes. Capítulos 1 ao 13 focam na Economia. Capítulos 14 ao 25 focam em mecanismos e matemática de Finanças Descentralizadas (DeFi).</w:t>
      </w:r>
    </w:p>
    <w:p w14:paraId="3B7EFB47" w14:textId="77777777" w:rsidR="0071437E" w:rsidRPr="0033596E" w:rsidRDefault="0071437E" w:rsidP="0071437E">
      <w:pPr>
        <w:spacing w:before="400" w:after="120"/>
        <w:jc w:val="both"/>
        <w:rPr>
          <w:sz w:val="32"/>
          <w:szCs w:val="32"/>
          <w:lang w:val="pt-BR"/>
        </w:rPr>
      </w:pPr>
      <w:r w:rsidRPr="0033596E">
        <w:rPr>
          <w:sz w:val="32"/>
          <w:szCs w:val="32"/>
          <w:lang w:val="pt-BR"/>
        </w:rPr>
        <w:t>Para desenvolvedores de protocolos </w:t>
      </w:r>
    </w:p>
    <w:p w14:paraId="117A99FA" w14:textId="77777777" w:rsidR="0071437E" w:rsidRPr="0033596E" w:rsidRDefault="0071437E" w:rsidP="0071437E">
      <w:pPr>
        <w:pStyle w:val="NormalWeb"/>
        <w:spacing w:before="0" w:beforeAutospacing="0" w:after="0" w:afterAutospacing="0"/>
        <w:jc w:val="both"/>
        <w:rPr>
          <w:lang w:val="pt-BR"/>
        </w:rPr>
      </w:pPr>
      <w:r w:rsidRPr="0033596E">
        <w:rPr>
          <w:sz w:val="22"/>
          <w:szCs w:val="22"/>
          <w:lang w:val="pt-BR"/>
        </w:rPr>
        <w:t>Você possui uma ideia, e deseja transformá-la em um contrato inteligente na blockchain:</w:t>
      </w:r>
    </w:p>
    <w:p w14:paraId="2771D4BA" w14:textId="77777777" w:rsidR="0071437E" w:rsidRPr="0033596E" w:rsidRDefault="0071437E" w:rsidP="0071437E">
      <w:pPr>
        <w:jc w:val="both"/>
        <w:rPr>
          <w:lang w:val="pt-BR"/>
        </w:rPr>
      </w:pPr>
    </w:p>
    <w:p w14:paraId="54FAB34B" w14:textId="737D4FDE" w:rsidR="0071437E" w:rsidRPr="0033596E" w:rsidRDefault="0071437E">
      <w:pPr>
        <w:pStyle w:val="NormalWeb"/>
        <w:numPr>
          <w:ilvl w:val="0"/>
          <w:numId w:val="4"/>
        </w:numPr>
        <w:spacing w:before="0" w:beforeAutospacing="0" w:after="0" w:afterAutospacing="0"/>
        <w:jc w:val="both"/>
        <w:textAlignment w:val="baseline"/>
        <w:rPr>
          <w:sz w:val="22"/>
          <w:szCs w:val="22"/>
          <w:lang w:val="pt-BR"/>
        </w:rPr>
      </w:pPr>
      <w:r w:rsidRPr="0033596E">
        <w:rPr>
          <w:sz w:val="22"/>
          <w:szCs w:val="22"/>
          <w:lang w:val="pt-BR"/>
        </w:rPr>
        <w:t>Entendendo</w:t>
      </w:r>
      <w:r w:rsidR="005D2D49" w:rsidRPr="0033596E">
        <w:rPr>
          <w:sz w:val="22"/>
          <w:szCs w:val="22"/>
          <w:lang w:val="pt-BR"/>
        </w:rPr>
        <w:t xml:space="preserve"> os fundamentos</w:t>
      </w:r>
      <w:r w:rsidRPr="0033596E">
        <w:rPr>
          <w:sz w:val="22"/>
          <w:szCs w:val="22"/>
          <w:lang w:val="pt-BR"/>
        </w:rPr>
        <w:t xml:space="preserve">: </w:t>
      </w:r>
      <w:r w:rsidRPr="0033596E">
        <w:rPr>
          <w:sz w:val="22"/>
          <w:szCs w:val="22"/>
          <w:lang w:val="pt-BR"/>
        </w:rPr>
        <w:fldChar w:fldCharType="begin"/>
      </w:r>
      <w:r w:rsidRPr="0033596E">
        <w:rPr>
          <w:sz w:val="22"/>
          <w:szCs w:val="22"/>
          <w:lang w:val="pt-BR"/>
        </w:rPr>
        <w:instrText xml:space="preserve"> REF _Ref59204985 \r \h  \* MERGEFORMAT </w:instrText>
      </w:r>
      <w:r w:rsidRPr="0033596E">
        <w:rPr>
          <w:sz w:val="22"/>
          <w:szCs w:val="22"/>
          <w:lang w:val="pt-BR"/>
        </w:rPr>
      </w:r>
      <w:r w:rsidRPr="0033596E">
        <w:rPr>
          <w:sz w:val="22"/>
          <w:szCs w:val="22"/>
          <w:lang w:val="pt-BR"/>
        </w:rPr>
        <w:fldChar w:fldCharType="separate"/>
      </w:r>
      <w:proofErr w:type="spellStart"/>
      <w:r w:rsidRPr="0033596E">
        <w:rPr>
          <w:sz w:val="22"/>
          <w:szCs w:val="22"/>
          <w:lang w:val="pt-BR"/>
        </w:rPr>
        <w:t>Cáp</w:t>
      </w:r>
      <w:proofErr w:type="spellEnd"/>
      <w:r w:rsidRPr="0033596E">
        <w:rPr>
          <w:sz w:val="22"/>
          <w:szCs w:val="22"/>
          <w:lang w:val="pt-BR"/>
        </w:rPr>
        <w:t xml:space="preserve">. 4, </w:t>
      </w:r>
      <w:r w:rsidRPr="0033596E">
        <w:rPr>
          <w:sz w:val="22"/>
          <w:szCs w:val="22"/>
          <w:lang w:val="pt-BR"/>
        </w:rPr>
        <w:fldChar w:fldCharType="end"/>
      </w:r>
      <w:r w:rsidRPr="0033596E">
        <w:rPr>
          <w:sz w:val="22"/>
          <w:szCs w:val="22"/>
          <w:lang w:val="pt-BR"/>
        </w:rPr>
        <w:fldChar w:fldCharType="begin"/>
      </w:r>
      <w:r w:rsidRPr="0033596E">
        <w:rPr>
          <w:sz w:val="22"/>
          <w:szCs w:val="22"/>
          <w:lang w:val="pt-BR"/>
        </w:rPr>
        <w:instrText xml:space="preserve"> REF _Ref59204996 \r \h  \* MERGEFORMAT </w:instrText>
      </w:r>
      <w:r w:rsidRPr="0033596E">
        <w:rPr>
          <w:sz w:val="22"/>
          <w:szCs w:val="22"/>
          <w:lang w:val="pt-BR"/>
        </w:rPr>
      </w:r>
      <w:r w:rsidRPr="0033596E">
        <w:rPr>
          <w:sz w:val="22"/>
          <w:szCs w:val="22"/>
          <w:lang w:val="pt-BR"/>
        </w:rPr>
        <w:fldChar w:fldCharType="separate"/>
      </w:r>
      <w:r w:rsidRPr="0033596E">
        <w:rPr>
          <w:sz w:val="22"/>
          <w:szCs w:val="22"/>
          <w:lang w:val="pt-BR"/>
        </w:rPr>
        <w:t xml:space="preserve"> </w:t>
      </w:r>
      <w:proofErr w:type="spellStart"/>
      <w:r w:rsidRPr="0033596E">
        <w:rPr>
          <w:sz w:val="22"/>
          <w:szCs w:val="22"/>
          <w:lang w:val="pt-BR"/>
        </w:rPr>
        <w:t>Cáp</w:t>
      </w:r>
      <w:proofErr w:type="spellEnd"/>
      <w:r w:rsidRPr="0033596E">
        <w:rPr>
          <w:sz w:val="22"/>
          <w:szCs w:val="22"/>
          <w:lang w:val="pt-BR"/>
        </w:rPr>
        <w:t xml:space="preserve">. 6 </w:t>
      </w:r>
      <w:r w:rsidRPr="0033596E">
        <w:rPr>
          <w:sz w:val="22"/>
          <w:szCs w:val="22"/>
          <w:lang w:val="pt-BR"/>
        </w:rPr>
        <w:fldChar w:fldCharType="end"/>
      </w:r>
      <w:r w:rsidRPr="0033596E">
        <w:rPr>
          <w:sz w:val="22"/>
          <w:szCs w:val="22"/>
          <w:lang w:val="pt-BR"/>
        </w:rPr>
        <w:fldChar w:fldCharType="begin"/>
      </w:r>
      <w:r w:rsidRPr="0033596E">
        <w:rPr>
          <w:sz w:val="22"/>
          <w:szCs w:val="22"/>
          <w:lang w:val="pt-BR"/>
        </w:rPr>
        <w:instrText xml:space="preserve"> REF _Ref59205015 \r \h  \* MERGEFORMAT </w:instrText>
      </w:r>
      <w:r w:rsidRPr="0033596E">
        <w:rPr>
          <w:sz w:val="22"/>
          <w:szCs w:val="22"/>
          <w:lang w:val="pt-BR"/>
        </w:rPr>
      </w:r>
      <w:r w:rsidRPr="0033596E">
        <w:rPr>
          <w:sz w:val="22"/>
          <w:szCs w:val="22"/>
          <w:lang w:val="pt-BR"/>
        </w:rPr>
        <w:fldChar w:fldCharType="separate"/>
      </w:r>
      <w:r w:rsidRPr="0033596E">
        <w:rPr>
          <w:sz w:val="22"/>
          <w:szCs w:val="22"/>
          <w:lang w:val="pt-BR"/>
        </w:rPr>
        <w:t xml:space="preserve">, </w:t>
      </w:r>
      <w:proofErr w:type="spellStart"/>
      <w:r w:rsidRPr="0033596E">
        <w:rPr>
          <w:sz w:val="22"/>
          <w:szCs w:val="22"/>
          <w:lang w:val="pt-BR"/>
        </w:rPr>
        <w:t>Cáp</w:t>
      </w:r>
      <w:proofErr w:type="spellEnd"/>
      <w:r w:rsidRPr="0033596E">
        <w:rPr>
          <w:sz w:val="22"/>
          <w:szCs w:val="22"/>
          <w:lang w:val="pt-BR"/>
        </w:rPr>
        <w:t xml:space="preserve">. 8, </w:t>
      </w:r>
      <w:r w:rsidRPr="0033596E">
        <w:rPr>
          <w:sz w:val="22"/>
          <w:szCs w:val="22"/>
          <w:lang w:val="pt-BR"/>
        </w:rPr>
        <w:fldChar w:fldCharType="end"/>
      </w:r>
      <w:r w:rsidRPr="0033596E">
        <w:rPr>
          <w:sz w:val="22"/>
          <w:szCs w:val="22"/>
          <w:lang w:val="pt-BR"/>
        </w:rPr>
        <w:fldChar w:fldCharType="begin"/>
      </w:r>
      <w:r w:rsidRPr="0033596E">
        <w:rPr>
          <w:sz w:val="22"/>
          <w:szCs w:val="22"/>
          <w:lang w:val="pt-BR"/>
        </w:rPr>
        <w:instrText xml:space="preserve"> REF _Ref59205032 \r \h  \* MERGEFORMAT </w:instrText>
      </w:r>
      <w:r w:rsidRPr="0033596E">
        <w:rPr>
          <w:sz w:val="22"/>
          <w:szCs w:val="22"/>
          <w:lang w:val="pt-BR"/>
        </w:rPr>
      </w:r>
      <w:r w:rsidRPr="0033596E">
        <w:rPr>
          <w:sz w:val="22"/>
          <w:szCs w:val="22"/>
          <w:lang w:val="pt-BR"/>
        </w:rPr>
        <w:fldChar w:fldCharType="separate"/>
      </w:r>
      <w:r w:rsidRPr="0033596E">
        <w:rPr>
          <w:sz w:val="22"/>
          <w:szCs w:val="22"/>
          <w:lang w:val="pt-BR"/>
        </w:rPr>
        <w:t xml:space="preserve"> </w:t>
      </w:r>
      <w:proofErr w:type="spellStart"/>
      <w:r w:rsidRPr="0033596E">
        <w:rPr>
          <w:sz w:val="22"/>
          <w:szCs w:val="22"/>
          <w:lang w:val="pt-BR"/>
        </w:rPr>
        <w:t>Cáp</w:t>
      </w:r>
      <w:proofErr w:type="spellEnd"/>
      <w:r w:rsidRPr="0033596E">
        <w:rPr>
          <w:sz w:val="22"/>
          <w:szCs w:val="22"/>
          <w:lang w:val="pt-BR"/>
        </w:rPr>
        <w:t xml:space="preserve">. 10, </w:t>
      </w:r>
      <w:r w:rsidRPr="0033596E">
        <w:rPr>
          <w:sz w:val="22"/>
          <w:szCs w:val="22"/>
          <w:lang w:val="pt-BR"/>
        </w:rPr>
        <w:fldChar w:fldCharType="end"/>
      </w:r>
      <w:r w:rsidRPr="0033596E">
        <w:rPr>
          <w:sz w:val="22"/>
          <w:szCs w:val="22"/>
          <w:lang w:val="pt-BR"/>
        </w:rPr>
        <w:fldChar w:fldCharType="begin"/>
      </w:r>
      <w:r w:rsidRPr="0033596E">
        <w:rPr>
          <w:sz w:val="22"/>
          <w:szCs w:val="22"/>
          <w:lang w:val="pt-BR"/>
        </w:rPr>
        <w:instrText xml:space="preserve"> REF _Ref59205053 \r \h  \* MERGEFORMAT </w:instrText>
      </w:r>
      <w:r w:rsidRPr="0033596E">
        <w:rPr>
          <w:sz w:val="22"/>
          <w:szCs w:val="22"/>
          <w:lang w:val="pt-BR"/>
        </w:rPr>
      </w:r>
      <w:r w:rsidRPr="0033596E">
        <w:rPr>
          <w:sz w:val="22"/>
          <w:szCs w:val="22"/>
          <w:lang w:val="pt-BR"/>
        </w:rPr>
        <w:fldChar w:fldCharType="separate"/>
      </w:r>
      <w:r w:rsidRPr="0033596E">
        <w:rPr>
          <w:sz w:val="22"/>
          <w:szCs w:val="22"/>
          <w:lang w:val="pt-BR"/>
        </w:rPr>
        <w:t xml:space="preserve"> </w:t>
      </w:r>
      <w:proofErr w:type="spellStart"/>
      <w:r w:rsidRPr="0033596E">
        <w:rPr>
          <w:sz w:val="22"/>
          <w:szCs w:val="22"/>
          <w:lang w:val="pt-BR"/>
        </w:rPr>
        <w:t>Cáp</w:t>
      </w:r>
      <w:proofErr w:type="spellEnd"/>
      <w:r w:rsidRPr="0033596E">
        <w:rPr>
          <w:sz w:val="22"/>
          <w:szCs w:val="22"/>
          <w:lang w:val="pt-BR"/>
        </w:rPr>
        <w:t xml:space="preserve">. 13 </w:t>
      </w:r>
      <w:r w:rsidRPr="0033596E">
        <w:rPr>
          <w:sz w:val="22"/>
          <w:szCs w:val="22"/>
          <w:lang w:val="pt-BR"/>
        </w:rPr>
        <w:fldChar w:fldCharType="end"/>
      </w:r>
    </w:p>
    <w:p w14:paraId="30BD2847" w14:textId="77777777" w:rsidR="0071437E" w:rsidRPr="0033596E" w:rsidRDefault="0071437E">
      <w:pPr>
        <w:pStyle w:val="NormalWeb"/>
        <w:numPr>
          <w:ilvl w:val="0"/>
          <w:numId w:val="4"/>
        </w:numPr>
        <w:spacing w:before="0" w:beforeAutospacing="0" w:after="0" w:afterAutospacing="0"/>
        <w:jc w:val="both"/>
        <w:textAlignment w:val="baseline"/>
        <w:rPr>
          <w:sz w:val="22"/>
          <w:szCs w:val="22"/>
          <w:lang w:val="pt-BR"/>
        </w:rPr>
      </w:pPr>
      <w:r w:rsidRPr="0033596E">
        <w:rPr>
          <w:sz w:val="22"/>
          <w:szCs w:val="22"/>
          <w:lang w:val="pt-BR"/>
        </w:rPr>
        <w:t xml:space="preserve">Introdução a Bonding Curve: </w:t>
      </w:r>
      <w:r w:rsidRPr="0033596E">
        <w:rPr>
          <w:sz w:val="22"/>
          <w:szCs w:val="22"/>
          <w:u w:val="single"/>
          <w:lang w:val="pt-BR"/>
        </w:rPr>
        <w:fldChar w:fldCharType="begin"/>
      </w:r>
      <w:r w:rsidRPr="0033596E">
        <w:rPr>
          <w:sz w:val="22"/>
          <w:szCs w:val="22"/>
          <w:u w:val="single"/>
          <w:lang w:val="pt-BR"/>
        </w:rPr>
        <w:instrText xml:space="preserve"> REF _Ref59205204 \r \h  \* MERGEFORMAT </w:instrText>
      </w:r>
      <w:r w:rsidRPr="0033596E">
        <w:rPr>
          <w:sz w:val="22"/>
          <w:szCs w:val="22"/>
          <w:u w:val="single"/>
          <w:lang w:val="pt-BR"/>
        </w:rPr>
      </w:r>
      <w:r w:rsidRPr="0033596E">
        <w:rPr>
          <w:sz w:val="22"/>
          <w:szCs w:val="22"/>
          <w:u w:val="single"/>
          <w:lang w:val="pt-BR"/>
        </w:rPr>
        <w:fldChar w:fldCharType="separate"/>
      </w:r>
      <w:proofErr w:type="spellStart"/>
      <w:r w:rsidRPr="0033596E">
        <w:rPr>
          <w:sz w:val="22"/>
          <w:szCs w:val="22"/>
          <w:lang w:val="pt-BR"/>
        </w:rPr>
        <w:t>Cáp</w:t>
      </w:r>
      <w:proofErr w:type="spellEnd"/>
      <w:r w:rsidRPr="0033596E">
        <w:rPr>
          <w:sz w:val="22"/>
          <w:szCs w:val="22"/>
          <w:lang w:val="pt-BR"/>
        </w:rPr>
        <w:t>. 11</w:t>
      </w:r>
      <w:r w:rsidRPr="0033596E">
        <w:rPr>
          <w:sz w:val="22"/>
          <w:szCs w:val="22"/>
          <w:u w:val="single"/>
          <w:lang w:val="pt-BR"/>
        </w:rPr>
        <w:t xml:space="preserve"> </w:t>
      </w:r>
      <w:r w:rsidRPr="0033596E">
        <w:rPr>
          <w:sz w:val="22"/>
          <w:szCs w:val="22"/>
          <w:u w:val="single"/>
          <w:lang w:val="pt-BR"/>
        </w:rPr>
        <w:fldChar w:fldCharType="end"/>
      </w:r>
    </w:p>
    <w:p w14:paraId="63BEF213" w14:textId="77777777" w:rsidR="0071437E" w:rsidRPr="0033596E" w:rsidRDefault="0071437E">
      <w:pPr>
        <w:pStyle w:val="NormalWeb"/>
        <w:numPr>
          <w:ilvl w:val="0"/>
          <w:numId w:val="4"/>
        </w:numPr>
        <w:spacing w:before="0" w:beforeAutospacing="0" w:after="0" w:afterAutospacing="0"/>
        <w:jc w:val="both"/>
        <w:textAlignment w:val="baseline"/>
        <w:rPr>
          <w:sz w:val="22"/>
          <w:szCs w:val="22"/>
          <w:lang w:val="pt-BR"/>
        </w:rPr>
      </w:pPr>
      <w:r w:rsidRPr="0033596E">
        <w:rPr>
          <w:sz w:val="22"/>
          <w:szCs w:val="22"/>
          <w:lang w:val="pt-BR"/>
        </w:rPr>
        <w:t xml:space="preserve">Introdução a DeFi: </w:t>
      </w:r>
      <w:r w:rsidRPr="0033596E">
        <w:rPr>
          <w:sz w:val="22"/>
          <w:szCs w:val="22"/>
          <w:lang w:val="pt-BR"/>
        </w:rPr>
        <w:fldChar w:fldCharType="begin"/>
      </w:r>
      <w:r w:rsidRPr="0033596E">
        <w:rPr>
          <w:sz w:val="22"/>
          <w:szCs w:val="22"/>
          <w:lang w:val="pt-BR"/>
        </w:rPr>
        <w:instrText xml:space="preserve"> REF _Ref59205523 \r \h  \* MERGEFORMAT </w:instrText>
      </w:r>
      <w:r w:rsidRPr="0033596E">
        <w:rPr>
          <w:sz w:val="22"/>
          <w:szCs w:val="22"/>
          <w:lang w:val="pt-BR"/>
        </w:rPr>
      </w:r>
      <w:r w:rsidRPr="0033596E">
        <w:rPr>
          <w:sz w:val="22"/>
          <w:szCs w:val="22"/>
          <w:lang w:val="pt-BR"/>
        </w:rPr>
        <w:fldChar w:fldCharType="separate"/>
      </w:r>
      <w:proofErr w:type="spellStart"/>
      <w:r w:rsidRPr="0033596E">
        <w:rPr>
          <w:sz w:val="22"/>
          <w:szCs w:val="22"/>
          <w:lang w:val="pt-BR"/>
        </w:rPr>
        <w:t>Cáp</w:t>
      </w:r>
      <w:proofErr w:type="spellEnd"/>
      <w:r w:rsidRPr="0033596E">
        <w:rPr>
          <w:sz w:val="22"/>
          <w:szCs w:val="22"/>
          <w:lang w:val="pt-BR"/>
        </w:rPr>
        <w:t xml:space="preserve">. 14 </w:t>
      </w:r>
      <w:r w:rsidRPr="0033596E">
        <w:rPr>
          <w:sz w:val="22"/>
          <w:szCs w:val="22"/>
          <w:lang w:val="pt-BR"/>
        </w:rPr>
        <w:fldChar w:fldCharType="end"/>
      </w:r>
    </w:p>
    <w:p w14:paraId="2F59AB47" w14:textId="77777777" w:rsidR="0071437E" w:rsidRPr="0033596E" w:rsidRDefault="0071437E">
      <w:pPr>
        <w:pStyle w:val="NormalWeb"/>
        <w:numPr>
          <w:ilvl w:val="0"/>
          <w:numId w:val="4"/>
        </w:numPr>
        <w:spacing w:before="0" w:beforeAutospacing="0" w:after="0" w:afterAutospacing="0"/>
        <w:jc w:val="both"/>
        <w:textAlignment w:val="baseline"/>
        <w:rPr>
          <w:sz w:val="22"/>
          <w:szCs w:val="22"/>
          <w:lang w:val="pt-BR"/>
        </w:rPr>
      </w:pPr>
      <w:r w:rsidRPr="0033596E">
        <w:rPr>
          <w:sz w:val="22"/>
          <w:szCs w:val="22"/>
          <w:lang w:val="pt-BR"/>
        </w:rPr>
        <w:t xml:space="preserve">Matemática para aplicações de DeFi: </w:t>
      </w:r>
      <w:r w:rsidRPr="0033596E">
        <w:rPr>
          <w:sz w:val="22"/>
          <w:szCs w:val="22"/>
          <w:lang w:val="pt-BR"/>
        </w:rPr>
        <w:fldChar w:fldCharType="begin"/>
      </w:r>
      <w:r w:rsidRPr="0033596E">
        <w:rPr>
          <w:sz w:val="22"/>
          <w:szCs w:val="22"/>
          <w:lang w:val="pt-BR"/>
        </w:rPr>
        <w:instrText xml:space="preserve"> REF _Ref59205248 \r \h  \* MERGEFORMAT </w:instrText>
      </w:r>
      <w:r w:rsidRPr="0033596E">
        <w:rPr>
          <w:sz w:val="22"/>
          <w:szCs w:val="22"/>
          <w:lang w:val="pt-BR"/>
        </w:rPr>
      </w:r>
      <w:r w:rsidRPr="0033596E">
        <w:rPr>
          <w:sz w:val="22"/>
          <w:szCs w:val="22"/>
          <w:lang w:val="pt-BR"/>
        </w:rPr>
        <w:fldChar w:fldCharType="separate"/>
      </w:r>
      <w:proofErr w:type="spellStart"/>
      <w:r w:rsidRPr="0033596E">
        <w:rPr>
          <w:sz w:val="22"/>
          <w:szCs w:val="22"/>
          <w:lang w:val="pt-BR"/>
        </w:rPr>
        <w:t>Cáp</w:t>
      </w:r>
      <w:proofErr w:type="spellEnd"/>
      <w:r w:rsidRPr="0033596E">
        <w:rPr>
          <w:sz w:val="22"/>
          <w:szCs w:val="22"/>
          <w:lang w:val="pt-BR"/>
        </w:rPr>
        <w:t xml:space="preserve">. 16 </w:t>
      </w:r>
      <w:r w:rsidRPr="0033596E">
        <w:rPr>
          <w:sz w:val="22"/>
          <w:szCs w:val="22"/>
          <w:lang w:val="pt-BR"/>
        </w:rPr>
        <w:fldChar w:fldCharType="end"/>
      </w:r>
      <w:r w:rsidRPr="0033596E">
        <w:rPr>
          <w:sz w:val="22"/>
          <w:szCs w:val="22"/>
          <w:lang w:val="pt-BR"/>
        </w:rPr>
        <w:t xml:space="preserve">ao </w:t>
      </w:r>
      <w:r w:rsidRPr="0033596E">
        <w:rPr>
          <w:sz w:val="22"/>
          <w:szCs w:val="22"/>
          <w:lang w:val="pt-BR"/>
        </w:rPr>
        <w:fldChar w:fldCharType="begin"/>
      </w:r>
      <w:r w:rsidRPr="0033596E">
        <w:rPr>
          <w:sz w:val="22"/>
          <w:szCs w:val="22"/>
          <w:lang w:val="pt-BR"/>
        </w:rPr>
        <w:instrText xml:space="preserve"> REF _Ref59205264 \r \h  \* MERGEFORMAT </w:instrText>
      </w:r>
      <w:r w:rsidRPr="0033596E">
        <w:rPr>
          <w:sz w:val="22"/>
          <w:szCs w:val="22"/>
          <w:lang w:val="pt-BR"/>
        </w:rPr>
      </w:r>
      <w:r w:rsidRPr="0033596E">
        <w:rPr>
          <w:sz w:val="22"/>
          <w:szCs w:val="22"/>
          <w:lang w:val="pt-BR"/>
        </w:rPr>
        <w:fldChar w:fldCharType="separate"/>
      </w:r>
      <w:r w:rsidRPr="0033596E">
        <w:rPr>
          <w:sz w:val="22"/>
          <w:szCs w:val="22"/>
          <w:lang w:val="pt-BR"/>
        </w:rPr>
        <w:t xml:space="preserve">20 </w:t>
      </w:r>
      <w:r w:rsidRPr="0033596E">
        <w:rPr>
          <w:sz w:val="22"/>
          <w:szCs w:val="22"/>
          <w:lang w:val="pt-BR"/>
        </w:rPr>
        <w:fldChar w:fldCharType="end"/>
      </w:r>
    </w:p>
    <w:p w14:paraId="1E0C9D9C" w14:textId="77777777" w:rsidR="0071437E" w:rsidRPr="0033596E" w:rsidRDefault="0071437E">
      <w:pPr>
        <w:pStyle w:val="NormalWeb"/>
        <w:numPr>
          <w:ilvl w:val="0"/>
          <w:numId w:val="4"/>
        </w:numPr>
        <w:spacing w:before="0" w:beforeAutospacing="0" w:after="0" w:afterAutospacing="0"/>
        <w:jc w:val="both"/>
        <w:textAlignment w:val="baseline"/>
        <w:rPr>
          <w:sz w:val="22"/>
          <w:szCs w:val="22"/>
          <w:lang w:val="pt-BR"/>
        </w:rPr>
      </w:pPr>
      <w:r w:rsidRPr="0033596E">
        <w:rPr>
          <w:sz w:val="22"/>
          <w:szCs w:val="22"/>
          <w:lang w:val="pt-BR"/>
        </w:rPr>
        <w:t xml:space="preserve">Governança: </w:t>
      </w:r>
      <w:r w:rsidRPr="0033596E">
        <w:rPr>
          <w:sz w:val="22"/>
          <w:szCs w:val="22"/>
          <w:lang w:val="pt-BR"/>
        </w:rPr>
        <w:fldChar w:fldCharType="begin"/>
      </w:r>
      <w:r w:rsidRPr="0033596E">
        <w:rPr>
          <w:sz w:val="22"/>
          <w:szCs w:val="22"/>
          <w:lang w:val="pt-BR"/>
        </w:rPr>
        <w:instrText xml:space="preserve"> REF _Ref59205326 \r \h  \* MERGEFORMAT </w:instrText>
      </w:r>
      <w:r w:rsidRPr="0033596E">
        <w:rPr>
          <w:sz w:val="22"/>
          <w:szCs w:val="22"/>
          <w:lang w:val="pt-BR"/>
        </w:rPr>
      </w:r>
      <w:r w:rsidRPr="0033596E">
        <w:rPr>
          <w:sz w:val="22"/>
          <w:szCs w:val="22"/>
          <w:lang w:val="pt-BR"/>
        </w:rPr>
        <w:fldChar w:fldCharType="separate"/>
      </w:r>
      <w:proofErr w:type="spellStart"/>
      <w:r w:rsidRPr="0033596E">
        <w:rPr>
          <w:sz w:val="22"/>
          <w:szCs w:val="22"/>
          <w:lang w:val="pt-BR"/>
        </w:rPr>
        <w:t>Cáp</w:t>
      </w:r>
      <w:proofErr w:type="spellEnd"/>
      <w:r w:rsidRPr="0033596E">
        <w:rPr>
          <w:sz w:val="22"/>
          <w:szCs w:val="22"/>
          <w:lang w:val="pt-BR"/>
        </w:rPr>
        <w:t xml:space="preserve">. 22 </w:t>
      </w:r>
      <w:r w:rsidRPr="0033596E">
        <w:rPr>
          <w:sz w:val="22"/>
          <w:szCs w:val="22"/>
          <w:lang w:val="pt-BR"/>
        </w:rPr>
        <w:fldChar w:fldCharType="end"/>
      </w:r>
    </w:p>
    <w:p w14:paraId="650722D7" w14:textId="77777777" w:rsidR="0071437E" w:rsidRPr="0033596E" w:rsidRDefault="0071437E" w:rsidP="0071437E">
      <w:pPr>
        <w:spacing w:before="400" w:after="120"/>
        <w:jc w:val="both"/>
        <w:rPr>
          <w:sz w:val="32"/>
          <w:szCs w:val="32"/>
          <w:lang w:val="pt-BR"/>
        </w:rPr>
      </w:pPr>
      <w:r w:rsidRPr="0033596E">
        <w:rPr>
          <w:sz w:val="32"/>
          <w:szCs w:val="32"/>
          <w:lang w:val="pt-BR"/>
        </w:rPr>
        <w:t>Para investidores de varejo</w:t>
      </w:r>
    </w:p>
    <w:p w14:paraId="5DD082A5" w14:textId="77777777" w:rsidR="0071437E" w:rsidRPr="0033596E" w:rsidRDefault="0071437E" w:rsidP="0071437E">
      <w:pPr>
        <w:pStyle w:val="NormalWeb"/>
        <w:spacing w:before="0" w:beforeAutospacing="0" w:after="0" w:afterAutospacing="0"/>
        <w:jc w:val="both"/>
        <w:rPr>
          <w:lang w:val="pt-BR"/>
        </w:rPr>
      </w:pPr>
      <w:r w:rsidRPr="0033596E">
        <w:rPr>
          <w:sz w:val="22"/>
          <w:szCs w:val="22"/>
          <w:lang w:val="pt-BR"/>
        </w:rPr>
        <w:t xml:space="preserve">Você busca entender mais sobre análise fundamentalista antes de investir nesses protocolos a longo prazo. O ideal é que você estude os fundamentos ao invés de </w:t>
      </w:r>
      <w:r w:rsidRPr="0033596E">
        <w:rPr>
          <w:i/>
          <w:iCs/>
          <w:sz w:val="22"/>
          <w:szCs w:val="22"/>
          <w:lang w:val="pt-BR"/>
        </w:rPr>
        <w:t>apenas</w:t>
      </w:r>
      <w:r w:rsidRPr="0033596E">
        <w:rPr>
          <w:sz w:val="22"/>
          <w:szCs w:val="22"/>
          <w:lang w:val="pt-BR"/>
        </w:rPr>
        <w:t xml:space="preserve"> análises de mercado. </w:t>
      </w:r>
    </w:p>
    <w:p w14:paraId="2330ED67" w14:textId="77777777" w:rsidR="0071437E" w:rsidRPr="0033596E" w:rsidRDefault="0071437E" w:rsidP="0071437E">
      <w:pPr>
        <w:jc w:val="both"/>
        <w:rPr>
          <w:lang w:val="pt-BR"/>
        </w:rPr>
      </w:pPr>
    </w:p>
    <w:p w14:paraId="27104CC1" w14:textId="77777777" w:rsidR="0071437E" w:rsidRPr="0033596E" w:rsidRDefault="0071437E">
      <w:pPr>
        <w:pStyle w:val="NormalWeb"/>
        <w:numPr>
          <w:ilvl w:val="0"/>
          <w:numId w:val="5"/>
        </w:numPr>
        <w:spacing w:before="0" w:beforeAutospacing="0" w:after="0" w:afterAutospacing="0"/>
        <w:jc w:val="both"/>
        <w:textAlignment w:val="baseline"/>
        <w:rPr>
          <w:sz w:val="22"/>
          <w:szCs w:val="22"/>
          <w:lang w:val="pt-BR"/>
        </w:rPr>
      </w:pPr>
      <w:r w:rsidRPr="0033596E">
        <w:rPr>
          <w:sz w:val="22"/>
          <w:szCs w:val="22"/>
          <w:lang w:val="pt-BR"/>
        </w:rPr>
        <w:t xml:space="preserve">Estudos de casos: </w:t>
      </w:r>
      <w:r w:rsidRPr="0033596E">
        <w:rPr>
          <w:sz w:val="22"/>
          <w:szCs w:val="22"/>
          <w:lang w:val="pt-BR"/>
        </w:rPr>
        <w:fldChar w:fldCharType="begin"/>
      </w:r>
      <w:r w:rsidRPr="0033596E">
        <w:rPr>
          <w:sz w:val="22"/>
          <w:szCs w:val="22"/>
          <w:lang w:val="pt-BR"/>
        </w:rPr>
        <w:instrText xml:space="preserve"> REF _Ref59205386 \r \h  \* MERGEFORMAT </w:instrText>
      </w:r>
      <w:r w:rsidRPr="0033596E">
        <w:rPr>
          <w:sz w:val="22"/>
          <w:szCs w:val="22"/>
          <w:lang w:val="pt-BR"/>
        </w:rPr>
      </w:r>
      <w:r w:rsidRPr="0033596E">
        <w:rPr>
          <w:sz w:val="22"/>
          <w:szCs w:val="22"/>
          <w:lang w:val="pt-BR"/>
        </w:rPr>
        <w:fldChar w:fldCharType="separate"/>
      </w:r>
      <w:proofErr w:type="spellStart"/>
      <w:r w:rsidRPr="0033596E">
        <w:rPr>
          <w:sz w:val="22"/>
          <w:szCs w:val="22"/>
          <w:lang w:val="pt-BR"/>
        </w:rPr>
        <w:t>Cáp</w:t>
      </w:r>
      <w:proofErr w:type="spellEnd"/>
      <w:r w:rsidRPr="0033596E">
        <w:rPr>
          <w:sz w:val="22"/>
          <w:szCs w:val="22"/>
          <w:lang w:val="pt-BR"/>
        </w:rPr>
        <w:t xml:space="preserve">. 7, </w:t>
      </w:r>
      <w:r w:rsidRPr="0033596E">
        <w:rPr>
          <w:sz w:val="22"/>
          <w:szCs w:val="22"/>
          <w:lang w:val="pt-BR"/>
        </w:rPr>
        <w:fldChar w:fldCharType="end"/>
      </w:r>
      <w:r w:rsidRPr="0033596E">
        <w:rPr>
          <w:sz w:val="22"/>
          <w:szCs w:val="22"/>
          <w:lang w:val="pt-BR"/>
        </w:rPr>
        <w:fldChar w:fldCharType="begin"/>
      </w:r>
      <w:r w:rsidRPr="0033596E">
        <w:rPr>
          <w:sz w:val="22"/>
          <w:szCs w:val="22"/>
          <w:lang w:val="pt-BR"/>
        </w:rPr>
        <w:instrText xml:space="preserve"> REF _Ref59205398 \r \h  \* MERGEFORMAT </w:instrText>
      </w:r>
      <w:r w:rsidRPr="0033596E">
        <w:rPr>
          <w:sz w:val="22"/>
          <w:szCs w:val="22"/>
          <w:lang w:val="pt-BR"/>
        </w:rPr>
      </w:r>
      <w:r w:rsidRPr="0033596E">
        <w:rPr>
          <w:sz w:val="22"/>
          <w:szCs w:val="22"/>
          <w:lang w:val="pt-BR"/>
        </w:rPr>
        <w:fldChar w:fldCharType="separate"/>
      </w:r>
      <w:proofErr w:type="spellStart"/>
      <w:r w:rsidRPr="0033596E">
        <w:rPr>
          <w:sz w:val="22"/>
          <w:szCs w:val="22"/>
          <w:lang w:val="pt-BR"/>
        </w:rPr>
        <w:t>Cáp</w:t>
      </w:r>
      <w:proofErr w:type="spellEnd"/>
      <w:r w:rsidRPr="0033596E">
        <w:rPr>
          <w:sz w:val="22"/>
          <w:szCs w:val="22"/>
          <w:lang w:val="pt-BR"/>
        </w:rPr>
        <w:t xml:space="preserve">. 9, </w:t>
      </w:r>
      <w:r w:rsidRPr="0033596E">
        <w:rPr>
          <w:sz w:val="22"/>
          <w:szCs w:val="22"/>
          <w:lang w:val="pt-BR"/>
        </w:rPr>
        <w:fldChar w:fldCharType="end"/>
      </w:r>
      <w:r w:rsidRPr="0033596E">
        <w:rPr>
          <w:sz w:val="22"/>
          <w:szCs w:val="22"/>
          <w:lang w:val="pt-BR"/>
        </w:rPr>
        <w:fldChar w:fldCharType="begin"/>
      </w:r>
      <w:r w:rsidRPr="0033596E">
        <w:rPr>
          <w:sz w:val="22"/>
          <w:szCs w:val="22"/>
          <w:lang w:val="pt-BR"/>
        </w:rPr>
        <w:instrText xml:space="preserve"> REF _Ref59205418 \r \h  \* MERGEFORMAT </w:instrText>
      </w:r>
      <w:r w:rsidRPr="0033596E">
        <w:rPr>
          <w:sz w:val="22"/>
          <w:szCs w:val="22"/>
          <w:lang w:val="pt-BR"/>
        </w:rPr>
      </w:r>
      <w:r w:rsidRPr="0033596E">
        <w:rPr>
          <w:sz w:val="22"/>
          <w:szCs w:val="22"/>
          <w:lang w:val="pt-BR"/>
        </w:rPr>
        <w:fldChar w:fldCharType="separate"/>
      </w:r>
      <w:proofErr w:type="spellStart"/>
      <w:r w:rsidRPr="0033596E">
        <w:rPr>
          <w:sz w:val="22"/>
          <w:szCs w:val="22"/>
          <w:lang w:val="pt-BR"/>
        </w:rPr>
        <w:t>Cáp</w:t>
      </w:r>
      <w:proofErr w:type="spellEnd"/>
      <w:r w:rsidRPr="0033596E">
        <w:rPr>
          <w:sz w:val="22"/>
          <w:szCs w:val="22"/>
          <w:lang w:val="pt-BR"/>
        </w:rPr>
        <w:t xml:space="preserve">. 12, </w:t>
      </w:r>
      <w:r w:rsidRPr="0033596E">
        <w:rPr>
          <w:sz w:val="22"/>
          <w:szCs w:val="22"/>
          <w:lang w:val="pt-BR"/>
        </w:rPr>
        <w:fldChar w:fldCharType="end"/>
      </w:r>
      <w:r w:rsidRPr="0033596E">
        <w:rPr>
          <w:sz w:val="22"/>
          <w:szCs w:val="22"/>
          <w:lang w:val="pt-BR"/>
        </w:rPr>
        <w:fldChar w:fldCharType="begin"/>
      </w:r>
      <w:r w:rsidRPr="0033596E">
        <w:rPr>
          <w:sz w:val="22"/>
          <w:szCs w:val="22"/>
          <w:lang w:val="pt-BR"/>
        </w:rPr>
        <w:instrText xml:space="preserve"> REF _Ref59205443 \r \h  \* MERGEFORMAT </w:instrText>
      </w:r>
      <w:r w:rsidRPr="0033596E">
        <w:rPr>
          <w:sz w:val="22"/>
          <w:szCs w:val="22"/>
          <w:lang w:val="pt-BR"/>
        </w:rPr>
      </w:r>
      <w:r w:rsidRPr="0033596E">
        <w:rPr>
          <w:sz w:val="22"/>
          <w:szCs w:val="22"/>
          <w:lang w:val="pt-BR"/>
        </w:rPr>
        <w:fldChar w:fldCharType="separate"/>
      </w:r>
      <w:proofErr w:type="spellStart"/>
      <w:r w:rsidRPr="0033596E">
        <w:rPr>
          <w:sz w:val="22"/>
          <w:szCs w:val="22"/>
          <w:lang w:val="pt-BR"/>
        </w:rPr>
        <w:t>Cáp</w:t>
      </w:r>
      <w:proofErr w:type="spellEnd"/>
      <w:r w:rsidRPr="0033596E">
        <w:rPr>
          <w:sz w:val="22"/>
          <w:szCs w:val="22"/>
          <w:lang w:val="pt-BR"/>
        </w:rPr>
        <w:t xml:space="preserve">. 25, </w:t>
      </w:r>
      <w:r w:rsidRPr="0033596E">
        <w:rPr>
          <w:sz w:val="22"/>
          <w:szCs w:val="22"/>
          <w:lang w:val="pt-BR"/>
        </w:rPr>
        <w:fldChar w:fldCharType="end"/>
      </w:r>
      <w:r w:rsidRPr="0033596E">
        <w:rPr>
          <w:sz w:val="22"/>
          <w:szCs w:val="22"/>
          <w:lang w:val="pt-BR"/>
        </w:rPr>
        <w:fldChar w:fldCharType="begin"/>
      </w:r>
      <w:r w:rsidRPr="0033596E">
        <w:rPr>
          <w:sz w:val="22"/>
          <w:szCs w:val="22"/>
          <w:lang w:val="pt-BR"/>
        </w:rPr>
        <w:instrText xml:space="preserve"> REF _Ref59205452 \r \h  \* MERGEFORMAT </w:instrText>
      </w:r>
      <w:r w:rsidRPr="0033596E">
        <w:rPr>
          <w:sz w:val="22"/>
          <w:szCs w:val="22"/>
          <w:lang w:val="pt-BR"/>
        </w:rPr>
      </w:r>
      <w:r w:rsidRPr="0033596E">
        <w:rPr>
          <w:sz w:val="22"/>
          <w:szCs w:val="22"/>
          <w:lang w:val="pt-BR"/>
        </w:rPr>
        <w:fldChar w:fldCharType="separate"/>
      </w:r>
      <w:proofErr w:type="spellStart"/>
      <w:r w:rsidRPr="0033596E">
        <w:rPr>
          <w:sz w:val="22"/>
          <w:szCs w:val="22"/>
          <w:lang w:val="pt-BR"/>
        </w:rPr>
        <w:t>Cáp</w:t>
      </w:r>
      <w:proofErr w:type="spellEnd"/>
      <w:r w:rsidRPr="0033596E">
        <w:rPr>
          <w:sz w:val="22"/>
          <w:szCs w:val="22"/>
          <w:lang w:val="pt-BR"/>
        </w:rPr>
        <w:t xml:space="preserve">. 26 </w:t>
      </w:r>
      <w:r w:rsidRPr="0033596E">
        <w:rPr>
          <w:sz w:val="22"/>
          <w:szCs w:val="22"/>
          <w:lang w:val="pt-BR"/>
        </w:rPr>
        <w:fldChar w:fldCharType="end"/>
      </w:r>
    </w:p>
    <w:p w14:paraId="375D54C4" w14:textId="77777777" w:rsidR="0071437E" w:rsidRPr="0033596E" w:rsidRDefault="0071437E">
      <w:pPr>
        <w:pStyle w:val="NormalWeb"/>
        <w:numPr>
          <w:ilvl w:val="0"/>
          <w:numId w:val="5"/>
        </w:numPr>
        <w:spacing w:before="0" w:beforeAutospacing="0" w:after="0" w:afterAutospacing="0"/>
        <w:jc w:val="both"/>
        <w:textAlignment w:val="baseline"/>
        <w:rPr>
          <w:sz w:val="22"/>
          <w:szCs w:val="22"/>
          <w:lang w:val="pt-BR"/>
        </w:rPr>
      </w:pPr>
      <w:r w:rsidRPr="0033596E">
        <w:rPr>
          <w:sz w:val="22"/>
          <w:szCs w:val="22"/>
          <w:lang w:val="pt-BR"/>
        </w:rPr>
        <w:t xml:space="preserve">Introdução a DeFi: </w:t>
      </w:r>
      <w:r w:rsidRPr="0033596E">
        <w:rPr>
          <w:sz w:val="22"/>
          <w:szCs w:val="22"/>
          <w:lang w:val="pt-BR"/>
        </w:rPr>
        <w:fldChar w:fldCharType="begin"/>
      </w:r>
      <w:r w:rsidRPr="0033596E">
        <w:rPr>
          <w:sz w:val="22"/>
          <w:szCs w:val="22"/>
          <w:lang w:val="pt-BR"/>
        </w:rPr>
        <w:instrText xml:space="preserve"> REF _Ref59205523 \r \h  \* MERGEFORMAT </w:instrText>
      </w:r>
      <w:r w:rsidRPr="0033596E">
        <w:rPr>
          <w:sz w:val="22"/>
          <w:szCs w:val="22"/>
          <w:lang w:val="pt-BR"/>
        </w:rPr>
      </w:r>
      <w:r w:rsidRPr="0033596E">
        <w:rPr>
          <w:sz w:val="22"/>
          <w:szCs w:val="22"/>
          <w:lang w:val="pt-BR"/>
        </w:rPr>
        <w:fldChar w:fldCharType="separate"/>
      </w:r>
      <w:proofErr w:type="spellStart"/>
      <w:r w:rsidRPr="0033596E">
        <w:rPr>
          <w:sz w:val="22"/>
          <w:szCs w:val="22"/>
          <w:lang w:val="pt-BR"/>
        </w:rPr>
        <w:t>Cáp</w:t>
      </w:r>
      <w:proofErr w:type="spellEnd"/>
      <w:r w:rsidRPr="0033596E">
        <w:rPr>
          <w:sz w:val="22"/>
          <w:szCs w:val="22"/>
          <w:lang w:val="pt-BR"/>
        </w:rPr>
        <w:t xml:space="preserve">. 14 </w:t>
      </w:r>
      <w:r w:rsidRPr="0033596E">
        <w:rPr>
          <w:sz w:val="22"/>
          <w:szCs w:val="22"/>
          <w:lang w:val="pt-BR"/>
        </w:rPr>
        <w:fldChar w:fldCharType="end"/>
      </w:r>
    </w:p>
    <w:p w14:paraId="1289B614" w14:textId="77777777" w:rsidR="0071437E" w:rsidRPr="0033596E" w:rsidRDefault="0071437E">
      <w:pPr>
        <w:pStyle w:val="NormalWeb"/>
        <w:numPr>
          <w:ilvl w:val="0"/>
          <w:numId w:val="5"/>
        </w:numPr>
        <w:spacing w:before="0" w:beforeAutospacing="0" w:after="0" w:afterAutospacing="0"/>
        <w:jc w:val="both"/>
        <w:textAlignment w:val="baseline"/>
        <w:rPr>
          <w:sz w:val="22"/>
          <w:szCs w:val="22"/>
          <w:lang w:val="pt-BR"/>
        </w:rPr>
      </w:pPr>
      <w:r w:rsidRPr="0033596E">
        <w:rPr>
          <w:sz w:val="22"/>
          <w:szCs w:val="22"/>
          <w:lang w:val="pt-BR"/>
        </w:rPr>
        <w:t xml:space="preserve">Matemática para aplicações de DeFi: </w:t>
      </w:r>
      <w:r w:rsidRPr="0033596E">
        <w:rPr>
          <w:sz w:val="22"/>
          <w:szCs w:val="22"/>
          <w:lang w:val="pt-BR"/>
        </w:rPr>
        <w:fldChar w:fldCharType="begin"/>
      </w:r>
      <w:r w:rsidRPr="0033596E">
        <w:rPr>
          <w:sz w:val="22"/>
          <w:szCs w:val="22"/>
          <w:lang w:val="pt-BR"/>
        </w:rPr>
        <w:instrText xml:space="preserve"> REF _Ref59205248 \r \h  \* MERGEFORMAT </w:instrText>
      </w:r>
      <w:r w:rsidRPr="0033596E">
        <w:rPr>
          <w:sz w:val="22"/>
          <w:szCs w:val="22"/>
          <w:lang w:val="pt-BR"/>
        </w:rPr>
      </w:r>
      <w:r w:rsidRPr="0033596E">
        <w:rPr>
          <w:sz w:val="22"/>
          <w:szCs w:val="22"/>
          <w:lang w:val="pt-BR"/>
        </w:rPr>
        <w:fldChar w:fldCharType="separate"/>
      </w:r>
      <w:proofErr w:type="spellStart"/>
      <w:r w:rsidRPr="0033596E">
        <w:rPr>
          <w:sz w:val="22"/>
          <w:szCs w:val="22"/>
          <w:lang w:val="pt-BR"/>
        </w:rPr>
        <w:t>Cáp</w:t>
      </w:r>
      <w:proofErr w:type="spellEnd"/>
      <w:r w:rsidRPr="0033596E">
        <w:rPr>
          <w:sz w:val="22"/>
          <w:szCs w:val="22"/>
          <w:lang w:val="pt-BR"/>
        </w:rPr>
        <w:t xml:space="preserve">. 16 </w:t>
      </w:r>
      <w:r w:rsidRPr="0033596E">
        <w:rPr>
          <w:sz w:val="22"/>
          <w:szCs w:val="22"/>
          <w:lang w:val="pt-BR"/>
        </w:rPr>
        <w:fldChar w:fldCharType="end"/>
      </w:r>
      <w:r w:rsidRPr="0033596E">
        <w:rPr>
          <w:sz w:val="22"/>
          <w:szCs w:val="22"/>
          <w:lang w:val="pt-BR"/>
        </w:rPr>
        <w:t xml:space="preserve">ao </w:t>
      </w:r>
      <w:r w:rsidRPr="0033596E">
        <w:rPr>
          <w:sz w:val="22"/>
          <w:szCs w:val="22"/>
          <w:lang w:val="pt-BR"/>
        </w:rPr>
        <w:fldChar w:fldCharType="begin"/>
      </w:r>
      <w:r w:rsidRPr="0033596E">
        <w:rPr>
          <w:sz w:val="22"/>
          <w:szCs w:val="22"/>
          <w:lang w:val="pt-BR"/>
        </w:rPr>
        <w:instrText xml:space="preserve"> REF _Ref59205264 \r \h  \* MERGEFORMAT </w:instrText>
      </w:r>
      <w:r w:rsidRPr="0033596E">
        <w:rPr>
          <w:sz w:val="22"/>
          <w:szCs w:val="22"/>
          <w:lang w:val="pt-BR"/>
        </w:rPr>
      </w:r>
      <w:r w:rsidRPr="0033596E">
        <w:rPr>
          <w:sz w:val="22"/>
          <w:szCs w:val="22"/>
          <w:lang w:val="pt-BR"/>
        </w:rPr>
        <w:fldChar w:fldCharType="separate"/>
      </w:r>
      <w:r w:rsidRPr="0033596E">
        <w:rPr>
          <w:sz w:val="22"/>
          <w:szCs w:val="22"/>
          <w:lang w:val="pt-BR"/>
        </w:rPr>
        <w:t xml:space="preserve">20 </w:t>
      </w:r>
      <w:r w:rsidRPr="0033596E">
        <w:rPr>
          <w:sz w:val="22"/>
          <w:szCs w:val="22"/>
          <w:lang w:val="pt-BR"/>
        </w:rPr>
        <w:fldChar w:fldCharType="end"/>
      </w:r>
    </w:p>
    <w:p w14:paraId="481ACCB2" w14:textId="77777777" w:rsidR="0071437E" w:rsidRPr="0033596E" w:rsidRDefault="0071437E">
      <w:pPr>
        <w:pStyle w:val="NormalWeb"/>
        <w:numPr>
          <w:ilvl w:val="0"/>
          <w:numId w:val="5"/>
        </w:numPr>
        <w:spacing w:before="0" w:beforeAutospacing="0" w:after="0" w:afterAutospacing="0"/>
        <w:jc w:val="both"/>
        <w:textAlignment w:val="baseline"/>
        <w:rPr>
          <w:sz w:val="22"/>
          <w:szCs w:val="22"/>
          <w:lang w:val="pt-BR"/>
        </w:rPr>
      </w:pPr>
      <w:r w:rsidRPr="0033596E">
        <w:rPr>
          <w:sz w:val="22"/>
          <w:szCs w:val="22"/>
          <w:lang w:val="pt-BR"/>
        </w:rPr>
        <w:t xml:space="preserve">Governança: </w:t>
      </w:r>
      <w:r w:rsidRPr="0033596E">
        <w:rPr>
          <w:sz w:val="22"/>
          <w:szCs w:val="22"/>
          <w:lang w:val="pt-BR"/>
        </w:rPr>
        <w:fldChar w:fldCharType="begin"/>
      </w:r>
      <w:r w:rsidRPr="0033596E">
        <w:rPr>
          <w:sz w:val="22"/>
          <w:szCs w:val="22"/>
          <w:lang w:val="pt-BR"/>
        </w:rPr>
        <w:instrText xml:space="preserve"> REF _Ref59205326 \r \h  \* MERGEFORMAT </w:instrText>
      </w:r>
      <w:r w:rsidRPr="0033596E">
        <w:rPr>
          <w:sz w:val="22"/>
          <w:szCs w:val="22"/>
          <w:lang w:val="pt-BR"/>
        </w:rPr>
      </w:r>
      <w:r w:rsidRPr="0033596E">
        <w:rPr>
          <w:sz w:val="22"/>
          <w:szCs w:val="22"/>
          <w:lang w:val="pt-BR"/>
        </w:rPr>
        <w:fldChar w:fldCharType="separate"/>
      </w:r>
      <w:proofErr w:type="spellStart"/>
      <w:r w:rsidRPr="0033596E">
        <w:rPr>
          <w:sz w:val="22"/>
          <w:szCs w:val="22"/>
          <w:lang w:val="pt-BR"/>
        </w:rPr>
        <w:t>Cáp</w:t>
      </w:r>
      <w:proofErr w:type="spellEnd"/>
      <w:r w:rsidRPr="0033596E">
        <w:rPr>
          <w:sz w:val="22"/>
          <w:szCs w:val="22"/>
          <w:lang w:val="pt-BR"/>
        </w:rPr>
        <w:t xml:space="preserve">. 22 </w:t>
      </w:r>
      <w:r w:rsidRPr="0033596E">
        <w:rPr>
          <w:sz w:val="22"/>
          <w:szCs w:val="22"/>
          <w:lang w:val="pt-BR"/>
        </w:rPr>
        <w:fldChar w:fldCharType="end"/>
      </w:r>
    </w:p>
    <w:p w14:paraId="472BA1AE" w14:textId="77777777" w:rsidR="0071437E" w:rsidRPr="0033596E" w:rsidRDefault="0071437E" w:rsidP="0071437E">
      <w:pPr>
        <w:jc w:val="both"/>
        <w:rPr>
          <w:sz w:val="32"/>
          <w:szCs w:val="32"/>
          <w:lang w:val="pt-BR"/>
        </w:rPr>
      </w:pPr>
    </w:p>
    <w:p w14:paraId="6FE661F5" w14:textId="77777777" w:rsidR="0071437E" w:rsidRPr="0033596E" w:rsidRDefault="0071437E" w:rsidP="0071437E">
      <w:pPr>
        <w:jc w:val="both"/>
        <w:rPr>
          <w:sz w:val="32"/>
          <w:szCs w:val="32"/>
          <w:lang w:val="pt-BR"/>
        </w:rPr>
      </w:pPr>
      <w:r w:rsidRPr="0033596E">
        <w:rPr>
          <w:sz w:val="32"/>
          <w:szCs w:val="32"/>
          <w:lang w:val="pt-BR"/>
        </w:rPr>
        <w:t>Para os que apenas querem se educar mais sobre o setor:</w:t>
      </w:r>
    </w:p>
    <w:p w14:paraId="7448D45C" w14:textId="105693DC" w:rsidR="0071437E" w:rsidRPr="0033596E" w:rsidRDefault="0071437E" w:rsidP="0071437E">
      <w:pPr>
        <w:jc w:val="both"/>
        <w:rPr>
          <w:sz w:val="32"/>
          <w:szCs w:val="32"/>
          <w:lang w:val="pt-BR"/>
        </w:rPr>
      </w:pPr>
      <w:r w:rsidRPr="0033596E">
        <w:rPr>
          <w:sz w:val="22"/>
          <w:szCs w:val="22"/>
          <w:lang w:val="pt-BR"/>
        </w:rPr>
        <w:t>Caso você esteja buscando um emprego no setor, aprender mais antes de investir, oferecer consultoria para projetos, ou começar seu próprio</w:t>
      </w:r>
      <w:r w:rsidR="005D2D49" w:rsidRPr="0033596E">
        <w:rPr>
          <w:sz w:val="22"/>
          <w:szCs w:val="22"/>
          <w:lang w:val="pt-BR"/>
        </w:rPr>
        <w:t xml:space="preserve"> negócio</w:t>
      </w:r>
      <w:r w:rsidRPr="0033596E">
        <w:rPr>
          <w:sz w:val="22"/>
          <w:szCs w:val="22"/>
          <w:lang w:val="pt-BR"/>
        </w:rPr>
        <w:t>. Todos</w:t>
      </w:r>
      <w:r w:rsidR="005D2D49" w:rsidRPr="0033596E">
        <w:rPr>
          <w:sz w:val="22"/>
          <w:szCs w:val="22"/>
          <w:lang w:val="pt-BR"/>
        </w:rPr>
        <w:t xml:space="preserve"> essas</w:t>
      </w:r>
      <w:r w:rsidRPr="0033596E">
        <w:rPr>
          <w:sz w:val="22"/>
          <w:szCs w:val="22"/>
          <w:lang w:val="pt-BR"/>
        </w:rPr>
        <w:t xml:space="preserve"> são </w:t>
      </w:r>
      <w:r w:rsidR="005D2D49" w:rsidRPr="0033596E">
        <w:rPr>
          <w:sz w:val="22"/>
          <w:szCs w:val="22"/>
          <w:lang w:val="pt-BR"/>
        </w:rPr>
        <w:t xml:space="preserve">metas </w:t>
      </w:r>
      <w:r w:rsidRPr="0033596E">
        <w:rPr>
          <w:sz w:val="22"/>
          <w:szCs w:val="22"/>
          <w:lang w:val="pt-BR"/>
        </w:rPr>
        <w:t>incríveis! </w:t>
      </w:r>
    </w:p>
    <w:p w14:paraId="2907BE0A" w14:textId="77777777" w:rsidR="0071437E" w:rsidRPr="0033596E" w:rsidRDefault="0071437E" w:rsidP="0071437E">
      <w:pPr>
        <w:jc w:val="both"/>
        <w:rPr>
          <w:lang w:val="pt-BR"/>
        </w:rPr>
      </w:pPr>
    </w:p>
    <w:p w14:paraId="29125FC6" w14:textId="7911BA01" w:rsidR="0071437E" w:rsidRPr="0033596E" w:rsidRDefault="0071437E">
      <w:pPr>
        <w:pStyle w:val="NormalWeb"/>
        <w:numPr>
          <w:ilvl w:val="0"/>
          <w:numId w:val="6"/>
        </w:numPr>
        <w:spacing w:before="0" w:beforeAutospacing="0" w:after="0" w:afterAutospacing="0"/>
        <w:jc w:val="both"/>
        <w:textAlignment w:val="baseline"/>
        <w:rPr>
          <w:sz w:val="22"/>
          <w:szCs w:val="22"/>
          <w:lang w:val="pt-BR"/>
        </w:rPr>
      </w:pPr>
      <w:r w:rsidRPr="0033596E">
        <w:rPr>
          <w:sz w:val="22"/>
          <w:szCs w:val="22"/>
          <w:lang w:val="pt-BR"/>
        </w:rPr>
        <w:t xml:space="preserve">Economia </w:t>
      </w:r>
      <w:r w:rsidR="00120D54" w:rsidRPr="0033596E">
        <w:rPr>
          <w:sz w:val="22"/>
          <w:szCs w:val="22"/>
          <w:lang w:val="pt-BR"/>
        </w:rPr>
        <w:t xml:space="preserve">da engenharia </w:t>
      </w:r>
      <w:r w:rsidRPr="0033596E">
        <w:rPr>
          <w:sz w:val="22"/>
          <w:szCs w:val="22"/>
          <w:lang w:val="pt-BR"/>
        </w:rPr>
        <w:t xml:space="preserve">de tokens: </w:t>
      </w:r>
      <w:r w:rsidRPr="0033596E">
        <w:rPr>
          <w:sz w:val="22"/>
          <w:szCs w:val="22"/>
          <w:lang w:val="pt-BR"/>
        </w:rPr>
        <w:fldChar w:fldCharType="begin"/>
      </w:r>
      <w:r w:rsidRPr="0033596E">
        <w:rPr>
          <w:sz w:val="22"/>
          <w:szCs w:val="22"/>
          <w:lang w:val="pt-BR"/>
        </w:rPr>
        <w:instrText xml:space="preserve"> REF _Ref59205712 \r \h  \* MERGEFORMAT </w:instrText>
      </w:r>
      <w:r w:rsidRPr="0033596E">
        <w:rPr>
          <w:sz w:val="22"/>
          <w:szCs w:val="22"/>
          <w:lang w:val="pt-BR"/>
        </w:rPr>
      </w:r>
      <w:r w:rsidRPr="0033596E">
        <w:rPr>
          <w:sz w:val="22"/>
          <w:szCs w:val="22"/>
          <w:lang w:val="pt-BR"/>
        </w:rPr>
        <w:fldChar w:fldCharType="separate"/>
      </w:r>
      <w:proofErr w:type="spellStart"/>
      <w:r w:rsidRPr="0033596E">
        <w:rPr>
          <w:sz w:val="22"/>
          <w:szCs w:val="22"/>
          <w:lang w:val="pt-BR"/>
        </w:rPr>
        <w:t>Cáp</w:t>
      </w:r>
      <w:proofErr w:type="spellEnd"/>
      <w:r w:rsidRPr="0033596E">
        <w:rPr>
          <w:sz w:val="22"/>
          <w:szCs w:val="22"/>
          <w:lang w:val="pt-BR"/>
        </w:rPr>
        <w:t xml:space="preserve">. 1 </w:t>
      </w:r>
      <w:r w:rsidRPr="0033596E">
        <w:rPr>
          <w:sz w:val="22"/>
          <w:szCs w:val="22"/>
          <w:lang w:val="pt-BR"/>
        </w:rPr>
        <w:fldChar w:fldCharType="end"/>
      </w:r>
      <w:r w:rsidRPr="0033596E">
        <w:rPr>
          <w:sz w:val="22"/>
          <w:szCs w:val="22"/>
          <w:lang w:val="pt-BR"/>
        </w:rPr>
        <w:t xml:space="preserve">ao </w:t>
      </w:r>
      <w:r w:rsidRPr="0033596E">
        <w:rPr>
          <w:sz w:val="22"/>
          <w:szCs w:val="22"/>
          <w:lang w:val="pt-BR"/>
        </w:rPr>
        <w:fldChar w:fldCharType="begin"/>
      </w:r>
      <w:r w:rsidRPr="0033596E">
        <w:rPr>
          <w:sz w:val="22"/>
          <w:szCs w:val="22"/>
          <w:lang w:val="pt-BR"/>
        </w:rPr>
        <w:instrText xml:space="preserve"> REF _Ref59205733 \r \h  \* MERGEFORMAT </w:instrText>
      </w:r>
      <w:r w:rsidRPr="0033596E">
        <w:rPr>
          <w:sz w:val="22"/>
          <w:szCs w:val="22"/>
          <w:lang w:val="pt-BR"/>
        </w:rPr>
      </w:r>
      <w:r w:rsidRPr="0033596E">
        <w:rPr>
          <w:sz w:val="22"/>
          <w:szCs w:val="22"/>
          <w:lang w:val="pt-BR"/>
        </w:rPr>
        <w:fldChar w:fldCharType="separate"/>
      </w:r>
      <w:r w:rsidRPr="0033596E">
        <w:rPr>
          <w:sz w:val="22"/>
          <w:szCs w:val="22"/>
          <w:lang w:val="pt-BR"/>
        </w:rPr>
        <w:t xml:space="preserve">13 </w:t>
      </w:r>
      <w:r w:rsidRPr="0033596E">
        <w:rPr>
          <w:sz w:val="22"/>
          <w:szCs w:val="22"/>
          <w:lang w:val="pt-BR"/>
        </w:rPr>
        <w:fldChar w:fldCharType="end"/>
      </w:r>
    </w:p>
    <w:p w14:paraId="40F0F61D" w14:textId="77777777" w:rsidR="0071437E" w:rsidRPr="0033596E" w:rsidRDefault="0071437E">
      <w:pPr>
        <w:pStyle w:val="NormalWeb"/>
        <w:numPr>
          <w:ilvl w:val="0"/>
          <w:numId w:val="6"/>
        </w:numPr>
        <w:spacing w:before="0" w:beforeAutospacing="0" w:after="0" w:afterAutospacing="0"/>
        <w:jc w:val="both"/>
        <w:textAlignment w:val="baseline"/>
        <w:rPr>
          <w:sz w:val="22"/>
          <w:szCs w:val="22"/>
          <w:lang w:val="pt-BR"/>
        </w:rPr>
      </w:pPr>
      <w:r w:rsidRPr="0033596E">
        <w:rPr>
          <w:sz w:val="22"/>
          <w:szCs w:val="22"/>
          <w:lang w:val="pt-BR"/>
        </w:rPr>
        <w:t xml:space="preserve">DeFi e Matemática: </w:t>
      </w:r>
      <w:proofErr w:type="spellStart"/>
      <w:r w:rsidRPr="0033596E">
        <w:rPr>
          <w:sz w:val="22"/>
          <w:szCs w:val="22"/>
          <w:lang w:val="pt-BR"/>
        </w:rPr>
        <w:t>Cáp</w:t>
      </w:r>
      <w:proofErr w:type="spellEnd"/>
      <w:r w:rsidRPr="0033596E">
        <w:rPr>
          <w:sz w:val="22"/>
          <w:szCs w:val="22"/>
          <w:lang w:val="pt-BR"/>
        </w:rPr>
        <w:t xml:space="preserve">. 14 ao </w:t>
      </w:r>
      <w:r w:rsidRPr="0033596E">
        <w:rPr>
          <w:sz w:val="22"/>
          <w:szCs w:val="22"/>
          <w:lang w:val="pt-BR"/>
        </w:rPr>
        <w:fldChar w:fldCharType="begin"/>
      </w:r>
      <w:r w:rsidRPr="0033596E">
        <w:rPr>
          <w:sz w:val="22"/>
          <w:szCs w:val="22"/>
          <w:lang w:val="pt-BR"/>
        </w:rPr>
        <w:instrText xml:space="preserve"> REF _Ref59205783 \r \h  \* MERGEFORMAT </w:instrText>
      </w:r>
      <w:r w:rsidRPr="0033596E">
        <w:rPr>
          <w:sz w:val="22"/>
          <w:szCs w:val="22"/>
          <w:lang w:val="pt-BR"/>
        </w:rPr>
      </w:r>
      <w:r w:rsidRPr="0033596E">
        <w:rPr>
          <w:sz w:val="22"/>
          <w:szCs w:val="22"/>
          <w:lang w:val="pt-BR"/>
        </w:rPr>
        <w:fldChar w:fldCharType="separate"/>
      </w:r>
      <w:r w:rsidRPr="0033596E">
        <w:rPr>
          <w:sz w:val="22"/>
          <w:szCs w:val="22"/>
          <w:lang w:val="pt-BR"/>
        </w:rPr>
        <w:t>25</w:t>
      </w:r>
      <w:r w:rsidRPr="0033596E">
        <w:rPr>
          <w:sz w:val="22"/>
          <w:szCs w:val="22"/>
          <w:u w:val="single"/>
          <w:lang w:val="pt-BR"/>
        </w:rPr>
        <w:t xml:space="preserve"> </w:t>
      </w:r>
      <w:r w:rsidRPr="0033596E">
        <w:rPr>
          <w:sz w:val="22"/>
          <w:szCs w:val="22"/>
          <w:u w:val="single"/>
          <w:lang w:val="pt-BR"/>
        </w:rPr>
        <w:fldChar w:fldCharType="end"/>
      </w:r>
    </w:p>
    <w:p w14:paraId="771E7F70" w14:textId="77777777" w:rsidR="0071437E" w:rsidRPr="0033596E" w:rsidRDefault="0071437E" w:rsidP="0071437E">
      <w:pPr>
        <w:spacing w:before="400" w:after="120"/>
        <w:jc w:val="both"/>
        <w:rPr>
          <w:sz w:val="32"/>
          <w:szCs w:val="32"/>
          <w:lang w:val="pt-BR"/>
        </w:rPr>
      </w:pPr>
      <w:r w:rsidRPr="0033596E">
        <w:rPr>
          <w:sz w:val="32"/>
          <w:szCs w:val="32"/>
          <w:lang w:val="pt-BR"/>
        </w:rPr>
        <w:t>Para os reguladores e legisladores</w:t>
      </w:r>
    </w:p>
    <w:p w14:paraId="680BE1C6" w14:textId="77777777" w:rsidR="0071437E" w:rsidRPr="0033596E" w:rsidRDefault="0071437E" w:rsidP="0071437E">
      <w:pPr>
        <w:pStyle w:val="NormalWeb"/>
        <w:spacing w:before="0" w:beforeAutospacing="0" w:after="0" w:afterAutospacing="0"/>
        <w:jc w:val="both"/>
        <w:rPr>
          <w:lang w:val="pt-BR"/>
        </w:rPr>
      </w:pPr>
      <w:r w:rsidRPr="0033596E">
        <w:rPr>
          <w:sz w:val="22"/>
          <w:szCs w:val="22"/>
          <w:lang w:val="pt-BR"/>
        </w:rPr>
        <w:t xml:space="preserve">Obrigado por não forçar um sistema novo a se encaixar nos moldes do antigo. Regulamentação anda de mãos dadas com inovação, apoiando novos sistemas e formas de resolver os problemas. </w:t>
      </w:r>
    </w:p>
    <w:p w14:paraId="2AE14CF6" w14:textId="77777777" w:rsidR="0071437E" w:rsidRPr="0033596E" w:rsidRDefault="0071437E" w:rsidP="0071437E">
      <w:pPr>
        <w:jc w:val="both"/>
        <w:rPr>
          <w:lang w:val="pt-BR"/>
        </w:rPr>
      </w:pPr>
    </w:p>
    <w:p w14:paraId="20523FA7" w14:textId="77777777" w:rsidR="0071437E" w:rsidRPr="0033596E" w:rsidRDefault="0071437E">
      <w:pPr>
        <w:pStyle w:val="NormalWeb"/>
        <w:numPr>
          <w:ilvl w:val="0"/>
          <w:numId w:val="7"/>
        </w:numPr>
        <w:spacing w:before="0" w:beforeAutospacing="0" w:after="0" w:afterAutospacing="0"/>
        <w:jc w:val="both"/>
        <w:textAlignment w:val="baseline"/>
        <w:rPr>
          <w:lang w:val="pt-BR"/>
        </w:rPr>
      </w:pPr>
      <w:r w:rsidRPr="0033596E">
        <w:rPr>
          <w:sz w:val="22"/>
          <w:szCs w:val="22"/>
          <w:lang w:val="pt-BR"/>
        </w:rPr>
        <w:t xml:space="preserve">Princípios econômicos desses ecossistemas: </w:t>
      </w:r>
      <w:r w:rsidRPr="0033596E">
        <w:rPr>
          <w:sz w:val="22"/>
          <w:szCs w:val="22"/>
          <w:lang w:val="pt-BR"/>
        </w:rPr>
        <w:fldChar w:fldCharType="begin"/>
      </w:r>
      <w:r w:rsidRPr="0033596E">
        <w:rPr>
          <w:sz w:val="22"/>
          <w:szCs w:val="22"/>
          <w:lang w:val="pt-BR"/>
        </w:rPr>
        <w:instrText xml:space="preserve"> REF _Ref59205818 \r \h  \* MERGEFORMAT </w:instrText>
      </w:r>
      <w:r w:rsidRPr="0033596E">
        <w:rPr>
          <w:sz w:val="22"/>
          <w:szCs w:val="22"/>
          <w:lang w:val="pt-BR"/>
        </w:rPr>
      </w:r>
      <w:r w:rsidRPr="0033596E">
        <w:rPr>
          <w:sz w:val="22"/>
          <w:szCs w:val="22"/>
          <w:lang w:val="pt-BR"/>
        </w:rPr>
        <w:fldChar w:fldCharType="separate"/>
      </w:r>
      <w:proofErr w:type="spellStart"/>
      <w:r w:rsidRPr="0033596E">
        <w:rPr>
          <w:sz w:val="22"/>
          <w:szCs w:val="22"/>
          <w:lang w:val="pt-BR"/>
        </w:rPr>
        <w:t>Cáp</w:t>
      </w:r>
      <w:proofErr w:type="spellEnd"/>
      <w:r w:rsidRPr="0033596E">
        <w:rPr>
          <w:sz w:val="22"/>
          <w:szCs w:val="22"/>
          <w:lang w:val="pt-BR"/>
        </w:rPr>
        <w:t xml:space="preserve">. 6, </w:t>
      </w:r>
      <w:r w:rsidRPr="0033596E">
        <w:rPr>
          <w:sz w:val="22"/>
          <w:szCs w:val="22"/>
          <w:lang w:val="pt-BR"/>
        </w:rPr>
        <w:fldChar w:fldCharType="end"/>
      </w:r>
      <w:r w:rsidRPr="0033596E">
        <w:rPr>
          <w:sz w:val="22"/>
          <w:szCs w:val="22"/>
          <w:lang w:val="pt-BR"/>
        </w:rPr>
        <w:fldChar w:fldCharType="begin"/>
      </w:r>
      <w:r w:rsidRPr="0033596E">
        <w:rPr>
          <w:sz w:val="22"/>
          <w:szCs w:val="22"/>
          <w:lang w:val="pt-BR"/>
        </w:rPr>
        <w:instrText xml:space="preserve"> REF _Ref59205831 \r \h  \* MERGEFORMAT </w:instrText>
      </w:r>
      <w:r w:rsidRPr="0033596E">
        <w:rPr>
          <w:sz w:val="22"/>
          <w:szCs w:val="22"/>
          <w:lang w:val="pt-BR"/>
        </w:rPr>
      </w:r>
      <w:r w:rsidRPr="0033596E">
        <w:rPr>
          <w:sz w:val="22"/>
          <w:szCs w:val="22"/>
          <w:lang w:val="pt-BR"/>
        </w:rPr>
        <w:fldChar w:fldCharType="separate"/>
      </w:r>
      <w:proofErr w:type="spellStart"/>
      <w:r w:rsidRPr="0033596E">
        <w:rPr>
          <w:sz w:val="22"/>
          <w:szCs w:val="22"/>
          <w:lang w:val="pt-BR"/>
        </w:rPr>
        <w:t>Cáp</w:t>
      </w:r>
      <w:proofErr w:type="spellEnd"/>
      <w:r w:rsidRPr="0033596E">
        <w:rPr>
          <w:sz w:val="22"/>
          <w:szCs w:val="22"/>
          <w:lang w:val="pt-BR"/>
        </w:rPr>
        <w:t xml:space="preserve">. 8, </w:t>
      </w:r>
      <w:r w:rsidRPr="0033596E">
        <w:rPr>
          <w:sz w:val="22"/>
          <w:szCs w:val="22"/>
          <w:lang w:val="pt-BR"/>
        </w:rPr>
        <w:fldChar w:fldCharType="end"/>
      </w:r>
      <w:r w:rsidRPr="0033596E">
        <w:rPr>
          <w:sz w:val="22"/>
          <w:szCs w:val="22"/>
          <w:lang w:val="pt-BR"/>
        </w:rPr>
        <w:fldChar w:fldCharType="begin"/>
      </w:r>
      <w:r w:rsidRPr="0033596E">
        <w:rPr>
          <w:sz w:val="22"/>
          <w:szCs w:val="22"/>
          <w:lang w:val="pt-BR"/>
        </w:rPr>
        <w:instrText xml:space="preserve"> REF _Ref59205855 \r \h  \* MERGEFORMAT </w:instrText>
      </w:r>
      <w:r w:rsidRPr="0033596E">
        <w:rPr>
          <w:sz w:val="22"/>
          <w:szCs w:val="22"/>
          <w:lang w:val="pt-BR"/>
        </w:rPr>
      </w:r>
      <w:r w:rsidRPr="0033596E">
        <w:rPr>
          <w:sz w:val="22"/>
          <w:szCs w:val="22"/>
          <w:lang w:val="pt-BR"/>
        </w:rPr>
        <w:fldChar w:fldCharType="separate"/>
      </w:r>
      <w:r w:rsidRPr="0033596E">
        <w:rPr>
          <w:sz w:val="22"/>
          <w:szCs w:val="22"/>
          <w:lang w:val="pt-BR"/>
        </w:rPr>
        <w:t xml:space="preserve"> </w:t>
      </w:r>
      <w:proofErr w:type="spellStart"/>
      <w:r w:rsidRPr="0033596E">
        <w:rPr>
          <w:sz w:val="22"/>
          <w:szCs w:val="22"/>
          <w:lang w:val="pt-BR"/>
        </w:rPr>
        <w:t>Cáp</w:t>
      </w:r>
      <w:proofErr w:type="spellEnd"/>
      <w:r w:rsidRPr="0033596E">
        <w:rPr>
          <w:sz w:val="22"/>
          <w:szCs w:val="22"/>
          <w:lang w:val="pt-BR"/>
        </w:rPr>
        <w:t xml:space="preserve">. 10, </w:t>
      </w:r>
      <w:r w:rsidRPr="0033596E">
        <w:rPr>
          <w:sz w:val="22"/>
          <w:szCs w:val="22"/>
          <w:lang w:val="pt-BR"/>
        </w:rPr>
        <w:fldChar w:fldCharType="end"/>
      </w:r>
      <w:r w:rsidRPr="0033596E">
        <w:rPr>
          <w:sz w:val="22"/>
          <w:szCs w:val="22"/>
          <w:lang w:val="pt-BR"/>
        </w:rPr>
        <w:fldChar w:fldCharType="begin"/>
      </w:r>
      <w:r w:rsidRPr="0033596E">
        <w:rPr>
          <w:sz w:val="22"/>
          <w:szCs w:val="22"/>
          <w:lang w:val="pt-BR"/>
        </w:rPr>
        <w:instrText xml:space="preserve"> REF _Ref59205899 \r \h  \* MERGEFORMAT </w:instrText>
      </w:r>
      <w:r w:rsidRPr="0033596E">
        <w:rPr>
          <w:sz w:val="22"/>
          <w:szCs w:val="22"/>
          <w:lang w:val="pt-BR"/>
        </w:rPr>
      </w:r>
      <w:r w:rsidRPr="0033596E">
        <w:rPr>
          <w:sz w:val="22"/>
          <w:szCs w:val="22"/>
          <w:lang w:val="pt-BR"/>
        </w:rPr>
        <w:fldChar w:fldCharType="separate"/>
      </w:r>
      <w:r w:rsidRPr="0033596E">
        <w:rPr>
          <w:sz w:val="22"/>
          <w:szCs w:val="22"/>
          <w:lang w:val="pt-BR"/>
        </w:rPr>
        <w:t xml:space="preserve"> </w:t>
      </w:r>
      <w:proofErr w:type="spellStart"/>
      <w:r w:rsidRPr="0033596E">
        <w:rPr>
          <w:sz w:val="22"/>
          <w:szCs w:val="22"/>
          <w:lang w:val="pt-BR"/>
        </w:rPr>
        <w:t>Cáp</w:t>
      </w:r>
      <w:proofErr w:type="spellEnd"/>
      <w:r w:rsidRPr="0033596E">
        <w:rPr>
          <w:sz w:val="22"/>
          <w:szCs w:val="22"/>
          <w:lang w:val="pt-BR"/>
        </w:rPr>
        <w:t xml:space="preserve">. 13 </w:t>
      </w:r>
      <w:r w:rsidRPr="0033596E">
        <w:rPr>
          <w:sz w:val="22"/>
          <w:szCs w:val="22"/>
          <w:lang w:val="pt-BR"/>
        </w:rPr>
        <w:fldChar w:fldCharType="end"/>
      </w:r>
    </w:p>
    <w:p w14:paraId="0E60ABAF" w14:textId="77777777" w:rsidR="0071437E" w:rsidRPr="0033596E" w:rsidRDefault="0071437E">
      <w:pPr>
        <w:pStyle w:val="NormalWeb"/>
        <w:numPr>
          <w:ilvl w:val="0"/>
          <w:numId w:val="7"/>
        </w:numPr>
        <w:spacing w:before="0" w:beforeAutospacing="0" w:after="0" w:afterAutospacing="0"/>
        <w:textAlignment w:val="baseline"/>
        <w:rPr>
          <w:sz w:val="22"/>
          <w:szCs w:val="22"/>
          <w:lang w:val="pt-BR"/>
        </w:rPr>
        <w:sectPr w:rsidR="0071437E" w:rsidRPr="0033596E" w:rsidSect="006661A6">
          <w:headerReference w:type="default" r:id="rId8"/>
          <w:footerReference w:type="default" r:id="rId9"/>
          <w:headerReference w:type="first" r:id="rId10"/>
          <w:footerReference w:type="first" r:id="rId11"/>
          <w:endnotePr>
            <w:numFmt w:val="decimal"/>
            <w:numRestart w:val="eachSect"/>
          </w:endnotePr>
          <w:pgSz w:w="11907" w:h="16839"/>
          <w:pgMar w:top="1440" w:right="1440" w:bottom="1440" w:left="1440" w:header="720" w:footer="720" w:gutter="0"/>
          <w:pgNumType w:fmt="lowerRoman" w:start="1"/>
          <w:cols w:space="720"/>
          <w:docGrid w:linePitch="326"/>
        </w:sectPr>
      </w:pPr>
      <w:r w:rsidRPr="0033596E">
        <w:rPr>
          <w:sz w:val="22"/>
          <w:szCs w:val="22"/>
          <w:lang w:val="pt-BR"/>
        </w:rPr>
        <w:t xml:space="preserve">Estudos de casos: </w:t>
      </w:r>
      <w:r w:rsidRPr="0033596E">
        <w:rPr>
          <w:sz w:val="22"/>
          <w:szCs w:val="22"/>
          <w:lang w:val="pt-BR"/>
        </w:rPr>
        <w:fldChar w:fldCharType="begin"/>
      </w:r>
      <w:r w:rsidRPr="0033596E">
        <w:rPr>
          <w:sz w:val="22"/>
          <w:szCs w:val="22"/>
          <w:lang w:val="pt-BR"/>
        </w:rPr>
        <w:instrText xml:space="preserve"> REF _Ref59205386 \r \h  \* MERGEFORMAT </w:instrText>
      </w:r>
      <w:r w:rsidRPr="0033596E">
        <w:rPr>
          <w:sz w:val="22"/>
          <w:szCs w:val="22"/>
          <w:lang w:val="pt-BR"/>
        </w:rPr>
      </w:r>
      <w:r w:rsidRPr="0033596E">
        <w:rPr>
          <w:sz w:val="22"/>
          <w:szCs w:val="22"/>
          <w:lang w:val="pt-BR"/>
        </w:rPr>
        <w:fldChar w:fldCharType="separate"/>
      </w:r>
      <w:r w:rsidRPr="0033596E">
        <w:rPr>
          <w:sz w:val="22"/>
          <w:szCs w:val="22"/>
          <w:lang w:val="pt-BR"/>
        </w:rPr>
        <w:t xml:space="preserve"> </w:t>
      </w:r>
      <w:proofErr w:type="spellStart"/>
      <w:r w:rsidRPr="0033596E">
        <w:rPr>
          <w:sz w:val="22"/>
          <w:szCs w:val="22"/>
          <w:lang w:val="pt-BR"/>
        </w:rPr>
        <w:t>Cáp</w:t>
      </w:r>
      <w:proofErr w:type="spellEnd"/>
      <w:r w:rsidRPr="0033596E">
        <w:rPr>
          <w:sz w:val="22"/>
          <w:szCs w:val="22"/>
          <w:lang w:val="pt-BR"/>
        </w:rPr>
        <w:t xml:space="preserve">. 7, </w:t>
      </w:r>
      <w:r w:rsidRPr="0033596E">
        <w:rPr>
          <w:sz w:val="22"/>
          <w:szCs w:val="22"/>
          <w:lang w:val="pt-BR"/>
        </w:rPr>
        <w:fldChar w:fldCharType="end"/>
      </w:r>
      <w:r w:rsidRPr="0033596E">
        <w:rPr>
          <w:sz w:val="22"/>
          <w:szCs w:val="22"/>
          <w:lang w:val="pt-BR"/>
        </w:rPr>
        <w:fldChar w:fldCharType="begin"/>
      </w:r>
      <w:r w:rsidRPr="0033596E">
        <w:rPr>
          <w:sz w:val="22"/>
          <w:szCs w:val="22"/>
          <w:lang w:val="pt-BR"/>
        </w:rPr>
        <w:instrText xml:space="preserve"> REF _Ref59205952 \r \h  \* MERGEFORMAT </w:instrText>
      </w:r>
      <w:r w:rsidRPr="0033596E">
        <w:rPr>
          <w:sz w:val="22"/>
          <w:szCs w:val="22"/>
          <w:lang w:val="pt-BR"/>
        </w:rPr>
      </w:r>
      <w:r w:rsidRPr="0033596E">
        <w:rPr>
          <w:sz w:val="22"/>
          <w:szCs w:val="22"/>
          <w:lang w:val="pt-BR"/>
        </w:rPr>
        <w:fldChar w:fldCharType="separate"/>
      </w:r>
      <w:r w:rsidRPr="0033596E">
        <w:rPr>
          <w:sz w:val="22"/>
          <w:szCs w:val="22"/>
          <w:lang w:val="pt-BR"/>
        </w:rPr>
        <w:t xml:space="preserve"> </w:t>
      </w:r>
      <w:proofErr w:type="spellStart"/>
      <w:r w:rsidRPr="0033596E">
        <w:rPr>
          <w:sz w:val="22"/>
          <w:szCs w:val="22"/>
          <w:lang w:val="pt-BR"/>
        </w:rPr>
        <w:t>Cáp</w:t>
      </w:r>
      <w:proofErr w:type="spellEnd"/>
      <w:r w:rsidRPr="0033596E">
        <w:rPr>
          <w:sz w:val="22"/>
          <w:szCs w:val="22"/>
          <w:lang w:val="pt-BR"/>
        </w:rPr>
        <w:t xml:space="preserve">. 9, </w:t>
      </w:r>
      <w:r w:rsidRPr="0033596E">
        <w:rPr>
          <w:sz w:val="22"/>
          <w:szCs w:val="22"/>
          <w:lang w:val="pt-BR"/>
        </w:rPr>
        <w:fldChar w:fldCharType="end"/>
      </w:r>
      <w:r w:rsidRPr="0033596E">
        <w:rPr>
          <w:sz w:val="22"/>
          <w:szCs w:val="22"/>
          <w:lang w:val="pt-BR"/>
        </w:rPr>
        <w:fldChar w:fldCharType="begin"/>
      </w:r>
      <w:r w:rsidRPr="0033596E">
        <w:rPr>
          <w:sz w:val="22"/>
          <w:szCs w:val="22"/>
          <w:lang w:val="pt-BR"/>
        </w:rPr>
        <w:instrText xml:space="preserve"> REF _Ref59205978 \r \h  \* MERGEFORMAT </w:instrText>
      </w:r>
      <w:r w:rsidRPr="0033596E">
        <w:rPr>
          <w:sz w:val="22"/>
          <w:szCs w:val="22"/>
          <w:lang w:val="pt-BR"/>
        </w:rPr>
      </w:r>
      <w:r w:rsidRPr="0033596E">
        <w:rPr>
          <w:sz w:val="22"/>
          <w:szCs w:val="22"/>
          <w:lang w:val="pt-BR"/>
        </w:rPr>
        <w:fldChar w:fldCharType="separate"/>
      </w:r>
      <w:r w:rsidRPr="0033596E">
        <w:rPr>
          <w:sz w:val="22"/>
          <w:szCs w:val="22"/>
          <w:lang w:val="pt-BR"/>
        </w:rPr>
        <w:t xml:space="preserve"> </w:t>
      </w:r>
      <w:proofErr w:type="spellStart"/>
      <w:r w:rsidRPr="0033596E">
        <w:rPr>
          <w:sz w:val="22"/>
          <w:szCs w:val="22"/>
          <w:lang w:val="pt-BR"/>
        </w:rPr>
        <w:t>Cáp</w:t>
      </w:r>
      <w:proofErr w:type="spellEnd"/>
      <w:r w:rsidRPr="0033596E">
        <w:rPr>
          <w:sz w:val="22"/>
          <w:szCs w:val="22"/>
          <w:lang w:val="pt-BR"/>
        </w:rPr>
        <w:t xml:space="preserve">. 12, </w:t>
      </w:r>
      <w:r w:rsidRPr="0033596E">
        <w:rPr>
          <w:sz w:val="22"/>
          <w:szCs w:val="22"/>
          <w:lang w:val="pt-BR"/>
        </w:rPr>
        <w:fldChar w:fldCharType="end"/>
      </w:r>
      <w:r w:rsidRPr="0033596E">
        <w:rPr>
          <w:sz w:val="22"/>
          <w:szCs w:val="22"/>
          <w:lang w:val="pt-BR"/>
        </w:rPr>
        <w:fldChar w:fldCharType="begin"/>
      </w:r>
      <w:r w:rsidRPr="0033596E">
        <w:rPr>
          <w:sz w:val="22"/>
          <w:szCs w:val="22"/>
          <w:lang w:val="pt-BR"/>
        </w:rPr>
        <w:instrText xml:space="preserve"> REF _Ref59206053 \r \h  \* MERGEFORMAT </w:instrText>
      </w:r>
      <w:r w:rsidRPr="0033596E">
        <w:rPr>
          <w:sz w:val="22"/>
          <w:szCs w:val="22"/>
          <w:lang w:val="pt-BR"/>
        </w:rPr>
      </w:r>
      <w:r w:rsidRPr="0033596E">
        <w:rPr>
          <w:sz w:val="22"/>
          <w:szCs w:val="22"/>
          <w:lang w:val="pt-BR"/>
        </w:rPr>
        <w:fldChar w:fldCharType="separate"/>
      </w:r>
      <w:r w:rsidRPr="0033596E">
        <w:rPr>
          <w:sz w:val="22"/>
          <w:szCs w:val="22"/>
          <w:lang w:val="pt-BR"/>
        </w:rPr>
        <w:t xml:space="preserve"> </w:t>
      </w:r>
      <w:proofErr w:type="spellStart"/>
      <w:r w:rsidRPr="0033596E">
        <w:rPr>
          <w:sz w:val="22"/>
          <w:szCs w:val="22"/>
          <w:lang w:val="pt-BR"/>
        </w:rPr>
        <w:t>Cáp</w:t>
      </w:r>
      <w:proofErr w:type="spellEnd"/>
      <w:r w:rsidRPr="0033596E">
        <w:rPr>
          <w:sz w:val="22"/>
          <w:szCs w:val="22"/>
          <w:lang w:val="pt-BR"/>
        </w:rPr>
        <w:t xml:space="preserve">. 25, </w:t>
      </w:r>
      <w:r w:rsidRPr="0033596E">
        <w:rPr>
          <w:sz w:val="22"/>
          <w:szCs w:val="22"/>
          <w:lang w:val="pt-BR"/>
        </w:rPr>
        <w:fldChar w:fldCharType="end"/>
      </w:r>
      <w:r w:rsidRPr="0033596E">
        <w:rPr>
          <w:sz w:val="22"/>
          <w:szCs w:val="22"/>
          <w:lang w:val="pt-BR"/>
        </w:rPr>
        <w:fldChar w:fldCharType="begin"/>
      </w:r>
      <w:r w:rsidRPr="0033596E">
        <w:rPr>
          <w:sz w:val="22"/>
          <w:szCs w:val="22"/>
          <w:lang w:val="pt-BR"/>
        </w:rPr>
        <w:instrText xml:space="preserve"> REF _Ref59205452 \r \h  \* MERGEFORMAT </w:instrText>
      </w:r>
      <w:r w:rsidRPr="0033596E">
        <w:rPr>
          <w:sz w:val="22"/>
          <w:szCs w:val="22"/>
          <w:lang w:val="pt-BR"/>
        </w:rPr>
      </w:r>
      <w:r w:rsidRPr="0033596E">
        <w:rPr>
          <w:sz w:val="22"/>
          <w:szCs w:val="22"/>
          <w:lang w:val="pt-BR"/>
        </w:rPr>
        <w:fldChar w:fldCharType="separate"/>
      </w:r>
      <w:r w:rsidRPr="0033596E">
        <w:rPr>
          <w:sz w:val="22"/>
          <w:szCs w:val="22"/>
          <w:lang w:val="pt-BR"/>
        </w:rPr>
        <w:t xml:space="preserve"> </w:t>
      </w:r>
      <w:proofErr w:type="spellStart"/>
      <w:r w:rsidRPr="0033596E">
        <w:rPr>
          <w:sz w:val="22"/>
          <w:szCs w:val="22"/>
          <w:lang w:val="pt-BR"/>
        </w:rPr>
        <w:t>Cáp</w:t>
      </w:r>
      <w:proofErr w:type="spellEnd"/>
      <w:r w:rsidRPr="0033596E">
        <w:rPr>
          <w:sz w:val="22"/>
          <w:szCs w:val="22"/>
          <w:lang w:val="pt-BR"/>
        </w:rPr>
        <w:t xml:space="preserve">. 26 </w:t>
      </w:r>
      <w:r w:rsidRPr="0033596E">
        <w:rPr>
          <w:sz w:val="22"/>
          <w:szCs w:val="22"/>
          <w:lang w:val="pt-BR"/>
        </w:rPr>
        <w:fldChar w:fldCharType="end"/>
      </w:r>
      <w:bookmarkEnd w:id="17"/>
    </w:p>
    <w:p w14:paraId="2DA70D07" w14:textId="66288977" w:rsidR="0071437E" w:rsidRPr="0033596E" w:rsidRDefault="0071437E" w:rsidP="00A7266E">
      <w:pPr>
        <w:pStyle w:val="Heading1"/>
        <w:numPr>
          <w:ilvl w:val="0"/>
          <w:numId w:val="0"/>
        </w:numPr>
        <w:rPr>
          <w:lang w:val="pt-BR"/>
        </w:rPr>
      </w:pPr>
      <w:bookmarkStart w:id="18" w:name="_Toc109343951"/>
      <w:bookmarkStart w:id="19" w:name="_Toc109344199"/>
      <w:bookmarkStart w:id="20" w:name="_Toc109343952"/>
      <w:bookmarkStart w:id="21" w:name="_Toc109344200"/>
      <w:bookmarkStart w:id="22" w:name="_Toc109343953"/>
      <w:bookmarkStart w:id="23" w:name="_Toc109344201"/>
      <w:bookmarkStart w:id="24" w:name="_Toc109343954"/>
      <w:bookmarkStart w:id="25" w:name="_Toc109344202"/>
      <w:bookmarkStart w:id="26" w:name="_Toc109343955"/>
      <w:bookmarkStart w:id="27" w:name="_Toc109344203"/>
      <w:bookmarkStart w:id="28" w:name="_Toc109343956"/>
      <w:bookmarkStart w:id="29" w:name="_Toc109344204"/>
      <w:bookmarkStart w:id="30" w:name="_Toc109343957"/>
      <w:bookmarkStart w:id="31" w:name="_Toc109344205"/>
      <w:bookmarkStart w:id="32" w:name="_Toc109343958"/>
      <w:bookmarkStart w:id="33" w:name="_Toc109344206"/>
      <w:bookmarkStart w:id="34" w:name="_Toc108917062"/>
      <w:bookmarkStart w:id="35" w:name="_Toc124531315"/>
      <w:bookmarkStart w:id="36" w:name="_Toc127108682"/>
      <w:bookmarkStart w:id="37" w:name="_Toc1885899765"/>
      <w:bookmarkStart w:id="38" w:name="_Hlk10933647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33596E">
        <w:rPr>
          <w:lang w:val="pt-BR"/>
        </w:rPr>
        <w:lastRenderedPageBreak/>
        <w:t xml:space="preserve">Parte 1: ECONOMIA DA </w:t>
      </w:r>
      <w:r w:rsidR="00120D54" w:rsidRPr="0033596E">
        <w:rPr>
          <w:lang w:val="pt-BR"/>
        </w:rPr>
        <w:t xml:space="preserve">ENGENHARIA </w:t>
      </w:r>
      <w:r w:rsidRPr="0033596E">
        <w:rPr>
          <w:lang w:val="pt-BR"/>
        </w:rPr>
        <w:t>DE TOKENS</w:t>
      </w:r>
      <w:bookmarkEnd w:id="34"/>
      <w:bookmarkEnd w:id="35"/>
      <w:bookmarkEnd w:id="36"/>
      <w:r w:rsidRPr="0033596E">
        <w:rPr>
          <w:lang w:val="pt-BR"/>
        </w:rPr>
        <w:t xml:space="preserve"> </w:t>
      </w:r>
      <w:bookmarkEnd w:id="37"/>
    </w:p>
    <w:bookmarkEnd w:id="38"/>
    <w:p w14:paraId="7CAB7EB6" w14:textId="77777777" w:rsidR="0071437E" w:rsidRPr="0033596E" w:rsidRDefault="0071437E" w:rsidP="0071437E">
      <w:pPr>
        <w:rPr>
          <w:lang w:val="pt-BR"/>
        </w:rPr>
      </w:pPr>
    </w:p>
    <w:p w14:paraId="5A28FCA9" w14:textId="2D4479CC" w:rsidR="0071437E" w:rsidRPr="0033596E" w:rsidRDefault="0071437E" w:rsidP="0071437E">
      <w:pPr>
        <w:pStyle w:val="Heading2"/>
        <w:numPr>
          <w:ilvl w:val="0"/>
          <w:numId w:val="0"/>
        </w:numPr>
        <w:rPr>
          <w:lang w:val="pt-BR"/>
        </w:rPr>
      </w:pPr>
      <w:bookmarkStart w:id="39" w:name="_Toc844440158"/>
      <w:r w:rsidRPr="0033596E">
        <w:rPr>
          <w:lang w:val="pt-BR"/>
        </w:rPr>
        <w:br w:type="page"/>
      </w:r>
      <w:bookmarkStart w:id="40" w:name="_Toc109343960"/>
      <w:bookmarkStart w:id="41" w:name="_Toc109344208"/>
      <w:bookmarkStart w:id="42" w:name="_Toc124531316"/>
      <w:bookmarkStart w:id="43" w:name="_Toc127108683"/>
      <w:bookmarkStart w:id="44" w:name="_Hlk109336580"/>
      <w:bookmarkStart w:id="45" w:name="_Toc108917063"/>
      <w:bookmarkStart w:id="46" w:name="_Ref59205712"/>
      <w:bookmarkEnd w:id="40"/>
      <w:bookmarkEnd w:id="41"/>
      <w:r w:rsidRPr="0033596E">
        <w:rPr>
          <w:lang w:val="pt-BR"/>
        </w:rPr>
        <w:lastRenderedPageBreak/>
        <w:t>C</w:t>
      </w:r>
      <w:r w:rsidR="00343522" w:rsidRPr="0033596E">
        <w:rPr>
          <w:lang w:val="pt-BR"/>
        </w:rPr>
        <w:t>a</w:t>
      </w:r>
      <w:r w:rsidRPr="0033596E">
        <w:rPr>
          <w:lang w:val="pt-BR"/>
        </w:rPr>
        <w:t>p</w:t>
      </w:r>
      <w:r w:rsidR="00343522" w:rsidRPr="0033596E">
        <w:rPr>
          <w:lang w:val="pt-BR"/>
        </w:rPr>
        <w:t>í</w:t>
      </w:r>
      <w:r w:rsidRPr="0033596E">
        <w:rPr>
          <w:lang w:val="pt-BR"/>
        </w:rPr>
        <w:t xml:space="preserve">tulo 1: Introdução </w:t>
      </w:r>
      <w:r w:rsidR="00007DA0" w:rsidRPr="0033596E">
        <w:rPr>
          <w:lang w:val="pt-BR"/>
        </w:rPr>
        <w:t>aos Fundamentos da</w:t>
      </w:r>
      <w:r w:rsidRPr="0033596E">
        <w:rPr>
          <w:lang w:val="pt-BR"/>
        </w:rPr>
        <w:t xml:space="preserve"> Economia</w:t>
      </w:r>
      <w:bookmarkEnd w:id="42"/>
      <w:r w:rsidR="00007DA0" w:rsidRPr="0033596E">
        <w:rPr>
          <w:lang w:val="pt-BR"/>
        </w:rPr>
        <w:t xml:space="preserve"> de Tokens</w:t>
      </w:r>
      <w:bookmarkEnd w:id="39"/>
      <w:bookmarkEnd w:id="43"/>
    </w:p>
    <w:p w14:paraId="7171B2A3" w14:textId="77777777" w:rsidR="0071437E" w:rsidRPr="0033596E" w:rsidRDefault="0071437E" w:rsidP="0071437E">
      <w:pPr>
        <w:pStyle w:val="Heading3"/>
        <w:rPr>
          <w:lang w:val="pt-BR"/>
        </w:rPr>
      </w:pPr>
      <w:bookmarkStart w:id="47" w:name="_Toc109343962"/>
      <w:bookmarkStart w:id="48" w:name="_Toc109344210"/>
      <w:bookmarkStart w:id="49" w:name="_Toc109343963"/>
      <w:bookmarkStart w:id="50" w:name="_Toc109344211"/>
      <w:bookmarkStart w:id="51" w:name="_Toc109343964"/>
      <w:bookmarkStart w:id="52" w:name="_Toc109344212"/>
      <w:bookmarkStart w:id="53" w:name="_Toc108917064"/>
      <w:bookmarkStart w:id="54" w:name="_Toc821430862"/>
      <w:bookmarkStart w:id="55" w:name="_Toc124531317"/>
      <w:bookmarkStart w:id="56" w:name="_Toc127108684"/>
      <w:bookmarkEnd w:id="44"/>
      <w:bookmarkEnd w:id="45"/>
      <w:bookmarkEnd w:id="46"/>
      <w:bookmarkEnd w:id="47"/>
      <w:bookmarkEnd w:id="48"/>
      <w:bookmarkEnd w:id="49"/>
      <w:bookmarkEnd w:id="50"/>
      <w:bookmarkEnd w:id="51"/>
      <w:bookmarkEnd w:id="52"/>
      <w:r w:rsidRPr="0033596E">
        <w:rPr>
          <w:lang w:val="pt-BR"/>
        </w:rPr>
        <w:t>Camada 1 vs. Protocolos DApp</w:t>
      </w:r>
      <w:bookmarkStart w:id="57" w:name="_Hlk59135233"/>
      <w:bookmarkEnd w:id="53"/>
      <w:bookmarkEnd w:id="54"/>
      <w:bookmarkEnd w:id="55"/>
      <w:bookmarkEnd w:id="56"/>
    </w:p>
    <w:p w14:paraId="31DF0FDA" w14:textId="7BB529E8" w:rsidR="0071437E" w:rsidRPr="0033596E" w:rsidRDefault="0071437E" w:rsidP="0071437E">
      <w:pPr>
        <w:pStyle w:val="BodyText"/>
        <w:rPr>
          <w:lang w:val="pt-BR"/>
        </w:rPr>
      </w:pPr>
      <w:r w:rsidRPr="0033596E">
        <w:rPr>
          <w:lang w:val="pt-BR"/>
        </w:rPr>
        <w:t xml:space="preserve">Em blockchain e </w:t>
      </w:r>
      <w:r w:rsidR="002F2F5A">
        <w:rPr>
          <w:lang w:val="pt-BR"/>
        </w:rPr>
        <w:t>outras tecnologias</w:t>
      </w:r>
      <w:r w:rsidRPr="0033596E">
        <w:rPr>
          <w:lang w:val="pt-BR"/>
        </w:rPr>
        <w:t xml:space="preserve">, </w:t>
      </w:r>
      <w:r w:rsidR="00343522" w:rsidRPr="0033596E">
        <w:rPr>
          <w:lang w:val="pt-BR"/>
        </w:rPr>
        <w:t>podemos</w:t>
      </w:r>
      <w:r w:rsidRPr="0033596E">
        <w:rPr>
          <w:lang w:val="pt-BR"/>
        </w:rPr>
        <w:t xml:space="preserve"> dividir o sistema em três camadas: Camada 1, Camada 2, e a Camada de Aplicações (Camada de DApps).        </w:t>
      </w:r>
    </w:p>
    <w:p w14:paraId="556FE2C1" w14:textId="77777777" w:rsidR="0071437E" w:rsidRPr="0033596E" w:rsidRDefault="0071437E" w:rsidP="0071437E">
      <w:pPr>
        <w:pStyle w:val="BodyText"/>
        <w:rPr>
          <w:lang w:val="pt-BR"/>
        </w:rPr>
      </w:pPr>
    </w:p>
    <w:p w14:paraId="405AE7AC" w14:textId="483259D9" w:rsidR="0071437E" w:rsidRPr="0033596E" w:rsidRDefault="0071437E" w:rsidP="0071437E">
      <w:pPr>
        <w:pStyle w:val="BodyText"/>
        <w:rPr>
          <w:lang w:val="pt-BR"/>
        </w:rPr>
      </w:pPr>
      <w:r w:rsidRPr="0033596E">
        <w:rPr>
          <w:lang w:val="pt-BR"/>
        </w:rPr>
        <w:t>O conjunto de regras de formatação e processamento de dados que cada sistema segue é chamado de protocolo</w:t>
      </w:r>
      <w:r w:rsidRPr="0033596E">
        <w:rPr>
          <w:rStyle w:val="FootnoteReference"/>
          <w:lang w:val="pt-BR"/>
        </w:rPr>
        <w:footnoteReference w:id="2"/>
      </w:r>
      <w:r w:rsidR="002F2F5A">
        <w:rPr>
          <w:lang w:val="pt-BR"/>
        </w:rPr>
        <w:t xml:space="preserve">. Possibilita a comunicação entre os mais variados </w:t>
      </w:r>
      <w:r w:rsidRPr="0033596E">
        <w:rPr>
          <w:lang w:val="pt-BR"/>
        </w:rPr>
        <w:t xml:space="preserve">sistemas </w:t>
      </w:r>
      <w:r w:rsidR="002F2F5A">
        <w:rPr>
          <w:lang w:val="pt-BR"/>
        </w:rPr>
        <w:t>das c</w:t>
      </w:r>
      <w:r w:rsidRPr="0033596E">
        <w:rPr>
          <w:lang w:val="pt-BR"/>
        </w:rPr>
        <w:t>amada</w:t>
      </w:r>
      <w:r w:rsidR="002F2F5A">
        <w:rPr>
          <w:lang w:val="pt-BR"/>
        </w:rPr>
        <w:t>s</w:t>
      </w:r>
      <w:r w:rsidRPr="0033596E">
        <w:rPr>
          <w:lang w:val="pt-BR"/>
        </w:rPr>
        <w:t xml:space="preserve"> 1</w:t>
      </w:r>
      <w:r w:rsidR="002F2F5A">
        <w:rPr>
          <w:lang w:val="pt-BR"/>
        </w:rPr>
        <w:t xml:space="preserve"> e </w:t>
      </w:r>
      <w:r w:rsidRPr="0033596E">
        <w:rPr>
          <w:lang w:val="pt-BR"/>
        </w:rPr>
        <w:t>2</w:t>
      </w:r>
      <w:r w:rsidR="002F2F5A">
        <w:rPr>
          <w:lang w:val="pt-BR"/>
        </w:rPr>
        <w:t>, assim como a camada</w:t>
      </w:r>
      <w:r w:rsidRPr="0033596E">
        <w:rPr>
          <w:lang w:val="pt-BR"/>
        </w:rPr>
        <w:t xml:space="preserve"> </w:t>
      </w:r>
      <w:r w:rsidR="002F2F5A">
        <w:rPr>
          <w:lang w:val="pt-BR"/>
        </w:rPr>
        <w:t>d</w:t>
      </w:r>
      <w:r w:rsidRPr="0033596E">
        <w:rPr>
          <w:lang w:val="pt-BR"/>
        </w:rPr>
        <w:t xml:space="preserve">e </w:t>
      </w:r>
      <w:r w:rsidR="002F2F5A">
        <w:rPr>
          <w:lang w:val="pt-BR"/>
        </w:rPr>
        <w:t>a</w:t>
      </w:r>
      <w:r w:rsidRPr="0033596E">
        <w:rPr>
          <w:lang w:val="pt-BR"/>
        </w:rPr>
        <w:t>plicações.</w:t>
      </w:r>
      <w:bookmarkEnd w:id="57"/>
    </w:p>
    <w:p w14:paraId="7A7677FD" w14:textId="0FFE9C1C" w:rsidR="0071437E" w:rsidRPr="0033596E" w:rsidRDefault="0071437E" w:rsidP="0071437E">
      <w:pPr>
        <w:keepNext/>
        <w:jc w:val="center"/>
        <w:rPr>
          <w:lang w:val="pt-BR"/>
        </w:rPr>
      </w:pPr>
    </w:p>
    <w:p w14:paraId="5834E33D" w14:textId="750E9D9F" w:rsidR="00640035" w:rsidRDefault="00640035" w:rsidP="0071437E">
      <w:pPr>
        <w:pStyle w:val="Caption"/>
        <w:jc w:val="both"/>
        <w:rPr>
          <w:lang w:val="pt-BR"/>
        </w:rPr>
      </w:pPr>
      <w:r>
        <w:rPr>
          <w:noProof/>
          <w:lang w:val="pt-BR"/>
        </w:rPr>
        <w:drawing>
          <wp:inline distT="0" distB="0" distL="0" distR="0" wp14:anchorId="3A3DF695" wp14:editId="5D220D12">
            <wp:extent cx="5391150" cy="3419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13508"/>
                    <a:stretch/>
                  </pic:blipFill>
                  <pic:spPr bwMode="auto">
                    <a:xfrm>
                      <a:off x="0" y="0"/>
                      <a:ext cx="5391150" cy="3419475"/>
                    </a:xfrm>
                    <a:prstGeom prst="rect">
                      <a:avLst/>
                    </a:prstGeom>
                    <a:noFill/>
                    <a:ln>
                      <a:noFill/>
                    </a:ln>
                    <a:extLst>
                      <a:ext uri="{53640926-AAD7-44D8-BBD7-CCE9431645EC}">
                        <a14:shadowObscured xmlns:a14="http://schemas.microsoft.com/office/drawing/2010/main"/>
                      </a:ext>
                    </a:extLst>
                  </pic:spPr>
                </pic:pic>
              </a:graphicData>
            </a:graphic>
          </wp:inline>
        </w:drawing>
      </w:r>
    </w:p>
    <w:p w14:paraId="2DE62231" w14:textId="02217291" w:rsidR="0071437E" w:rsidRPr="0033596E" w:rsidRDefault="0071437E" w:rsidP="0071437E">
      <w:pPr>
        <w:pStyle w:val="Caption"/>
        <w:jc w:val="both"/>
        <w:rPr>
          <w:lang w:val="pt-BR"/>
        </w:rPr>
      </w:pPr>
      <w:r w:rsidRPr="0033596E">
        <w:rPr>
          <w:lang w:val="pt-BR"/>
        </w:rPr>
        <w:t xml:space="preserve">Figura </w:t>
      </w:r>
      <w:commentRangeStart w:id="58"/>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1</w:t>
      </w:r>
      <w:r w:rsidRPr="0033596E">
        <w:rPr>
          <w:lang w:val="pt-BR"/>
        </w:rPr>
        <w:fldChar w:fldCharType="end"/>
      </w:r>
      <w:commentRangeEnd w:id="58"/>
      <w:r w:rsidRPr="0033596E">
        <w:rPr>
          <w:rStyle w:val="CommentReference"/>
          <w:i w:val="0"/>
          <w:iCs w:val="0"/>
          <w:lang w:val="pt-BR"/>
        </w:rPr>
        <w:commentReference w:id="58"/>
      </w:r>
    </w:p>
    <w:p w14:paraId="70BA8040" w14:textId="77777777" w:rsidR="0071437E" w:rsidRPr="0033596E" w:rsidRDefault="0071437E" w:rsidP="0071437E">
      <w:pPr>
        <w:jc w:val="both"/>
        <w:rPr>
          <w:lang w:val="pt-BR"/>
        </w:rPr>
      </w:pPr>
    </w:p>
    <w:p w14:paraId="3DD6F7E8" w14:textId="77777777" w:rsidR="0071437E" w:rsidRPr="0033596E" w:rsidRDefault="0071437E" w:rsidP="0071437E">
      <w:pPr>
        <w:pStyle w:val="BodyText"/>
        <w:rPr>
          <w:lang w:val="pt-BR"/>
        </w:rPr>
      </w:pPr>
      <w:r w:rsidRPr="0033596E">
        <w:rPr>
          <w:lang w:val="pt-BR"/>
        </w:rPr>
        <w:t>Protocolos de Camada 1 formam a camada base de tecnologia. Protocolos de Camada 2 geralmente são focados em resolver problemas de escalabilidade da Camada 1. DApps (termo usado para “Aplicativos Descentralizados”) são desenvolvidos e utilizados na Camada de Aplicação. DApps são os ambientes da rede em que tokens habitam. Protocolos de Camada 1 e 2 são como os sistemas operacionais do seu celular, como iOS ou Android. Protocolos da Camada de Aplicação são análogos aos diversos aplicativos que você acessa por meio da App Store ou Google Play, como Twitter, LinkedIn ou WhatsApp.</w:t>
      </w:r>
    </w:p>
    <w:p w14:paraId="7AF16568" w14:textId="77777777" w:rsidR="0071437E" w:rsidRPr="0033596E" w:rsidRDefault="0071437E" w:rsidP="0071437E">
      <w:pPr>
        <w:pStyle w:val="BodyText"/>
        <w:rPr>
          <w:lang w:val="pt-BR"/>
        </w:rPr>
      </w:pPr>
    </w:p>
    <w:p w14:paraId="19CC36BA" w14:textId="77777777" w:rsidR="0071437E" w:rsidRPr="0033596E" w:rsidRDefault="0071437E" w:rsidP="0071437E">
      <w:pPr>
        <w:pStyle w:val="BodyText"/>
        <w:rPr>
          <w:lang w:val="pt-BR"/>
        </w:rPr>
      </w:pPr>
      <w:r w:rsidRPr="0033596E">
        <w:rPr>
          <w:b/>
          <w:bCs/>
          <w:lang w:val="pt-BR"/>
        </w:rPr>
        <w:lastRenderedPageBreak/>
        <w:t>L1 Analogia do mundo físico:</w:t>
      </w:r>
      <w:r w:rsidRPr="0033596E">
        <w:rPr>
          <w:lang w:val="pt-BR"/>
        </w:rPr>
        <w:t xml:space="preserve"> Inglês, espanhol, francês. </w:t>
      </w:r>
    </w:p>
    <w:p w14:paraId="4A5C3F6F" w14:textId="77777777" w:rsidR="0071437E" w:rsidRPr="0033596E" w:rsidRDefault="0071437E" w:rsidP="0071437E">
      <w:pPr>
        <w:jc w:val="both"/>
        <w:rPr>
          <w:lang w:val="pt-BR"/>
        </w:rPr>
      </w:pPr>
      <w:r w:rsidRPr="0033596E">
        <w:rPr>
          <w:b/>
          <w:bCs/>
          <w:lang w:val="pt-BR"/>
        </w:rPr>
        <w:t>L1 Exemplos do mundo digital:</w:t>
      </w:r>
      <w:r w:rsidRPr="0033596E">
        <w:rPr>
          <w:lang w:val="pt-BR"/>
        </w:rPr>
        <w:t xml:space="preserve"> Solidity</w:t>
      </w:r>
      <w:r w:rsidRPr="0033596E">
        <w:rPr>
          <w:rStyle w:val="FootnoteReference"/>
          <w:lang w:val="pt-BR"/>
        </w:rPr>
        <w:footnoteReference w:id="3"/>
      </w:r>
      <w:r w:rsidRPr="0033596E">
        <w:rPr>
          <w:lang w:val="pt-BR"/>
        </w:rPr>
        <w:t xml:space="preserve"> da Ethereum, </w:t>
      </w:r>
      <w:proofErr w:type="spellStart"/>
      <w:r w:rsidRPr="0033596E">
        <w:rPr>
          <w:lang w:val="pt-BR"/>
        </w:rPr>
        <w:t>Glow</w:t>
      </w:r>
      <w:proofErr w:type="spellEnd"/>
      <w:r w:rsidRPr="0033596E">
        <w:rPr>
          <w:rStyle w:val="FootnoteReference"/>
          <w:lang w:val="pt-BR"/>
        </w:rPr>
        <w:footnoteReference w:id="4"/>
      </w:r>
      <w:r w:rsidRPr="0033596E">
        <w:rPr>
          <w:lang w:val="pt-BR"/>
        </w:rPr>
        <w:t xml:space="preserve"> da Cardano, </w:t>
      </w:r>
      <w:proofErr w:type="spellStart"/>
      <w:r w:rsidRPr="0033596E">
        <w:rPr>
          <w:lang w:val="pt-BR"/>
        </w:rPr>
        <w:t>Rust</w:t>
      </w:r>
      <w:proofErr w:type="spellEnd"/>
      <w:r w:rsidRPr="0033596E">
        <w:rPr>
          <w:rStyle w:val="FootnoteReference"/>
          <w:lang w:val="pt-BR"/>
        </w:rPr>
        <w:footnoteReference w:id="5"/>
      </w:r>
      <w:r w:rsidRPr="0033596E">
        <w:rPr>
          <w:lang w:val="pt-BR"/>
        </w:rPr>
        <w:t xml:space="preserve"> da Polkadot, e </w:t>
      </w:r>
      <w:proofErr w:type="spellStart"/>
      <w:r w:rsidRPr="0033596E">
        <w:rPr>
          <w:lang w:val="pt-BR"/>
        </w:rPr>
        <w:t>Motoko</w:t>
      </w:r>
      <w:proofErr w:type="spellEnd"/>
      <w:r w:rsidRPr="0033596E">
        <w:rPr>
          <w:rStyle w:val="FootnoteReference"/>
          <w:lang w:val="pt-BR"/>
        </w:rPr>
        <w:footnoteReference w:id="6"/>
      </w:r>
      <w:r w:rsidRPr="0033596E">
        <w:rPr>
          <w:lang w:val="pt-BR"/>
        </w:rPr>
        <w:t xml:space="preserve"> da Internet Computer.</w:t>
      </w:r>
    </w:p>
    <w:p w14:paraId="4FFA5233" w14:textId="77777777" w:rsidR="0071437E" w:rsidRPr="0033596E" w:rsidRDefault="0071437E" w:rsidP="0071437E">
      <w:pPr>
        <w:jc w:val="both"/>
        <w:rPr>
          <w:lang w:val="pt-BR"/>
        </w:rPr>
      </w:pPr>
      <w:r w:rsidRPr="0033596E">
        <w:rPr>
          <w:b/>
          <w:bCs/>
          <w:lang w:val="pt-BR"/>
        </w:rPr>
        <w:t>L2 Analogia do mundo físico:</w:t>
      </w:r>
      <w:r w:rsidRPr="0033596E">
        <w:rPr>
          <w:lang w:val="pt-BR"/>
        </w:rPr>
        <w:t xml:space="preserve"> Inglês jamaicano, inglês escocês, inglês australiano, inglês americano. </w:t>
      </w:r>
    </w:p>
    <w:p w14:paraId="5130564D" w14:textId="77777777" w:rsidR="0071437E" w:rsidRPr="0033596E" w:rsidRDefault="0071437E" w:rsidP="0071437E">
      <w:pPr>
        <w:jc w:val="both"/>
        <w:rPr>
          <w:lang w:val="pt-BR"/>
        </w:rPr>
      </w:pPr>
      <w:r w:rsidRPr="0033596E">
        <w:rPr>
          <w:b/>
          <w:bCs/>
          <w:lang w:val="pt-BR"/>
        </w:rPr>
        <w:t>L2 Exemplos do mundo digital:</w:t>
      </w:r>
      <w:r w:rsidRPr="0033596E">
        <w:rPr>
          <w:lang w:val="pt-BR"/>
        </w:rPr>
        <w:t xml:space="preserve"> ZK-rollup, Rollup Otimista, ou Sidechains na Ethereum </w:t>
      </w:r>
    </w:p>
    <w:p w14:paraId="466BB7C4" w14:textId="77777777" w:rsidR="0071437E" w:rsidRPr="0033596E" w:rsidRDefault="0071437E" w:rsidP="0071437E">
      <w:pPr>
        <w:jc w:val="both"/>
        <w:rPr>
          <w:lang w:val="pt-BR"/>
        </w:rPr>
      </w:pPr>
      <w:r w:rsidRPr="0033596E">
        <w:rPr>
          <w:b/>
          <w:bCs/>
          <w:lang w:val="pt-BR"/>
        </w:rPr>
        <w:t>DApp Analogia do mundo físico:</w:t>
      </w:r>
      <w:r w:rsidRPr="0033596E">
        <w:rPr>
          <w:lang w:val="pt-BR"/>
        </w:rPr>
        <w:t xml:space="preserve"> Inglaterra, Índia, Estados Unidos, Singapura, Escócia, Nova Zelândia</w:t>
      </w:r>
    </w:p>
    <w:p w14:paraId="2D75B458" w14:textId="77777777" w:rsidR="0071437E" w:rsidRPr="0033596E" w:rsidRDefault="0071437E" w:rsidP="0071437E">
      <w:pPr>
        <w:jc w:val="both"/>
        <w:rPr>
          <w:lang w:val="pt-BR"/>
        </w:rPr>
      </w:pPr>
      <w:r w:rsidRPr="0033596E">
        <w:rPr>
          <w:b/>
          <w:bCs/>
          <w:lang w:val="pt-BR"/>
        </w:rPr>
        <w:t>DApp Exemplos do mundo digital:</w:t>
      </w:r>
      <w:r w:rsidRPr="0033596E">
        <w:rPr>
          <w:lang w:val="pt-BR"/>
        </w:rPr>
        <w:t xml:space="preserve"> Aave, Maker, Nexus Mutual </w:t>
      </w:r>
    </w:p>
    <w:p w14:paraId="17945B27" w14:textId="77777777" w:rsidR="0071437E" w:rsidRPr="0033596E" w:rsidRDefault="0071437E" w:rsidP="0071437E">
      <w:pPr>
        <w:jc w:val="both"/>
        <w:rPr>
          <w:lang w:val="pt-BR"/>
        </w:rPr>
      </w:pPr>
    </w:p>
    <w:p w14:paraId="3179B013" w14:textId="77777777" w:rsidR="0071437E" w:rsidRPr="0033596E" w:rsidRDefault="0071437E" w:rsidP="0071437E">
      <w:pPr>
        <w:jc w:val="both"/>
        <w:rPr>
          <w:lang w:val="pt-BR"/>
        </w:rPr>
      </w:pPr>
      <w:r w:rsidRPr="0033596E">
        <w:rPr>
          <w:lang w:val="pt-BR"/>
        </w:rPr>
        <w:t xml:space="preserve">Assim como os idiomas inglês e espanhol podem ser traduzidos de um para o outro com esforço e a ajuda de um dicionário, protocolos que possuem </w:t>
      </w:r>
      <w:r w:rsidRPr="0033596E">
        <w:rPr>
          <w:i/>
          <w:iCs/>
          <w:lang w:val="pt-BR"/>
        </w:rPr>
        <w:t>interoperabilidade</w:t>
      </w:r>
      <w:r w:rsidRPr="0033596E">
        <w:rPr>
          <w:lang w:val="pt-BR"/>
        </w:rPr>
        <w:t xml:space="preserve"> podem se comunicar entre suas próprias linguagens. </w:t>
      </w:r>
    </w:p>
    <w:p w14:paraId="246498A1" w14:textId="77777777" w:rsidR="0071437E" w:rsidRPr="0033596E" w:rsidRDefault="0071437E" w:rsidP="0071437E">
      <w:pPr>
        <w:jc w:val="both"/>
        <w:rPr>
          <w:lang w:val="pt-BR"/>
        </w:rPr>
      </w:pPr>
    </w:p>
    <w:p w14:paraId="42401628" w14:textId="77777777" w:rsidR="0071437E" w:rsidRPr="0033596E" w:rsidRDefault="0071437E" w:rsidP="0071437E">
      <w:pPr>
        <w:jc w:val="both"/>
        <w:rPr>
          <w:lang w:val="pt-BR"/>
        </w:rPr>
      </w:pPr>
      <w:r w:rsidRPr="0033596E">
        <w:rPr>
          <w:i/>
          <w:iCs/>
          <w:lang w:val="pt-BR"/>
        </w:rPr>
        <w:t xml:space="preserve">Interoperabilidade </w:t>
      </w:r>
      <w:r w:rsidRPr="0033596E">
        <w:rPr>
          <w:lang w:val="pt-BR"/>
        </w:rPr>
        <w:t xml:space="preserve">é necessária visto que o mundo digital possui muito mais do que apenas dois idiomas. Há um oceano de linguagens de Camada 1 e Camada 2, e precisamos de soluções de interoperabilidade se desejamos enviar e receber informações ou dados entre os protocolos e suas diferentes camadas. Ou seja, encontrar um Sistema para traduzir esses idiomas de um para o outro. Geralmente chamamos essa função de </w:t>
      </w:r>
      <w:r w:rsidRPr="0033596E">
        <w:rPr>
          <w:i/>
          <w:iCs/>
          <w:lang w:val="pt-BR"/>
        </w:rPr>
        <w:t>cross-chain</w:t>
      </w:r>
      <w:r w:rsidRPr="0033596E">
        <w:rPr>
          <w:lang w:val="pt-BR"/>
        </w:rPr>
        <w:t xml:space="preserve">. Exemplos incluem </w:t>
      </w:r>
      <w:proofErr w:type="spellStart"/>
      <w:r w:rsidRPr="0033596E">
        <w:rPr>
          <w:lang w:val="pt-BR"/>
        </w:rPr>
        <w:t>Starkware</w:t>
      </w:r>
      <w:proofErr w:type="spellEnd"/>
      <w:r w:rsidRPr="0033596E">
        <w:rPr>
          <w:lang w:val="pt-BR"/>
        </w:rPr>
        <w:t xml:space="preserve">, </w:t>
      </w:r>
      <w:proofErr w:type="spellStart"/>
      <w:r w:rsidRPr="0033596E">
        <w:rPr>
          <w:lang w:val="pt-BR"/>
        </w:rPr>
        <w:t>Tendermint</w:t>
      </w:r>
      <w:proofErr w:type="spellEnd"/>
      <w:r w:rsidRPr="0033596E">
        <w:rPr>
          <w:lang w:val="pt-BR"/>
        </w:rPr>
        <w:t xml:space="preserve">, e Cosmos. </w:t>
      </w:r>
    </w:p>
    <w:p w14:paraId="2F9EC2D1" w14:textId="1E5F9D4E" w:rsidR="0071437E" w:rsidRPr="0033596E" w:rsidRDefault="0071437E" w:rsidP="0071437E">
      <w:pPr>
        <w:keepNext/>
        <w:jc w:val="both"/>
        <w:rPr>
          <w:lang w:val="pt-BR"/>
        </w:rPr>
      </w:pPr>
    </w:p>
    <w:p w14:paraId="60858F38" w14:textId="3A8C8D7E" w:rsidR="00C15D5D" w:rsidRDefault="00C15D5D" w:rsidP="0071437E">
      <w:pPr>
        <w:pStyle w:val="Caption"/>
        <w:jc w:val="left"/>
        <w:rPr>
          <w:color w:val="auto"/>
          <w:lang w:val="pt-BR"/>
        </w:rPr>
      </w:pPr>
      <w:r>
        <w:rPr>
          <w:noProof/>
          <w:color w:val="auto"/>
          <w:lang w:val="pt-BR"/>
        </w:rPr>
        <w:drawing>
          <wp:inline distT="0" distB="0" distL="0" distR="0" wp14:anchorId="39EE2F3C" wp14:editId="016DBA70">
            <wp:extent cx="581914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9858"/>
                    <a:stretch/>
                  </pic:blipFill>
                  <pic:spPr bwMode="auto">
                    <a:xfrm>
                      <a:off x="0" y="0"/>
                      <a:ext cx="5847534" cy="2450298"/>
                    </a:xfrm>
                    <a:prstGeom prst="rect">
                      <a:avLst/>
                    </a:prstGeom>
                    <a:noFill/>
                    <a:ln>
                      <a:noFill/>
                    </a:ln>
                    <a:extLst>
                      <a:ext uri="{53640926-AAD7-44D8-BBD7-CCE9431645EC}">
                        <a14:shadowObscured xmlns:a14="http://schemas.microsoft.com/office/drawing/2010/main"/>
                      </a:ext>
                    </a:extLst>
                  </pic:spPr>
                </pic:pic>
              </a:graphicData>
            </a:graphic>
          </wp:inline>
        </w:drawing>
      </w:r>
    </w:p>
    <w:p w14:paraId="78A48DEF" w14:textId="13AFF638" w:rsidR="0071437E" w:rsidRPr="0033596E" w:rsidRDefault="0071437E" w:rsidP="0071437E">
      <w:pPr>
        <w:pStyle w:val="Caption"/>
        <w:jc w:val="left"/>
        <w:rPr>
          <w:color w:val="auto"/>
          <w:lang w:val="pt-BR"/>
        </w:rPr>
      </w:pPr>
      <w:r w:rsidRPr="0033596E">
        <w:rPr>
          <w:color w:val="auto"/>
          <w:lang w:val="pt-BR"/>
        </w:rPr>
        <w:t xml:space="preserve">Figura </w:t>
      </w:r>
      <w:commentRangeStart w:id="59"/>
      <w:r w:rsidRPr="0033596E">
        <w:rPr>
          <w:color w:val="auto"/>
          <w:lang w:val="pt-BR"/>
        </w:rPr>
        <w:fldChar w:fldCharType="begin"/>
      </w:r>
      <w:r w:rsidRPr="0033596E">
        <w:rPr>
          <w:color w:val="auto"/>
          <w:lang w:val="pt-BR"/>
        </w:rPr>
        <w:instrText xml:space="preserve"> SEQ Figure \* ARABIC </w:instrText>
      </w:r>
      <w:r w:rsidRPr="0033596E">
        <w:rPr>
          <w:color w:val="auto"/>
          <w:lang w:val="pt-BR"/>
        </w:rPr>
        <w:fldChar w:fldCharType="separate"/>
      </w:r>
      <w:r w:rsidRPr="0033596E">
        <w:rPr>
          <w:color w:val="auto"/>
          <w:lang w:val="pt-BR"/>
        </w:rPr>
        <w:t>2</w:t>
      </w:r>
      <w:r w:rsidRPr="0033596E">
        <w:rPr>
          <w:color w:val="auto"/>
          <w:lang w:val="pt-BR"/>
        </w:rPr>
        <w:fldChar w:fldCharType="end"/>
      </w:r>
      <w:commentRangeEnd w:id="59"/>
      <w:r w:rsidRPr="0033596E">
        <w:rPr>
          <w:rStyle w:val="CommentReference"/>
          <w:i w:val="0"/>
          <w:iCs w:val="0"/>
          <w:lang w:val="pt-BR"/>
        </w:rPr>
        <w:commentReference w:id="59"/>
      </w:r>
    </w:p>
    <w:p w14:paraId="5BE60B00" w14:textId="47B4E903" w:rsidR="0071437E" w:rsidRPr="0033596E" w:rsidRDefault="0071437E" w:rsidP="0071437E">
      <w:pPr>
        <w:jc w:val="both"/>
        <w:rPr>
          <w:lang w:val="pt-BR"/>
        </w:rPr>
      </w:pPr>
      <w:r w:rsidRPr="0033596E">
        <w:rPr>
          <w:lang w:val="pt-BR"/>
        </w:rPr>
        <w:lastRenderedPageBreak/>
        <w:t>No contexto de sistemas de blockchain, interoperabilidade é chamada de “funcionalidade cross-chain”. Cada protocolo de Camada 1 funciona de forma independente e isolada. Por isso, a habilidade de “cruzar” (</w:t>
      </w:r>
      <w:proofErr w:type="spellStart"/>
      <w:r w:rsidRPr="0033596E">
        <w:rPr>
          <w:i/>
          <w:iCs/>
          <w:lang w:val="pt-BR"/>
        </w:rPr>
        <w:t>cross</w:t>
      </w:r>
      <w:proofErr w:type="spellEnd"/>
      <w:r w:rsidRPr="0033596E">
        <w:rPr>
          <w:lang w:val="pt-BR"/>
        </w:rPr>
        <w:t>) as mais variadas “cadeias” (</w:t>
      </w:r>
      <w:proofErr w:type="spellStart"/>
      <w:r w:rsidRPr="0033596E">
        <w:rPr>
          <w:i/>
          <w:iCs/>
          <w:lang w:val="pt-BR"/>
        </w:rPr>
        <w:t>chains</w:t>
      </w:r>
      <w:proofErr w:type="spellEnd"/>
      <w:r w:rsidRPr="0033596E">
        <w:rPr>
          <w:lang w:val="pt-BR"/>
        </w:rPr>
        <w:t>) se torna crucial. Essa funcionalidade cross-chain entre protocolos de Camada 1 são um grande tópico de discussão por si só. Para protocolos de Camada 2, soluções de escalabilidade e arquiteturas tecnológicas são fundamentais. Nesse livro, porém, vamos focar nos protocol</w:t>
      </w:r>
      <w:r w:rsidR="00343522" w:rsidRPr="0033596E">
        <w:rPr>
          <w:lang w:val="pt-BR"/>
        </w:rPr>
        <w:t>o</w:t>
      </w:r>
      <w:r w:rsidRPr="0033596E">
        <w:rPr>
          <w:lang w:val="pt-BR"/>
        </w:rPr>
        <w:t>s de DApp e os fundamentos matemáticos e econômicos que os regem.</w:t>
      </w:r>
    </w:p>
    <w:p w14:paraId="2340DE89" w14:textId="77777777" w:rsidR="0071437E" w:rsidRPr="0033596E" w:rsidRDefault="0071437E" w:rsidP="0071437E">
      <w:pPr>
        <w:jc w:val="both"/>
        <w:rPr>
          <w:lang w:val="pt-BR"/>
        </w:rPr>
      </w:pPr>
    </w:p>
    <w:p w14:paraId="0AA5F7F4" w14:textId="1C1DCBFB" w:rsidR="0071437E" w:rsidRPr="0033596E" w:rsidRDefault="0071437E" w:rsidP="0071437E">
      <w:pPr>
        <w:jc w:val="both"/>
        <w:rPr>
          <w:lang w:val="pt-BR"/>
        </w:rPr>
      </w:pPr>
      <w:r w:rsidRPr="0033596E">
        <w:rPr>
          <w:lang w:val="pt-BR"/>
        </w:rPr>
        <w:t xml:space="preserve">Isso significa que vamos focar menos em protocolos de Camada 1, seus problemas (como tolerância a falhas Bizantinas, ataques </w:t>
      </w:r>
      <w:proofErr w:type="spellStart"/>
      <w:r w:rsidRPr="0033596E">
        <w:rPr>
          <w:lang w:val="pt-BR"/>
        </w:rPr>
        <w:t>Sybil</w:t>
      </w:r>
      <w:proofErr w:type="spellEnd"/>
      <w:r w:rsidRPr="0033596E">
        <w:rPr>
          <w:lang w:val="pt-BR"/>
        </w:rPr>
        <w:t xml:space="preserve">, impactos na mudança de incentivos de validadores de acordo com a Teoria dos </w:t>
      </w:r>
      <w:r w:rsidR="00343522" w:rsidRPr="0033596E">
        <w:rPr>
          <w:lang w:val="pt-BR"/>
        </w:rPr>
        <w:t>Jogos etc.</w:t>
      </w:r>
      <w:r w:rsidRPr="0033596E">
        <w:rPr>
          <w:lang w:val="pt-BR"/>
        </w:rPr>
        <w:t>), e modelos de consenso</w:t>
      </w:r>
      <w:r w:rsidRPr="0033596E">
        <w:rPr>
          <w:rStyle w:val="FootnoteReference"/>
          <w:lang w:val="pt-BR"/>
        </w:rPr>
        <w:footnoteReference w:id="7"/>
      </w:r>
      <w:r w:rsidRPr="0033596E">
        <w:rPr>
          <w:lang w:val="pt-BR"/>
        </w:rPr>
        <w:t>. O foco será nos modelos matemáticos necessários para desenvolver diversos mecanismos de incentivo e outras considerações econômicas que impactam o comportamento dos agentes econômicos em um ecossistema fechado (por exemplo, um DApp)</w:t>
      </w:r>
      <w:r w:rsidRPr="0033596E">
        <w:rPr>
          <w:rStyle w:val="FootnoteReference"/>
          <w:lang w:val="pt-BR"/>
        </w:rPr>
        <w:footnoteReference w:id="8"/>
      </w:r>
      <w:r w:rsidRPr="0033596E">
        <w:rPr>
          <w:lang w:val="pt-BR"/>
        </w:rPr>
        <w:t>.</w:t>
      </w:r>
    </w:p>
    <w:p w14:paraId="1C25F860" w14:textId="77777777" w:rsidR="0071437E" w:rsidRPr="0033596E" w:rsidRDefault="0071437E" w:rsidP="0071437E">
      <w:pPr>
        <w:pStyle w:val="Heading3"/>
        <w:rPr>
          <w:lang w:val="pt-BR"/>
        </w:rPr>
      </w:pPr>
      <w:bookmarkStart w:id="60" w:name="_Toc108917065"/>
      <w:bookmarkStart w:id="61" w:name="_Toc336692381"/>
      <w:bookmarkStart w:id="62" w:name="_Toc124531318"/>
      <w:bookmarkStart w:id="63" w:name="_Toc127108685"/>
      <w:r w:rsidRPr="0033596E">
        <w:rPr>
          <w:lang w:val="pt-BR"/>
        </w:rPr>
        <w:t xml:space="preserve">Economia </w:t>
      </w:r>
      <w:bookmarkEnd w:id="60"/>
      <w:bookmarkEnd w:id="61"/>
      <w:r w:rsidRPr="0033596E">
        <w:rPr>
          <w:lang w:val="pt-BR"/>
        </w:rPr>
        <w:t>em Três Palavras</w:t>
      </w:r>
      <w:bookmarkEnd w:id="62"/>
      <w:bookmarkEnd w:id="63"/>
    </w:p>
    <w:p w14:paraId="77B63F35" w14:textId="77777777" w:rsidR="0071437E" w:rsidRPr="0033596E" w:rsidRDefault="0071437E" w:rsidP="0071437E">
      <w:pPr>
        <w:jc w:val="both"/>
        <w:rPr>
          <w:lang w:val="pt-BR"/>
        </w:rPr>
      </w:pPr>
      <w:r w:rsidRPr="0033596E">
        <w:rPr>
          <w:lang w:val="pt-BR"/>
        </w:rPr>
        <w:t>Economia pode ser dividida em dois grandes domínios: Macroeconomia e Microeconomia. Nos últimos anos, o campo de Economia Comportamental vem ganhando muita relevância. Existem, também, outras vertentes de pensamento que influenciam a forma como cada um interpreta políticas e conceitos econômicos. Na sua essência, economia pode ser descrita em três simples conceitos:</w:t>
      </w:r>
    </w:p>
    <w:p w14:paraId="25A3C745" w14:textId="77777777" w:rsidR="0071437E" w:rsidRPr="0033596E" w:rsidRDefault="0071437E" w:rsidP="0071437E">
      <w:pPr>
        <w:jc w:val="both"/>
        <w:rPr>
          <w:lang w:val="pt-BR"/>
        </w:rPr>
      </w:pPr>
    </w:p>
    <w:p w14:paraId="17207504" w14:textId="77777777" w:rsidR="0071437E" w:rsidRPr="0033596E" w:rsidRDefault="0071437E">
      <w:pPr>
        <w:numPr>
          <w:ilvl w:val="0"/>
          <w:numId w:val="2"/>
        </w:numPr>
        <w:jc w:val="both"/>
        <w:rPr>
          <w:lang w:val="pt-BR"/>
        </w:rPr>
      </w:pPr>
      <w:r w:rsidRPr="0033596E">
        <w:rPr>
          <w:lang w:val="pt-BR"/>
        </w:rPr>
        <w:t>Incentivos</w:t>
      </w:r>
    </w:p>
    <w:p w14:paraId="5335D0DA" w14:textId="77777777" w:rsidR="0071437E" w:rsidRPr="0033596E" w:rsidRDefault="0071437E">
      <w:pPr>
        <w:numPr>
          <w:ilvl w:val="0"/>
          <w:numId w:val="2"/>
        </w:numPr>
        <w:jc w:val="both"/>
        <w:rPr>
          <w:lang w:val="pt-BR"/>
        </w:rPr>
      </w:pPr>
      <w:r w:rsidRPr="0033596E">
        <w:rPr>
          <w:lang w:val="pt-BR"/>
        </w:rPr>
        <w:t xml:space="preserve">Punições (Desincentivos) </w:t>
      </w:r>
    </w:p>
    <w:p w14:paraId="529A1017" w14:textId="77777777" w:rsidR="0071437E" w:rsidRPr="0033596E" w:rsidRDefault="0071437E">
      <w:pPr>
        <w:numPr>
          <w:ilvl w:val="0"/>
          <w:numId w:val="2"/>
        </w:numPr>
        <w:jc w:val="both"/>
        <w:rPr>
          <w:lang w:val="pt-BR"/>
        </w:rPr>
      </w:pPr>
      <w:r w:rsidRPr="0033596E">
        <w:rPr>
          <w:lang w:val="pt-BR"/>
        </w:rPr>
        <w:t>Comportamentos</w:t>
      </w:r>
      <w:r w:rsidRPr="0033596E">
        <w:rPr>
          <w:rStyle w:val="FootnoteReference"/>
          <w:lang w:val="pt-BR"/>
        </w:rPr>
        <w:footnoteReference w:id="9"/>
      </w:r>
    </w:p>
    <w:p w14:paraId="7B681479" w14:textId="22CF3EF9" w:rsidR="0071437E" w:rsidRPr="0033596E" w:rsidRDefault="0071437E" w:rsidP="0071437E">
      <w:pPr>
        <w:keepNext/>
        <w:spacing w:before="74"/>
        <w:ind w:left="329"/>
        <w:jc w:val="center"/>
        <w:rPr>
          <w:lang w:val="pt-BR"/>
        </w:rPr>
      </w:pPr>
    </w:p>
    <w:p w14:paraId="25227452" w14:textId="18E95AE3" w:rsidR="00C15D5D" w:rsidRDefault="00C15D5D" w:rsidP="0071437E">
      <w:pPr>
        <w:pStyle w:val="Caption"/>
        <w:jc w:val="both"/>
        <w:rPr>
          <w:lang w:val="pt-BR"/>
        </w:rPr>
      </w:pPr>
      <w:r>
        <w:rPr>
          <w:noProof/>
          <w:lang w:val="pt-BR"/>
        </w:rPr>
        <w:drawing>
          <wp:inline distT="0" distB="0" distL="0" distR="0" wp14:anchorId="7AB16002" wp14:editId="3D7649C0">
            <wp:extent cx="5323383" cy="2505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b="9539"/>
                    <a:stretch/>
                  </pic:blipFill>
                  <pic:spPr bwMode="auto">
                    <a:xfrm>
                      <a:off x="0" y="0"/>
                      <a:ext cx="5334077" cy="2510107"/>
                    </a:xfrm>
                    <a:prstGeom prst="rect">
                      <a:avLst/>
                    </a:prstGeom>
                    <a:noFill/>
                    <a:ln>
                      <a:noFill/>
                    </a:ln>
                    <a:extLst>
                      <a:ext uri="{53640926-AAD7-44D8-BBD7-CCE9431645EC}">
                        <a14:shadowObscured xmlns:a14="http://schemas.microsoft.com/office/drawing/2010/main"/>
                      </a:ext>
                    </a:extLst>
                  </pic:spPr>
                </pic:pic>
              </a:graphicData>
            </a:graphic>
          </wp:inline>
        </w:drawing>
      </w:r>
    </w:p>
    <w:p w14:paraId="62E66928" w14:textId="55226FA8" w:rsidR="0071437E" w:rsidRPr="0033596E" w:rsidRDefault="0071437E" w:rsidP="0071437E">
      <w:pPr>
        <w:pStyle w:val="Caption"/>
        <w:jc w:val="both"/>
        <w:rPr>
          <w:lang w:val="pt-BR"/>
        </w:rPr>
      </w:pPr>
      <w:r w:rsidRPr="0033596E">
        <w:rPr>
          <w:lang w:val="pt-BR"/>
        </w:rPr>
        <w:t xml:space="preserve">Figura </w:t>
      </w:r>
      <w:commentRangeStart w:id="64"/>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3</w:t>
      </w:r>
      <w:r w:rsidRPr="0033596E">
        <w:rPr>
          <w:lang w:val="pt-BR"/>
        </w:rPr>
        <w:fldChar w:fldCharType="end"/>
      </w:r>
      <w:commentRangeEnd w:id="64"/>
      <w:r w:rsidRPr="0033596E">
        <w:rPr>
          <w:rStyle w:val="CommentReference"/>
          <w:i w:val="0"/>
          <w:iCs w:val="0"/>
          <w:lang w:val="pt-BR"/>
        </w:rPr>
        <w:commentReference w:id="64"/>
      </w:r>
    </w:p>
    <w:p w14:paraId="3C5CFF78" w14:textId="7D9617CA" w:rsidR="0071437E" w:rsidRPr="0033596E" w:rsidRDefault="0071437E" w:rsidP="0071437E">
      <w:pPr>
        <w:jc w:val="both"/>
        <w:rPr>
          <w:lang w:val="pt-BR"/>
        </w:rPr>
      </w:pPr>
      <w:r w:rsidRPr="0033596E">
        <w:rPr>
          <w:lang w:val="pt-BR"/>
        </w:rPr>
        <w:t>As duas principais escolas de pensamento são a Keynesiana</w:t>
      </w:r>
      <w:r w:rsidRPr="0033596E">
        <w:rPr>
          <w:rStyle w:val="FootnoteReference"/>
          <w:lang w:val="pt-BR"/>
        </w:rPr>
        <w:footnoteReference w:id="10"/>
      </w:r>
      <w:r w:rsidRPr="0033596E">
        <w:rPr>
          <w:lang w:val="pt-BR"/>
        </w:rPr>
        <w:t xml:space="preserve"> </w:t>
      </w:r>
      <w:r w:rsidR="00343522" w:rsidRPr="0033596E">
        <w:rPr>
          <w:lang w:val="pt-BR"/>
        </w:rPr>
        <w:t>e austríaca</w:t>
      </w:r>
      <w:r w:rsidRPr="0033596E">
        <w:rPr>
          <w:rStyle w:val="FootnoteReference"/>
          <w:lang w:val="pt-BR"/>
        </w:rPr>
        <w:footnoteReference w:id="11"/>
      </w:r>
      <w:r w:rsidRPr="0033596E">
        <w:rPr>
          <w:lang w:val="pt-BR"/>
        </w:rPr>
        <w:t xml:space="preserve">. Por mais que discordem em muitas coisas, </w:t>
      </w:r>
      <w:r w:rsidRPr="0033596E">
        <w:rPr>
          <w:b/>
          <w:bCs/>
          <w:lang w:val="pt-BR"/>
        </w:rPr>
        <w:t xml:space="preserve">concordam que Economia pode ser resumida nos incentivos que resultam em comportamentos desejados dentro do sistema. </w:t>
      </w:r>
      <w:r w:rsidRPr="0033596E">
        <w:rPr>
          <w:lang w:val="pt-BR"/>
        </w:rPr>
        <w:t>Políticas econômicas tem o objetivo de intensificar incentivos e punições para guiar o comportamento racional (ou irracional) dos participantes do ecossistema.</w:t>
      </w:r>
    </w:p>
    <w:p w14:paraId="56C17390" w14:textId="77777777" w:rsidR="0071437E" w:rsidRPr="0033596E" w:rsidRDefault="0071437E" w:rsidP="0071437E">
      <w:pPr>
        <w:pStyle w:val="Heading4"/>
        <w:rPr>
          <w:lang w:val="pt-BR"/>
        </w:rPr>
      </w:pPr>
      <w:bookmarkStart w:id="65" w:name="_Toc108917066"/>
      <w:r w:rsidRPr="0033596E">
        <w:rPr>
          <w:lang w:val="pt-BR"/>
        </w:rPr>
        <w:t>Economias Baseadas em Tokens</w:t>
      </w:r>
      <w:bookmarkEnd w:id="65"/>
    </w:p>
    <w:p w14:paraId="567B3467" w14:textId="77777777" w:rsidR="0071437E" w:rsidRPr="0033596E" w:rsidRDefault="0071437E" w:rsidP="0071437E">
      <w:pPr>
        <w:jc w:val="both"/>
        <w:rPr>
          <w:lang w:val="pt-BR"/>
        </w:rPr>
      </w:pPr>
      <w:r w:rsidRPr="0033596E">
        <w:rPr>
          <w:lang w:val="pt-BR"/>
        </w:rPr>
        <w:t>Podemos aplicar esses mesmos princípios para economias baseadas em tokens. A principal diferença entre o mundo físico tradicional e o mundo descentralizado digital (isto é, economias baseadas em tokens) é o estado da economia. Agentes econômicos usam tokens para incentivar estratégias de utilidade, seja com incentivos financeiros (tokens fungíveis e alguns tipos de tokens não-fungíveis</w:t>
      </w:r>
      <w:r w:rsidRPr="0033596E">
        <w:rPr>
          <w:rStyle w:val="FootnoteReference"/>
          <w:lang w:val="pt-BR"/>
        </w:rPr>
        <w:footnoteReference w:id="12"/>
      </w:r>
      <w:r w:rsidRPr="0033596E">
        <w:rPr>
          <w:lang w:val="pt-BR"/>
        </w:rPr>
        <w:t xml:space="preserve">) ou incentivos não-financeiros. (outros tipos de tokens não-fungíveis). </w:t>
      </w:r>
    </w:p>
    <w:p w14:paraId="4F962C22" w14:textId="77777777" w:rsidR="0071437E" w:rsidRPr="0033596E" w:rsidRDefault="0071437E" w:rsidP="0071437E">
      <w:pPr>
        <w:jc w:val="both"/>
        <w:rPr>
          <w:u w:val="single"/>
          <w:lang w:val="pt-BR"/>
        </w:rPr>
      </w:pPr>
    </w:p>
    <w:p w14:paraId="4F27F096" w14:textId="77777777" w:rsidR="0071437E" w:rsidRPr="0033596E" w:rsidRDefault="0071437E" w:rsidP="0071437E">
      <w:pPr>
        <w:jc w:val="both"/>
        <w:rPr>
          <w:u w:val="single"/>
          <w:lang w:val="pt-BR"/>
        </w:rPr>
      </w:pPr>
      <w:r w:rsidRPr="0033596E">
        <w:rPr>
          <w:u w:val="single"/>
          <w:lang w:val="pt-BR"/>
        </w:rPr>
        <w:t>Uma Nota Sobre Tokens Fungíveis vs. Não-Fungíveis (NFTs)</w:t>
      </w:r>
    </w:p>
    <w:p w14:paraId="4A459B55" w14:textId="77777777" w:rsidR="0071437E" w:rsidRPr="0033596E" w:rsidRDefault="0071437E" w:rsidP="0071437E">
      <w:pPr>
        <w:jc w:val="both"/>
        <w:rPr>
          <w:lang w:val="pt-BR"/>
        </w:rPr>
      </w:pPr>
    </w:p>
    <w:p w14:paraId="6B64FAD8" w14:textId="77777777" w:rsidR="0071437E" w:rsidRPr="0033596E" w:rsidRDefault="0071437E" w:rsidP="0071437E">
      <w:pPr>
        <w:jc w:val="both"/>
        <w:rPr>
          <w:lang w:val="pt-BR"/>
        </w:rPr>
      </w:pPr>
      <w:r w:rsidRPr="0033596E">
        <w:rPr>
          <w:lang w:val="pt-BR"/>
        </w:rPr>
        <w:t>“Fungibilidade” é a característica de um item que pode ser mutuamente trocado por outro sem qualquer alteração de valor. “Não-fungibilidade” é a característica de um item único, e por isso não pode ser mutuamente trocado por nenhum outro.</w:t>
      </w:r>
    </w:p>
    <w:p w14:paraId="1BF8310C" w14:textId="77777777" w:rsidR="0071437E" w:rsidRPr="0033596E" w:rsidRDefault="0071437E" w:rsidP="0071437E">
      <w:pPr>
        <w:jc w:val="both"/>
        <w:rPr>
          <w:lang w:val="pt-BR"/>
        </w:rPr>
      </w:pPr>
    </w:p>
    <w:p w14:paraId="1B7E6783" w14:textId="77777777" w:rsidR="0071437E" w:rsidRPr="0033596E" w:rsidRDefault="0071437E" w:rsidP="0071437E">
      <w:pPr>
        <w:jc w:val="both"/>
        <w:rPr>
          <w:lang w:val="pt-BR"/>
        </w:rPr>
      </w:pPr>
      <w:r w:rsidRPr="0033596E">
        <w:rPr>
          <w:lang w:val="pt-BR"/>
        </w:rPr>
        <w:lastRenderedPageBreak/>
        <w:t>Por exemplo, qualquer nota de R$100 (100 reais) pode ser mutuamente trocada por outra nota de R$100 sem alteração de valor – fungível. Já uma nota de R$100 autografada por Pelé (rei do futebol) é única, e não pode ser trocada por qualquer outra nota sem alteração de valor – ou seja, não-fungível.</w:t>
      </w:r>
    </w:p>
    <w:p w14:paraId="5B55D15F" w14:textId="77777777" w:rsidR="0071437E" w:rsidRPr="0033596E" w:rsidRDefault="0071437E" w:rsidP="0071437E">
      <w:pPr>
        <w:jc w:val="both"/>
        <w:rPr>
          <w:lang w:val="pt-BR"/>
        </w:rPr>
      </w:pPr>
    </w:p>
    <w:p w14:paraId="064E1FFA" w14:textId="77777777" w:rsidR="0071437E" w:rsidRPr="0033596E" w:rsidRDefault="0071437E" w:rsidP="0071437E">
      <w:pPr>
        <w:jc w:val="both"/>
        <w:rPr>
          <w:lang w:val="pt-BR"/>
        </w:rPr>
      </w:pPr>
      <w:r w:rsidRPr="0033596E">
        <w:rPr>
          <w:lang w:val="pt-BR"/>
        </w:rPr>
        <w:t>Todos os tokens fungíveis dentro de um protocolo são iguais. Podem ser trocados por outro sem nenhuma alteração de valor (por exemplo, qualquer bitcoin pode ser trocado por outro sem problema algum). Tokens não-fungíveis são únicos e não podem ser trocados por outro, mesmo se fizerem parte de um mesmo padrão de token ou coleção (por exemplo, artes ou ativos digitais).</w:t>
      </w:r>
    </w:p>
    <w:p w14:paraId="7E2D73F6" w14:textId="77777777" w:rsidR="0071437E" w:rsidRPr="0033596E" w:rsidRDefault="0071437E" w:rsidP="0071437E">
      <w:pPr>
        <w:jc w:val="both"/>
        <w:rPr>
          <w:lang w:val="pt-BR"/>
        </w:rPr>
      </w:pPr>
    </w:p>
    <w:p w14:paraId="30C6A2C6" w14:textId="7590F2D4" w:rsidR="0071437E" w:rsidRPr="0033596E" w:rsidRDefault="0071437E" w:rsidP="0071437E">
      <w:pPr>
        <w:jc w:val="both"/>
        <w:rPr>
          <w:lang w:val="pt-BR"/>
        </w:rPr>
      </w:pPr>
      <w:r w:rsidRPr="0033596E">
        <w:rPr>
          <w:lang w:val="pt-BR"/>
        </w:rPr>
        <w:t xml:space="preserve">Um NFT pode representar um ativo no mundo físico, como uma pintura do </w:t>
      </w:r>
      <w:proofErr w:type="spellStart"/>
      <w:r w:rsidRPr="0033596E">
        <w:rPr>
          <w:lang w:val="pt-BR"/>
        </w:rPr>
        <w:t>Banksy</w:t>
      </w:r>
      <w:proofErr w:type="spellEnd"/>
      <w:r w:rsidRPr="0033596E">
        <w:rPr>
          <w:lang w:val="pt-BR"/>
        </w:rPr>
        <w:t>, ou a posse de um ativo financeiro. NFTs são ferramentas que podem traduzir</w:t>
      </w:r>
      <w:r w:rsidRPr="0033596E">
        <w:rPr>
          <w:rStyle w:val="FootnoteReference"/>
          <w:lang w:val="pt-BR"/>
        </w:rPr>
        <w:footnoteReference w:id="13"/>
      </w:r>
      <w:r w:rsidRPr="0033596E">
        <w:rPr>
          <w:lang w:val="pt-BR"/>
        </w:rPr>
        <w:t xml:space="preserve"> um ativo para o mundo digital. </w:t>
      </w:r>
      <w:r w:rsidR="00343522" w:rsidRPr="0033596E">
        <w:rPr>
          <w:lang w:val="pt-BR"/>
        </w:rPr>
        <w:t>Eles contêm</w:t>
      </w:r>
      <w:r w:rsidRPr="0033596E">
        <w:rPr>
          <w:lang w:val="pt-BR"/>
        </w:rPr>
        <w:t xml:space="preserve"> metadados, acordos e contratos inteligentes relacionados ao ativo que ficam armazenados na blockchain. Dado que uma pintura física do </w:t>
      </w:r>
      <w:proofErr w:type="spellStart"/>
      <w:r w:rsidRPr="0033596E">
        <w:rPr>
          <w:lang w:val="pt-BR"/>
        </w:rPr>
        <w:t>Banksy</w:t>
      </w:r>
      <w:proofErr w:type="spellEnd"/>
      <w:r w:rsidRPr="0033596E">
        <w:rPr>
          <w:lang w:val="pt-BR"/>
        </w:rPr>
        <w:t xml:space="preserve"> possui valor percebido, sua posse pode ser dividida em 100 partes idênticas (</w:t>
      </w:r>
      <w:proofErr w:type="spellStart"/>
      <w:r w:rsidRPr="0033596E">
        <w:rPr>
          <w:lang w:val="pt-BR"/>
        </w:rPr>
        <w:t>sub-tokens</w:t>
      </w:r>
      <w:proofErr w:type="spellEnd"/>
      <w:r w:rsidRPr="0033596E">
        <w:rPr>
          <w:lang w:val="pt-BR"/>
        </w:rPr>
        <w:t xml:space="preserve"> fungíveis referentes ao NFT da pintura) e </w:t>
      </w:r>
      <w:proofErr w:type="spellStart"/>
      <w:r w:rsidRPr="0033596E">
        <w:rPr>
          <w:lang w:val="pt-BR"/>
        </w:rPr>
        <w:t>co-detidos</w:t>
      </w:r>
      <w:proofErr w:type="spellEnd"/>
      <w:r w:rsidRPr="0033596E">
        <w:rPr>
          <w:lang w:val="pt-BR"/>
        </w:rPr>
        <w:t xml:space="preserve"> por 100 indivíduos diferentes. No future, esses </w:t>
      </w:r>
      <w:proofErr w:type="spellStart"/>
      <w:r w:rsidRPr="0033596E">
        <w:rPr>
          <w:lang w:val="pt-BR"/>
        </w:rPr>
        <w:t>sub-tokens</w:t>
      </w:r>
      <w:proofErr w:type="spellEnd"/>
      <w:r w:rsidRPr="0033596E">
        <w:rPr>
          <w:lang w:val="pt-BR"/>
        </w:rPr>
        <w:t xml:space="preserve"> fungíveis podem até serem utilizados como colateral, possibilitando os proprietários a adquirirem empréstimos com base no valor de mercado do ativo.</w:t>
      </w:r>
    </w:p>
    <w:p w14:paraId="4F5F49E4" w14:textId="77777777" w:rsidR="0071437E" w:rsidRPr="0033596E" w:rsidRDefault="0071437E" w:rsidP="0071437E">
      <w:pPr>
        <w:pStyle w:val="Heading5"/>
        <w:rPr>
          <w:lang w:val="pt-BR"/>
        </w:rPr>
      </w:pPr>
      <w:bookmarkStart w:id="66" w:name="_Toc108917067"/>
      <w:r w:rsidRPr="0033596E">
        <w:rPr>
          <w:lang w:val="pt-BR"/>
        </w:rPr>
        <w:t>Circuito Aberto (Open-loop) vs. Circuito Fechado</w:t>
      </w:r>
      <w:bookmarkEnd w:id="66"/>
      <w:r w:rsidRPr="0033596E">
        <w:rPr>
          <w:lang w:val="pt-BR"/>
        </w:rPr>
        <w:t xml:space="preserve"> (</w:t>
      </w:r>
      <w:proofErr w:type="spellStart"/>
      <w:r w:rsidRPr="0033596E">
        <w:rPr>
          <w:lang w:val="pt-BR"/>
        </w:rPr>
        <w:t>Closed</w:t>
      </w:r>
      <w:proofErr w:type="spellEnd"/>
      <w:r w:rsidRPr="0033596E">
        <w:rPr>
          <w:lang w:val="pt-BR"/>
        </w:rPr>
        <w:t>-Loop)</w:t>
      </w:r>
    </w:p>
    <w:p w14:paraId="15A28001" w14:textId="736FB550" w:rsidR="0071437E" w:rsidRPr="0033596E" w:rsidRDefault="0071437E" w:rsidP="0071437E">
      <w:pPr>
        <w:jc w:val="both"/>
        <w:rPr>
          <w:lang w:val="pt-BR"/>
        </w:rPr>
      </w:pPr>
      <w:r w:rsidRPr="0033596E">
        <w:rPr>
          <w:lang w:val="pt-BR"/>
        </w:rPr>
        <w:t>O mundo físico é geralmente regido por sistemas de circuito aberto. O sistema – isto é, a Economia – não é diretamente influenciado por seu “controlador” (</w:t>
      </w:r>
      <w:r w:rsidR="00D80ED4">
        <w:rPr>
          <w:lang w:val="pt-BR"/>
        </w:rPr>
        <w:t xml:space="preserve">feedback do estado, ou </w:t>
      </w:r>
      <w:proofErr w:type="spellStart"/>
      <w:r w:rsidRPr="0033596E">
        <w:rPr>
          <w:i/>
          <w:iCs/>
          <w:lang w:val="pt-BR"/>
        </w:rPr>
        <w:t>state</w:t>
      </w:r>
      <w:proofErr w:type="spellEnd"/>
      <w:r w:rsidRPr="0033596E">
        <w:rPr>
          <w:i/>
          <w:iCs/>
          <w:lang w:val="pt-BR"/>
        </w:rPr>
        <w:t xml:space="preserve"> feedback</w:t>
      </w:r>
      <w:r w:rsidRPr="0033596E">
        <w:rPr>
          <w:lang w:val="pt-BR"/>
        </w:rPr>
        <w:t>)</w:t>
      </w:r>
      <w:r w:rsidRPr="0033596E">
        <w:rPr>
          <w:rStyle w:val="FootnoteReference"/>
          <w:lang w:val="pt-BR"/>
        </w:rPr>
        <w:footnoteReference w:id="14"/>
      </w:r>
      <w:r w:rsidRPr="0033596E">
        <w:rPr>
          <w:lang w:val="pt-BR"/>
        </w:rPr>
        <w:t>. Isso limita a habilidade de atualizar o sistema atual por parte dos reguladores, para que eventualmente pudessem incentivar ações desejáveis e otimizar a coordenação entre os agentes econômicos</w:t>
      </w:r>
      <w:r w:rsidRPr="0033596E">
        <w:rPr>
          <w:rStyle w:val="FootnoteReference"/>
          <w:lang w:val="pt-BR"/>
        </w:rPr>
        <w:footnoteReference w:id="15"/>
      </w:r>
      <w:r w:rsidRPr="0033596E">
        <w:rPr>
          <w:lang w:val="pt-BR"/>
        </w:rPr>
        <w:t xml:space="preserve">. </w:t>
      </w:r>
    </w:p>
    <w:p w14:paraId="1615677B" w14:textId="77777777" w:rsidR="0071437E" w:rsidRPr="0033596E" w:rsidRDefault="0071437E" w:rsidP="0071437E">
      <w:pPr>
        <w:jc w:val="both"/>
        <w:rPr>
          <w:lang w:val="pt-BR"/>
        </w:rPr>
      </w:pPr>
    </w:p>
    <w:p w14:paraId="4E2F873D" w14:textId="7FACF8FA" w:rsidR="0071437E" w:rsidRPr="0033596E" w:rsidRDefault="0071437E" w:rsidP="0071437E">
      <w:pPr>
        <w:jc w:val="both"/>
        <w:rPr>
          <w:lang w:val="pt-BR"/>
        </w:rPr>
      </w:pPr>
      <w:r w:rsidRPr="0033596E">
        <w:rPr>
          <w:lang w:val="pt-BR"/>
        </w:rPr>
        <w:t xml:space="preserve">Banco Central, por exemplo, altera a taxa de juros de acordo com o estado da Economia. Porém, ele não possui nenhum controle sobre a forma que a Economia reage de acordo com essas mudanças. Outro exemplo é o período de pandemia do COVID-19, e a alta inflação que se sucedeu e por último o risco de recessão em 2022. Existe um limite para o quanto o Banco Central consegue influenciar, estimular, estabilizar a economia, por meio da taxa de juros, políticas de reservas bancárias mínimas, e outras ferramentas </w:t>
      </w:r>
      <w:r w:rsidR="00343522" w:rsidRPr="0033596E">
        <w:rPr>
          <w:lang w:val="pt-BR"/>
        </w:rPr>
        <w:t>discutidas</w:t>
      </w:r>
      <w:r w:rsidRPr="0033596E">
        <w:rPr>
          <w:lang w:val="pt-BR"/>
        </w:rPr>
        <w:t xml:space="preserve"> no Capítulo 5.3. Mas, dada interconexão das mais diversas economias por conta da globalização, o poder de um único Banco Central tem impacto real limitado na Economia. Não é um sistema de circuito fechado, portanto influenciado por políticas econômicas de outros parceiros comerciais diretamente na sua Economia interna.</w:t>
      </w:r>
    </w:p>
    <w:p w14:paraId="106419C9" w14:textId="77777777" w:rsidR="0071437E" w:rsidRPr="0033596E" w:rsidRDefault="0071437E" w:rsidP="0071437E">
      <w:pPr>
        <w:jc w:val="both"/>
        <w:rPr>
          <w:lang w:val="pt-BR"/>
        </w:rPr>
      </w:pPr>
    </w:p>
    <w:p w14:paraId="6B3DF9B3" w14:textId="77777777" w:rsidR="0071437E" w:rsidRPr="0033596E" w:rsidRDefault="0071437E" w:rsidP="0071437E">
      <w:pPr>
        <w:jc w:val="both"/>
        <w:rPr>
          <w:lang w:val="pt-BR"/>
        </w:rPr>
      </w:pPr>
      <w:r w:rsidRPr="0033596E">
        <w:rPr>
          <w:lang w:val="pt-BR"/>
        </w:rPr>
        <w:lastRenderedPageBreak/>
        <w:t>Por outro lado, o mundo digital descentralizado consiste em sistemas de circuito fechado, que pode ser dinamicamente definido de acordo com o feedback do sistema. Isso dá ao desenvolvedor (i.e. Designers Econômicos e Engenheiros de Software</w:t>
      </w:r>
      <w:r w:rsidRPr="0033596E">
        <w:rPr>
          <w:rStyle w:val="FootnoteReference"/>
          <w:lang w:val="pt-BR"/>
        </w:rPr>
        <w:footnoteReference w:id="16"/>
      </w:r>
      <w:r w:rsidRPr="0033596E">
        <w:rPr>
          <w:lang w:val="pt-BR"/>
        </w:rPr>
        <w:t>) a possibilidade de alcançar a estabilidade dos resultados e comportamentos desejados dentro do ambiente. Sistemas digitais descentralizados de circuito fechado são caracterizados por possibilitar novas formas para executar Governança, alinhar Incentivos, e atingir Estabilidade.</w:t>
      </w:r>
    </w:p>
    <w:p w14:paraId="43A14562" w14:textId="77777777" w:rsidR="0071437E" w:rsidRPr="0033596E" w:rsidRDefault="0071437E" w:rsidP="0071437E">
      <w:pPr>
        <w:jc w:val="both"/>
        <w:rPr>
          <w:lang w:val="pt-BR"/>
        </w:rPr>
      </w:pPr>
    </w:p>
    <w:p w14:paraId="1CEF9619" w14:textId="523BA8D9" w:rsidR="0071437E" w:rsidRPr="0033596E" w:rsidRDefault="0071437E" w:rsidP="0071437E">
      <w:pPr>
        <w:jc w:val="both"/>
        <w:rPr>
          <w:lang w:val="pt-BR"/>
        </w:rPr>
      </w:pPr>
      <w:r w:rsidRPr="0033596E">
        <w:rPr>
          <w:lang w:val="pt-BR"/>
        </w:rPr>
        <w:t xml:space="preserve">Por exemplo, </w:t>
      </w:r>
      <w:r w:rsidR="00343522" w:rsidRPr="0033596E">
        <w:rPr>
          <w:lang w:val="pt-BR"/>
        </w:rPr>
        <w:t xml:space="preserve">moedas digitais de bancos centrais </w:t>
      </w:r>
      <w:r w:rsidRPr="0033596E">
        <w:rPr>
          <w:lang w:val="pt-BR"/>
        </w:rPr>
        <w:t xml:space="preserve">– as </w:t>
      </w:r>
      <w:r w:rsidR="00343522" w:rsidRPr="0033596E">
        <w:rPr>
          <w:lang w:val="pt-BR"/>
        </w:rPr>
        <w:t xml:space="preserve">chamadas </w:t>
      </w:r>
      <w:r w:rsidRPr="0033596E">
        <w:rPr>
          <w:lang w:val="pt-BR"/>
        </w:rPr>
        <w:t>CBDCs, uma forma de dinheiro digital emitido por bancos centrais, pode introduzir mecanismos de incentivos mais criativos, como por exemplo taxas de juros negativas, moedas com data de validade, e muitos outros</w:t>
      </w:r>
      <w:r w:rsidRPr="0033596E">
        <w:rPr>
          <w:rStyle w:val="FootnoteReference"/>
          <w:lang w:val="pt-BR"/>
        </w:rPr>
        <w:footnoteReference w:id="17"/>
      </w:r>
      <w:r w:rsidRPr="0033596E">
        <w:rPr>
          <w:lang w:val="pt-BR"/>
        </w:rPr>
        <w:t xml:space="preserve">. </w:t>
      </w:r>
      <w:r w:rsidR="00343522" w:rsidRPr="0033596E">
        <w:rPr>
          <w:lang w:val="pt-BR"/>
        </w:rPr>
        <w:t>Esses mecanismos podem ajudar o engenheiro ou economista do token a incentivar certos comportamentos no sistema.</w:t>
      </w:r>
      <w:r w:rsidRPr="0033596E">
        <w:rPr>
          <w:lang w:val="pt-BR"/>
        </w:rPr>
        <w:t xml:space="preserve"> </w:t>
      </w:r>
    </w:p>
    <w:p w14:paraId="2E5DFA3A" w14:textId="77777777" w:rsidR="0071437E" w:rsidRPr="0033596E" w:rsidRDefault="0071437E" w:rsidP="0071437E">
      <w:pPr>
        <w:pStyle w:val="Heading5"/>
        <w:rPr>
          <w:lang w:val="pt-BR"/>
        </w:rPr>
      </w:pPr>
      <w:bookmarkStart w:id="67" w:name="_Toc108917068"/>
      <w:r w:rsidRPr="0033596E">
        <w:rPr>
          <w:lang w:val="pt-BR"/>
        </w:rPr>
        <w:t xml:space="preserve">Função Primária de um Token </w:t>
      </w:r>
      <w:bookmarkEnd w:id="67"/>
    </w:p>
    <w:p w14:paraId="66553EF0" w14:textId="77777777" w:rsidR="0071437E" w:rsidRPr="0033596E" w:rsidRDefault="0071437E" w:rsidP="0071437E">
      <w:pPr>
        <w:jc w:val="both"/>
        <w:rPr>
          <w:lang w:val="pt-BR"/>
        </w:rPr>
      </w:pPr>
      <w:r w:rsidRPr="0033596E">
        <w:rPr>
          <w:lang w:val="pt-BR"/>
        </w:rPr>
        <w:t>Um token é qualquer coisa que representa valor. Valor pode ser intrínseco</w:t>
      </w:r>
      <w:r w:rsidRPr="0033596E">
        <w:rPr>
          <w:rStyle w:val="FootnoteReference"/>
          <w:lang w:val="pt-BR"/>
        </w:rPr>
        <w:footnoteReference w:id="18"/>
      </w:r>
      <w:r w:rsidRPr="0033596E">
        <w:rPr>
          <w:lang w:val="pt-BR"/>
        </w:rPr>
        <w:t xml:space="preserve"> ou extrínseco. Valor intrínseco é o valor de uso no mercado primário. Valor extrínseco é o valor de troca, geralmente exercido no mercado secundário. Ambos são importantes, e a chave para o balanceamento no design do token.</w:t>
      </w:r>
    </w:p>
    <w:p w14:paraId="6F5C5C0B" w14:textId="77777777" w:rsidR="0071437E" w:rsidRPr="0033596E" w:rsidRDefault="0071437E" w:rsidP="0071437E">
      <w:pPr>
        <w:jc w:val="both"/>
        <w:rPr>
          <w:lang w:val="pt-BR"/>
        </w:rPr>
      </w:pPr>
    </w:p>
    <w:p w14:paraId="4544108D" w14:textId="77777777" w:rsidR="0071437E" w:rsidRPr="0033596E" w:rsidRDefault="0071437E" w:rsidP="0071437E">
      <w:pPr>
        <w:jc w:val="both"/>
        <w:rPr>
          <w:lang w:val="pt-BR"/>
        </w:rPr>
      </w:pPr>
    </w:p>
    <w:p w14:paraId="5F3BC31E" w14:textId="05F170CD" w:rsidR="0071437E" w:rsidRPr="0033596E" w:rsidRDefault="0071437E" w:rsidP="0071437E">
      <w:pPr>
        <w:jc w:val="both"/>
        <w:rPr>
          <w:lang w:val="pt-BR"/>
        </w:rPr>
      </w:pPr>
      <w:r w:rsidRPr="0033596E">
        <w:rPr>
          <w:lang w:val="pt-BR"/>
        </w:rPr>
        <w:t xml:space="preserve">Existem dois tipos de tokens: tokens como uma ferramenta de coordenação para incentivar certas ações dos usuários do sistema e tokens como a representação de ativo(s) financeiros. O primeiro é tipicamente estruturado com utilidade para capturar o valor da atividade econômica, enquanto o segundo geralmente possui funções de </w:t>
      </w:r>
      <w:r w:rsidR="00861A44" w:rsidRPr="0033596E">
        <w:rPr>
          <w:lang w:val="pt-BR"/>
        </w:rPr>
        <w:t>títulos tokenizados</w:t>
      </w:r>
      <w:r w:rsidRPr="0033596E">
        <w:rPr>
          <w:lang w:val="pt-BR"/>
        </w:rPr>
        <w:t xml:space="preserve"> (</w:t>
      </w:r>
      <w:proofErr w:type="spellStart"/>
      <w:r w:rsidRPr="0033596E">
        <w:rPr>
          <w:i/>
          <w:iCs/>
          <w:lang w:val="pt-BR"/>
        </w:rPr>
        <w:t>security</w:t>
      </w:r>
      <w:proofErr w:type="spellEnd"/>
      <w:r w:rsidRPr="0033596E">
        <w:rPr>
          <w:i/>
          <w:iCs/>
          <w:lang w:val="pt-BR"/>
        </w:rPr>
        <w:t xml:space="preserve"> token</w:t>
      </w:r>
      <w:r w:rsidRPr="0033596E">
        <w:rPr>
          <w:lang w:val="pt-BR"/>
        </w:rPr>
        <w:t xml:space="preserve">), com valor baseado no ativo real referente. Como tokens são uma nova classe de ativo, ainda não há regulamentação bem definida sobre essas classificações. Vale reforçar que discussões sobre design econômico não são conselhos sobre o que é melhor em termos jurídicos, mas discutir a estrutura do token. </w:t>
      </w:r>
    </w:p>
    <w:p w14:paraId="12B94432" w14:textId="77777777" w:rsidR="0071437E" w:rsidRPr="0033596E" w:rsidRDefault="0071437E" w:rsidP="0071437E">
      <w:pPr>
        <w:jc w:val="both"/>
        <w:rPr>
          <w:lang w:val="pt-BR"/>
        </w:rPr>
      </w:pPr>
    </w:p>
    <w:p w14:paraId="6879F406" w14:textId="2BB575A4" w:rsidR="0071437E" w:rsidRPr="0033596E" w:rsidRDefault="0071437E" w:rsidP="0071437E">
      <w:pPr>
        <w:jc w:val="both"/>
        <w:rPr>
          <w:lang w:val="pt-BR"/>
        </w:rPr>
      </w:pPr>
      <w:r w:rsidRPr="0033596E">
        <w:rPr>
          <w:lang w:val="pt-BR"/>
        </w:rPr>
        <w:t xml:space="preserve">A principal função do primeiro token introduzido é capturar o valor econômico gerado internamente no ecossistema, e não para ganhar valor no mercado secundário – ou seja, não existir apenas para ser negociado em </w:t>
      </w:r>
      <w:r w:rsidR="00343522" w:rsidRPr="0033596E">
        <w:rPr>
          <w:lang w:val="pt-BR"/>
        </w:rPr>
        <w:t>corretoras (</w:t>
      </w:r>
      <w:proofErr w:type="spellStart"/>
      <w:r w:rsidRPr="0033596E">
        <w:rPr>
          <w:i/>
          <w:iCs/>
          <w:lang w:val="pt-BR"/>
        </w:rPr>
        <w:t>exchanges</w:t>
      </w:r>
      <w:proofErr w:type="spellEnd"/>
      <w:r w:rsidR="00343522" w:rsidRPr="0033596E">
        <w:rPr>
          <w:lang w:val="pt-BR"/>
        </w:rPr>
        <w:t>)</w:t>
      </w:r>
      <w:r w:rsidRPr="0033596E">
        <w:rPr>
          <w:lang w:val="pt-BR"/>
        </w:rPr>
        <w:t>. Isso é possível pois ecossistemas digitais descentralizados podem ser baseados em plataformas com diversas frentes e gerar valor econômico. Tokens desse sistema capturam esse valor. Mercados secundários facilitam a descoberta de preço (</w:t>
      </w:r>
      <w:proofErr w:type="spellStart"/>
      <w:r w:rsidRPr="0033596E">
        <w:rPr>
          <w:i/>
          <w:iCs/>
          <w:lang w:val="pt-BR"/>
        </w:rPr>
        <w:t>price</w:t>
      </w:r>
      <w:proofErr w:type="spellEnd"/>
      <w:r w:rsidRPr="0033596E">
        <w:rPr>
          <w:i/>
          <w:iCs/>
          <w:lang w:val="pt-BR"/>
        </w:rPr>
        <w:t xml:space="preserve"> </w:t>
      </w:r>
      <w:proofErr w:type="spellStart"/>
      <w:r w:rsidRPr="0033596E">
        <w:rPr>
          <w:i/>
          <w:iCs/>
          <w:lang w:val="pt-BR"/>
        </w:rPr>
        <w:t>discovery</w:t>
      </w:r>
      <w:proofErr w:type="spellEnd"/>
      <w:r w:rsidRPr="0033596E">
        <w:rPr>
          <w:lang w:val="pt-BR"/>
        </w:rPr>
        <w:t>) quando tokens são negociados – e capturam o valor gerado pelo token no longo prazo, d</w:t>
      </w:r>
      <w:r w:rsidR="00861A44" w:rsidRPr="0033596E">
        <w:rPr>
          <w:lang w:val="pt-BR"/>
        </w:rPr>
        <w:t>e</w:t>
      </w:r>
      <w:r w:rsidRPr="0033596E">
        <w:rPr>
          <w:lang w:val="pt-BR"/>
        </w:rPr>
        <w:t xml:space="preserve">scontado ao valor presente para chegar nos preços </w:t>
      </w:r>
      <w:r w:rsidR="00861A44" w:rsidRPr="0033596E">
        <w:rPr>
          <w:lang w:val="pt-BR"/>
        </w:rPr>
        <w:t xml:space="preserve">que vemos nas </w:t>
      </w:r>
      <w:r w:rsidR="00343522" w:rsidRPr="0033596E">
        <w:rPr>
          <w:lang w:val="pt-BR"/>
        </w:rPr>
        <w:t>corretoras</w:t>
      </w:r>
      <w:r w:rsidRPr="0033596E">
        <w:rPr>
          <w:lang w:val="pt-BR"/>
        </w:rPr>
        <w:t>.</w:t>
      </w:r>
    </w:p>
    <w:p w14:paraId="29937D6C" w14:textId="77777777" w:rsidR="0071437E" w:rsidRPr="0033596E" w:rsidRDefault="0071437E" w:rsidP="0071437E">
      <w:pPr>
        <w:jc w:val="both"/>
        <w:rPr>
          <w:lang w:val="pt-BR"/>
        </w:rPr>
      </w:pPr>
    </w:p>
    <w:p w14:paraId="1A3F59A6" w14:textId="1556833E" w:rsidR="0071437E" w:rsidRPr="0033596E" w:rsidRDefault="0071437E" w:rsidP="0071437E">
      <w:pPr>
        <w:jc w:val="both"/>
        <w:rPr>
          <w:lang w:val="pt-BR"/>
        </w:rPr>
      </w:pPr>
      <w:r w:rsidRPr="0033596E">
        <w:rPr>
          <w:lang w:val="pt-BR"/>
        </w:rPr>
        <w:t xml:space="preserve">Dentro do ecossistema de um token, o objetivo central é agir como a principal mecânica de incentivo da rede. Cada ecossistema tem seu objetivo, e tokens incentivam participantes a </w:t>
      </w:r>
      <w:r w:rsidRPr="0033596E">
        <w:rPr>
          <w:lang w:val="pt-BR"/>
        </w:rPr>
        <w:lastRenderedPageBreak/>
        <w:t xml:space="preserve">atingirem esse objetivo em comum. Por isso, design e estrutura econômica de um token se torna um critério-chave para o sucesso </w:t>
      </w:r>
      <w:r w:rsidR="00343522" w:rsidRPr="0033596E">
        <w:rPr>
          <w:lang w:val="pt-BR"/>
        </w:rPr>
        <w:t>dele</w:t>
      </w:r>
      <w:r w:rsidRPr="0033596E">
        <w:rPr>
          <w:rStyle w:val="FootnoteReference"/>
          <w:lang w:val="pt-BR"/>
        </w:rPr>
        <w:footnoteReference w:id="19"/>
      </w:r>
      <w:r w:rsidRPr="0033596E">
        <w:rPr>
          <w:lang w:val="pt-BR"/>
        </w:rPr>
        <w:t>.</w:t>
      </w:r>
    </w:p>
    <w:p w14:paraId="0B5EFEBD" w14:textId="77777777" w:rsidR="0071437E" w:rsidRPr="0033596E" w:rsidRDefault="0071437E" w:rsidP="0071437E">
      <w:pPr>
        <w:jc w:val="both"/>
        <w:rPr>
          <w:lang w:val="pt-BR"/>
        </w:rPr>
      </w:pPr>
    </w:p>
    <w:p w14:paraId="565F4C6F" w14:textId="77777777" w:rsidR="0071437E" w:rsidRPr="0033596E" w:rsidRDefault="0071437E" w:rsidP="0071437E">
      <w:pPr>
        <w:jc w:val="both"/>
        <w:rPr>
          <w:lang w:val="pt-BR"/>
        </w:rPr>
      </w:pPr>
      <w:r w:rsidRPr="0033596E">
        <w:rPr>
          <w:lang w:val="pt-BR"/>
        </w:rPr>
        <w:t xml:space="preserve">Por mais que esse livro seja sobre </w:t>
      </w:r>
      <w:proofErr w:type="spellStart"/>
      <w:r w:rsidRPr="0033596E">
        <w:rPr>
          <w:lang w:val="pt-BR"/>
        </w:rPr>
        <w:t>tokenização</w:t>
      </w:r>
      <w:proofErr w:type="spellEnd"/>
      <w:r w:rsidRPr="0033596E">
        <w:rPr>
          <w:lang w:val="pt-BR"/>
        </w:rPr>
        <w:t xml:space="preserve"> de valor criado, nem todos os ecossistemas necessitam de um token, e nem todo token precisa ser negociado no mercado secundário.</w:t>
      </w:r>
    </w:p>
    <w:p w14:paraId="21042BDF" w14:textId="77777777" w:rsidR="0071437E" w:rsidRPr="0033596E" w:rsidRDefault="0071437E" w:rsidP="0071437E">
      <w:pPr>
        <w:jc w:val="both"/>
        <w:rPr>
          <w:lang w:val="pt-BR"/>
        </w:rPr>
      </w:pPr>
    </w:p>
    <w:p w14:paraId="3813D2EB" w14:textId="12F76BF3" w:rsidR="0071437E" w:rsidRPr="0033596E" w:rsidRDefault="0071437E" w:rsidP="0071437E">
      <w:pPr>
        <w:jc w:val="both"/>
        <w:rPr>
          <w:lang w:val="pt-BR"/>
        </w:rPr>
      </w:pPr>
      <w:r w:rsidRPr="0033596E">
        <w:rPr>
          <w:lang w:val="pt-BR"/>
        </w:rPr>
        <w:t xml:space="preserve">A principal função do segundo token é representar o valor econômico referente ao ativo real que ele representa. Isso está muito relacionado a estruturas de derivativos, títulos, engenharia </w:t>
      </w:r>
      <w:r w:rsidR="00343522" w:rsidRPr="0033596E">
        <w:rPr>
          <w:lang w:val="pt-BR"/>
        </w:rPr>
        <w:t>financeira etc.</w:t>
      </w:r>
      <w:r w:rsidRPr="0033596E">
        <w:rPr>
          <w:lang w:val="pt-BR"/>
        </w:rPr>
        <w:t xml:space="preserve"> Os fundamentos de um token como esse não seriam muito diferentes de como o sistema financeiro tradicional funciona. </w:t>
      </w:r>
    </w:p>
    <w:p w14:paraId="6B8F5118" w14:textId="77777777" w:rsidR="0071437E" w:rsidRPr="0033596E" w:rsidRDefault="0071437E" w:rsidP="0071437E">
      <w:pPr>
        <w:pStyle w:val="Heading5"/>
        <w:rPr>
          <w:lang w:val="pt-BR"/>
        </w:rPr>
      </w:pPr>
      <w:r w:rsidRPr="0033596E">
        <w:rPr>
          <w:lang w:val="pt-BR"/>
        </w:rPr>
        <w:t>Razões práticas para se criar um token</w:t>
      </w:r>
    </w:p>
    <w:p w14:paraId="7426E9BF" w14:textId="77777777" w:rsidR="0071437E" w:rsidRPr="0033596E" w:rsidRDefault="0071437E">
      <w:pPr>
        <w:pStyle w:val="ListParagraph"/>
        <w:numPr>
          <w:ilvl w:val="0"/>
          <w:numId w:val="9"/>
        </w:numPr>
        <w:jc w:val="both"/>
        <w:rPr>
          <w:lang w:val="pt-BR"/>
        </w:rPr>
      </w:pPr>
      <w:r w:rsidRPr="0033596E">
        <w:rPr>
          <w:lang w:val="pt-BR"/>
        </w:rPr>
        <w:t xml:space="preserve">Tokens podem ajudar a executar estratégias financeiras específicas. Designers de token </w:t>
      </w:r>
      <w:proofErr w:type="spellStart"/>
      <w:r w:rsidRPr="0033596E">
        <w:rPr>
          <w:lang w:val="pt-BR"/>
        </w:rPr>
        <w:t>tokenizam</w:t>
      </w:r>
      <w:proofErr w:type="spellEnd"/>
      <w:r w:rsidRPr="0033596E">
        <w:rPr>
          <w:lang w:val="pt-BR"/>
        </w:rPr>
        <w:t xml:space="preserve"> essas estratégias para representar valor acumulado. </w:t>
      </w:r>
    </w:p>
    <w:p w14:paraId="13E2311C" w14:textId="77777777" w:rsidR="0071437E" w:rsidRPr="0033596E" w:rsidRDefault="0071437E">
      <w:pPr>
        <w:pStyle w:val="ListParagraph"/>
        <w:numPr>
          <w:ilvl w:val="0"/>
          <w:numId w:val="9"/>
        </w:numPr>
        <w:jc w:val="both"/>
        <w:rPr>
          <w:lang w:val="pt-BR"/>
        </w:rPr>
      </w:pPr>
      <w:r w:rsidRPr="0033596E">
        <w:rPr>
          <w:lang w:val="pt-BR"/>
        </w:rPr>
        <w:t xml:space="preserve">Tokens representam ativos reais. Designers de token </w:t>
      </w:r>
      <w:proofErr w:type="spellStart"/>
      <w:r w:rsidRPr="0033596E">
        <w:rPr>
          <w:lang w:val="pt-BR"/>
        </w:rPr>
        <w:t>tokenizam</w:t>
      </w:r>
      <w:proofErr w:type="spellEnd"/>
      <w:r w:rsidRPr="0033596E">
        <w:rPr>
          <w:lang w:val="pt-BR"/>
        </w:rPr>
        <w:t xml:space="preserve"> esse ativo real para que o ativo digital possa interagir com novas capacidades tecnológicas.</w:t>
      </w:r>
    </w:p>
    <w:p w14:paraId="6782C83A" w14:textId="0E969AD6" w:rsidR="0071437E" w:rsidRPr="0033596E" w:rsidRDefault="0071437E">
      <w:pPr>
        <w:pStyle w:val="ListParagraph"/>
        <w:numPr>
          <w:ilvl w:val="0"/>
          <w:numId w:val="9"/>
        </w:numPr>
        <w:jc w:val="both"/>
        <w:rPr>
          <w:lang w:val="pt-BR"/>
        </w:rPr>
      </w:pPr>
      <w:r w:rsidRPr="0033596E">
        <w:rPr>
          <w:lang w:val="pt-BR"/>
        </w:rPr>
        <w:t xml:space="preserve">Tokens criam auxílios em termos de contabilidade. Designers de token </w:t>
      </w:r>
      <w:proofErr w:type="spellStart"/>
      <w:r w:rsidRPr="0033596E">
        <w:rPr>
          <w:lang w:val="pt-BR"/>
        </w:rPr>
        <w:t>tokenizam</w:t>
      </w:r>
      <w:proofErr w:type="spellEnd"/>
      <w:r w:rsidRPr="0033596E">
        <w:rPr>
          <w:lang w:val="pt-BR"/>
        </w:rPr>
        <w:t xml:space="preserve"> meios de pagamento para fazer o </w:t>
      </w:r>
      <w:r w:rsidR="0015103F" w:rsidRPr="0033596E">
        <w:rPr>
          <w:lang w:val="pt-BR"/>
        </w:rPr>
        <w:t>balanceamento</w:t>
      </w:r>
      <w:r w:rsidRPr="0033596E">
        <w:rPr>
          <w:lang w:val="pt-BR"/>
        </w:rPr>
        <w:t xml:space="preserve"> e atualização de contas de usuários a todo momento. </w:t>
      </w:r>
    </w:p>
    <w:p w14:paraId="1F4836BC" w14:textId="77777777" w:rsidR="0071437E" w:rsidRPr="0033596E" w:rsidRDefault="0071437E">
      <w:pPr>
        <w:pStyle w:val="ListParagraph"/>
        <w:numPr>
          <w:ilvl w:val="0"/>
          <w:numId w:val="9"/>
        </w:numPr>
        <w:jc w:val="both"/>
        <w:rPr>
          <w:lang w:val="pt-BR"/>
        </w:rPr>
      </w:pPr>
      <w:r w:rsidRPr="0033596E">
        <w:rPr>
          <w:lang w:val="pt-BR"/>
        </w:rPr>
        <w:t xml:space="preserve">Tokens ajudam com a distribuição. Designers de token distribuem ativos (lucros obtidos, dividendos, retornos acumulados) facilmente com tokens. </w:t>
      </w:r>
    </w:p>
    <w:p w14:paraId="30687FB9" w14:textId="77777777" w:rsidR="0071437E" w:rsidRPr="0033596E" w:rsidRDefault="0071437E">
      <w:pPr>
        <w:pStyle w:val="ListParagraph"/>
        <w:numPr>
          <w:ilvl w:val="0"/>
          <w:numId w:val="9"/>
        </w:numPr>
        <w:jc w:val="both"/>
        <w:rPr>
          <w:lang w:val="pt-BR"/>
        </w:rPr>
      </w:pPr>
      <w:r w:rsidRPr="0033596E">
        <w:rPr>
          <w:lang w:val="pt-BR"/>
        </w:rPr>
        <w:t>Tokens alinham incentivos de vários agentes econômicos. Dinheiro pode até fazer isso, mas existem participantes demais nesse sistema. Um token específico de certo ecossistema pode, por outro lado, atingir esse alinhamento de incentivo.</w:t>
      </w:r>
    </w:p>
    <w:p w14:paraId="33F8A33D" w14:textId="77777777" w:rsidR="0071437E" w:rsidRPr="0033596E" w:rsidRDefault="0071437E" w:rsidP="0071437E">
      <w:pPr>
        <w:pStyle w:val="Heading3"/>
        <w:rPr>
          <w:lang w:val="pt-BR"/>
        </w:rPr>
      </w:pPr>
      <w:bookmarkStart w:id="68" w:name="_Toc108917070"/>
      <w:bookmarkStart w:id="69" w:name="_Toc1328430085"/>
      <w:bookmarkStart w:id="70" w:name="_Toc124531319"/>
      <w:bookmarkStart w:id="71" w:name="_Toc127108686"/>
      <w:r w:rsidRPr="0033596E">
        <w:rPr>
          <w:lang w:val="pt-BR"/>
        </w:rPr>
        <w:t>10 Perguntas Frequentes Sobre a Economia da Construção de Tokens</w:t>
      </w:r>
      <w:bookmarkEnd w:id="68"/>
      <w:bookmarkEnd w:id="69"/>
      <w:bookmarkEnd w:id="70"/>
      <w:bookmarkEnd w:id="71"/>
    </w:p>
    <w:p w14:paraId="649B3C7D" w14:textId="77777777" w:rsidR="0071437E" w:rsidRPr="0033596E" w:rsidRDefault="0071437E" w:rsidP="0071437E">
      <w:pPr>
        <w:jc w:val="both"/>
        <w:rPr>
          <w:lang w:val="pt-BR"/>
        </w:rPr>
      </w:pPr>
      <w:r w:rsidRPr="0033596E">
        <w:rPr>
          <w:lang w:val="pt-BR"/>
        </w:rPr>
        <w:t>Antes de nos aprofundarmos mais nos tópicos acima, vamos responder algumas perguntas frequentes sobre a Economia da Construção de Tokens (</w:t>
      </w:r>
      <w:proofErr w:type="spellStart"/>
      <w:r w:rsidRPr="0033596E">
        <w:rPr>
          <w:i/>
          <w:iCs/>
          <w:lang w:val="pt-BR"/>
        </w:rPr>
        <w:t>Economics</w:t>
      </w:r>
      <w:proofErr w:type="spellEnd"/>
      <w:r w:rsidRPr="0033596E">
        <w:rPr>
          <w:i/>
          <w:iCs/>
          <w:lang w:val="pt-BR"/>
        </w:rPr>
        <w:t xml:space="preserve"> of Token </w:t>
      </w:r>
      <w:proofErr w:type="spellStart"/>
      <w:r w:rsidRPr="0033596E">
        <w:rPr>
          <w:i/>
          <w:iCs/>
          <w:lang w:val="pt-BR"/>
        </w:rPr>
        <w:t>Engineering</w:t>
      </w:r>
      <w:proofErr w:type="spellEnd"/>
      <w:r w:rsidRPr="0033596E">
        <w:rPr>
          <w:lang w:val="pt-BR"/>
        </w:rPr>
        <w:t>). Esclarecer essas dúvidas irá facilitar no entendimento do restante do livro.</w:t>
      </w:r>
    </w:p>
    <w:p w14:paraId="326C85BE" w14:textId="16F770B4" w:rsidR="0071437E" w:rsidRDefault="0071437E" w:rsidP="0071437E">
      <w:pPr>
        <w:jc w:val="both"/>
        <w:rPr>
          <w:lang w:val="pt-BR"/>
        </w:rPr>
      </w:pPr>
    </w:p>
    <w:p w14:paraId="2DAB6F4D" w14:textId="77777777" w:rsidR="00C15D5D" w:rsidRPr="0033596E" w:rsidRDefault="00C15D5D" w:rsidP="0071437E">
      <w:pPr>
        <w:jc w:val="both"/>
        <w:rPr>
          <w:lang w:val="pt-BR"/>
        </w:rPr>
      </w:pPr>
    </w:p>
    <w:p w14:paraId="31AC5D08" w14:textId="5A164A0B" w:rsidR="00C15D5D" w:rsidRPr="00C15D5D" w:rsidRDefault="0071437E" w:rsidP="00C15D5D">
      <w:pPr>
        <w:pStyle w:val="ListParagraph"/>
        <w:numPr>
          <w:ilvl w:val="0"/>
          <w:numId w:val="3"/>
        </w:numPr>
        <w:rPr>
          <w:lang w:val="pt-BR"/>
        </w:rPr>
      </w:pPr>
      <w:r w:rsidRPr="0033596E">
        <w:rPr>
          <w:lang w:val="pt-BR"/>
        </w:rPr>
        <w:lastRenderedPageBreak/>
        <w:t xml:space="preserve">Qual é o Framework </w:t>
      </w:r>
      <w:proofErr w:type="spellStart"/>
      <w:r w:rsidRPr="0033596E">
        <w:rPr>
          <w:lang w:val="pt-BR"/>
        </w:rPr>
        <w:t>Economics</w:t>
      </w:r>
      <w:proofErr w:type="spellEnd"/>
      <w:r w:rsidRPr="0033596E">
        <w:rPr>
          <w:lang w:val="pt-BR"/>
        </w:rPr>
        <w:t xml:space="preserve"> </w:t>
      </w:r>
      <w:proofErr w:type="spellStart"/>
      <w:r w:rsidRPr="0033596E">
        <w:rPr>
          <w:lang w:val="pt-BR"/>
        </w:rPr>
        <w:t>Design</w:t>
      </w:r>
      <w:r w:rsidRPr="0033596E">
        <w:rPr>
          <w:vertAlign w:val="superscript"/>
          <w:lang w:val="pt-BR"/>
        </w:rPr>
        <w:t>TM</w:t>
      </w:r>
      <w:proofErr w:type="spellEnd"/>
      <w:r w:rsidRPr="0033596E">
        <w:rPr>
          <w:lang w:val="pt-BR"/>
        </w:rPr>
        <w:t xml:space="preserve">? </w:t>
      </w:r>
      <w:r w:rsidR="00C15D5D">
        <w:rPr>
          <w:noProof/>
          <w:lang w:val="pt-BR"/>
        </w:rPr>
        <w:drawing>
          <wp:inline distT="0" distB="0" distL="0" distR="0" wp14:anchorId="37153F14" wp14:editId="7F2A80DB">
            <wp:extent cx="5505087"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b="8422"/>
                    <a:stretch/>
                  </pic:blipFill>
                  <pic:spPr bwMode="auto">
                    <a:xfrm>
                      <a:off x="0" y="0"/>
                      <a:ext cx="5534236" cy="3734419"/>
                    </a:xfrm>
                    <a:prstGeom prst="rect">
                      <a:avLst/>
                    </a:prstGeom>
                    <a:noFill/>
                    <a:ln>
                      <a:noFill/>
                    </a:ln>
                    <a:extLst>
                      <a:ext uri="{53640926-AAD7-44D8-BBD7-CCE9431645EC}">
                        <a14:shadowObscured xmlns:a14="http://schemas.microsoft.com/office/drawing/2010/main"/>
                      </a:ext>
                    </a:extLst>
                  </pic:spPr>
                </pic:pic>
              </a:graphicData>
            </a:graphic>
          </wp:inline>
        </w:drawing>
      </w:r>
    </w:p>
    <w:p w14:paraId="076C98E1" w14:textId="7DF8178C" w:rsidR="0071437E" w:rsidRPr="0033596E" w:rsidRDefault="0071437E" w:rsidP="0071437E">
      <w:pPr>
        <w:pStyle w:val="Caption"/>
        <w:jc w:val="both"/>
        <w:rPr>
          <w:lang w:val="pt-BR"/>
        </w:rPr>
      </w:pPr>
      <w:r w:rsidRPr="0033596E">
        <w:rPr>
          <w:lang w:val="pt-BR"/>
        </w:rPr>
        <w:t xml:space="preserve">Figura </w:t>
      </w:r>
      <w:commentRangeStart w:id="72"/>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4</w:t>
      </w:r>
      <w:r w:rsidRPr="0033596E">
        <w:rPr>
          <w:lang w:val="pt-BR"/>
        </w:rPr>
        <w:fldChar w:fldCharType="end"/>
      </w:r>
      <w:commentRangeEnd w:id="72"/>
      <w:r w:rsidRPr="0033596E">
        <w:rPr>
          <w:rStyle w:val="CommentReference"/>
          <w:i w:val="0"/>
          <w:iCs w:val="0"/>
          <w:lang w:val="pt-BR"/>
        </w:rPr>
        <w:commentReference w:id="72"/>
      </w:r>
    </w:p>
    <w:p w14:paraId="6C31B498" w14:textId="279F0701" w:rsidR="0071437E" w:rsidRPr="0033596E" w:rsidRDefault="0071437E" w:rsidP="0071437E">
      <w:pPr>
        <w:pStyle w:val="indent"/>
        <w:ind w:left="360"/>
        <w:jc w:val="both"/>
        <w:rPr>
          <w:lang w:val="pt-BR"/>
        </w:rPr>
      </w:pPr>
      <w:r w:rsidRPr="0033596E">
        <w:rPr>
          <w:rStyle w:val="c1"/>
          <w:lang w:val="pt-BR"/>
        </w:rPr>
        <w:t xml:space="preserve">O Framework </w:t>
      </w:r>
      <w:proofErr w:type="spellStart"/>
      <w:r w:rsidRPr="0033596E">
        <w:rPr>
          <w:rStyle w:val="c1"/>
          <w:lang w:val="pt-BR"/>
        </w:rPr>
        <w:t>Economics</w:t>
      </w:r>
      <w:proofErr w:type="spellEnd"/>
      <w:r w:rsidRPr="0033596E">
        <w:rPr>
          <w:rStyle w:val="c1"/>
          <w:lang w:val="pt-BR"/>
        </w:rPr>
        <w:t xml:space="preserve"> Design considera as variáveis acima na construção da economia de ecossistemas. Usamos esse framework quando executamos consultoria para outros projetos, </w:t>
      </w:r>
      <w:r w:rsidR="0015103F" w:rsidRPr="0033596E">
        <w:rPr>
          <w:rStyle w:val="c1"/>
          <w:lang w:val="pt-BR"/>
        </w:rPr>
        <w:t>e</w:t>
      </w:r>
      <w:r w:rsidRPr="0033596E">
        <w:rPr>
          <w:rStyle w:val="c1"/>
          <w:lang w:val="pt-BR"/>
        </w:rPr>
        <w:t xml:space="preserve"> em pesquisas acadêmicas sobre protocolos existentes. </w:t>
      </w:r>
    </w:p>
    <w:p w14:paraId="49EA28A6" w14:textId="77777777" w:rsidR="0071437E" w:rsidRPr="0033596E" w:rsidRDefault="0071437E" w:rsidP="0071437E">
      <w:pPr>
        <w:pStyle w:val="indent"/>
        <w:ind w:left="360"/>
        <w:jc w:val="both"/>
        <w:rPr>
          <w:rStyle w:val="c1"/>
          <w:lang w:val="pt-BR"/>
        </w:rPr>
      </w:pPr>
      <w:r w:rsidRPr="0033596E">
        <w:rPr>
          <w:rStyle w:val="c1"/>
          <w:lang w:val="pt-BR"/>
        </w:rPr>
        <w:t xml:space="preserve">Design de mercado é o primeiro pilar no Framework </w:t>
      </w:r>
      <w:proofErr w:type="spellStart"/>
      <w:r w:rsidRPr="0033596E">
        <w:rPr>
          <w:rStyle w:val="c1"/>
          <w:lang w:val="pt-BR"/>
        </w:rPr>
        <w:t>Economics</w:t>
      </w:r>
      <w:proofErr w:type="spellEnd"/>
      <w:r w:rsidRPr="0033596E">
        <w:rPr>
          <w:rStyle w:val="c1"/>
          <w:lang w:val="pt-BR"/>
        </w:rPr>
        <w:t xml:space="preserve"> Design. O mercado é o ambiente em que negociações acontecem. Design de mercado define esse ambiente por meio da estrutura e design. Isso garante que usuários do ecossistema negociem dentro do próprio ambiente. Negociações, nesse contexto, pode significar movimentação de tokens ou dados.</w:t>
      </w:r>
    </w:p>
    <w:p w14:paraId="372644D8" w14:textId="77777777" w:rsidR="0071437E" w:rsidRPr="0033596E" w:rsidRDefault="0071437E" w:rsidP="0071437E">
      <w:pPr>
        <w:pStyle w:val="indent"/>
        <w:ind w:left="360"/>
        <w:jc w:val="both"/>
        <w:rPr>
          <w:lang w:val="pt-BR"/>
        </w:rPr>
      </w:pPr>
      <w:r w:rsidRPr="0033596E">
        <w:rPr>
          <w:rStyle w:val="c1"/>
          <w:lang w:val="pt-BR"/>
        </w:rPr>
        <w:t>Design de mecanismo é o segundo pilar. Design de mecanismo desenvolve as regras que os participantes devem seguir no mercado, incluindo governança, incentivos não-financeiros, e estruturas para atualizar essas regras conforme necessário.</w:t>
      </w:r>
    </w:p>
    <w:p w14:paraId="522BD275" w14:textId="77777777" w:rsidR="0071437E" w:rsidRPr="0033596E" w:rsidRDefault="0071437E" w:rsidP="0071437E">
      <w:pPr>
        <w:pStyle w:val="indent"/>
        <w:ind w:left="360"/>
        <w:jc w:val="both"/>
        <w:rPr>
          <w:lang w:val="pt-BR"/>
        </w:rPr>
      </w:pPr>
      <w:r w:rsidRPr="0033596E">
        <w:rPr>
          <w:rStyle w:val="c1"/>
          <w:lang w:val="pt-BR"/>
        </w:rPr>
        <w:t>Design de token é o terceiro, e último pilar. Design de token determina as regras específicas do token em si. Essas regras podem ser definidas por meio de códigos em contratos inteligentes. Pode mudar conforme o sistema se desenvolve e integra novas formas de transacionar.</w:t>
      </w:r>
    </w:p>
    <w:p w14:paraId="7635B0FC" w14:textId="77777777" w:rsidR="0071437E" w:rsidRPr="0033596E" w:rsidRDefault="0071437E" w:rsidP="0071437E">
      <w:pPr>
        <w:widowControl w:val="0"/>
        <w:jc w:val="both"/>
        <w:rPr>
          <w:lang w:val="pt-BR"/>
        </w:rPr>
      </w:pPr>
    </w:p>
    <w:p w14:paraId="04D3B5A0" w14:textId="77777777" w:rsidR="0071437E" w:rsidRPr="0033596E" w:rsidRDefault="0071437E">
      <w:pPr>
        <w:widowControl w:val="0"/>
        <w:numPr>
          <w:ilvl w:val="0"/>
          <w:numId w:val="3"/>
        </w:numPr>
        <w:jc w:val="both"/>
        <w:rPr>
          <w:lang w:val="pt-BR"/>
        </w:rPr>
      </w:pPr>
      <w:r w:rsidRPr="0033596E">
        <w:rPr>
          <w:lang w:val="pt-BR"/>
        </w:rPr>
        <w:t>O que tokens fazem?</w:t>
      </w:r>
    </w:p>
    <w:p w14:paraId="48EB7B30" w14:textId="77777777" w:rsidR="0071437E" w:rsidRPr="0033596E" w:rsidRDefault="0071437E" w:rsidP="0071437E">
      <w:pPr>
        <w:jc w:val="both"/>
        <w:rPr>
          <w:lang w:val="pt-BR"/>
        </w:rPr>
      </w:pPr>
    </w:p>
    <w:p w14:paraId="0CE1C5E5" w14:textId="77777777" w:rsidR="0071437E" w:rsidRPr="0033596E" w:rsidRDefault="0071437E" w:rsidP="0071437E">
      <w:pPr>
        <w:ind w:left="360"/>
        <w:jc w:val="both"/>
        <w:rPr>
          <w:lang w:val="pt-BR"/>
        </w:rPr>
      </w:pPr>
      <w:r w:rsidRPr="0033596E">
        <w:rPr>
          <w:lang w:val="pt-BR"/>
        </w:rPr>
        <w:t xml:space="preserve">Tokens representam valor. Há muitas formas de categorizá-los. Por exemplo, podemos categorizar por </w:t>
      </w:r>
      <w:r w:rsidRPr="0033596E">
        <w:rPr>
          <w:b/>
          <w:bCs/>
          <w:lang w:val="pt-BR"/>
        </w:rPr>
        <w:t>tipo de token</w:t>
      </w:r>
      <w:r w:rsidRPr="0033596E">
        <w:rPr>
          <w:lang w:val="pt-BR"/>
        </w:rPr>
        <w:t xml:space="preserve">: tokens fungíveis e não-fungíveis. </w:t>
      </w:r>
    </w:p>
    <w:p w14:paraId="4C71936B" w14:textId="77777777" w:rsidR="0071437E" w:rsidRPr="0033596E" w:rsidRDefault="0071437E" w:rsidP="0071437E">
      <w:pPr>
        <w:jc w:val="both"/>
        <w:rPr>
          <w:lang w:val="pt-BR"/>
        </w:rPr>
      </w:pPr>
    </w:p>
    <w:p w14:paraId="3C3156AC" w14:textId="77777777" w:rsidR="0071437E" w:rsidRPr="0033596E" w:rsidRDefault="0071437E" w:rsidP="0071437E">
      <w:pPr>
        <w:ind w:left="360"/>
        <w:jc w:val="both"/>
        <w:rPr>
          <w:lang w:val="pt-BR"/>
        </w:rPr>
      </w:pPr>
      <w:r w:rsidRPr="0033596E">
        <w:rPr>
          <w:lang w:val="pt-BR"/>
        </w:rPr>
        <w:lastRenderedPageBreak/>
        <w:t xml:space="preserve">Outra forma de categorizar tokens é por sua função. Existem quatro funções principais de tokens – </w:t>
      </w:r>
      <w:r w:rsidRPr="0033596E">
        <w:rPr>
          <w:b/>
          <w:bCs/>
          <w:lang w:val="pt-BR"/>
        </w:rPr>
        <w:t>SUMS. S</w:t>
      </w:r>
      <w:r w:rsidRPr="0033596E">
        <w:rPr>
          <w:lang w:val="pt-BR"/>
        </w:rPr>
        <w:t xml:space="preserve">egurança, </w:t>
      </w:r>
      <w:r w:rsidRPr="0033596E">
        <w:rPr>
          <w:b/>
          <w:bCs/>
          <w:lang w:val="pt-BR"/>
        </w:rPr>
        <w:t>U</w:t>
      </w:r>
      <w:r w:rsidRPr="0033596E">
        <w:rPr>
          <w:lang w:val="pt-BR"/>
        </w:rPr>
        <w:t>tilidade, Dinheiro (</w:t>
      </w:r>
      <w:r w:rsidRPr="0033596E">
        <w:rPr>
          <w:b/>
          <w:bCs/>
          <w:i/>
          <w:iCs/>
          <w:lang w:val="pt-BR"/>
        </w:rPr>
        <w:t>M</w:t>
      </w:r>
      <w:r w:rsidRPr="0033596E">
        <w:rPr>
          <w:i/>
          <w:iCs/>
          <w:lang w:val="pt-BR"/>
        </w:rPr>
        <w:t>oney</w:t>
      </w:r>
      <w:r w:rsidRPr="0033596E">
        <w:rPr>
          <w:lang w:val="pt-BR"/>
        </w:rPr>
        <w:t>), e Estabilidade (</w:t>
      </w:r>
      <w:proofErr w:type="spellStart"/>
      <w:r w:rsidRPr="0033596E">
        <w:rPr>
          <w:b/>
          <w:bCs/>
          <w:i/>
          <w:iCs/>
          <w:lang w:val="pt-BR"/>
        </w:rPr>
        <w:t>S</w:t>
      </w:r>
      <w:r w:rsidRPr="0033596E">
        <w:rPr>
          <w:i/>
          <w:iCs/>
          <w:lang w:val="pt-BR"/>
        </w:rPr>
        <w:t>tability</w:t>
      </w:r>
      <w:proofErr w:type="spellEnd"/>
      <w:r w:rsidRPr="0033596E">
        <w:rPr>
          <w:lang w:val="pt-BR"/>
        </w:rPr>
        <w:t>).</w:t>
      </w:r>
    </w:p>
    <w:p w14:paraId="4BD6E66A" w14:textId="73E1A1D5" w:rsidR="0071437E" w:rsidRPr="0033596E" w:rsidRDefault="0071437E" w:rsidP="0071437E">
      <w:pPr>
        <w:keepNext/>
        <w:jc w:val="both"/>
        <w:rPr>
          <w:lang w:val="pt-BR"/>
        </w:rPr>
      </w:pPr>
    </w:p>
    <w:p w14:paraId="7F6BC654" w14:textId="6F3B80A1" w:rsidR="00C15D5D" w:rsidRDefault="00C15D5D" w:rsidP="0071437E">
      <w:pPr>
        <w:pStyle w:val="Caption"/>
        <w:jc w:val="both"/>
        <w:rPr>
          <w:lang w:val="pt-BR"/>
        </w:rPr>
      </w:pPr>
      <w:r>
        <w:rPr>
          <w:noProof/>
          <w:lang w:val="pt-BR"/>
        </w:rPr>
        <w:drawing>
          <wp:inline distT="0" distB="0" distL="0" distR="0" wp14:anchorId="7E99E690" wp14:editId="51589089">
            <wp:extent cx="5866942"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b="10299"/>
                    <a:stretch/>
                  </pic:blipFill>
                  <pic:spPr bwMode="auto">
                    <a:xfrm>
                      <a:off x="0" y="0"/>
                      <a:ext cx="5877277" cy="2748032"/>
                    </a:xfrm>
                    <a:prstGeom prst="rect">
                      <a:avLst/>
                    </a:prstGeom>
                    <a:noFill/>
                    <a:ln>
                      <a:noFill/>
                    </a:ln>
                    <a:extLst>
                      <a:ext uri="{53640926-AAD7-44D8-BBD7-CCE9431645EC}">
                        <a14:shadowObscured xmlns:a14="http://schemas.microsoft.com/office/drawing/2010/main"/>
                      </a:ext>
                    </a:extLst>
                  </pic:spPr>
                </pic:pic>
              </a:graphicData>
            </a:graphic>
          </wp:inline>
        </w:drawing>
      </w:r>
    </w:p>
    <w:p w14:paraId="0E5259DC" w14:textId="1C9E4939" w:rsidR="0071437E" w:rsidRPr="0033596E" w:rsidRDefault="0071437E" w:rsidP="0071437E">
      <w:pPr>
        <w:pStyle w:val="Caption"/>
        <w:jc w:val="both"/>
        <w:rPr>
          <w:lang w:val="pt-BR"/>
        </w:rPr>
      </w:pPr>
      <w:r w:rsidRPr="0033596E">
        <w:rPr>
          <w:lang w:val="pt-BR"/>
        </w:rPr>
        <w:t xml:space="preserve">Figura </w:t>
      </w:r>
      <w:commentRangeStart w:id="73"/>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5</w:t>
      </w:r>
      <w:r w:rsidRPr="0033596E">
        <w:rPr>
          <w:lang w:val="pt-BR"/>
        </w:rPr>
        <w:fldChar w:fldCharType="end"/>
      </w:r>
      <w:commentRangeEnd w:id="73"/>
      <w:r w:rsidRPr="0033596E">
        <w:rPr>
          <w:rStyle w:val="CommentReference"/>
          <w:i w:val="0"/>
          <w:iCs w:val="0"/>
          <w:lang w:val="pt-BR"/>
        </w:rPr>
        <w:commentReference w:id="73"/>
      </w:r>
    </w:p>
    <w:p w14:paraId="084E0F3D" w14:textId="77777777" w:rsidR="0071437E" w:rsidRPr="0033596E" w:rsidRDefault="0071437E" w:rsidP="0071437E">
      <w:pPr>
        <w:jc w:val="both"/>
        <w:rPr>
          <w:lang w:val="pt-BR"/>
        </w:rPr>
      </w:pPr>
    </w:p>
    <w:p w14:paraId="35AB411F" w14:textId="77777777" w:rsidR="0071437E" w:rsidRPr="0033596E" w:rsidRDefault="0071437E" w:rsidP="0071437E">
      <w:pPr>
        <w:jc w:val="both"/>
        <w:rPr>
          <w:lang w:val="pt-BR"/>
        </w:rPr>
      </w:pPr>
      <w:r w:rsidRPr="0033596E">
        <w:rPr>
          <w:lang w:val="pt-BR"/>
        </w:rPr>
        <w:t xml:space="preserve">Existem outras formas de definir funções específicas de token, principalmente em termos legais. Regulamentação e legislação podem ditar até o que tokens podem ou não fazer. Porém, isso está for a do escopo dessa discussão. A tabela acima explora uma análise geral das funções que um token pode ter. </w:t>
      </w:r>
    </w:p>
    <w:p w14:paraId="05EE1151" w14:textId="77777777" w:rsidR="0071437E" w:rsidRPr="0033596E" w:rsidRDefault="0071437E" w:rsidP="0071437E">
      <w:pPr>
        <w:jc w:val="both"/>
        <w:rPr>
          <w:lang w:val="pt-BR"/>
        </w:rPr>
      </w:pPr>
    </w:p>
    <w:p w14:paraId="191AF5BE" w14:textId="479A4EC0" w:rsidR="0071437E" w:rsidRPr="0033596E" w:rsidRDefault="00861A44" w:rsidP="0071437E">
      <w:pPr>
        <w:jc w:val="both"/>
        <w:rPr>
          <w:u w:val="single"/>
          <w:lang w:val="pt-BR"/>
        </w:rPr>
      </w:pPr>
      <w:r w:rsidRPr="0033596E">
        <w:rPr>
          <w:u w:val="single"/>
          <w:lang w:val="pt-BR"/>
        </w:rPr>
        <w:t xml:space="preserve">Títulos Tokenizados </w:t>
      </w:r>
      <w:r w:rsidR="0071437E" w:rsidRPr="0033596E">
        <w:rPr>
          <w:u w:val="single"/>
          <w:lang w:val="pt-BR"/>
        </w:rPr>
        <w:t>(</w:t>
      </w:r>
      <w:r w:rsidR="0071437E" w:rsidRPr="00BC322B">
        <w:rPr>
          <w:b/>
          <w:bCs/>
          <w:i/>
          <w:iCs/>
          <w:u w:val="single"/>
          <w:lang w:val="pt-BR"/>
        </w:rPr>
        <w:t>S</w:t>
      </w:r>
      <w:r w:rsidR="0071437E" w:rsidRPr="0033596E">
        <w:rPr>
          <w:i/>
          <w:iCs/>
          <w:u w:val="single"/>
          <w:lang w:val="pt-BR"/>
        </w:rPr>
        <w:t>ecurity Token</w:t>
      </w:r>
      <w:r w:rsidR="0071437E" w:rsidRPr="0033596E">
        <w:rPr>
          <w:u w:val="single"/>
          <w:lang w:val="pt-BR"/>
        </w:rPr>
        <w:t>)</w:t>
      </w:r>
    </w:p>
    <w:p w14:paraId="3A523F08" w14:textId="77777777" w:rsidR="0071437E" w:rsidRPr="0033596E" w:rsidRDefault="0071437E" w:rsidP="0071437E">
      <w:pPr>
        <w:jc w:val="both"/>
        <w:rPr>
          <w:lang w:val="pt-BR"/>
        </w:rPr>
      </w:pPr>
    </w:p>
    <w:p w14:paraId="0ACE90CB" w14:textId="6EA66ADF" w:rsidR="0071437E" w:rsidRPr="00BC322B" w:rsidRDefault="00861A44" w:rsidP="0071437E">
      <w:pPr>
        <w:jc w:val="both"/>
        <w:rPr>
          <w:lang w:val="pt-BR"/>
        </w:rPr>
      </w:pPr>
      <w:r w:rsidRPr="0033596E">
        <w:rPr>
          <w:lang w:val="pt-BR"/>
        </w:rPr>
        <w:t>Títulos tokenizados</w:t>
      </w:r>
      <w:r w:rsidR="0071437E" w:rsidRPr="0033596E">
        <w:rPr>
          <w:lang w:val="pt-BR"/>
        </w:rPr>
        <w:t xml:space="preserve"> representam ativos reais. A classificação de token de “</w:t>
      </w:r>
      <w:r w:rsidR="009F18EF" w:rsidRPr="0033596E">
        <w:rPr>
          <w:lang w:val="pt-BR"/>
        </w:rPr>
        <w:t>garantidor</w:t>
      </w:r>
      <w:r w:rsidR="0071437E" w:rsidRPr="0033596E">
        <w:rPr>
          <w:lang w:val="pt-BR"/>
        </w:rPr>
        <w:t>”</w:t>
      </w:r>
      <w:r w:rsidRPr="0033596E">
        <w:rPr>
          <w:lang w:val="pt-BR"/>
        </w:rPr>
        <w:t xml:space="preserve"> – ou </w:t>
      </w:r>
      <w:proofErr w:type="spellStart"/>
      <w:r w:rsidRPr="0033596E">
        <w:rPr>
          <w:i/>
          <w:iCs/>
          <w:lang w:val="pt-BR"/>
        </w:rPr>
        <w:t>security</w:t>
      </w:r>
      <w:proofErr w:type="spellEnd"/>
      <w:r w:rsidRPr="0033596E">
        <w:rPr>
          <w:i/>
          <w:iCs/>
          <w:lang w:val="pt-BR"/>
        </w:rPr>
        <w:t xml:space="preserve"> </w:t>
      </w:r>
      <w:r w:rsidRPr="0033596E">
        <w:rPr>
          <w:lang w:val="pt-BR"/>
        </w:rPr>
        <w:t xml:space="preserve">– </w:t>
      </w:r>
      <w:r w:rsidR="0071437E" w:rsidRPr="0033596E">
        <w:rPr>
          <w:lang w:val="pt-BR"/>
        </w:rPr>
        <w:t xml:space="preserve">é tradicionalmente determinado por meio do </w:t>
      </w:r>
      <w:proofErr w:type="spellStart"/>
      <w:r w:rsidR="0071437E" w:rsidRPr="0033596E">
        <w:rPr>
          <w:lang w:val="pt-BR"/>
        </w:rPr>
        <w:t>Howey</w:t>
      </w:r>
      <w:proofErr w:type="spellEnd"/>
      <w:r w:rsidR="0071437E" w:rsidRPr="0033596E">
        <w:rPr>
          <w:lang w:val="pt-BR"/>
        </w:rPr>
        <w:t xml:space="preserve"> Test</w:t>
      </w:r>
      <w:r w:rsidR="0071437E" w:rsidRPr="0033596E">
        <w:rPr>
          <w:rStyle w:val="FootnoteReference"/>
          <w:lang w:val="pt-BR"/>
        </w:rPr>
        <w:footnoteReference w:id="20"/>
      </w:r>
      <w:r w:rsidR="0071437E" w:rsidRPr="0033596E">
        <w:rPr>
          <w:lang w:val="pt-BR"/>
        </w:rPr>
        <w:t xml:space="preserve"> (referenciar Glossário), mas uma regra básica é que se um token digital representa o valor de um ativo real, e a razão primária de sua emissão é a especulação de ganhos futuros, </w:t>
      </w:r>
      <w:r w:rsidRPr="0033596E">
        <w:rPr>
          <w:lang w:val="pt-BR"/>
        </w:rPr>
        <w:t xml:space="preserve">muito </w:t>
      </w:r>
      <w:r w:rsidR="0071437E" w:rsidRPr="0033596E">
        <w:rPr>
          <w:lang w:val="pt-BR"/>
        </w:rPr>
        <w:t xml:space="preserve">provavelmente é uma </w:t>
      </w:r>
      <w:proofErr w:type="spellStart"/>
      <w:r w:rsidRPr="0033596E">
        <w:rPr>
          <w:i/>
          <w:iCs/>
          <w:lang w:val="pt-BR"/>
        </w:rPr>
        <w:t>s</w:t>
      </w:r>
      <w:r w:rsidR="0071437E" w:rsidRPr="0033596E">
        <w:rPr>
          <w:i/>
          <w:iCs/>
          <w:lang w:val="pt-BR"/>
        </w:rPr>
        <w:t>ecurity</w:t>
      </w:r>
      <w:proofErr w:type="spellEnd"/>
      <w:r w:rsidR="0071437E" w:rsidRPr="0033596E">
        <w:rPr>
          <w:lang w:val="pt-BR"/>
        </w:rPr>
        <w:t xml:space="preserve">. Pode ser uma ação </w:t>
      </w:r>
      <w:proofErr w:type="spellStart"/>
      <w:r w:rsidR="0071437E" w:rsidRPr="0033596E">
        <w:rPr>
          <w:lang w:val="pt-BR"/>
        </w:rPr>
        <w:t>tokenizada</w:t>
      </w:r>
      <w:proofErr w:type="spellEnd"/>
      <w:r w:rsidR="0071437E" w:rsidRPr="0033596E">
        <w:rPr>
          <w:lang w:val="pt-BR"/>
        </w:rPr>
        <w:t xml:space="preserve">, que representa o </w:t>
      </w:r>
      <w:proofErr w:type="spellStart"/>
      <w:r w:rsidR="0071437E" w:rsidRPr="0033596E">
        <w:rPr>
          <w:i/>
          <w:iCs/>
          <w:lang w:val="pt-BR"/>
        </w:rPr>
        <w:t>equity</w:t>
      </w:r>
      <w:proofErr w:type="spellEnd"/>
      <w:r w:rsidR="0071437E" w:rsidRPr="0033596E">
        <w:rPr>
          <w:lang w:val="pt-BR"/>
        </w:rPr>
        <w:t xml:space="preserve"> em uma empresa</w:t>
      </w:r>
      <w:r w:rsidRPr="0033596E">
        <w:rPr>
          <w:lang w:val="pt-BR"/>
        </w:rPr>
        <w:t>; ou p</w:t>
      </w:r>
      <w:r w:rsidR="0071437E" w:rsidRPr="0033596E">
        <w:rPr>
          <w:lang w:val="pt-BR"/>
        </w:rPr>
        <w:t>ode ser um imóvel tokenizado, representando a posse total ou parcial d</w:t>
      </w:r>
      <w:r w:rsidRPr="0033596E">
        <w:rPr>
          <w:lang w:val="pt-BR"/>
        </w:rPr>
        <w:t xml:space="preserve">a </w:t>
      </w:r>
      <w:r w:rsidR="0071437E" w:rsidRPr="0033596E">
        <w:rPr>
          <w:lang w:val="pt-BR"/>
        </w:rPr>
        <w:t>propriedade. A parte interessante é que você pode negociá-lo!</w:t>
      </w:r>
    </w:p>
    <w:p w14:paraId="31956E8D" w14:textId="77777777" w:rsidR="0071437E" w:rsidRPr="0033596E" w:rsidRDefault="0071437E" w:rsidP="0071437E">
      <w:pPr>
        <w:jc w:val="both"/>
        <w:rPr>
          <w:i/>
          <w:iCs/>
          <w:lang w:val="pt-BR"/>
        </w:rPr>
      </w:pPr>
    </w:p>
    <w:p w14:paraId="4CBEDEEB" w14:textId="77777777" w:rsidR="0071437E" w:rsidRPr="0033596E" w:rsidRDefault="0071437E" w:rsidP="0071437E">
      <w:pPr>
        <w:jc w:val="both"/>
        <w:rPr>
          <w:i/>
          <w:iCs/>
          <w:lang w:val="pt-BR"/>
        </w:rPr>
      </w:pPr>
    </w:p>
    <w:p w14:paraId="517AC7CE" w14:textId="77777777" w:rsidR="0071437E" w:rsidRPr="0033596E" w:rsidRDefault="0071437E" w:rsidP="0071437E">
      <w:pPr>
        <w:jc w:val="both"/>
        <w:rPr>
          <w:u w:val="single"/>
          <w:lang w:val="pt-BR"/>
        </w:rPr>
      </w:pPr>
      <w:r w:rsidRPr="0033596E">
        <w:rPr>
          <w:u w:val="single"/>
          <w:lang w:val="pt-BR"/>
        </w:rPr>
        <w:t>Token de Utilidade (</w:t>
      </w:r>
      <w:r w:rsidRPr="00BC322B">
        <w:rPr>
          <w:b/>
          <w:bCs/>
          <w:i/>
          <w:iCs/>
          <w:u w:val="single"/>
          <w:lang w:val="pt-BR"/>
        </w:rPr>
        <w:t>U</w:t>
      </w:r>
      <w:r w:rsidRPr="0033596E">
        <w:rPr>
          <w:i/>
          <w:iCs/>
          <w:u w:val="single"/>
          <w:lang w:val="pt-BR"/>
        </w:rPr>
        <w:t>tility Token</w:t>
      </w:r>
      <w:r w:rsidRPr="0033596E">
        <w:rPr>
          <w:u w:val="single"/>
          <w:lang w:val="pt-BR"/>
        </w:rPr>
        <w:t>)</w:t>
      </w:r>
    </w:p>
    <w:p w14:paraId="6E5017AE" w14:textId="77777777" w:rsidR="0071437E" w:rsidRPr="0033596E" w:rsidRDefault="0071437E" w:rsidP="0071437E">
      <w:pPr>
        <w:jc w:val="both"/>
        <w:rPr>
          <w:lang w:val="pt-BR"/>
        </w:rPr>
      </w:pPr>
    </w:p>
    <w:p w14:paraId="11A952FE" w14:textId="77777777" w:rsidR="0071437E" w:rsidRPr="0033596E" w:rsidRDefault="0071437E" w:rsidP="0071437E">
      <w:pPr>
        <w:jc w:val="both"/>
        <w:rPr>
          <w:lang w:val="pt-BR"/>
        </w:rPr>
      </w:pPr>
      <w:r w:rsidRPr="0033596E">
        <w:rPr>
          <w:lang w:val="pt-BR"/>
        </w:rPr>
        <w:t xml:space="preserve">Tokens de utilidade são usados para </w:t>
      </w:r>
      <w:r w:rsidRPr="0033596E">
        <w:rPr>
          <w:b/>
          <w:bCs/>
          <w:lang w:val="pt-BR"/>
        </w:rPr>
        <w:t>acessar plataformas digitais ou redes.</w:t>
      </w:r>
      <w:r w:rsidRPr="0033596E">
        <w:rPr>
          <w:lang w:val="pt-BR"/>
        </w:rPr>
        <w:t xml:space="preserve"> Isso é análogo às fichas que usávamos nos antigos Arcades para jogar fliperamas e outros videogames, ou milhas de companhias aéreas que dão acesso à hotéis, aluguéis de carros, e descontos em passagens. Tokens de utilidade dão acesso à plataforma (Arcade) ou rede (companhia aérea e </w:t>
      </w:r>
      <w:r w:rsidRPr="0033596E">
        <w:rPr>
          <w:lang w:val="pt-BR"/>
        </w:rPr>
        <w:lastRenderedPageBreak/>
        <w:t>parceiros). Detentores do token (</w:t>
      </w:r>
      <w:proofErr w:type="spellStart"/>
      <w:r w:rsidRPr="0033596E">
        <w:rPr>
          <w:i/>
          <w:iCs/>
          <w:lang w:val="pt-BR"/>
        </w:rPr>
        <w:t>holders</w:t>
      </w:r>
      <w:proofErr w:type="spellEnd"/>
      <w:r w:rsidRPr="0033596E">
        <w:rPr>
          <w:lang w:val="pt-BR"/>
        </w:rPr>
        <w:t>) o utilizam para interagir com os outros em um ecossistema digital.</w:t>
      </w:r>
    </w:p>
    <w:p w14:paraId="27E19997" w14:textId="77777777" w:rsidR="0071437E" w:rsidRPr="0033596E" w:rsidRDefault="0071437E" w:rsidP="0071437E">
      <w:pPr>
        <w:jc w:val="both"/>
        <w:rPr>
          <w:u w:val="single"/>
          <w:lang w:val="pt-BR"/>
        </w:rPr>
      </w:pPr>
      <w:r w:rsidRPr="0033596E">
        <w:rPr>
          <w:lang w:val="pt-BR"/>
        </w:rPr>
        <w:br/>
      </w:r>
      <w:r w:rsidRPr="0033596E">
        <w:rPr>
          <w:u w:val="single"/>
          <w:lang w:val="pt-BR"/>
        </w:rPr>
        <w:t>Dinheiro (</w:t>
      </w:r>
      <w:r w:rsidRPr="00BC322B">
        <w:rPr>
          <w:b/>
          <w:bCs/>
          <w:i/>
          <w:iCs/>
          <w:u w:val="single"/>
          <w:lang w:val="pt-BR"/>
        </w:rPr>
        <w:t>M</w:t>
      </w:r>
      <w:r w:rsidRPr="0033596E">
        <w:rPr>
          <w:i/>
          <w:iCs/>
          <w:u w:val="single"/>
          <w:lang w:val="pt-BR"/>
        </w:rPr>
        <w:t>oney</w:t>
      </w:r>
      <w:r w:rsidRPr="0033596E">
        <w:rPr>
          <w:u w:val="single"/>
          <w:lang w:val="pt-BR"/>
        </w:rPr>
        <w:t>)</w:t>
      </w:r>
    </w:p>
    <w:p w14:paraId="14CDFBFE" w14:textId="77777777" w:rsidR="0071437E" w:rsidRPr="0033596E" w:rsidRDefault="0071437E" w:rsidP="0071437E">
      <w:pPr>
        <w:jc w:val="both"/>
        <w:rPr>
          <w:lang w:val="pt-BR"/>
        </w:rPr>
      </w:pPr>
    </w:p>
    <w:p w14:paraId="3D48F359" w14:textId="77777777" w:rsidR="0071437E" w:rsidRPr="0033596E" w:rsidRDefault="0071437E" w:rsidP="0071437E">
      <w:pPr>
        <w:jc w:val="both"/>
        <w:rPr>
          <w:lang w:val="pt-BR"/>
        </w:rPr>
      </w:pPr>
      <w:r w:rsidRPr="0033596E">
        <w:rPr>
          <w:lang w:val="pt-BR"/>
        </w:rPr>
        <w:t xml:space="preserve">Dinheiro é </w:t>
      </w:r>
      <w:r w:rsidRPr="0033596E">
        <w:rPr>
          <w:b/>
          <w:bCs/>
          <w:lang w:val="pt-BR"/>
        </w:rPr>
        <w:t>moeda</w:t>
      </w:r>
      <w:r w:rsidRPr="0033596E">
        <w:rPr>
          <w:lang w:val="pt-BR"/>
        </w:rPr>
        <w:t xml:space="preserve">, e é quase universalmente aceito em troca de produtos e serviços. É um ativo líquido, usado pela maioria das pessoas para realizar pagamentos. </w:t>
      </w:r>
    </w:p>
    <w:p w14:paraId="32AC8063" w14:textId="77777777" w:rsidR="0071437E" w:rsidRPr="0033596E" w:rsidRDefault="0071437E" w:rsidP="0071437E">
      <w:pPr>
        <w:jc w:val="both"/>
        <w:rPr>
          <w:lang w:val="pt-BR"/>
        </w:rPr>
      </w:pPr>
    </w:p>
    <w:p w14:paraId="1EC634C0" w14:textId="15854D3A" w:rsidR="0071437E" w:rsidRPr="0033596E" w:rsidRDefault="0071437E" w:rsidP="0071437E">
      <w:pPr>
        <w:jc w:val="both"/>
        <w:rPr>
          <w:lang w:val="pt-BR"/>
        </w:rPr>
      </w:pPr>
      <w:r w:rsidRPr="0033596E">
        <w:rPr>
          <w:lang w:val="pt-BR"/>
        </w:rPr>
        <w:t xml:space="preserve">Dinheiro tem três principais propósitos: reserva de valor, unidade de medida, e meio de troca (ou pagamento). Pense no USD (dólar), GBP (libra), ou EUR (euro). Dinheiro também possui </w:t>
      </w:r>
      <w:r w:rsidR="0015103F" w:rsidRPr="0033596E">
        <w:rPr>
          <w:lang w:val="pt-BR"/>
        </w:rPr>
        <w:t>subcategorias</w:t>
      </w:r>
      <w:r w:rsidRPr="0033596E">
        <w:rPr>
          <w:lang w:val="pt-BR"/>
        </w:rPr>
        <w:t xml:space="preserve">: </w:t>
      </w:r>
    </w:p>
    <w:p w14:paraId="34E27AF9" w14:textId="77777777" w:rsidR="0071437E" w:rsidRPr="0033596E" w:rsidRDefault="0071437E">
      <w:pPr>
        <w:pStyle w:val="ListParagraph"/>
        <w:numPr>
          <w:ilvl w:val="0"/>
          <w:numId w:val="9"/>
        </w:numPr>
        <w:jc w:val="both"/>
        <w:rPr>
          <w:lang w:val="pt-BR"/>
        </w:rPr>
      </w:pPr>
      <w:r w:rsidRPr="0033596E">
        <w:rPr>
          <w:lang w:val="pt-BR"/>
        </w:rPr>
        <w:t>Moeda física corrente (</w:t>
      </w:r>
      <w:r w:rsidRPr="0033596E">
        <w:rPr>
          <w:i/>
          <w:iCs/>
          <w:lang w:val="pt-BR"/>
        </w:rPr>
        <w:t>Fiat</w:t>
      </w:r>
      <w:r w:rsidRPr="0033596E">
        <w:rPr>
          <w:lang w:val="pt-BR"/>
        </w:rPr>
        <w:t xml:space="preserve">) emitida pelo Banco Central do país. </w:t>
      </w:r>
    </w:p>
    <w:p w14:paraId="6F947866" w14:textId="77777777" w:rsidR="0071437E" w:rsidRPr="0033596E" w:rsidRDefault="0071437E">
      <w:pPr>
        <w:pStyle w:val="ListParagraph"/>
        <w:numPr>
          <w:ilvl w:val="0"/>
          <w:numId w:val="9"/>
        </w:numPr>
        <w:jc w:val="both"/>
        <w:rPr>
          <w:lang w:val="pt-BR"/>
        </w:rPr>
      </w:pPr>
      <w:r w:rsidRPr="0033596E">
        <w:rPr>
          <w:lang w:val="pt-BR"/>
        </w:rPr>
        <w:t>Dinheiro digital</w:t>
      </w:r>
      <w:r w:rsidRPr="0033596E">
        <w:rPr>
          <w:rStyle w:val="FootnoteReference"/>
          <w:lang w:val="pt-BR"/>
        </w:rPr>
        <w:footnoteReference w:id="21"/>
      </w:r>
      <w:r w:rsidRPr="0033596E">
        <w:rPr>
          <w:lang w:val="pt-BR"/>
        </w:rPr>
        <w:t>: criptomoedas como o bitcoin</w:t>
      </w:r>
      <w:r w:rsidRPr="0033596E">
        <w:rPr>
          <w:rStyle w:val="FootnoteReference"/>
          <w:lang w:val="pt-BR"/>
        </w:rPr>
        <w:footnoteReference w:id="22"/>
      </w:r>
      <w:r w:rsidRPr="0033596E">
        <w:rPr>
          <w:lang w:val="pt-BR"/>
        </w:rPr>
        <w:t>, dinheiro virtual como “ouro” no World of Warcraft, e até mesmo CBDCs.</w:t>
      </w:r>
    </w:p>
    <w:p w14:paraId="2DDBC802" w14:textId="77777777" w:rsidR="0071437E" w:rsidRPr="0033596E" w:rsidRDefault="0071437E" w:rsidP="0071437E">
      <w:pPr>
        <w:jc w:val="both"/>
        <w:rPr>
          <w:lang w:val="pt-BR"/>
        </w:rPr>
      </w:pPr>
    </w:p>
    <w:p w14:paraId="6394BE61" w14:textId="77777777" w:rsidR="0071437E" w:rsidRPr="0033596E" w:rsidRDefault="0071437E" w:rsidP="0071437E">
      <w:pPr>
        <w:jc w:val="both"/>
        <w:rPr>
          <w:u w:val="single"/>
          <w:lang w:val="pt-BR"/>
        </w:rPr>
      </w:pPr>
      <w:r w:rsidRPr="0033596E">
        <w:rPr>
          <w:u w:val="single"/>
          <w:lang w:val="pt-BR"/>
        </w:rPr>
        <w:t>Estabilidade (</w:t>
      </w:r>
      <w:proofErr w:type="spellStart"/>
      <w:r w:rsidRPr="00BC322B">
        <w:rPr>
          <w:b/>
          <w:bCs/>
          <w:i/>
          <w:iCs/>
          <w:u w:val="single"/>
          <w:lang w:val="pt-BR"/>
        </w:rPr>
        <w:t>S</w:t>
      </w:r>
      <w:r w:rsidRPr="0033596E">
        <w:rPr>
          <w:i/>
          <w:iCs/>
          <w:u w:val="single"/>
          <w:lang w:val="pt-BR"/>
        </w:rPr>
        <w:t>tability</w:t>
      </w:r>
      <w:proofErr w:type="spellEnd"/>
      <w:r w:rsidRPr="0033596E">
        <w:rPr>
          <w:u w:val="single"/>
          <w:lang w:val="pt-BR"/>
        </w:rPr>
        <w:t>)</w:t>
      </w:r>
    </w:p>
    <w:p w14:paraId="5C587E48" w14:textId="77777777" w:rsidR="0071437E" w:rsidRPr="0033596E" w:rsidRDefault="0071437E" w:rsidP="0071437E">
      <w:pPr>
        <w:jc w:val="both"/>
        <w:rPr>
          <w:lang w:val="pt-BR"/>
        </w:rPr>
      </w:pPr>
    </w:p>
    <w:p w14:paraId="49F17157" w14:textId="0153301A" w:rsidR="0071437E" w:rsidRPr="0033596E" w:rsidRDefault="0071437E" w:rsidP="0071437E">
      <w:pPr>
        <w:jc w:val="both"/>
        <w:rPr>
          <w:lang w:val="pt-BR"/>
        </w:rPr>
      </w:pPr>
      <w:r w:rsidRPr="0033596E">
        <w:rPr>
          <w:lang w:val="pt-BR"/>
        </w:rPr>
        <w:t xml:space="preserve">Alguns tokens têm </w:t>
      </w:r>
      <w:r w:rsidR="00F143A2" w:rsidRPr="0033596E">
        <w:rPr>
          <w:lang w:val="pt-BR"/>
        </w:rPr>
        <w:t>elementos</w:t>
      </w:r>
      <w:r w:rsidRPr="0033596E">
        <w:rPr>
          <w:lang w:val="pt-BR"/>
        </w:rPr>
        <w:t xml:space="preserve"> de </w:t>
      </w:r>
      <w:proofErr w:type="spellStart"/>
      <w:r w:rsidR="00861A44" w:rsidRPr="0033596E">
        <w:rPr>
          <w:i/>
          <w:iCs/>
          <w:lang w:val="pt-BR"/>
        </w:rPr>
        <w:t>security</w:t>
      </w:r>
      <w:proofErr w:type="spellEnd"/>
      <w:r w:rsidRPr="0033596E">
        <w:rPr>
          <w:lang w:val="pt-BR"/>
        </w:rPr>
        <w:t xml:space="preserve">, utilidade, e moeda corrente, mas seu principal propósito é garantir </w:t>
      </w:r>
      <w:r w:rsidR="00861A44" w:rsidRPr="0033596E">
        <w:rPr>
          <w:lang w:val="pt-BR"/>
        </w:rPr>
        <w:t xml:space="preserve">a </w:t>
      </w:r>
      <w:r w:rsidRPr="0033596E">
        <w:rPr>
          <w:lang w:val="pt-BR"/>
        </w:rPr>
        <w:t xml:space="preserve">estabilidade contra volatilidade externa – as </w:t>
      </w:r>
      <w:r w:rsidR="00861A44" w:rsidRPr="0033596E">
        <w:rPr>
          <w:lang w:val="pt-BR"/>
        </w:rPr>
        <w:t xml:space="preserve">chamadas </w:t>
      </w:r>
      <w:r w:rsidRPr="0033596E">
        <w:rPr>
          <w:i/>
          <w:iCs/>
          <w:lang w:val="pt-BR"/>
        </w:rPr>
        <w:t>Stablecoins</w:t>
      </w:r>
      <w:r w:rsidRPr="0033596E">
        <w:rPr>
          <w:lang w:val="pt-BR"/>
        </w:rPr>
        <w:t xml:space="preserve">. Elas são estáveis pois são atreladas a outro ativo que é estável (geralmente moedas como dólar). A ideia é que o valor não flutue </w:t>
      </w:r>
      <w:r w:rsidRPr="0033596E">
        <w:rPr>
          <w:b/>
          <w:bCs/>
          <w:lang w:val="pt-BR"/>
        </w:rPr>
        <w:t xml:space="preserve">relativo ao valor do </w:t>
      </w:r>
      <w:r w:rsidR="00861A44" w:rsidRPr="0033596E">
        <w:rPr>
          <w:b/>
          <w:bCs/>
          <w:lang w:val="pt-BR"/>
        </w:rPr>
        <w:t xml:space="preserve">ativo </w:t>
      </w:r>
      <w:r w:rsidRPr="0033596E">
        <w:rPr>
          <w:b/>
          <w:bCs/>
          <w:lang w:val="pt-BR"/>
        </w:rPr>
        <w:t xml:space="preserve">que </w:t>
      </w:r>
      <w:r w:rsidR="00861A44" w:rsidRPr="0033596E">
        <w:rPr>
          <w:b/>
          <w:bCs/>
          <w:lang w:val="pt-BR"/>
        </w:rPr>
        <w:t>a stablecoin está</w:t>
      </w:r>
      <w:r w:rsidRPr="0033596E">
        <w:rPr>
          <w:b/>
          <w:bCs/>
          <w:lang w:val="pt-BR"/>
        </w:rPr>
        <w:t xml:space="preserve"> atrelad</w:t>
      </w:r>
      <w:r w:rsidR="00861A44" w:rsidRPr="0033596E">
        <w:rPr>
          <w:b/>
          <w:bCs/>
          <w:lang w:val="pt-BR"/>
        </w:rPr>
        <w:t>a</w:t>
      </w:r>
      <w:r w:rsidRPr="0033596E">
        <w:rPr>
          <w:lang w:val="pt-BR"/>
        </w:rPr>
        <w:t>.</w:t>
      </w:r>
    </w:p>
    <w:p w14:paraId="4E95E0A2" w14:textId="77777777" w:rsidR="0071437E" w:rsidRPr="0033596E" w:rsidRDefault="0071437E" w:rsidP="0071437E">
      <w:pPr>
        <w:jc w:val="both"/>
        <w:rPr>
          <w:lang w:val="pt-BR"/>
        </w:rPr>
      </w:pPr>
    </w:p>
    <w:p w14:paraId="66D7925F" w14:textId="77777777" w:rsidR="0071437E" w:rsidRPr="0033596E" w:rsidRDefault="0071437E">
      <w:pPr>
        <w:widowControl w:val="0"/>
        <w:numPr>
          <w:ilvl w:val="0"/>
          <w:numId w:val="3"/>
        </w:numPr>
        <w:jc w:val="both"/>
        <w:rPr>
          <w:lang w:val="pt-BR"/>
        </w:rPr>
      </w:pPr>
      <w:r w:rsidRPr="0033596E">
        <w:rPr>
          <w:lang w:val="pt-BR"/>
        </w:rPr>
        <w:t>O que é Consenso, Alocação e Resolução?</w:t>
      </w:r>
    </w:p>
    <w:p w14:paraId="77173973" w14:textId="77777777" w:rsidR="0071437E" w:rsidRPr="0033596E" w:rsidRDefault="0071437E" w:rsidP="0071437E">
      <w:pPr>
        <w:widowControl w:val="0"/>
        <w:jc w:val="both"/>
        <w:rPr>
          <w:lang w:val="pt-BR"/>
        </w:rPr>
      </w:pPr>
    </w:p>
    <w:p w14:paraId="5103E30B" w14:textId="77777777" w:rsidR="0071437E" w:rsidRPr="0033596E" w:rsidRDefault="0071437E" w:rsidP="0071437E">
      <w:pPr>
        <w:jc w:val="both"/>
        <w:rPr>
          <w:lang w:val="pt-BR"/>
        </w:rPr>
      </w:pPr>
      <w:r w:rsidRPr="0033596E">
        <w:rPr>
          <w:b/>
          <w:bCs/>
          <w:lang w:val="pt-BR"/>
        </w:rPr>
        <w:t>Consenso</w:t>
      </w:r>
    </w:p>
    <w:p w14:paraId="1D29F6FD" w14:textId="77777777" w:rsidR="0071437E" w:rsidRPr="0033596E" w:rsidRDefault="0071437E" w:rsidP="0071437E">
      <w:pPr>
        <w:jc w:val="both"/>
        <w:rPr>
          <w:lang w:val="pt-BR"/>
        </w:rPr>
      </w:pPr>
      <w:r w:rsidRPr="0033596E">
        <w:rPr>
          <w:lang w:val="pt-BR"/>
        </w:rPr>
        <w:t xml:space="preserve">Consenso é a tomada de decisão geral que depende da aprovação do grupo. </w:t>
      </w:r>
    </w:p>
    <w:p w14:paraId="6DF50127" w14:textId="22A4AAB6" w:rsidR="0071437E" w:rsidRPr="0033596E" w:rsidRDefault="0071437E" w:rsidP="0071437E">
      <w:pPr>
        <w:jc w:val="both"/>
        <w:rPr>
          <w:lang w:val="pt-BR"/>
        </w:rPr>
      </w:pPr>
      <w:r w:rsidRPr="0033596E">
        <w:rPr>
          <w:lang w:val="pt-BR"/>
        </w:rPr>
        <w:t>ELI5</w:t>
      </w:r>
      <w:r w:rsidR="00BC322B" w:rsidRPr="0033596E">
        <w:rPr>
          <w:rStyle w:val="FootnoteReference"/>
          <w:lang w:val="pt-BR"/>
        </w:rPr>
        <w:footnoteReference w:id="23"/>
      </w:r>
      <w:r w:rsidRPr="0033596E">
        <w:rPr>
          <w:lang w:val="pt-BR"/>
        </w:rPr>
        <w:t xml:space="preserve">: Nós cinco concordamos em comer sushi no jantar. </w:t>
      </w:r>
    </w:p>
    <w:p w14:paraId="6B3A2CAD" w14:textId="77777777" w:rsidR="0071437E" w:rsidRPr="0033596E" w:rsidRDefault="0071437E" w:rsidP="0071437E">
      <w:pPr>
        <w:jc w:val="both"/>
        <w:rPr>
          <w:lang w:val="pt-BR"/>
        </w:rPr>
      </w:pPr>
    </w:p>
    <w:p w14:paraId="31D0DE43" w14:textId="77777777" w:rsidR="0071437E" w:rsidRPr="0033596E" w:rsidRDefault="0071437E" w:rsidP="0071437E">
      <w:pPr>
        <w:jc w:val="both"/>
        <w:rPr>
          <w:lang w:val="pt-BR"/>
        </w:rPr>
      </w:pPr>
      <w:r w:rsidRPr="0033596E">
        <w:rPr>
          <w:b/>
          <w:bCs/>
          <w:lang w:val="pt-BR"/>
        </w:rPr>
        <w:t>Resolução</w:t>
      </w:r>
    </w:p>
    <w:p w14:paraId="34EB7C18" w14:textId="77777777" w:rsidR="0071437E" w:rsidRPr="0033596E" w:rsidRDefault="0071437E" w:rsidP="0071437E">
      <w:pPr>
        <w:jc w:val="both"/>
        <w:rPr>
          <w:lang w:val="pt-BR"/>
        </w:rPr>
      </w:pPr>
      <w:r w:rsidRPr="0033596E">
        <w:rPr>
          <w:lang w:val="pt-BR"/>
        </w:rPr>
        <w:t xml:space="preserve">Resolução compreende várias formas de governança de DeFi, como contratos inteligentes e contingências manuais para resolver problemas não endereçados pelos contratos inteligentes. </w:t>
      </w:r>
    </w:p>
    <w:p w14:paraId="490470B2" w14:textId="77777777" w:rsidR="0071437E" w:rsidRPr="0033596E" w:rsidRDefault="0071437E" w:rsidP="0071437E">
      <w:pPr>
        <w:jc w:val="both"/>
        <w:rPr>
          <w:lang w:val="pt-BR"/>
        </w:rPr>
      </w:pPr>
      <w:r w:rsidRPr="0033596E">
        <w:rPr>
          <w:lang w:val="pt-BR"/>
        </w:rPr>
        <w:t xml:space="preserve">ELI5: Nós cinco concordamos em comer pizza porque o restaurante japonês estava fechado. </w:t>
      </w:r>
    </w:p>
    <w:p w14:paraId="4A643D8C" w14:textId="77777777" w:rsidR="0071437E" w:rsidRPr="0033596E" w:rsidRDefault="0071437E" w:rsidP="0071437E">
      <w:pPr>
        <w:jc w:val="both"/>
        <w:rPr>
          <w:lang w:val="pt-BR"/>
        </w:rPr>
      </w:pPr>
    </w:p>
    <w:p w14:paraId="0299F862" w14:textId="77777777" w:rsidR="0071437E" w:rsidRPr="0033596E" w:rsidRDefault="0071437E" w:rsidP="0071437E">
      <w:pPr>
        <w:jc w:val="both"/>
        <w:rPr>
          <w:lang w:val="pt-BR"/>
        </w:rPr>
      </w:pPr>
      <w:r w:rsidRPr="0033596E">
        <w:rPr>
          <w:b/>
          <w:bCs/>
          <w:lang w:val="pt-BR"/>
        </w:rPr>
        <w:t>Alocação</w:t>
      </w:r>
    </w:p>
    <w:p w14:paraId="67DA76E1" w14:textId="77777777" w:rsidR="0071437E" w:rsidRPr="0033596E" w:rsidRDefault="0071437E" w:rsidP="0071437E">
      <w:pPr>
        <w:jc w:val="both"/>
        <w:rPr>
          <w:lang w:val="pt-BR"/>
        </w:rPr>
      </w:pPr>
      <w:r w:rsidRPr="0033596E">
        <w:rPr>
          <w:lang w:val="pt-BR"/>
        </w:rPr>
        <w:t>Alocação descreve como ativos são distribuídos para usuários por meio de mercados de leilão, votação, mecanismos de preço, distribuição de renda e como o acesso à recursos de produção afetam distribuição dessa renda, retornos e participação no sistema, e várias formas de direito de propriedade.</w:t>
      </w:r>
    </w:p>
    <w:p w14:paraId="430F872F" w14:textId="77777777" w:rsidR="0071437E" w:rsidRPr="0033596E" w:rsidRDefault="0071437E">
      <w:pPr>
        <w:widowControl w:val="0"/>
        <w:numPr>
          <w:ilvl w:val="0"/>
          <w:numId w:val="3"/>
        </w:numPr>
        <w:jc w:val="both"/>
        <w:rPr>
          <w:lang w:val="pt-BR"/>
        </w:rPr>
      </w:pPr>
      <w:r w:rsidRPr="0033596E">
        <w:rPr>
          <w:lang w:val="pt-BR"/>
        </w:rPr>
        <w:t>Qual é a diferença entre Valuation e Precificação de Tokens?</w:t>
      </w:r>
    </w:p>
    <w:p w14:paraId="45C1E0B4" w14:textId="77777777" w:rsidR="0071437E" w:rsidRPr="0033596E" w:rsidRDefault="0071437E" w:rsidP="0071437E">
      <w:pPr>
        <w:jc w:val="both"/>
        <w:rPr>
          <w:b/>
          <w:bCs/>
          <w:lang w:val="pt-BR"/>
        </w:rPr>
      </w:pPr>
    </w:p>
    <w:p w14:paraId="39D62FEF" w14:textId="77777777" w:rsidR="0071437E" w:rsidRPr="0033596E" w:rsidRDefault="0071437E" w:rsidP="0071437E">
      <w:pPr>
        <w:jc w:val="both"/>
        <w:rPr>
          <w:b/>
          <w:bCs/>
          <w:lang w:val="pt-BR"/>
        </w:rPr>
      </w:pPr>
      <w:r w:rsidRPr="0033596E">
        <w:rPr>
          <w:b/>
          <w:bCs/>
          <w:lang w:val="pt-BR"/>
        </w:rPr>
        <w:lastRenderedPageBreak/>
        <w:t>Valuation</w:t>
      </w:r>
    </w:p>
    <w:p w14:paraId="68F9B5CB" w14:textId="77777777" w:rsidR="0071437E" w:rsidRPr="0033596E" w:rsidRDefault="0071437E" w:rsidP="0071437E">
      <w:pPr>
        <w:jc w:val="both"/>
        <w:rPr>
          <w:lang w:val="pt-BR"/>
        </w:rPr>
      </w:pPr>
      <w:r w:rsidRPr="0033596E">
        <w:rPr>
          <w:lang w:val="pt-BR"/>
        </w:rPr>
        <w:t>Valuation é o valor econômico objetivo. Geralmente é utilizado no contexto de um ecossistema. Um exemplo do mundo real é o cálculo baseado nos custos (i.e. quanto você de fato pagou) para definir o valor de uma conta de energia – como R$100 – no contexto atual da economia que você está vivendo.</w:t>
      </w:r>
    </w:p>
    <w:p w14:paraId="4EC02202" w14:textId="77777777" w:rsidR="0071437E" w:rsidRPr="0033596E" w:rsidRDefault="0071437E" w:rsidP="0071437E">
      <w:pPr>
        <w:jc w:val="both"/>
        <w:rPr>
          <w:lang w:val="pt-BR"/>
        </w:rPr>
      </w:pPr>
    </w:p>
    <w:p w14:paraId="3BE58AD5" w14:textId="77777777" w:rsidR="0071437E" w:rsidRPr="0033596E" w:rsidRDefault="0071437E" w:rsidP="0071437E">
      <w:pPr>
        <w:jc w:val="both"/>
        <w:rPr>
          <w:lang w:val="pt-BR"/>
        </w:rPr>
      </w:pPr>
      <w:r w:rsidRPr="0033596E">
        <w:rPr>
          <w:lang w:val="pt-BR"/>
        </w:rPr>
        <w:t>No contexto de design econômico de tokens, isso refere-se à de onde tokens derivam seu valor, que holisticamente considera uma variedade de fatores do ecossistema. Valuation pode considerar o valor capturado por meio de taxas, arbitragem em um mercado de derivativos, e outros métodos criativos.</w:t>
      </w:r>
    </w:p>
    <w:p w14:paraId="700BDAA1" w14:textId="77777777" w:rsidR="0071437E" w:rsidRPr="0033596E" w:rsidRDefault="0071437E" w:rsidP="0071437E">
      <w:pPr>
        <w:jc w:val="both"/>
        <w:rPr>
          <w:lang w:val="pt-BR"/>
        </w:rPr>
      </w:pPr>
    </w:p>
    <w:p w14:paraId="11CF36BF" w14:textId="77777777" w:rsidR="0071437E" w:rsidRPr="0033596E" w:rsidRDefault="0071437E" w:rsidP="0071437E">
      <w:pPr>
        <w:jc w:val="both"/>
        <w:rPr>
          <w:lang w:val="pt-BR"/>
        </w:rPr>
      </w:pPr>
      <w:r w:rsidRPr="0033596E">
        <w:rPr>
          <w:lang w:val="pt-BR"/>
        </w:rPr>
        <w:t xml:space="preserve">ELI5: O casaco que a minha avó teceu tem um valor inestimável para mim. </w:t>
      </w:r>
    </w:p>
    <w:p w14:paraId="5573F25C" w14:textId="77777777" w:rsidR="0071437E" w:rsidRPr="0033596E" w:rsidRDefault="0071437E" w:rsidP="0071437E">
      <w:pPr>
        <w:jc w:val="both"/>
        <w:rPr>
          <w:lang w:val="pt-BR"/>
        </w:rPr>
      </w:pPr>
      <w:r w:rsidRPr="0033596E">
        <w:rPr>
          <w:lang w:val="pt-BR"/>
        </w:rPr>
        <w:t xml:space="preserve">ELI-finanças: O valor de uma opção considera muitas outras variáveis, como a volatilidade, tempo de maturidade e métricas históricas. </w:t>
      </w:r>
    </w:p>
    <w:p w14:paraId="5C259D5E" w14:textId="77777777" w:rsidR="0071437E" w:rsidRPr="0033596E" w:rsidRDefault="0071437E" w:rsidP="0071437E">
      <w:pPr>
        <w:jc w:val="both"/>
        <w:rPr>
          <w:b/>
          <w:bCs/>
          <w:lang w:val="pt-BR"/>
        </w:rPr>
      </w:pPr>
    </w:p>
    <w:p w14:paraId="2A131935" w14:textId="77777777" w:rsidR="0071437E" w:rsidRPr="0033596E" w:rsidRDefault="0071437E" w:rsidP="0071437E">
      <w:pPr>
        <w:jc w:val="both"/>
        <w:rPr>
          <w:b/>
          <w:bCs/>
          <w:lang w:val="pt-BR"/>
        </w:rPr>
      </w:pPr>
      <w:r w:rsidRPr="0033596E">
        <w:rPr>
          <w:b/>
          <w:bCs/>
          <w:lang w:val="pt-BR"/>
        </w:rPr>
        <w:t>Precificação</w:t>
      </w:r>
    </w:p>
    <w:p w14:paraId="39BADBF9" w14:textId="77777777" w:rsidR="0071437E" w:rsidRPr="0033596E" w:rsidRDefault="0071437E" w:rsidP="0071437E">
      <w:pPr>
        <w:jc w:val="both"/>
        <w:rPr>
          <w:lang w:val="pt-BR"/>
        </w:rPr>
      </w:pPr>
      <w:r w:rsidRPr="0033596E">
        <w:rPr>
          <w:lang w:val="pt-BR"/>
        </w:rPr>
        <w:t xml:space="preserve">Preço é o montante a se pagar em uma transação. Precificação inclui incentivos e desincentivos como reembolsos, crédito, e cupons. No exemplo da conta de energia, após incentivos de reembolso e cupons, o preço da conta poderia cair para R$83. O </w:t>
      </w:r>
      <w:r w:rsidRPr="0033596E">
        <w:rPr>
          <w:b/>
          <w:bCs/>
          <w:lang w:val="pt-BR"/>
        </w:rPr>
        <w:t>valor</w:t>
      </w:r>
      <w:r w:rsidRPr="0033596E">
        <w:rPr>
          <w:lang w:val="pt-BR"/>
        </w:rPr>
        <w:t xml:space="preserve"> era R$100, mas o </w:t>
      </w:r>
      <w:r w:rsidRPr="0033596E">
        <w:rPr>
          <w:b/>
          <w:bCs/>
          <w:lang w:val="pt-BR"/>
        </w:rPr>
        <w:t>preço</w:t>
      </w:r>
      <w:r w:rsidRPr="0033596E">
        <w:rPr>
          <w:lang w:val="pt-BR"/>
        </w:rPr>
        <w:t xml:space="preserve"> real é R$83.</w:t>
      </w:r>
    </w:p>
    <w:p w14:paraId="5095B181" w14:textId="77777777" w:rsidR="0071437E" w:rsidRPr="0033596E" w:rsidRDefault="0071437E" w:rsidP="0071437E">
      <w:pPr>
        <w:jc w:val="both"/>
        <w:rPr>
          <w:lang w:val="pt-BR"/>
        </w:rPr>
      </w:pPr>
    </w:p>
    <w:p w14:paraId="19C777BC" w14:textId="77777777" w:rsidR="0071437E" w:rsidRPr="0033596E" w:rsidRDefault="0071437E" w:rsidP="0071437E">
      <w:pPr>
        <w:jc w:val="both"/>
        <w:rPr>
          <w:lang w:val="pt-BR"/>
        </w:rPr>
      </w:pPr>
      <w:r w:rsidRPr="0033596E">
        <w:rPr>
          <w:lang w:val="pt-BR"/>
        </w:rPr>
        <w:t>No contexto de preço, o montante é determinado por meio do descobrimento de preço no mercado secundário. Esse é o preço que as pessoas estão dispostas a pagar em troca do token.</w:t>
      </w:r>
    </w:p>
    <w:p w14:paraId="144920EB" w14:textId="77777777" w:rsidR="0071437E" w:rsidRPr="0033596E" w:rsidRDefault="0071437E" w:rsidP="0071437E">
      <w:pPr>
        <w:jc w:val="both"/>
        <w:rPr>
          <w:lang w:val="pt-BR"/>
        </w:rPr>
      </w:pPr>
    </w:p>
    <w:p w14:paraId="5480A4FF" w14:textId="77777777" w:rsidR="0071437E" w:rsidRPr="0033596E" w:rsidRDefault="0071437E" w:rsidP="0071437E">
      <w:pPr>
        <w:jc w:val="both"/>
        <w:rPr>
          <w:lang w:val="pt-BR"/>
        </w:rPr>
      </w:pPr>
      <w:r w:rsidRPr="0033596E">
        <w:rPr>
          <w:lang w:val="pt-BR"/>
        </w:rPr>
        <w:t xml:space="preserve">ELI5: O casaco que a minha avó teceu tem um preço de R$30 se eu vender para outra pessoa. </w:t>
      </w:r>
    </w:p>
    <w:p w14:paraId="6646AB5E" w14:textId="77777777" w:rsidR="0071437E" w:rsidRPr="0033596E" w:rsidRDefault="0071437E" w:rsidP="0071437E">
      <w:pPr>
        <w:jc w:val="both"/>
        <w:rPr>
          <w:lang w:val="pt-BR"/>
        </w:rPr>
      </w:pPr>
      <w:r w:rsidRPr="0033596E">
        <w:rPr>
          <w:lang w:val="pt-BR"/>
        </w:rPr>
        <w:t>ELI-finanças: O preço da opção é o que o mercado está disposto a pagar por ela, geralmente considerando o valuation da opção com base no modelo de Black-Scholes.</w:t>
      </w:r>
    </w:p>
    <w:p w14:paraId="40292218" w14:textId="77777777" w:rsidR="0071437E" w:rsidRPr="0033596E" w:rsidRDefault="0071437E" w:rsidP="0071437E">
      <w:pPr>
        <w:jc w:val="both"/>
        <w:rPr>
          <w:lang w:val="pt-BR"/>
        </w:rPr>
      </w:pPr>
    </w:p>
    <w:p w14:paraId="050DD09C" w14:textId="77777777" w:rsidR="0071437E" w:rsidRPr="0033596E" w:rsidRDefault="0071437E">
      <w:pPr>
        <w:widowControl w:val="0"/>
        <w:numPr>
          <w:ilvl w:val="0"/>
          <w:numId w:val="3"/>
        </w:numPr>
        <w:jc w:val="both"/>
        <w:rPr>
          <w:lang w:val="pt-BR"/>
        </w:rPr>
      </w:pPr>
      <w:r w:rsidRPr="0033596E">
        <w:rPr>
          <w:lang w:val="pt-BR"/>
        </w:rPr>
        <w:t>Onde entra a “mineração de liquidez” ou “</w:t>
      </w:r>
      <w:proofErr w:type="spellStart"/>
      <w:r w:rsidRPr="0033596E">
        <w:rPr>
          <w:i/>
          <w:iCs/>
          <w:lang w:val="pt-BR"/>
        </w:rPr>
        <w:t>yield</w:t>
      </w:r>
      <w:proofErr w:type="spellEnd"/>
      <w:r w:rsidRPr="0033596E">
        <w:rPr>
          <w:i/>
          <w:iCs/>
          <w:lang w:val="pt-BR"/>
        </w:rPr>
        <w:t xml:space="preserve"> </w:t>
      </w:r>
      <w:proofErr w:type="spellStart"/>
      <w:r w:rsidRPr="0033596E">
        <w:rPr>
          <w:i/>
          <w:iCs/>
          <w:lang w:val="pt-BR"/>
        </w:rPr>
        <w:t>farming</w:t>
      </w:r>
      <w:proofErr w:type="spellEnd"/>
      <w:r w:rsidRPr="0033596E">
        <w:rPr>
          <w:lang w:val="pt-BR"/>
        </w:rPr>
        <w:t xml:space="preserve">” no Framework </w:t>
      </w:r>
      <w:proofErr w:type="spellStart"/>
      <w:r w:rsidRPr="0033596E">
        <w:rPr>
          <w:lang w:val="pt-BR"/>
        </w:rPr>
        <w:t>Economics</w:t>
      </w:r>
      <w:proofErr w:type="spellEnd"/>
      <w:r w:rsidRPr="0033596E">
        <w:rPr>
          <w:lang w:val="pt-BR"/>
        </w:rPr>
        <w:t xml:space="preserve"> Design? </w:t>
      </w:r>
    </w:p>
    <w:p w14:paraId="7E0894A2" w14:textId="77777777" w:rsidR="0071437E" w:rsidRPr="0033596E" w:rsidRDefault="0071437E" w:rsidP="0071437E">
      <w:pPr>
        <w:keepNext/>
        <w:widowControl w:val="0"/>
        <w:jc w:val="both"/>
        <w:rPr>
          <w:lang w:val="pt-BR"/>
        </w:rPr>
      </w:pPr>
    </w:p>
    <w:p w14:paraId="2A3B1240" w14:textId="77777777" w:rsidR="0071437E" w:rsidRPr="0033596E" w:rsidRDefault="0071437E" w:rsidP="0071437E">
      <w:pPr>
        <w:ind w:left="360"/>
        <w:jc w:val="both"/>
        <w:rPr>
          <w:lang w:val="pt-BR"/>
        </w:rPr>
      </w:pPr>
      <w:r w:rsidRPr="0033596E">
        <w:rPr>
          <w:lang w:val="pt-BR"/>
        </w:rPr>
        <w:t xml:space="preserve">Mineração de liquidez e </w:t>
      </w:r>
      <w:proofErr w:type="spellStart"/>
      <w:r w:rsidRPr="0033596E">
        <w:rPr>
          <w:i/>
          <w:iCs/>
          <w:lang w:val="pt-BR"/>
        </w:rPr>
        <w:t>yield</w:t>
      </w:r>
      <w:proofErr w:type="spellEnd"/>
      <w:r w:rsidRPr="0033596E">
        <w:rPr>
          <w:i/>
          <w:iCs/>
          <w:lang w:val="pt-BR"/>
        </w:rPr>
        <w:t xml:space="preserve"> </w:t>
      </w:r>
      <w:proofErr w:type="spellStart"/>
      <w:r w:rsidRPr="0033596E">
        <w:rPr>
          <w:i/>
          <w:iCs/>
          <w:lang w:val="pt-BR"/>
        </w:rPr>
        <w:t>farming</w:t>
      </w:r>
      <w:proofErr w:type="spellEnd"/>
      <w:r w:rsidRPr="0033596E">
        <w:rPr>
          <w:lang w:val="pt-BR"/>
        </w:rPr>
        <w:t xml:space="preserve"> são usados mutuamente para dizer o mesmo. São mecanismos de incentivo para encorajar participação por meio de recompensas na forma de tokens nativos para usuários. Esses mecanismos são criados durante o processo de design do token.</w:t>
      </w:r>
    </w:p>
    <w:p w14:paraId="3737DD6B" w14:textId="77777777" w:rsidR="0071437E" w:rsidRPr="0033596E" w:rsidRDefault="0071437E" w:rsidP="0071437E">
      <w:pPr>
        <w:jc w:val="both"/>
        <w:rPr>
          <w:lang w:val="pt-BR"/>
        </w:rPr>
      </w:pPr>
    </w:p>
    <w:p w14:paraId="7536263D" w14:textId="42DE2A4C" w:rsidR="0071437E" w:rsidRPr="0033596E" w:rsidRDefault="0071437E" w:rsidP="0071437E">
      <w:pPr>
        <w:ind w:left="360"/>
        <w:jc w:val="both"/>
        <w:rPr>
          <w:lang w:val="pt-BR"/>
        </w:rPr>
      </w:pPr>
      <w:r w:rsidRPr="0033596E">
        <w:rPr>
          <w:lang w:val="pt-BR"/>
        </w:rPr>
        <w:t xml:space="preserve">Mineração de liquidez e </w:t>
      </w:r>
      <w:proofErr w:type="spellStart"/>
      <w:r w:rsidRPr="0033596E">
        <w:rPr>
          <w:i/>
          <w:iCs/>
          <w:lang w:val="pt-BR"/>
        </w:rPr>
        <w:t>yield</w:t>
      </w:r>
      <w:proofErr w:type="spellEnd"/>
      <w:r w:rsidRPr="0033596E">
        <w:rPr>
          <w:i/>
          <w:iCs/>
          <w:lang w:val="pt-BR"/>
        </w:rPr>
        <w:t xml:space="preserve"> </w:t>
      </w:r>
      <w:proofErr w:type="spellStart"/>
      <w:r w:rsidRPr="0033596E">
        <w:rPr>
          <w:i/>
          <w:iCs/>
          <w:lang w:val="pt-BR"/>
        </w:rPr>
        <w:t>farming</w:t>
      </w:r>
      <w:proofErr w:type="spellEnd"/>
      <w:r w:rsidRPr="0033596E">
        <w:rPr>
          <w:lang w:val="pt-BR"/>
        </w:rPr>
        <w:t xml:space="preserve"> se entram na caixa de Incentivos Financeiros no Framework </w:t>
      </w:r>
      <w:proofErr w:type="spellStart"/>
      <w:r w:rsidRPr="0033596E">
        <w:rPr>
          <w:lang w:val="pt-BR"/>
        </w:rPr>
        <w:t>Economics</w:t>
      </w:r>
      <w:proofErr w:type="spellEnd"/>
      <w:r w:rsidRPr="0033596E">
        <w:rPr>
          <w:lang w:val="pt-BR"/>
        </w:rPr>
        <w:t xml:space="preserve"> Design. Mineração de recompensas de liquidez em protocolos da Camada de Aplicação são tokens nativos emitidos pelo protocolo quando </w:t>
      </w:r>
      <w:r w:rsidR="0015103F" w:rsidRPr="0033596E">
        <w:rPr>
          <w:lang w:val="pt-BR"/>
        </w:rPr>
        <w:t>transações</w:t>
      </w:r>
      <w:r w:rsidRPr="0033596E">
        <w:rPr>
          <w:lang w:val="pt-BR"/>
        </w:rPr>
        <w:t xml:space="preserve"> são feitas (</w:t>
      </w:r>
      <w:proofErr w:type="spellStart"/>
      <w:r w:rsidRPr="0033596E">
        <w:rPr>
          <w:lang w:val="pt-BR"/>
        </w:rPr>
        <w:t>ex</w:t>
      </w:r>
      <w:proofErr w:type="spellEnd"/>
      <w:r w:rsidRPr="0033596E">
        <w:rPr>
          <w:lang w:val="pt-BR"/>
        </w:rPr>
        <w:t xml:space="preserve">: $UNI emitido para usuários da Uniswap). Mineração de liquidez em protocolos de Camadas 1 recompensam validadores com tokens do </w:t>
      </w:r>
      <w:r w:rsidR="0015103F" w:rsidRPr="0033596E">
        <w:rPr>
          <w:lang w:val="pt-BR"/>
        </w:rPr>
        <w:t>ecossistema</w:t>
      </w:r>
      <w:r w:rsidRPr="0033596E">
        <w:rPr>
          <w:lang w:val="pt-BR"/>
        </w:rPr>
        <w:t xml:space="preserve"> (</w:t>
      </w:r>
      <w:proofErr w:type="spellStart"/>
      <w:r w:rsidRPr="0033596E">
        <w:rPr>
          <w:lang w:val="pt-BR"/>
        </w:rPr>
        <w:t>ex</w:t>
      </w:r>
      <w:proofErr w:type="spellEnd"/>
      <w:r w:rsidRPr="0033596E">
        <w:rPr>
          <w:lang w:val="pt-BR"/>
        </w:rPr>
        <w:t>: $BTC emitido para validadores do Bitcoin).</w:t>
      </w:r>
    </w:p>
    <w:p w14:paraId="3965E03B" w14:textId="77777777" w:rsidR="0071437E" w:rsidRPr="0033596E" w:rsidRDefault="0071437E" w:rsidP="0071437E">
      <w:pPr>
        <w:jc w:val="both"/>
        <w:rPr>
          <w:lang w:val="pt-BR"/>
        </w:rPr>
      </w:pPr>
    </w:p>
    <w:p w14:paraId="14580AD5" w14:textId="77777777" w:rsidR="0071437E" w:rsidRPr="0033596E" w:rsidRDefault="0071437E" w:rsidP="0071437E">
      <w:pPr>
        <w:ind w:left="360"/>
        <w:jc w:val="both"/>
        <w:rPr>
          <w:lang w:val="pt-BR"/>
        </w:rPr>
      </w:pPr>
      <w:r w:rsidRPr="0033596E">
        <w:rPr>
          <w:lang w:val="pt-BR"/>
        </w:rPr>
        <w:t>Tudo que tem relacionado a tokens e seu valor monetário entra na parte de design do token. Design de mercado e mecanismos não endereçam os aspectos monetários do token.</w:t>
      </w:r>
    </w:p>
    <w:p w14:paraId="10A4473A" w14:textId="77777777" w:rsidR="0071437E" w:rsidRPr="0033596E" w:rsidRDefault="0071437E" w:rsidP="0071437E">
      <w:pPr>
        <w:jc w:val="both"/>
        <w:rPr>
          <w:lang w:val="pt-BR"/>
        </w:rPr>
      </w:pPr>
    </w:p>
    <w:p w14:paraId="094D383E" w14:textId="77777777" w:rsidR="0071437E" w:rsidRPr="0033596E" w:rsidRDefault="0071437E">
      <w:pPr>
        <w:widowControl w:val="0"/>
        <w:numPr>
          <w:ilvl w:val="0"/>
          <w:numId w:val="3"/>
        </w:numPr>
        <w:jc w:val="both"/>
        <w:rPr>
          <w:lang w:val="pt-BR"/>
        </w:rPr>
      </w:pPr>
      <w:r w:rsidRPr="0033596E">
        <w:rPr>
          <w:lang w:val="pt-BR"/>
        </w:rPr>
        <w:t xml:space="preserve">Onde entra “teoria dos jogos” no Framework </w:t>
      </w:r>
      <w:proofErr w:type="spellStart"/>
      <w:r w:rsidRPr="0033596E">
        <w:rPr>
          <w:lang w:val="pt-BR"/>
        </w:rPr>
        <w:t>Economics</w:t>
      </w:r>
      <w:proofErr w:type="spellEnd"/>
      <w:r w:rsidRPr="0033596E">
        <w:rPr>
          <w:lang w:val="pt-BR"/>
        </w:rPr>
        <w:t xml:space="preserve"> Design?</w:t>
      </w:r>
    </w:p>
    <w:p w14:paraId="72735087" w14:textId="77777777" w:rsidR="0071437E" w:rsidRPr="0033596E" w:rsidRDefault="0071437E" w:rsidP="0071437E">
      <w:pPr>
        <w:jc w:val="both"/>
        <w:rPr>
          <w:lang w:val="pt-BR"/>
        </w:rPr>
      </w:pPr>
    </w:p>
    <w:p w14:paraId="4CE5391D" w14:textId="77777777" w:rsidR="0071437E" w:rsidRPr="0033596E" w:rsidRDefault="0071437E" w:rsidP="0071437E">
      <w:pPr>
        <w:ind w:left="360"/>
        <w:jc w:val="both"/>
        <w:rPr>
          <w:lang w:val="pt-BR"/>
        </w:rPr>
      </w:pPr>
      <w:r w:rsidRPr="0033596E">
        <w:rPr>
          <w:lang w:val="pt-BR"/>
        </w:rPr>
        <w:t>Design de mecanismo define as regras do sistema. Teoria dos jogos é a análise das ações baseadas nas regras, e por isso entra na coluna de design de mecanismo.</w:t>
      </w:r>
    </w:p>
    <w:p w14:paraId="10CCE0EF" w14:textId="77777777" w:rsidR="0071437E" w:rsidRPr="0033596E" w:rsidRDefault="0071437E" w:rsidP="0071437E">
      <w:pPr>
        <w:jc w:val="both"/>
        <w:rPr>
          <w:lang w:val="pt-BR"/>
        </w:rPr>
      </w:pPr>
    </w:p>
    <w:p w14:paraId="1EDDEAAC" w14:textId="77777777" w:rsidR="0071437E" w:rsidRPr="0033596E" w:rsidRDefault="0071437E" w:rsidP="0071437E">
      <w:pPr>
        <w:ind w:left="360"/>
        <w:jc w:val="both"/>
        <w:rPr>
          <w:lang w:val="pt-BR"/>
        </w:rPr>
      </w:pPr>
      <w:r w:rsidRPr="0033596E">
        <w:rPr>
          <w:lang w:val="pt-BR"/>
        </w:rPr>
        <w:t xml:space="preserve">Teoria dos jogos analisa </w:t>
      </w:r>
      <w:r w:rsidRPr="0033596E">
        <w:rPr>
          <w:i/>
          <w:iCs/>
          <w:lang w:val="pt-BR"/>
        </w:rPr>
        <w:t xml:space="preserve">como </w:t>
      </w:r>
      <w:r w:rsidRPr="0033596E">
        <w:rPr>
          <w:lang w:val="pt-BR"/>
        </w:rPr>
        <w:t xml:space="preserve">as pessoas se comportam no sistema. As regras criadas para o token e seu design de mecanismo são as variáveis cruciais para entender como será o comportamento em resposta às regras. </w:t>
      </w:r>
    </w:p>
    <w:p w14:paraId="428084A7" w14:textId="77777777" w:rsidR="0071437E" w:rsidRPr="0033596E" w:rsidRDefault="0071437E" w:rsidP="0071437E">
      <w:pPr>
        <w:jc w:val="both"/>
        <w:rPr>
          <w:lang w:val="pt-BR"/>
        </w:rPr>
      </w:pPr>
    </w:p>
    <w:p w14:paraId="576DCF09" w14:textId="77777777" w:rsidR="0071437E" w:rsidRPr="0033596E" w:rsidRDefault="0071437E" w:rsidP="0071437E">
      <w:pPr>
        <w:ind w:left="360"/>
        <w:jc w:val="both"/>
        <w:rPr>
          <w:lang w:val="pt-BR"/>
        </w:rPr>
      </w:pPr>
      <w:r w:rsidRPr="0033596E">
        <w:rPr>
          <w:lang w:val="pt-BR"/>
        </w:rPr>
        <w:t>Por exemplo, o aumento do requerimento de capital mínimo (MCR) do Nexus Mutual é parte do mecanismo e design do token. O estudo sobre como usuários reagem a esse aumento é parte da análise da teoria dos jogos.</w:t>
      </w:r>
    </w:p>
    <w:p w14:paraId="2AAC7A57" w14:textId="77777777" w:rsidR="0071437E" w:rsidRPr="0033596E" w:rsidRDefault="0071437E" w:rsidP="0071437E">
      <w:pPr>
        <w:jc w:val="both"/>
        <w:rPr>
          <w:lang w:val="pt-BR"/>
        </w:rPr>
      </w:pPr>
    </w:p>
    <w:p w14:paraId="35DE2EED" w14:textId="041797BE" w:rsidR="0071437E" w:rsidRPr="0033596E" w:rsidRDefault="0071437E">
      <w:pPr>
        <w:widowControl w:val="0"/>
        <w:numPr>
          <w:ilvl w:val="0"/>
          <w:numId w:val="3"/>
        </w:numPr>
        <w:jc w:val="both"/>
        <w:rPr>
          <w:lang w:val="pt-BR"/>
        </w:rPr>
      </w:pPr>
      <w:r w:rsidRPr="0033596E">
        <w:rPr>
          <w:lang w:val="pt-BR"/>
        </w:rPr>
        <w:t xml:space="preserve">Que políticas monetárias devo usar quando estiver definindo o design do </w:t>
      </w:r>
      <w:r w:rsidR="0015103F" w:rsidRPr="0033596E">
        <w:rPr>
          <w:lang w:val="pt-BR"/>
        </w:rPr>
        <w:t>ecossistema do</w:t>
      </w:r>
      <w:r w:rsidRPr="0033596E">
        <w:rPr>
          <w:lang w:val="pt-BR"/>
        </w:rPr>
        <w:t xml:space="preserve"> meu token? </w:t>
      </w:r>
    </w:p>
    <w:p w14:paraId="27BB1357" w14:textId="77777777" w:rsidR="0071437E" w:rsidRPr="0033596E" w:rsidRDefault="0071437E" w:rsidP="0071437E">
      <w:pPr>
        <w:jc w:val="both"/>
        <w:rPr>
          <w:lang w:val="pt-BR"/>
        </w:rPr>
      </w:pPr>
    </w:p>
    <w:p w14:paraId="4EE1B0E5" w14:textId="77777777" w:rsidR="0071437E" w:rsidRPr="0033596E" w:rsidRDefault="0071437E" w:rsidP="0071437E">
      <w:pPr>
        <w:ind w:left="360"/>
        <w:jc w:val="both"/>
        <w:rPr>
          <w:lang w:val="pt-BR"/>
        </w:rPr>
      </w:pPr>
      <w:r w:rsidRPr="0033596E">
        <w:rPr>
          <w:lang w:val="pt-BR"/>
        </w:rPr>
        <w:t>A seleção de políticas monetárias depende no caso de uso do token, função, e modelo de negócios.</w:t>
      </w:r>
    </w:p>
    <w:p w14:paraId="434C1530" w14:textId="77777777" w:rsidR="0071437E" w:rsidRPr="0033596E" w:rsidRDefault="0071437E" w:rsidP="0071437E">
      <w:pPr>
        <w:jc w:val="both"/>
        <w:rPr>
          <w:lang w:val="pt-BR"/>
        </w:rPr>
      </w:pPr>
    </w:p>
    <w:p w14:paraId="58D59DAA" w14:textId="77777777" w:rsidR="0071437E" w:rsidRPr="0033596E" w:rsidRDefault="0071437E" w:rsidP="0071437E">
      <w:pPr>
        <w:ind w:firstLine="360"/>
        <w:jc w:val="both"/>
        <w:rPr>
          <w:lang w:val="pt-BR"/>
        </w:rPr>
      </w:pPr>
      <w:r w:rsidRPr="0033596E">
        <w:rPr>
          <w:lang w:val="pt-BR"/>
        </w:rPr>
        <w:t>Exemplos:</w:t>
      </w:r>
    </w:p>
    <w:p w14:paraId="160E6AB0" w14:textId="0134A023" w:rsidR="0071437E" w:rsidRPr="0033596E" w:rsidRDefault="0071437E">
      <w:pPr>
        <w:pStyle w:val="ListParagraph"/>
        <w:numPr>
          <w:ilvl w:val="0"/>
          <w:numId w:val="102"/>
        </w:numPr>
        <w:jc w:val="both"/>
        <w:rPr>
          <w:lang w:val="pt-BR"/>
        </w:rPr>
      </w:pPr>
      <w:r w:rsidRPr="0033596E">
        <w:rPr>
          <w:lang w:val="pt-BR"/>
        </w:rPr>
        <w:t xml:space="preserve">Se o seu token é uma </w:t>
      </w:r>
      <w:r w:rsidRPr="0033596E">
        <w:rPr>
          <w:b/>
          <w:bCs/>
          <w:lang w:val="pt-BR"/>
        </w:rPr>
        <w:t xml:space="preserve">moeda para facilitar transações </w:t>
      </w:r>
      <w:r w:rsidRPr="0033596E">
        <w:rPr>
          <w:lang w:val="pt-BR"/>
        </w:rPr>
        <w:t xml:space="preserve">dentro do </w:t>
      </w:r>
      <w:r w:rsidR="0015103F" w:rsidRPr="0033596E">
        <w:rPr>
          <w:lang w:val="pt-BR"/>
        </w:rPr>
        <w:t>ecossistema</w:t>
      </w:r>
      <w:r w:rsidRPr="0033596E">
        <w:rPr>
          <w:lang w:val="pt-BR"/>
        </w:rPr>
        <w:t>, teoria monetária econômica tradicional irá te ajudar a entender as considerações importantes e implementações de políticas para seu token. Um ótimo lugar para começar seria pesquisar sobre “instrumentos de política monetária” relacionados à forma que o dinheiro é governado.</w:t>
      </w:r>
    </w:p>
    <w:p w14:paraId="421F92F1" w14:textId="77777777" w:rsidR="0071437E" w:rsidRPr="0033596E" w:rsidRDefault="0071437E" w:rsidP="0071437E">
      <w:pPr>
        <w:pStyle w:val="ListParagraph"/>
        <w:jc w:val="both"/>
        <w:rPr>
          <w:lang w:val="pt-BR"/>
        </w:rPr>
      </w:pPr>
    </w:p>
    <w:p w14:paraId="5054F972" w14:textId="77777777" w:rsidR="0071437E" w:rsidRPr="0033596E" w:rsidRDefault="0071437E">
      <w:pPr>
        <w:pStyle w:val="ListParagraph"/>
        <w:numPr>
          <w:ilvl w:val="0"/>
          <w:numId w:val="102"/>
        </w:numPr>
        <w:jc w:val="both"/>
        <w:rPr>
          <w:lang w:val="pt-BR"/>
        </w:rPr>
      </w:pPr>
      <w:r w:rsidRPr="0033596E">
        <w:rPr>
          <w:lang w:val="pt-BR"/>
        </w:rPr>
        <w:t xml:space="preserve">Se o seu token é uma </w:t>
      </w:r>
      <w:r w:rsidRPr="0033596E">
        <w:rPr>
          <w:b/>
          <w:bCs/>
          <w:lang w:val="pt-BR"/>
        </w:rPr>
        <w:t xml:space="preserve">moeda </w:t>
      </w:r>
      <w:r w:rsidRPr="0033596E">
        <w:rPr>
          <w:lang w:val="pt-BR"/>
        </w:rPr>
        <w:t xml:space="preserve">que é </w:t>
      </w:r>
      <w:r w:rsidRPr="0033596E">
        <w:rPr>
          <w:b/>
          <w:bCs/>
          <w:lang w:val="pt-BR"/>
        </w:rPr>
        <w:t xml:space="preserve">muito vulnerável a forças externas </w:t>
      </w:r>
      <w:r w:rsidRPr="0033596E">
        <w:rPr>
          <w:lang w:val="pt-BR"/>
        </w:rPr>
        <w:t>(</w:t>
      </w:r>
      <w:proofErr w:type="spellStart"/>
      <w:r w:rsidRPr="0033596E">
        <w:rPr>
          <w:lang w:val="pt-BR"/>
        </w:rPr>
        <w:t>ex</w:t>
      </w:r>
      <w:proofErr w:type="spellEnd"/>
      <w:r w:rsidRPr="0033596E">
        <w:rPr>
          <w:lang w:val="pt-BR"/>
        </w:rPr>
        <w:t xml:space="preserve">: stablecoins estão sujeitas ao câmbio entre o token em si e o ativo referente, como o dólar) você deveria estudar tipos de políticas monetárias que bancos centrais usam para governar a moeda. </w:t>
      </w:r>
    </w:p>
    <w:p w14:paraId="66F278B5" w14:textId="77777777" w:rsidR="0071437E" w:rsidRPr="0033596E" w:rsidRDefault="0071437E" w:rsidP="0071437E">
      <w:pPr>
        <w:jc w:val="both"/>
        <w:rPr>
          <w:lang w:val="pt-BR"/>
        </w:rPr>
      </w:pPr>
    </w:p>
    <w:p w14:paraId="7F0D9FFA" w14:textId="77777777" w:rsidR="0071437E" w:rsidRPr="0033596E" w:rsidRDefault="0071437E">
      <w:pPr>
        <w:pStyle w:val="ListParagraph"/>
        <w:numPr>
          <w:ilvl w:val="0"/>
          <w:numId w:val="102"/>
        </w:numPr>
        <w:jc w:val="both"/>
        <w:rPr>
          <w:lang w:val="pt-BR"/>
        </w:rPr>
      </w:pPr>
      <w:r w:rsidRPr="0033596E">
        <w:rPr>
          <w:lang w:val="pt-BR"/>
        </w:rPr>
        <w:t xml:space="preserve">Se o seu token representa </w:t>
      </w:r>
      <w:r w:rsidRPr="0033596E">
        <w:rPr>
          <w:b/>
          <w:bCs/>
          <w:lang w:val="pt-BR"/>
        </w:rPr>
        <w:t xml:space="preserve">a posse sobre certos ativos </w:t>
      </w:r>
      <w:r w:rsidRPr="0033596E">
        <w:rPr>
          <w:lang w:val="pt-BR"/>
        </w:rPr>
        <w:t xml:space="preserve">dentro ou for a da blockchain, estude </w:t>
      </w:r>
      <w:r w:rsidRPr="0033596E">
        <w:rPr>
          <w:i/>
          <w:iCs/>
          <w:lang w:val="pt-BR"/>
        </w:rPr>
        <w:t xml:space="preserve">bonding curves </w:t>
      </w:r>
      <w:r w:rsidRPr="0033596E">
        <w:rPr>
          <w:lang w:val="pt-BR"/>
        </w:rPr>
        <w:t xml:space="preserve">que definem o preço do token como função do </w:t>
      </w:r>
      <w:proofErr w:type="spellStart"/>
      <w:r w:rsidRPr="0033596E">
        <w:rPr>
          <w:i/>
          <w:iCs/>
          <w:lang w:val="pt-BR"/>
        </w:rPr>
        <w:t>supply</w:t>
      </w:r>
      <w:proofErr w:type="spellEnd"/>
      <w:r w:rsidRPr="0033596E">
        <w:rPr>
          <w:i/>
          <w:iCs/>
          <w:lang w:val="pt-BR"/>
        </w:rPr>
        <w:t>.</w:t>
      </w:r>
      <w:r w:rsidRPr="0033596E">
        <w:rPr>
          <w:lang w:val="pt-BR"/>
        </w:rPr>
        <w:t xml:space="preserve"> Isso requer alguns novos conceitos na economia monetária como a proporção de reservas e considera o impacto da inflação.</w:t>
      </w:r>
    </w:p>
    <w:p w14:paraId="48BF2D0F" w14:textId="77777777" w:rsidR="0071437E" w:rsidRPr="0033596E" w:rsidRDefault="0071437E" w:rsidP="0071437E">
      <w:pPr>
        <w:jc w:val="both"/>
        <w:rPr>
          <w:lang w:val="pt-BR"/>
        </w:rPr>
      </w:pPr>
    </w:p>
    <w:p w14:paraId="6930805F" w14:textId="2C376097" w:rsidR="0071437E" w:rsidRPr="0033596E" w:rsidRDefault="0071437E">
      <w:pPr>
        <w:pStyle w:val="ListParagraph"/>
        <w:numPr>
          <w:ilvl w:val="0"/>
          <w:numId w:val="102"/>
        </w:numPr>
        <w:jc w:val="both"/>
        <w:rPr>
          <w:lang w:val="pt-BR"/>
        </w:rPr>
      </w:pPr>
      <w:r w:rsidRPr="0033596E">
        <w:rPr>
          <w:lang w:val="pt-BR"/>
        </w:rPr>
        <w:t xml:space="preserve">Se o seu token tem como </w:t>
      </w:r>
      <w:r w:rsidRPr="0033596E">
        <w:rPr>
          <w:b/>
          <w:bCs/>
          <w:lang w:val="pt-BR"/>
        </w:rPr>
        <w:t>utilidade o acesso à rede,</w:t>
      </w:r>
      <w:r w:rsidRPr="0033596E">
        <w:rPr>
          <w:lang w:val="pt-BR"/>
        </w:rPr>
        <w:t xml:space="preserve"> políticas monetárias vão depender no caso de uso e propósito. Por exemplo, se funcionar como programa de milhas de companhias aéreas, políticas monetárias tem pouca relevância; talvez medidas deflacionárias </w:t>
      </w:r>
      <w:r w:rsidR="0060637B" w:rsidRPr="0033596E">
        <w:rPr>
          <w:lang w:val="pt-BR"/>
        </w:rPr>
        <w:t>sejam</w:t>
      </w:r>
      <w:r w:rsidRPr="0033596E">
        <w:rPr>
          <w:lang w:val="pt-BR"/>
        </w:rPr>
        <w:t xml:space="preserve"> ocasionalmente necessárias.</w:t>
      </w:r>
    </w:p>
    <w:p w14:paraId="04B9BA3F" w14:textId="77777777" w:rsidR="0071437E" w:rsidRPr="0033596E" w:rsidRDefault="0071437E" w:rsidP="0071437E">
      <w:pPr>
        <w:jc w:val="both"/>
        <w:rPr>
          <w:lang w:val="pt-BR"/>
        </w:rPr>
      </w:pPr>
    </w:p>
    <w:p w14:paraId="642AAE6B" w14:textId="3AA7EF96" w:rsidR="0071437E" w:rsidRPr="0033596E" w:rsidRDefault="0071437E" w:rsidP="0071437E">
      <w:pPr>
        <w:ind w:left="360"/>
        <w:jc w:val="both"/>
        <w:rPr>
          <w:lang w:val="pt-BR"/>
        </w:rPr>
      </w:pPr>
      <w:r w:rsidRPr="0033596E">
        <w:rPr>
          <w:lang w:val="pt-BR"/>
        </w:rPr>
        <w:t>Em qualquer um dos casos, uma inflação de três porcento</w:t>
      </w:r>
      <w:r w:rsidRPr="0033596E">
        <w:rPr>
          <w:rStyle w:val="FootnoteReference"/>
          <w:lang w:val="pt-BR"/>
        </w:rPr>
        <w:footnoteReference w:id="24"/>
      </w:r>
      <w:r w:rsidRPr="0033596E">
        <w:rPr>
          <w:lang w:val="pt-BR"/>
        </w:rPr>
        <w:t xml:space="preserve"> é geralmente tida como </w:t>
      </w:r>
      <w:r w:rsidR="0015103F" w:rsidRPr="0033596E">
        <w:rPr>
          <w:lang w:val="pt-BR"/>
        </w:rPr>
        <w:t>ideal</w:t>
      </w:r>
      <w:r w:rsidRPr="0033596E">
        <w:rPr>
          <w:lang w:val="pt-BR"/>
        </w:rPr>
        <w:t xml:space="preserve"> pelos bancos centrais. Na economia de tokens, porém, não é necessário se limitar a isso. </w:t>
      </w:r>
    </w:p>
    <w:p w14:paraId="54722D2A" w14:textId="77777777" w:rsidR="0071437E" w:rsidRPr="0033596E" w:rsidRDefault="0071437E" w:rsidP="0071437E">
      <w:pPr>
        <w:jc w:val="both"/>
        <w:rPr>
          <w:lang w:val="pt-BR"/>
        </w:rPr>
      </w:pPr>
    </w:p>
    <w:p w14:paraId="3B3B8C7C" w14:textId="77777777" w:rsidR="0071437E" w:rsidRPr="0033596E" w:rsidRDefault="0071437E">
      <w:pPr>
        <w:widowControl w:val="0"/>
        <w:numPr>
          <w:ilvl w:val="0"/>
          <w:numId w:val="3"/>
        </w:numPr>
        <w:jc w:val="both"/>
        <w:rPr>
          <w:lang w:val="pt-BR"/>
        </w:rPr>
      </w:pPr>
      <w:r w:rsidRPr="0033596E">
        <w:rPr>
          <w:lang w:val="pt-BR"/>
        </w:rPr>
        <w:t>O modelo econômico</w:t>
      </w:r>
      <w:r w:rsidRPr="0033596E">
        <w:rPr>
          <w:rStyle w:val="FootnoteReference"/>
          <w:lang w:val="pt-BR"/>
        </w:rPr>
        <w:footnoteReference w:id="25"/>
      </w:r>
      <w:r w:rsidRPr="0033596E">
        <w:rPr>
          <w:lang w:val="pt-BR"/>
        </w:rPr>
        <w:t xml:space="preserve">  de MV=PQ</w:t>
      </w:r>
      <w:r w:rsidRPr="0033596E">
        <w:rPr>
          <w:rStyle w:val="FootnoteReference"/>
          <w:lang w:val="pt-BR"/>
        </w:rPr>
        <w:footnoteReference w:id="26"/>
      </w:r>
      <w:r w:rsidRPr="0033596E">
        <w:rPr>
          <w:lang w:val="pt-BR"/>
        </w:rPr>
        <w:t xml:space="preserve"> (i.e. Teoria Quantitativa da Moeda) é bom o </w:t>
      </w:r>
      <w:r w:rsidRPr="0033596E">
        <w:rPr>
          <w:lang w:val="pt-BR"/>
        </w:rPr>
        <w:lastRenderedPageBreak/>
        <w:t xml:space="preserve">suficiente para definir o valuation do meu token? </w:t>
      </w:r>
    </w:p>
    <w:p w14:paraId="76893DEC" w14:textId="77777777" w:rsidR="0071437E" w:rsidRPr="0033596E" w:rsidRDefault="0071437E" w:rsidP="0071437E">
      <w:pPr>
        <w:jc w:val="both"/>
        <w:rPr>
          <w:lang w:val="pt-BR"/>
        </w:rPr>
      </w:pPr>
    </w:p>
    <w:p w14:paraId="0A196E84" w14:textId="77777777" w:rsidR="0071437E" w:rsidRPr="0033596E" w:rsidRDefault="0071437E" w:rsidP="0071437E">
      <w:pPr>
        <w:ind w:firstLine="360"/>
        <w:jc w:val="both"/>
        <w:rPr>
          <w:lang w:val="pt-BR"/>
        </w:rPr>
      </w:pPr>
      <w:r w:rsidRPr="0033596E">
        <w:rPr>
          <w:lang w:val="pt-BR"/>
        </w:rPr>
        <w:t xml:space="preserve">Resposta curta: Não necessariamente. </w:t>
      </w:r>
    </w:p>
    <w:p w14:paraId="0CB16119" w14:textId="77777777" w:rsidR="0071437E" w:rsidRPr="0033596E" w:rsidRDefault="0071437E" w:rsidP="0071437E">
      <w:pPr>
        <w:jc w:val="both"/>
        <w:rPr>
          <w:highlight w:val="white"/>
          <w:lang w:val="pt-BR"/>
        </w:rPr>
      </w:pPr>
    </w:p>
    <w:p w14:paraId="0BE6B6D4" w14:textId="77777777" w:rsidR="0071437E" w:rsidRPr="0033596E" w:rsidRDefault="0071437E">
      <w:pPr>
        <w:pStyle w:val="ListParagraph"/>
        <w:numPr>
          <w:ilvl w:val="0"/>
          <w:numId w:val="103"/>
        </w:numPr>
        <w:jc w:val="both"/>
        <w:rPr>
          <w:highlight w:val="white"/>
          <w:lang w:val="pt-BR"/>
        </w:rPr>
      </w:pPr>
      <m:oMath>
        <m:r>
          <w:rPr>
            <w:rFonts w:ascii="Cambria Math" w:hAnsi="Cambria Math"/>
            <w:highlight w:val="white"/>
            <w:lang w:val="pt-BR"/>
          </w:rPr>
          <m:t>MV=PQ</m:t>
        </m:r>
      </m:oMath>
      <w:r w:rsidRPr="0033596E">
        <w:rPr>
          <w:highlight w:val="white"/>
          <w:lang w:val="pt-BR"/>
        </w:rPr>
        <w:t xml:space="preserve"> pretende determinar o preço da moeda.</w:t>
      </w:r>
    </w:p>
    <w:p w14:paraId="2D00A614" w14:textId="77777777" w:rsidR="0071437E" w:rsidRPr="0033596E" w:rsidRDefault="0071437E" w:rsidP="0071437E">
      <w:pPr>
        <w:pStyle w:val="ListParagraph"/>
        <w:jc w:val="both"/>
        <w:rPr>
          <w:highlight w:val="white"/>
          <w:lang w:val="pt-BR"/>
        </w:rPr>
      </w:pPr>
    </w:p>
    <w:p w14:paraId="0CF0168D" w14:textId="77777777" w:rsidR="0071437E" w:rsidRPr="0033596E" w:rsidRDefault="0071437E" w:rsidP="0071437E">
      <w:pPr>
        <w:ind w:left="720"/>
        <w:jc w:val="both"/>
        <w:rPr>
          <w:highlight w:val="white"/>
          <w:lang w:val="pt-BR"/>
        </w:rPr>
      </w:pPr>
      <w:r w:rsidRPr="0033596E">
        <w:rPr>
          <w:highlight w:val="white"/>
          <w:lang w:val="pt-BR"/>
        </w:rPr>
        <w:t xml:space="preserve">Seu token pode não ter a função de “moeda”. Usar </w:t>
      </w:r>
      <m:oMath>
        <m:r>
          <w:rPr>
            <w:rFonts w:ascii="Cambria Math" w:hAnsi="Cambria Math"/>
            <w:highlight w:val="white"/>
            <w:lang w:val="pt-BR"/>
          </w:rPr>
          <m:t>MV=PQ</m:t>
        </m:r>
      </m:oMath>
      <w:r w:rsidRPr="0033596E">
        <w:rPr>
          <w:highlight w:val="white"/>
          <w:lang w:val="pt-BR"/>
        </w:rPr>
        <w:t xml:space="preserve"> para tokens que não são moeda é como usar uma faca de manteiga para cortar uma carne; é ineficiente. Enquanto </w:t>
      </w:r>
      <m:oMath>
        <m:r>
          <w:rPr>
            <w:rFonts w:ascii="Cambria Math" w:hAnsi="Cambria Math"/>
            <w:highlight w:val="white"/>
            <w:lang w:val="pt-BR"/>
          </w:rPr>
          <m:t>MV=PQ</m:t>
        </m:r>
      </m:oMath>
      <w:r w:rsidRPr="0033596E">
        <w:rPr>
          <w:highlight w:val="white"/>
          <w:lang w:val="pt-BR"/>
        </w:rPr>
        <w:t xml:space="preserve"> é apropriado para análise de tokens de moeda, não é universalmente útil para valuation de todo tipo de token.</w:t>
      </w:r>
    </w:p>
    <w:p w14:paraId="719DC50F" w14:textId="77777777" w:rsidR="0071437E" w:rsidRPr="0033596E" w:rsidRDefault="0071437E" w:rsidP="0071437E">
      <w:pPr>
        <w:pStyle w:val="ListParagraph"/>
        <w:jc w:val="both"/>
        <w:rPr>
          <w:highlight w:val="white"/>
          <w:lang w:val="pt-BR"/>
        </w:rPr>
      </w:pPr>
    </w:p>
    <w:p w14:paraId="4C9DC63C" w14:textId="77777777" w:rsidR="0071437E" w:rsidRPr="0033596E" w:rsidRDefault="0071437E" w:rsidP="0071437E">
      <w:pPr>
        <w:pStyle w:val="ListParagraph"/>
        <w:jc w:val="both"/>
        <w:rPr>
          <w:highlight w:val="white"/>
          <w:lang w:val="pt-BR"/>
        </w:rPr>
      </w:pPr>
      <m:oMath>
        <m:r>
          <w:rPr>
            <w:rFonts w:ascii="Cambria Math" w:hAnsi="Cambria Math"/>
            <w:highlight w:val="white"/>
            <w:lang w:val="pt-BR"/>
          </w:rPr>
          <m:t>MV=PQ</m:t>
        </m:r>
      </m:oMath>
      <w:r w:rsidRPr="0033596E">
        <w:rPr>
          <w:highlight w:val="white"/>
          <w:lang w:val="pt-BR"/>
        </w:rPr>
        <w:t xml:space="preserve"> é usado para encontrar a velocidade da moeda</w:t>
      </w:r>
      <w:r w:rsidRPr="0033596E">
        <w:rPr>
          <w:rStyle w:val="FootnoteReference"/>
          <w:highlight w:val="white"/>
          <w:lang w:val="pt-BR"/>
        </w:rPr>
        <w:footnoteReference w:id="27"/>
      </w:r>
      <w:r w:rsidRPr="0033596E">
        <w:rPr>
          <w:highlight w:val="white"/>
          <w:lang w:val="pt-BR"/>
        </w:rPr>
        <w:t>, que é um sinal do valor da mesma. Definir o V (velocidade) na equação, porém, não nos permite encontrar as demais variáveis na fórmula.</w:t>
      </w:r>
    </w:p>
    <w:p w14:paraId="5BCADA51" w14:textId="77777777" w:rsidR="0071437E" w:rsidRPr="0033596E" w:rsidRDefault="0071437E" w:rsidP="0071437E">
      <w:pPr>
        <w:rPr>
          <w:highlight w:val="white"/>
          <w:lang w:val="pt-BR"/>
        </w:rPr>
      </w:pPr>
    </w:p>
    <w:p w14:paraId="10262C32" w14:textId="77777777" w:rsidR="0071437E" w:rsidRPr="0033596E" w:rsidRDefault="0071437E">
      <w:pPr>
        <w:pStyle w:val="ListParagraph"/>
        <w:numPr>
          <w:ilvl w:val="0"/>
          <w:numId w:val="103"/>
        </w:numPr>
        <w:rPr>
          <w:highlight w:val="white"/>
          <w:lang w:val="pt-BR"/>
        </w:rPr>
      </w:pPr>
      <w:r w:rsidRPr="0033596E">
        <w:rPr>
          <w:highlight w:val="white"/>
          <w:lang w:val="pt-BR"/>
        </w:rPr>
        <w:t xml:space="preserve">O modelo </w:t>
      </w:r>
      <m:oMath>
        <m:r>
          <w:rPr>
            <w:rFonts w:ascii="Cambria Math" w:hAnsi="Cambria Math"/>
            <w:highlight w:val="white"/>
            <w:lang w:val="pt-BR"/>
          </w:rPr>
          <m:t>MV=PQ</m:t>
        </m:r>
      </m:oMath>
      <w:r w:rsidRPr="0033596E">
        <w:rPr>
          <w:highlight w:val="white"/>
          <w:lang w:val="pt-BR"/>
        </w:rPr>
        <w:t xml:space="preserve"> foca nas variáveis exógenas (externas).</w:t>
      </w:r>
    </w:p>
    <w:p w14:paraId="237A3AAE" w14:textId="77777777" w:rsidR="0071437E" w:rsidRPr="0033596E" w:rsidRDefault="0071437E" w:rsidP="0071437E">
      <w:pPr>
        <w:pStyle w:val="ListParagraph"/>
        <w:rPr>
          <w:highlight w:val="white"/>
          <w:lang w:val="pt-BR"/>
        </w:rPr>
      </w:pPr>
    </w:p>
    <w:p w14:paraId="2329E7C0" w14:textId="77777777" w:rsidR="0071437E" w:rsidRPr="0033596E" w:rsidRDefault="0071437E" w:rsidP="0071437E">
      <w:pPr>
        <w:ind w:left="720"/>
        <w:jc w:val="both"/>
        <w:rPr>
          <w:highlight w:val="white"/>
          <w:lang w:val="pt-BR"/>
        </w:rPr>
      </w:pPr>
      <w:r w:rsidRPr="0033596E">
        <w:rPr>
          <w:highlight w:val="white"/>
          <w:lang w:val="pt-BR"/>
        </w:rPr>
        <w:t xml:space="preserve">Ecossistemas com tokens possibilitam a inclusão no design de muitas variáveis endógenas (internas), mas a maioria falha no design das variáveis externas. Por isso, o valor do token deve ser definido com relação às variáveis endógenas, não exógenas. Isso é uma </w:t>
      </w:r>
      <w:r w:rsidRPr="0033596E">
        <w:rPr>
          <w:b/>
          <w:bCs/>
          <w:highlight w:val="white"/>
          <w:lang w:val="pt-BR"/>
        </w:rPr>
        <w:t>forma diferente de ecossistemas TradFi</w:t>
      </w:r>
      <w:r w:rsidRPr="0033596E">
        <w:rPr>
          <w:highlight w:val="white"/>
          <w:lang w:val="pt-BR"/>
        </w:rPr>
        <w:t xml:space="preserve"> (mercado financeiro tradicional). Ecossistemas com tokens tem mais controle sobre o resultado (</w:t>
      </w:r>
      <w:r w:rsidRPr="0033596E">
        <w:rPr>
          <w:i/>
          <w:iCs/>
          <w:highlight w:val="white"/>
          <w:lang w:val="pt-BR"/>
        </w:rPr>
        <w:t>output</w:t>
      </w:r>
      <w:r w:rsidRPr="0033596E">
        <w:rPr>
          <w:highlight w:val="white"/>
          <w:lang w:val="pt-BR"/>
        </w:rPr>
        <w:t>) dadas as entradas (</w:t>
      </w:r>
      <w:r w:rsidRPr="0033596E">
        <w:rPr>
          <w:i/>
          <w:iCs/>
          <w:highlight w:val="white"/>
          <w:lang w:val="pt-BR"/>
        </w:rPr>
        <w:t>inputs</w:t>
      </w:r>
      <w:r w:rsidRPr="0033596E">
        <w:rPr>
          <w:highlight w:val="white"/>
          <w:lang w:val="pt-BR"/>
        </w:rPr>
        <w:t>) em comparação ao TradFi</w:t>
      </w:r>
      <w:r w:rsidRPr="0033596E">
        <w:rPr>
          <w:rStyle w:val="FootnoteReference"/>
          <w:highlight w:val="white"/>
          <w:lang w:val="pt-BR"/>
        </w:rPr>
        <w:footnoteReference w:id="28"/>
      </w:r>
      <w:r w:rsidRPr="0033596E">
        <w:rPr>
          <w:highlight w:val="white"/>
          <w:lang w:val="pt-BR"/>
        </w:rPr>
        <w:t xml:space="preserve">. E isso faz com que </w:t>
      </w:r>
      <m:oMath>
        <m:r>
          <w:rPr>
            <w:rFonts w:ascii="Cambria Math" w:hAnsi="Cambria Math"/>
            <w:lang w:val="pt-BR"/>
          </w:rPr>
          <m:t>MV=PQ</m:t>
        </m:r>
      </m:oMath>
      <w:r w:rsidRPr="0033596E">
        <w:rPr>
          <w:lang w:val="pt-BR"/>
        </w:rPr>
        <w:t xml:space="preserve"> seja um método ineficiente para o valuation de muitos tokens.</w:t>
      </w:r>
    </w:p>
    <w:p w14:paraId="19AC6F9E" w14:textId="77777777" w:rsidR="0071437E" w:rsidRPr="0033596E" w:rsidRDefault="0071437E" w:rsidP="0071437E">
      <w:pPr>
        <w:jc w:val="both"/>
        <w:rPr>
          <w:highlight w:val="white"/>
          <w:lang w:val="pt-BR"/>
        </w:rPr>
      </w:pPr>
    </w:p>
    <w:p w14:paraId="0742C317" w14:textId="7F8DC92D" w:rsidR="0071437E" w:rsidRPr="0033596E" w:rsidRDefault="0071437E">
      <w:pPr>
        <w:widowControl w:val="0"/>
        <w:numPr>
          <w:ilvl w:val="0"/>
          <w:numId w:val="3"/>
        </w:numPr>
        <w:jc w:val="both"/>
        <w:rPr>
          <w:highlight w:val="white"/>
          <w:lang w:val="pt-BR"/>
        </w:rPr>
      </w:pPr>
      <w:r w:rsidRPr="0033596E">
        <w:rPr>
          <w:lang w:val="pt-BR"/>
        </w:rPr>
        <w:t xml:space="preserve">Quais são alguns conceitos econômicos </w:t>
      </w:r>
      <w:r w:rsidR="0015103F" w:rsidRPr="0033596E">
        <w:rPr>
          <w:lang w:val="pt-BR"/>
        </w:rPr>
        <w:t>fundamentais</w:t>
      </w:r>
      <w:r w:rsidRPr="0033596E">
        <w:rPr>
          <w:lang w:val="pt-BR"/>
        </w:rPr>
        <w:t xml:space="preserve"> na economia de token? </w:t>
      </w:r>
    </w:p>
    <w:p w14:paraId="2742EFCC" w14:textId="77777777" w:rsidR="0071437E" w:rsidRPr="0033596E" w:rsidRDefault="0071437E" w:rsidP="0071437E">
      <w:pPr>
        <w:jc w:val="both"/>
        <w:rPr>
          <w:lang w:val="pt-BR"/>
        </w:rPr>
      </w:pPr>
    </w:p>
    <w:p w14:paraId="4DF61F8E" w14:textId="79EDE4F7" w:rsidR="0071437E" w:rsidRPr="0033596E" w:rsidRDefault="0071437E" w:rsidP="0071437E">
      <w:pPr>
        <w:ind w:left="360"/>
        <w:jc w:val="both"/>
        <w:rPr>
          <w:lang w:val="pt-BR"/>
        </w:rPr>
      </w:pPr>
      <w:r w:rsidRPr="0033596E">
        <w:rPr>
          <w:lang w:val="pt-BR"/>
        </w:rPr>
        <w:t xml:space="preserve">Conceitos da </w:t>
      </w:r>
      <w:r w:rsidR="0015103F" w:rsidRPr="0033596E">
        <w:rPr>
          <w:lang w:val="pt-BR"/>
        </w:rPr>
        <w:t>t</w:t>
      </w:r>
      <w:r w:rsidRPr="0033596E">
        <w:rPr>
          <w:lang w:val="pt-BR"/>
        </w:rPr>
        <w:t xml:space="preserve">eoria do </w:t>
      </w:r>
      <w:r w:rsidR="0015103F" w:rsidRPr="0033596E">
        <w:rPr>
          <w:lang w:val="pt-BR"/>
        </w:rPr>
        <w:t>a</w:t>
      </w:r>
      <w:r w:rsidRPr="0033596E">
        <w:rPr>
          <w:lang w:val="pt-BR"/>
        </w:rPr>
        <w:t xml:space="preserve">juste, </w:t>
      </w:r>
      <w:r w:rsidR="0015103F" w:rsidRPr="0033596E">
        <w:rPr>
          <w:lang w:val="pt-BR"/>
        </w:rPr>
        <w:t>t</w:t>
      </w:r>
      <w:r w:rsidRPr="0033596E">
        <w:rPr>
          <w:lang w:val="pt-BR"/>
        </w:rPr>
        <w:t xml:space="preserve">eoria de </w:t>
      </w:r>
      <w:r w:rsidR="0015103F" w:rsidRPr="0033596E">
        <w:rPr>
          <w:lang w:val="pt-BR"/>
        </w:rPr>
        <w:t>l</w:t>
      </w:r>
      <w:r w:rsidRPr="0033596E">
        <w:rPr>
          <w:lang w:val="pt-BR"/>
        </w:rPr>
        <w:t xml:space="preserve">eilões, </w:t>
      </w:r>
      <w:r w:rsidR="0015103F" w:rsidRPr="0033596E">
        <w:rPr>
          <w:lang w:val="pt-BR"/>
        </w:rPr>
        <w:t>e</w:t>
      </w:r>
      <w:r w:rsidRPr="0033596E">
        <w:rPr>
          <w:lang w:val="pt-BR"/>
        </w:rPr>
        <w:t xml:space="preserve">conomia </w:t>
      </w:r>
      <w:r w:rsidR="0015103F" w:rsidRPr="0033596E">
        <w:rPr>
          <w:lang w:val="pt-BR"/>
        </w:rPr>
        <w:t>m</w:t>
      </w:r>
      <w:r w:rsidRPr="0033596E">
        <w:rPr>
          <w:lang w:val="pt-BR"/>
        </w:rPr>
        <w:t xml:space="preserve">onetária, economia de rede, teoria do principal-agente, e teoria dos jogos podem ajudar a construir incentivos melhores e mais fortes para os participantes. Esses </w:t>
      </w:r>
      <w:r w:rsidR="0015103F" w:rsidRPr="0033596E">
        <w:rPr>
          <w:lang w:val="pt-BR"/>
        </w:rPr>
        <w:t xml:space="preserve">modelos podem </w:t>
      </w:r>
      <w:r w:rsidRPr="0033596E">
        <w:rPr>
          <w:lang w:val="pt-BR"/>
        </w:rPr>
        <w:t xml:space="preserve">produzir resultados estáveis e robustos, melhorar alocações ineficientes e transações dentro do ecossistema. </w:t>
      </w:r>
    </w:p>
    <w:p w14:paraId="76255822" w14:textId="77777777" w:rsidR="0071437E" w:rsidRPr="0033596E" w:rsidRDefault="0071437E" w:rsidP="0071437E">
      <w:pPr>
        <w:jc w:val="both"/>
        <w:rPr>
          <w:lang w:val="pt-BR"/>
        </w:rPr>
      </w:pPr>
    </w:p>
    <w:p w14:paraId="11B3107B" w14:textId="77777777" w:rsidR="0071437E" w:rsidRPr="0033596E" w:rsidRDefault="0071437E">
      <w:pPr>
        <w:widowControl w:val="0"/>
        <w:numPr>
          <w:ilvl w:val="0"/>
          <w:numId w:val="3"/>
        </w:numPr>
        <w:jc w:val="both"/>
        <w:rPr>
          <w:lang w:val="pt-BR"/>
        </w:rPr>
      </w:pPr>
      <w:r w:rsidRPr="0033596E">
        <w:rPr>
          <w:lang w:val="pt-BR"/>
        </w:rPr>
        <w:t xml:space="preserve">Por que governança é tão importante na economia de token? </w:t>
      </w:r>
    </w:p>
    <w:p w14:paraId="1D8C098A" w14:textId="77777777" w:rsidR="0071437E" w:rsidRPr="0033596E" w:rsidRDefault="0071437E" w:rsidP="0071437E">
      <w:pPr>
        <w:jc w:val="both"/>
        <w:rPr>
          <w:lang w:val="pt-BR"/>
        </w:rPr>
      </w:pPr>
    </w:p>
    <w:p w14:paraId="2056B838" w14:textId="77777777" w:rsidR="0071437E" w:rsidRPr="0033596E" w:rsidRDefault="0071437E" w:rsidP="0071437E">
      <w:pPr>
        <w:ind w:left="360"/>
        <w:jc w:val="both"/>
        <w:rPr>
          <w:lang w:val="pt-BR"/>
        </w:rPr>
      </w:pPr>
      <w:r w:rsidRPr="0033596E">
        <w:rPr>
          <w:lang w:val="pt-BR"/>
        </w:rPr>
        <w:t xml:space="preserve">O governo se reúne para tomar decisões políticas em nosso país. Isso acontece pois, por mais que os países existam há séculos, políticas do passado podem não ser relevantes para a economia de hoje. Por isso, o governo se reúne para fazer alterações nas regras (mecanismos, leis) da sociedade. Economias baseadas em token não são diferentes! Funcionam como um país, onde os mecanismos regentes iniciais podem não ser relevantes conforme a economia muda. </w:t>
      </w:r>
    </w:p>
    <w:p w14:paraId="39E601F4" w14:textId="77777777" w:rsidR="0071437E" w:rsidRPr="0033596E" w:rsidRDefault="0071437E" w:rsidP="0071437E">
      <w:pPr>
        <w:ind w:left="360"/>
        <w:jc w:val="both"/>
        <w:rPr>
          <w:lang w:val="pt-BR"/>
        </w:rPr>
      </w:pPr>
    </w:p>
    <w:p w14:paraId="47E5BDAA" w14:textId="77777777" w:rsidR="0071437E" w:rsidRPr="0033596E" w:rsidRDefault="0071437E" w:rsidP="0071437E">
      <w:pPr>
        <w:ind w:left="360"/>
        <w:jc w:val="both"/>
        <w:rPr>
          <w:lang w:val="pt-BR"/>
        </w:rPr>
      </w:pPr>
      <w:r w:rsidRPr="0033596E">
        <w:rPr>
          <w:lang w:val="pt-BR"/>
        </w:rPr>
        <w:lastRenderedPageBreak/>
        <w:t>Em um ecossistema descentralizado, governança é uma consideração crucial no design do mecanismo.</w:t>
      </w:r>
    </w:p>
    <w:p w14:paraId="53A9FC4C" w14:textId="77777777" w:rsidR="0071437E" w:rsidRPr="0033596E" w:rsidRDefault="0071437E" w:rsidP="0071437E">
      <w:pPr>
        <w:ind w:left="360"/>
        <w:jc w:val="both"/>
        <w:rPr>
          <w:lang w:val="pt-BR"/>
        </w:rPr>
      </w:pPr>
    </w:p>
    <w:p w14:paraId="3B40CBC6" w14:textId="77777777" w:rsidR="0071437E" w:rsidRPr="0033596E" w:rsidRDefault="0071437E" w:rsidP="0071437E">
      <w:pPr>
        <w:ind w:left="360"/>
        <w:jc w:val="both"/>
        <w:rPr>
          <w:lang w:val="pt-BR"/>
        </w:rPr>
      </w:pPr>
      <w:r w:rsidRPr="0033596E">
        <w:rPr>
          <w:lang w:val="pt-BR"/>
        </w:rPr>
        <w:t xml:space="preserve">Governança ajuda na organização de transações no ecossistema por meio de mecanismos endógenos, tornando segura a participação e prevenindo atritos quando problemas aparecerem. Isso pode se dar em várias formas, incluindo legislação e design de contratos inteligentes. </w:t>
      </w:r>
    </w:p>
    <w:p w14:paraId="3FD62E71" w14:textId="77777777" w:rsidR="0071437E" w:rsidRPr="0033596E" w:rsidRDefault="0071437E" w:rsidP="0071437E">
      <w:pPr>
        <w:jc w:val="both"/>
        <w:rPr>
          <w:lang w:val="pt-BR"/>
        </w:rPr>
      </w:pPr>
    </w:p>
    <w:p w14:paraId="16C071C8" w14:textId="77777777" w:rsidR="0071437E" w:rsidRPr="0033596E" w:rsidRDefault="0071437E" w:rsidP="0071437E">
      <w:pPr>
        <w:ind w:left="360"/>
        <w:jc w:val="both"/>
        <w:rPr>
          <w:lang w:val="pt-BR"/>
        </w:rPr>
      </w:pPr>
      <w:r w:rsidRPr="0033596E">
        <w:rPr>
          <w:lang w:val="pt-BR"/>
        </w:rPr>
        <w:t xml:space="preserve">Governança pode limitar o ecossistema em diversas formas, dependendo da função do token, no caso de uso, e seus objetivos. </w:t>
      </w:r>
    </w:p>
    <w:p w14:paraId="6FD9B921" w14:textId="77777777" w:rsidR="0071437E" w:rsidRPr="0033596E" w:rsidRDefault="0071437E" w:rsidP="0071437E">
      <w:pPr>
        <w:jc w:val="both"/>
        <w:rPr>
          <w:lang w:val="pt-BR"/>
        </w:rPr>
      </w:pPr>
    </w:p>
    <w:p w14:paraId="0EA01F07" w14:textId="77777777" w:rsidR="0071437E" w:rsidRPr="0033596E" w:rsidRDefault="0071437E" w:rsidP="0071437E">
      <w:pPr>
        <w:ind w:left="360"/>
        <w:jc w:val="both"/>
        <w:rPr>
          <w:lang w:val="pt-BR"/>
        </w:rPr>
      </w:pPr>
      <w:r w:rsidRPr="0033596E">
        <w:rPr>
          <w:lang w:val="pt-BR"/>
        </w:rPr>
        <w:t>Certos mecanismos de governança podem causar uma maior centralização, como contratos inteligentes inflexíveis</w:t>
      </w:r>
      <w:r w:rsidRPr="0033596E">
        <w:rPr>
          <w:rStyle w:val="FootnoteReference"/>
          <w:lang w:val="pt-BR"/>
        </w:rPr>
        <w:footnoteReference w:id="29"/>
      </w:r>
      <w:r w:rsidRPr="0033596E">
        <w:rPr>
          <w:lang w:val="pt-BR"/>
        </w:rPr>
        <w:t>, e leis nas várias jurisdições em que o protocolo atua. Mas governança não deveria ser limitada apenas a contratos inteligentes. Pode incluir também outros mecanismos de resolução, protocolos de consenso, e outras camadas de governança. Uma governança bem-pensada pode equilibrar os prós e contras entre centralização e descentralização, para possibilitar tomadas de decisão sem concentração de poder na principal entidade.</w:t>
      </w:r>
    </w:p>
    <w:p w14:paraId="2FD302B8" w14:textId="77777777" w:rsidR="0071437E" w:rsidRPr="0033596E" w:rsidRDefault="0071437E" w:rsidP="0071437E">
      <w:pPr>
        <w:jc w:val="both"/>
        <w:rPr>
          <w:lang w:val="pt-BR"/>
        </w:rPr>
      </w:pPr>
    </w:p>
    <w:p w14:paraId="4D1C2901" w14:textId="77777777" w:rsidR="0071437E" w:rsidRPr="0033596E" w:rsidRDefault="0071437E" w:rsidP="0071437E">
      <w:pPr>
        <w:pStyle w:val="Heading3"/>
        <w:rPr>
          <w:lang w:val="pt-BR"/>
        </w:rPr>
      </w:pPr>
      <w:bookmarkStart w:id="74" w:name="_Toc124531320"/>
      <w:bookmarkStart w:id="75" w:name="_Toc127108687"/>
      <w:r w:rsidRPr="0033596E">
        <w:rPr>
          <w:lang w:val="pt-BR"/>
        </w:rPr>
        <w:t>Conclusão</w:t>
      </w:r>
      <w:bookmarkEnd w:id="74"/>
      <w:bookmarkEnd w:id="75"/>
    </w:p>
    <w:p w14:paraId="4C5DF53D" w14:textId="77777777" w:rsidR="0071437E" w:rsidRPr="0033596E" w:rsidRDefault="0071437E" w:rsidP="0071437E">
      <w:pPr>
        <w:jc w:val="both"/>
        <w:rPr>
          <w:lang w:val="pt-BR"/>
        </w:rPr>
      </w:pPr>
      <w:r w:rsidRPr="0033596E">
        <w:rPr>
          <w:lang w:val="pt-BR"/>
        </w:rPr>
        <w:t xml:space="preserve">Economia de token é o novo campo na economia que estuda os mecanismos de incentivo e design de ecossistemas baseados em token. Pode ser definido conforme o framework geral usado para o design de incentivo. </w:t>
      </w:r>
    </w:p>
    <w:p w14:paraId="4B95F1E3" w14:textId="77777777" w:rsidR="0071437E" w:rsidRPr="0033596E" w:rsidRDefault="0071437E" w:rsidP="0071437E">
      <w:pPr>
        <w:jc w:val="both"/>
        <w:rPr>
          <w:lang w:val="pt-BR"/>
        </w:rPr>
      </w:pPr>
    </w:p>
    <w:p w14:paraId="526D6B4E" w14:textId="77777777" w:rsidR="0071437E" w:rsidRPr="0033596E" w:rsidRDefault="0071437E" w:rsidP="0071437E">
      <w:pPr>
        <w:jc w:val="both"/>
        <w:rPr>
          <w:lang w:val="pt-BR"/>
        </w:rPr>
      </w:pPr>
      <w:r w:rsidRPr="0033596E">
        <w:rPr>
          <w:lang w:val="pt-BR"/>
        </w:rPr>
        <w:t xml:space="preserve">Um token representa o valor </w:t>
      </w:r>
      <w:r w:rsidRPr="0033596E">
        <w:rPr>
          <w:b/>
          <w:bCs/>
          <w:lang w:val="pt-BR"/>
        </w:rPr>
        <w:t>intrínseco</w:t>
      </w:r>
      <w:r w:rsidRPr="0033596E">
        <w:rPr>
          <w:lang w:val="pt-BR"/>
        </w:rPr>
        <w:t xml:space="preserve"> de seu ecossistema. Quando é negociado em mercados secundários, passa pela fase de descobrimento de preço para determinar seu valor </w:t>
      </w:r>
      <w:r w:rsidRPr="0033596E">
        <w:rPr>
          <w:b/>
          <w:bCs/>
          <w:lang w:val="pt-BR"/>
        </w:rPr>
        <w:t>extrínseco</w:t>
      </w:r>
      <w:r w:rsidRPr="0033596E">
        <w:rPr>
          <w:lang w:val="pt-BR"/>
        </w:rPr>
        <w:t xml:space="preserve">. O objetivo da economia de token é definir, elaborar o design, e construir o valor intrínseco. </w:t>
      </w:r>
    </w:p>
    <w:p w14:paraId="4ABA6102" w14:textId="77777777" w:rsidR="0071437E" w:rsidRPr="0033596E" w:rsidRDefault="0071437E" w:rsidP="0071437E">
      <w:pPr>
        <w:jc w:val="both"/>
        <w:rPr>
          <w:lang w:val="pt-BR"/>
        </w:rPr>
      </w:pPr>
    </w:p>
    <w:p w14:paraId="6B28631D" w14:textId="77777777" w:rsidR="0071437E" w:rsidRPr="0033596E" w:rsidRDefault="0071437E" w:rsidP="0071437E">
      <w:pPr>
        <w:jc w:val="both"/>
        <w:rPr>
          <w:lang w:val="pt-BR"/>
        </w:rPr>
      </w:pPr>
      <w:r w:rsidRPr="0033596E">
        <w:rPr>
          <w:lang w:val="pt-BR"/>
        </w:rPr>
        <w:t xml:space="preserve">Por mais que seja possível utilizar o Framework </w:t>
      </w:r>
      <w:proofErr w:type="spellStart"/>
      <w:r w:rsidRPr="0033596E">
        <w:rPr>
          <w:lang w:val="pt-BR"/>
        </w:rPr>
        <w:t>Economics</w:t>
      </w:r>
      <w:proofErr w:type="spellEnd"/>
      <w:r w:rsidRPr="0033596E">
        <w:rPr>
          <w:lang w:val="pt-BR"/>
        </w:rPr>
        <w:t xml:space="preserve"> Design em protocolos de Camadas 1 e 2, focamos seu uso principalmente para a Camada de Aplicação. Design econômico de tokens foca no ambiente e as regras pelas quais agentes econômicos, tokens, e instituições estarão sujeitos.</w:t>
      </w:r>
    </w:p>
    <w:p w14:paraId="435E6184" w14:textId="6173AA84" w:rsidR="007D1527" w:rsidRPr="0033596E" w:rsidRDefault="007D1527">
      <w:pPr>
        <w:jc w:val="both"/>
        <w:rPr>
          <w:lang w:val="pt-BR"/>
        </w:rPr>
      </w:pPr>
    </w:p>
    <w:p w14:paraId="0EBF1569" w14:textId="77777777" w:rsidR="00601F77" w:rsidRPr="0033596E" w:rsidRDefault="00601F77" w:rsidP="00E75F5A">
      <w:pPr>
        <w:jc w:val="both"/>
        <w:rPr>
          <w:lang w:val="pt-BR"/>
        </w:rPr>
        <w:sectPr w:rsidR="00601F77" w:rsidRPr="0033596E" w:rsidSect="00143407">
          <w:headerReference w:type="even" r:id="rId21"/>
          <w:headerReference w:type="default" r:id="rId22"/>
          <w:footerReference w:type="even" r:id="rId23"/>
          <w:footerReference w:type="default" r:id="rId24"/>
          <w:headerReference w:type="first" r:id="rId25"/>
          <w:footerReference w:type="first" r:id="rId26"/>
          <w:endnotePr>
            <w:numFmt w:val="decimal"/>
            <w:numRestart w:val="eachSect"/>
          </w:endnotePr>
          <w:pgSz w:w="11907" w:h="16839"/>
          <w:pgMar w:top="1440" w:right="1440" w:bottom="1440" w:left="1440" w:header="720" w:footer="720" w:gutter="0"/>
          <w:pgNumType w:start="1"/>
          <w:cols w:space="720"/>
          <w:titlePg/>
          <w:docGrid w:linePitch="299"/>
        </w:sectPr>
      </w:pPr>
    </w:p>
    <w:p w14:paraId="2B6EEF99" w14:textId="4E4DD8E7" w:rsidR="008338AB" w:rsidRPr="0033596E" w:rsidRDefault="0071437E" w:rsidP="0071437E">
      <w:pPr>
        <w:pStyle w:val="Heading2"/>
        <w:rPr>
          <w:lang w:val="pt-BR"/>
        </w:rPr>
      </w:pPr>
      <w:bookmarkStart w:id="76" w:name="_Toc121435861"/>
      <w:bookmarkStart w:id="77" w:name="_Toc121435862"/>
      <w:bookmarkStart w:id="78" w:name="_Toc121435863"/>
      <w:bookmarkStart w:id="79" w:name="_Toc121435864"/>
      <w:bookmarkStart w:id="80" w:name="_Toc121435865"/>
      <w:bookmarkStart w:id="81" w:name="_Toc121435866"/>
      <w:bookmarkStart w:id="82" w:name="_Toc121435867"/>
      <w:bookmarkStart w:id="83" w:name="_Toc121435868"/>
      <w:bookmarkStart w:id="84" w:name="_Toc121435869"/>
      <w:bookmarkStart w:id="85" w:name="_Toc121435870"/>
      <w:bookmarkStart w:id="86" w:name="_Toc121435871"/>
      <w:bookmarkStart w:id="87" w:name="_Evolution_of_Economics"/>
      <w:bookmarkStart w:id="88" w:name="_Ref59233666"/>
      <w:bookmarkStart w:id="89" w:name="_Toc108917072"/>
      <w:bookmarkStart w:id="90" w:name="_Toc127108688"/>
      <w:bookmarkStart w:id="91" w:name="_Toc1689218933"/>
      <w:bookmarkEnd w:id="16"/>
      <w:bookmarkEnd w:id="76"/>
      <w:bookmarkEnd w:id="77"/>
      <w:bookmarkEnd w:id="78"/>
      <w:bookmarkEnd w:id="79"/>
      <w:bookmarkEnd w:id="80"/>
      <w:bookmarkEnd w:id="81"/>
      <w:bookmarkEnd w:id="82"/>
      <w:bookmarkEnd w:id="83"/>
      <w:bookmarkEnd w:id="84"/>
      <w:bookmarkEnd w:id="85"/>
      <w:bookmarkEnd w:id="86"/>
      <w:bookmarkEnd w:id="87"/>
      <w:r w:rsidRPr="0033596E">
        <w:rPr>
          <w:lang w:val="pt-BR"/>
        </w:rPr>
        <w:lastRenderedPageBreak/>
        <w:t>Evolução da Economia</w:t>
      </w:r>
      <w:bookmarkEnd w:id="88"/>
      <w:bookmarkEnd w:id="89"/>
      <w:bookmarkEnd w:id="90"/>
      <w:r w:rsidR="5130B4D1" w:rsidRPr="0033596E">
        <w:rPr>
          <w:lang w:val="pt-BR"/>
        </w:rPr>
        <w:t xml:space="preserve"> </w:t>
      </w:r>
      <w:bookmarkEnd w:id="91"/>
    </w:p>
    <w:p w14:paraId="35493011" w14:textId="627DA57D" w:rsidR="00B414AE" w:rsidRPr="0033596E" w:rsidRDefault="00B414AE" w:rsidP="00B414AE">
      <w:pPr>
        <w:pStyle w:val="Heading3"/>
        <w:rPr>
          <w:lang w:val="pt-BR"/>
        </w:rPr>
      </w:pPr>
      <w:bookmarkStart w:id="92" w:name="_Toc108917073"/>
      <w:bookmarkStart w:id="93" w:name="_Toc124531322"/>
      <w:bookmarkStart w:id="94" w:name="_Toc127108689"/>
      <w:bookmarkStart w:id="95" w:name="_Toc1296144725"/>
      <w:r w:rsidRPr="0033596E">
        <w:rPr>
          <w:lang w:val="pt-BR"/>
        </w:rPr>
        <w:t>Economia definida de forma simples</w:t>
      </w:r>
      <w:bookmarkEnd w:id="92"/>
      <w:bookmarkEnd w:id="93"/>
      <w:bookmarkEnd w:id="94"/>
      <w:r w:rsidRPr="0033596E">
        <w:rPr>
          <w:lang w:val="pt-BR"/>
        </w:rPr>
        <w:t xml:space="preserve"> </w:t>
      </w:r>
      <w:bookmarkEnd w:id="95"/>
    </w:p>
    <w:p w14:paraId="53C5D1D1" w14:textId="77777777" w:rsidR="00B414AE" w:rsidRPr="0033596E" w:rsidRDefault="00B414AE" w:rsidP="00B414AE">
      <w:pPr>
        <w:jc w:val="both"/>
        <w:rPr>
          <w:lang w:val="pt-BR"/>
        </w:rPr>
      </w:pPr>
      <w:r w:rsidRPr="0033596E">
        <w:rPr>
          <w:lang w:val="pt-BR"/>
        </w:rPr>
        <w:t xml:space="preserve">Economia é uma ciência. Examina principalmente como decisões são tomadas e quais alternativas oferecem os melhores benefícios para cada participante. Economia é, e sempre foi, o estudo da alocação de recursos escassos (comportamentos). </w:t>
      </w:r>
    </w:p>
    <w:p w14:paraId="670F305D" w14:textId="77777777" w:rsidR="00B414AE" w:rsidRPr="0033596E" w:rsidRDefault="00B414AE" w:rsidP="00B414AE">
      <w:pPr>
        <w:jc w:val="both"/>
        <w:rPr>
          <w:lang w:val="pt-BR"/>
        </w:rPr>
      </w:pPr>
    </w:p>
    <w:p w14:paraId="4CBF6023" w14:textId="77777777" w:rsidR="00B414AE" w:rsidRPr="0033596E" w:rsidRDefault="00B414AE" w:rsidP="00B414AE">
      <w:pPr>
        <w:jc w:val="both"/>
        <w:rPr>
          <w:lang w:val="pt-BR"/>
        </w:rPr>
      </w:pPr>
      <w:r w:rsidRPr="0033596E">
        <w:rPr>
          <w:lang w:val="pt-BR"/>
        </w:rPr>
        <w:t>Uma das principais diferenças na economia de tokens é a criação de regras para alocação de recursos escassos para influenciar no comportamento dos agentes. Podemos forçar essas regras por meio de incentivos e desincentivos (punições).</w:t>
      </w:r>
    </w:p>
    <w:p w14:paraId="64D7FE52" w14:textId="77777777" w:rsidR="00B414AE" w:rsidRPr="0033596E" w:rsidRDefault="00B414AE" w:rsidP="00B414AE">
      <w:pPr>
        <w:pStyle w:val="Heading3"/>
        <w:rPr>
          <w:lang w:val="pt-BR"/>
        </w:rPr>
      </w:pPr>
      <w:bookmarkStart w:id="96" w:name="_Toc127108690"/>
      <w:r w:rsidRPr="0033596E">
        <w:rPr>
          <w:lang w:val="pt-BR"/>
        </w:rPr>
        <w:t>Fatores de Produção</w:t>
      </w:r>
      <w:bookmarkEnd w:id="96"/>
    </w:p>
    <w:p w14:paraId="590763F2" w14:textId="4C06A683" w:rsidR="00B414AE" w:rsidRPr="0033596E" w:rsidRDefault="00B414AE" w:rsidP="00B414AE">
      <w:pPr>
        <w:jc w:val="both"/>
        <w:rPr>
          <w:lang w:val="pt-BR"/>
        </w:rPr>
      </w:pPr>
      <w:r w:rsidRPr="0033596E">
        <w:rPr>
          <w:lang w:val="pt-BR"/>
        </w:rPr>
        <w:t xml:space="preserve">Os quatro fatores econômicos de produção são trabalho, capital, recursos naturais, e empreendedorismo. Esses são ativos </w:t>
      </w:r>
      <w:r w:rsidRPr="0033596E">
        <w:rPr>
          <w:i/>
          <w:iCs/>
          <w:lang w:val="pt-BR"/>
        </w:rPr>
        <w:t xml:space="preserve">tangíveis </w:t>
      </w:r>
      <w:r w:rsidRPr="0033596E">
        <w:rPr>
          <w:lang w:val="pt-BR"/>
        </w:rPr>
        <w:t xml:space="preserve">(até mesmo empreendedorismo). </w:t>
      </w:r>
    </w:p>
    <w:p w14:paraId="5129184A" w14:textId="0B4AB4CC" w:rsidR="00C15D5D" w:rsidRPr="0033596E" w:rsidRDefault="00B414AE" w:rsidP="00B414AE">
      <w:pPr>
        <w:jc w:val="both"/>
        <w:rPr>
          <w:lang w:val="pt-BR"/>
        </w:rPr>
      </w:pPr>
      <w:r w:rsidRPr="0033596E">
        <w:rPr>
          <w:lang w:val="pt-BR"/>
        </w:rPr>
        <w:t xml:space="preserve">Um novo fator surgiu com o advento da economia digital: informação/dados. Informação é um ativo </w:t>
      </w:r>
      <w:r w:rsidRPr="0033596E">
        <w:rPr>
          <w:i/>
          <w:iCs/>
          <w:lang w:val="pt-BR"/>
        </w:rPr>
        <w:t>intangível</w:t>
      </w:r>
      <w:r w:rsidRPr="0033596E">
        <w:rPr>
          <w:lang w:val="pt-BR"/>
        </w:rPr>
        <w:t xml:space="preserve">. </w:t>
      </w:r>
    </w:p>
    <w:p w14:paraId="191B7844" w14:textId="2E111C7C" w:rsidR="00B414AE" w:rsidRPr="00C15D5D" w:rsidRDefault="00B414AE" w:rsidP="00C15D5D">
      <w:pPr>
        <w:pStyle w:val="Heading4"/>
        <w:rPr>
          <w:lang w:val="pt-BR"/>
        </w:rPr>
      </w:pPr>
      <w:bookmarkStart w:id="97" w:name="_Toc108917075"/>
      <w:r w:rsidRPr="0033596E">
        <w:rPr>
          <w:lang w:val="pt-BR"/>
        </w:rPr>
        <w:t>Novo Fator: Informação, o ativo intangível</w:t>
      </w:r>
      <w:bookmarkEnd w:id="97"/>
      <w:r w:rsidRPr="0033596E">
        <w:rPr>
          <w:lang w:val="pt-BR"/>
        </w:rPr>
        <w:t xml:space="preserve"> </w:t>
      </w:r>
    </w:p>
    <w:p w14:paraId="1B472210" w14:textId="6AAE7081" w:rsidR="00C15D5D" w:rsidRDefault="00C15D5D" w:rsidP="00B414AE">
      <w:pPr>
        <w:pStyle w:val="Caption"/>
        <w:jc w:val="both"/>
        <w:rPr>
          <w:lang w:val="pt-BR"/>
        </w:rPr>
      </w:pPr>
      <w:r>
        <w:rPr>
          <w:noProof/>
          <w:lang w:val="pt-BR"/>
        </w:rPr>
        <w:drawing>
          <wp:inline distT="0" distB="0" distL="0" distR="0" wp14:anchorId="393C758B" wp14:editId="34CF2EFF">
            <wp:extent cx="4259830" cy="4526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990"/>
                    <a:stretch/>
                  </pic:blipFill>
                  <pic:spPr bwMode="auto">
                    <a:xfrm>
                      <a:off x="0" y="0"/>
                      <a:ext cx="4275373" cy="4543503"/>
                    </a:xfrm>
                    <a:prstGeom prst="rect">
                      <a:avLst/>
                    </a:prstGeom>
                    <a:noFill/>
                    <a:ln>
                      <a:noFill/>
                    </a:ln>
                    <a:extLst>
                      <a:ext uri="{53640926-AAD7-44D8-BBD7-CCE9431645EC}">
                        <a14:shadowObscured xmlns:a14="http://schemas.microsoft.com/office/drawing/2010/main"/>
                      </a:ext>
                    </a:extLst>
                  </pic:spPr>
                </pic:pic>
              </a:graphicData>
            </a:graphic>
          </wp:inline>
        </w:drawing>
      </w:r>
    </w:p>
    <w:p w14:paraId="0F2F1FA5" w14:textId="4DADB009" w:rsidR="007D1527" w:rsidRPr="0033596E" w:rsidRDefault="00B414AE" w:rsidP="00B414AE">
      <w:pPr>
        <w:pStyle w:val="Caption"/>
        <w:jc w:val="both"/>
        <w:rPr>
          <w:lang w:val="pt-BR"/>
        </w:rPr>
      </w:pPr>
      <w:r w:rsidRPr="0033596E">
        <w:rPr>
          <w:lang w:val="pt-BR"/>
        </w:rPr>
        <w:t xml:space="preserve">Figura </w:t>
      </w:r>
      <w:commentRangeStart w:id="98"/>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6</w:t>
      </w:r>
      <w:r w:rsidRPr="0033596E">
        <w:rPr>
          <w:lang w:val="pt-BR"/>
        </w:rPr>
        <w:fldChar w:fldCharType="end"/>
      </w:r>
      <w:commentRangeEnd w:id="98"/>
      <w:r w:rsidRPr="0033596E">
        <w:rPr>
          <w:rStyle w:val="CommentReference"/>
          <w:i w:val="0"/>
          <w:iCs w:val="0"/>
          <w:lang w:val="pt-BR"/>
        </w:rPr>
        <w:commentReference w:id="98"/>
      </w:r>
    </w:p>
    <w:p w14:paraId="601E01F0" w14:textId="0661349A" w:rsidR="007D1527" w:rsidRPr="0033596E" w:rsidRDefault="00901905" w:rsidP="00C15D5D">
      <w:pPr>
        <w:jc w:val="both"/>
        <w:rPr>
          <w:lang w:val="pt-BR"/>
        </w:rPr>
      </w:pPr>
      <w:r w:rsidRPr="0033596E">
        <w:rPr>
          <w:lang w:val="pt-BR"/>
        </w:rPr>
        <w:lastRenderedPageBreak/>
        <w:t>Essas são propriedade e características a se considerar quando ao nos aprofundarmos e explorarmos essa nova variável na economia.</w:t>
      </w:r>
    </w:p>
    <w:p w14:paraId="3DE67C21" w14:textId="50D08C1D" w:rsidR="00C15D5D" w:rsidRDefault="00C15D5D" w:rsidP="00E75F5A">
      <w:pPr>
        <w:pStyle w:val="Caption"/>
        <w:jc w:val="both"/>
        <w:rPr>
          <w:lang w:val="pt-BR"/>
        </w:rPr>
      </w:pPr>
      <w:r>
        <w:rPr>
          <w:noProof/>
          <w:lang w:val="pt-BR"/>
        </w:rPr>
        <w:drawing>
          <wp:inline distT="0" distB="0" distL="0" distR="0" wp14:anchorId="6EDEB18F" wp14:editId="616BF9F6">
            <wp:extent cx="5524316" cy="8096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367"/>
                    <a:stretch/>
                  </pic:blipFill>
                  <pic:spPr bwMode="auto">
                    <a:xfrm>
                      <a:off x="0" y="0"/>
                      <a:ext cx="5528573" cy="8102489"/>
                    </a:xfrm>
                    <a:prstGeom prst="rect">
                      <a:avLst/>
                    </a:prstGeom>
                    <a:noFill/>
                    <a:ln>
                      <a:noFill/>
                    </a:ln>
                    <a:extLst>
                      <a:ext uri="{53640926-AAD7-44D8-BBD7-CCE9431645EC}">
                        <a14:shadowObscured xmlns:a14="http://schemas.microsoft.com/office/drawing/2010/main"/>
                      </a:ext>
                    </a:extLst>
                  </pic:spPr>
                </pic:pic>
              </a:graphicData>
            </a:graphic>
          </wp:inline>
        </w:drawing>
      </w:r>
    </w:p>
    <w:p w14:paraId="7A3D3D4F" w14:textId="362ED678" w:rsidR="007D1527" w:rsidRPr="0033596E" w:rsidRDefault="007D1527" w:rsidP="00E75F5A">
      <w:pPr>
        <w:pStyle w:val="Caption"/>
        <w:jc w:val="both"/>
        <w:rPr>
          <w:lang w:val="pt-BR"/>
        </w:rPr>
      </w:pPr>
      <w:r w:rsidRPr="0033596E">
        <w:rPr>
          <w:lang w:val="pt-BR"/>
        </w:rPr>
        <w:t>Figur</w:t>
      </w:r>
      <w:r w:rsidR="00901905" w:rsidRPr="0033596E">
        <w:rPr>
          <w:lang w:val="pt-BR"/>
        </w:rPr>
        <w:t>a</w:t>
      </w:r>
      <w:r w:rsidRPr="0033596E">
        <w:rPr>
          <w:lang w:val="pt-BR"/>
        </w:rPr>
        <w:t xml:space="preserve"> </w:t>
      </w:r>
      <w:commentRangeStart w:id="99"/>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7</w:t>
      </w:r>
      <w:r w:rsidRPr="0033596E">
        <w:rPr>
          <w:lang w:val="pt-BR"/>
        </w:rPr>
        <w:fldChar w:fldCharType="end"/>
      </w:r>
      <w:commentRangeEnd w:id="99"/>
      <w:r w:rsidR="003C3368" w:rsidRPr="0033596E">
        <w:rPr>
          <w:rStyle w:val="CommentReference"/>
          <w:i w:val="0"/>
          <w:iCs w:val="0"/>
          <w:lang w:val="pt-BR"/>
        </w:rPr>
        <w:commentReference w:id="99"/>
      </w:r>
    </w:p>
    <w:p w14:paraId="0E31C45A" w14:textId="4049891D" w:rsidR="008338AB" w:rsidRPr="0033596E" w:rsidRDefault="008338AB" w:rsidP="00E75F5A">
      <w:pPr>
        <w:jc w:val="both"/>
        <w:rPr>
          <w:lang w:val="pt-BR"/>
        </w:rPr>
      </w:pPr>
    </w:p>
    <w:p w14:paraId="27CB60A9" w14:textId="38C61CB4" w:rsidR="008338AB" w:rsidRPr="0033596E" w:rsidRDefault="003C3368" w:rsidP="00CA2B23">
      <w:pPr>
        <w:pStyle w:val="Heading4"/>
        <w:rPr>
          <w:lang w:val="pt-BR"/>
        </w:rPr>
      </w:pPr>
      <w:bookmarkStart w:id="100" w:name="_Toc108917076"/>
      <w:r w:rsidRPr="0033596E">
        <w:rPr>
          <w:lang w:val="pt-BR"/>
        </w:rPr>
        <w:t>Evolução dos Mercados</w:t>
      </w:r>
      <w:bookmarkEnd w:id="100"/>
    </w:p>
    <w:p w14:paraId="404801B2" w14:textId="544286BB" w:rsidR="008338AB" w:rsidRPr="0033596E" w:rsidRDefault="003C3368" w:rsidP="00CA2B23">
      <w:pPr>
        <w:pStyle w:val="Heading5"/>
        <w:rPr>
          <w:lang w:val="pt-BR"/>
        </w:rPr>
      </w:pPr>
      <w:bookmarkStart w:id="101" w:name="_Toc108917077"/>
      <w:r w:rsidRPr="0033596E">
        <w:rPr>
          <w:lang w:val="pt-BR"/>
        </w:rPr>
        <w:t>Mercado econômico clássico</w:t>
      </w:r>
      <w:bookmarkEnd w:id="101"/>
      <w:r w:rsidR="008338AB" w:rsidRPr="0033596E">
        <w:rPr>
          <w:lang w:val="pt-BR"/>
        </w:rPr>
        <w:t xml:space="preserve"> </w:t>
      </w:r>
    </w:p>
    <w:p w14:paraId="2575DC63" w14:textId="22162D49" w:rsidR="008338AB" w:rsidRPr="0033596E" w:rsidRDefault="003C3368" w:rsidP="00CA2B23">
      <w:pPr>
        <w:jc w:val="both"/>
        <w:rPr>
          <w:lang w:val="pt-BR"/>
        </w:rPr>
      </w:pPr>
      <w:r w:rsidRPr="0033596E">
        <w:rPr>
          <w:lang w:val="pt-BR"/>
        </w:rPr>
        <w:t>No mercado econômico clássico, construímos</w:t>
      </w:r>
      <w:r w:rsidR="00EB1AF9" w:rsidRPr="0033596E">
        <w:rPr>
          <w:lang w:val="pt-BR"/>
        </w:rPr>
        <w:t xml:space="preserve"> o modelo baseado na oferta e demanda para entender como o mercado se comporta. Determinação da oferta e demanda é feita de forma independente em modelos clássicos. </w:t>
      </w:r>
      <w:r w:rsidR="000B557F" w:rsidRPr="0033596E">
        <w:rPr>
          <w:lang w:val="pt-BR"/>
        </w:rPr>
        <w:t>O c</w:t>
      </w:r>
      <w:r w:rsidR="00EB1AF9" w:rsidRPr="0033596E">
        <w:rPr>
          <w:lang w:val="pt-BR"/>
        </w:rPr>
        <w:t xml:space="preserve">usto afeta o preço, que afeta </w:t>
      </w:r>
      <w:r w:rsidR="000B557F" w:rsidRPr="0033596E">
        <w:rPr>
          <w:lang w:val="pt-BR"/>
        </w:rPr>
        <w:t>a predisposição à venda do fornecedor</w:t>
      </w:r>
      <w:r w:rsidR="008338AB" w:rsidRPr="0033596E">
        <w:rPr>
          <w:lang w:val="pt-BR"/>
        </w:rPr>
        <w:t xml:space="preserve">. </w:t>
      </w:r>
      <w:r w:rsidR="000B557F" w:rsidRPr="0033596E">
        <w:rPr>
          <w:lang w:val="pt-BR"/>
        </w:rPr>
        <w:t>Consumidores são afetados pelo preço, e pela demanda em qualquer nível de preço. Oferta não determina a demanda, nem a demanda determina a oferta. São variáveis relativamente independentes – “lei da oferta e procura” é um termo errôneo, visto que são leis separadas: lei da oferta e lei da procura (demanda).</w:t>
      </w:r>
      <w:r w:rsidR="00F3315E" w:rsidRPr="0033596E">
        <w:rPr>
          <w:lang w:val="pt-BR"/>
        </w:rPr>
        <w:t xml:space="preserve"> </w:t>
      </w:r>
      <w:r w:rsidR="008338AB" w:rsidRPr="0033596E">
        <w:rPr>
          <w:lang w:val="pt-BR"/>
        </w:rPr>
        <w:t xml:space="preserve"> </w:t>
      </w:r>
    </w:p>
    <w:p w14:paraId="359489D2" w14:textId="5F613078" w:rsidR="008338AB" w:rsidRPr="0033596E" w:rsidRDefault="000B557F" w:rsidP="00CA2B23">
      <w:pPr>
        <w:pStyle w:val="Heading5"/>
        <w:rPr>
          <w:lang w:val="pt-BR"/>
        </w:rPr>
      </w:pPr>
      <w:bookmarkStart w:id="102" w:name="_Toc108917078"/>
      <w:r w:rsidRPr="0033596E">
        <w:rPr>
          <w:lang w:val="pt-BR"/>
        </w:rPr>
        <w:t>Mercado de informação</w:t>
      </w:r>
      <w:bookmarkEnd w:id="102"/>
    </w:p>
    <w:p w14:paraId="1E781E8C" w14:textId="5688C2D3" w:rsidR="008338AB" w:rsidRPr="0033596E" w:rsidRDefault="000B557F" w:rsidP="00CA2B23">
      <w:pPr>
        <w:jc w:val="both"/>
        <w:rPr>
          <w:lang w:val="pt-BR"/>
        </w:rPr>
      </w:pPr>
      <w:r w:rsidRPr="0033596E">
        <w:rPr>
          <w:lang w:val="pt-BR"/>
        </w:rPr>
        <w:t>Em mercados de informação, as coisas funcionam de uma forma diferente. Agentes econômicos têm outras formas de sinalizar e entender como os mercados se comportam, como por exemplo analisar as propriedades dos bens públicos, externalidades, monopólios e intervenções governamentais.</w:t>
      </w:r>
    </w:p>
    <w:p w14:paraId="0138B1DC" w14:textId="77777777" w:rsidR="008338AB" w:rsidRPr="0033596E" w:rsidRDefault="008338AB" w:rsidP="00CA2B23">
      <w:pPr>
        <w:jc w:val="both"/>
        <w:rPr>
          <w:lang w:val="pt-BR"/>
        </w:rPr>
      </w:pPr>
    </w:p>
    <w:p w14:paraId="211C982F" w14:textId="6120869F" w:rsidR="00A04BB0" w:rsidRPr="0033596E" w:rsidRDefault="000B557F" w:rsidP="00CA2B23">
      <w:pPr>
        <w:jc w:val="both"/>
        <w:rPr>
          <w:lang w:val="pt-BR"/>
        </w:rPr>
      </w:pPr>
      <w:r w:rsidRPr="0033596E">
        <w:rPr>
          <w:lang w:val="pt-BR"/>
        </w:rPr>
        <w:t>Além disso, conforme mercados de informação se desenvolvem para economias de rede (</w:t>
      </w:r>
      <w:r w:rsidRPr="0033596E">
        <w:rPr>
          <w:i/>
          <w:iCs/>
          <w:lang w:val="pt-BR"/>
        </w:rPr>
        <w:t xml:space="preserve">network </w:t>
      </w:r>
      <w:proofErr w:type="spellStart"/>
      <w:r w:rsidRPr="0033596E">
        <w:rPr>
          <w:i/>
          <w:iCs/>
          <w:lang w:val="pt-BR"/>
        </w:rPr>
        <w:t>economy</w:t>
      </w:r>
      <w:proofErr w:type="spellEnd"/>
      <w:r w:rsidRPr="0033596E">
        <w:rPr>
          <w:lang w:val="pt-BR"/>
        </w:rPr>
        <w:t xml:space="preserve">), oferta e demanda se tornam independentes. Demanda por um ativo existe por causa da oferta existente, não apenas por causa do preço desse ativo. Isso se dá pois, em uma economia de mercados </w:t>
      </w:r>
      <w:r w:rsidR="0015103F" w:rsidRPr="0033596E">
        <w:rPr>
          <w:lang w:val="pt-BR"/>
        </w:rPr>
        <w:t>multifacetados</w:t>
      </w:r>
      <w:r w:rsidRPr="0033596E">
        <w:rPr>
          <w:lang w:val="pt-BR"/>
        </w:rPr>
        <w:t xml:space="preserve">, o mercado em si fornece apenas informações sobre a curva de oferta e de demanda. </w:t>
      </w:r>
    </w:p>
    <w:p w14:paraId="62CB954A" w14:textId="6BAD6C50" w:rsidR="00A04BB0" w:rsidRPr="0033596E" w:rsidRDefault="00A04BB0" w:rsidP="00CA2B23">
      <w:pPr>
        <w:jc w:val="both"/>
        <w:rPr>
          <w:lang w:val="pt-BR"/>
        </w:rPr>
      </w:pPr>
    </w:p>
    <w:p w14:paraId="77211CA4" w14:textId="2C92A6F7" w:rsidR="00A04BB0" w:rsidRPr="0033596E" w:rsidRDefault="000B557F" w:rsidP="00CA2B23">
      <w:pPr>
        <w:jc w:val="both"/>
        <w:rPr>
          <w:b/>
          <w:bCs/>
          <w:lang w:val="pt-BR"/>
        </w:rPr>
      </w:pPr>
      <w:r w:rsidRPr="0033596E">
        <w:rPr>
          <w:b/>
          <w:bCs/>
          <w:lang w:val="pt-BR"/>
        </w:rPr>
        <w:t xml:space="preserve">Mercados </w:t>
      </w:r>
      <w:r w:rsidR="0015103F" w:rsidRPr="0033596E">
        <w:rPr>
          <w:b/>
          <w:bCs/>
          <w:lang w:val="pt-BR"/>
        </w:rPr>
        <w:t>multifacetados</w:t>
      </w:r>
      <w:r w:rsidRPr="0033596E">
        <w:rPr>
          <w:b/>
          <w:bCs/>
          <w:lang w:val="pt-BR"/>
        </w:rPr>
        <w:t xml:space="preserve"> como mercados de informação</w:t>
      </w:r>
      <w:r w:rsidR="00A04BB0" w:rsidRPr="0033596E">
        <w:rPr>
          <w:b/>
          <w:bCs/>
          <w:lang w:val="pt-BR"/>
        </w:rPr>
        <w:t xml:space="preserve"> </w:t>
      </w:r>
    </w:p>
    <w:p w14:paraId="770C05F5" w14:textId="5421C7C7" w:rsidR="008338AB" w:rsidRPr="0033596E" w:rsidRDefault="000B557F" w:rsidP="00CA2B23">
      <w:pPr>
        <w:jc w:val="both"/>
        <w:rPr>
          <w:lang w:val="pt-BR"/>
        </w:rPr>
      </w:pPr>
      <w:r w:rsidRPr="0033596E">
        <w:rPr>
          <w:lang w:val="pt-BR"/>
        </w:rPr>
        <w:t xml:space="preserve">Como simples exemplo, temos aplicativos de transporte. </w:t>
      </w:r>
      <w:r w:rsidR="00C10B0C" w:rsidRPr="0033596E">
        <w:rPr>
          <w:lang w:val="pt-BR"/>
        </w:rPr>
        <w:t xml:space="preserve">Por mais que a </w:t>
      </w:r>
      <w:r w:rsidRPr="0033596E">
        <w:rPr>
          <w:lang w:val="pt-BR"/>
        </w:rPr>
        <w:t xml:space="preserve">Uber não </w:t>
      </w:r>
      <w:r w:rsidR="00C10B0C" w:rsidRPr="0033596E">
        <w:rPr>
          <w:lang w:val="pt-BR"/>
        </w:rPr>
        <w:t xml:space="preserve">seja </w:t>
      </w:r>
      <w:r w:rsidRPr="0033596E">
        <w:rPr>
          <w:lang w:val="pt-BR"/>
        </w:rPr>
        <w:t>don</w:t>
      </w:r>
      <w:r w:rsidR="00C10B0C" w:rsidRPr="0033596E">
        <w:rPr>
          <w:lang w:val="pt-BR"/>
        </w:rPr>
        <w:t>a</w:t>
      </w:r>
      <w:r w:rsidRPr="0033596E">
        <w:rPr>
          <w:lang w:val="pt-BR"/>
        </w:rPr>
        <w:t xml:space="preserve"> de nenhum carro, </w:t>
      </w:r>
      <w:r w:rsidR="00C10B0C" w:rsidRPr="0033596E">
        <w:rPr>
          <w:lang w:val="pt-BR"/>
        </w:rPr>
        <w:t xml:space="preserve">possui as </w:t>
      </w:r>
      <w:r w:rsidRPr="0033596E">
        <w:rPr>
          <w:lang w:val="pt-BR"/>
        </w:rPr>
        <w:t>informaç</w:t>
      </w:r>
      <w:r w:rsidR="00C10B0C" w:rsidRPr="0033596E">
        <w:rPr>
          <w:lang w:val="pt-BR"/>
        </w:rPr>
        <w:t>ões</w:t>
      </w:r>
      <w:r w:rsidRPr="0033596E">
        <w:rPr>
          <w:lang w:val="pt-BR"/>
        </w:rPr>
        <w:t xml:space="preserve"> de alguém procurando uma carona e </w:t>
      </w:r>
      <w:r w:rsidR="00C10B0C" w:rsidRPr="0033596E">
        <w:rPr>
          <w:lang w:val="pt-BR"/>
        </w:rPr>
        <w:t>de quem está disponível para provê-la. Eles dividem essa informação com usuários nesse mercado (clientes e motoristas) e fazem a correspondência da demanda com a oferta.</w:t>
      </w:r>
    </w:p>
    <w:p w14:paraId="234D7B52" w14:textId="09BB73A1" w:rsidR="008338AB" w:rsidRPr="0033596E" w:rsidRDefault="008338AB" w:rsidP="00CA2B23">
      <w:pPr>
        <w:jc w:val="both"/>
        <w:rPr>
          <w:lang w:val="pt-BR"/>
        </w:rPr>
      </w:pPr>
    </w:p>
    <w:p w14:paraId="774F963E" w14:textId="48D5CCDA" w:rsidR="00A04BB0" w:rsidRPr="0033596E" w:rsidRDefault="00C10B0C" w:rsidP="00CA2B23">
      <w:pPr>
        <w:jc w:val="both"/>
        <w:rPr>
          <w:b/>
          <w:bCs/>
          <w:lang w:val="pt-BR"/>
        </w:rPr>
      </w:pPr>
      <w:r w:rsidRPr="0033596E">
        <w:rPr>
          <w:b/>
          <w:bCs/>
          <w:lang w:val="pt-BR"/>
        </w:rPr>
        <w:t>Mercados unilaterais como mercados de informação</w:t>
      </w:r>
      <w:r w:rsidR="00A04BB0" w:rsidRPr="0033596E">
        <w:rPr>
          <w:b/>
          <w:bCs/>
          <w:lang w:val="pt-BR"/>
        </w:rPr>
        <w:t xml:space="preserve"> </w:t>
      </w:r>
    </w:p>
    <w:p w14:paraId="405D758B" w14:textId="15BBCF82" w:rsidR="00A04BB0" w:rsidRPr="0033596E" w:rsidRDefault="00C10B0C" w:rsidP="00CA2B23">
      <w:pPr>
        <w:jc w:val="both"/>
        <w:rPr>
          <w:lang w:val="pt-BR"/>
        </w:rPr>
      </w:pPr>
      <w:r w:rsidRPr="0033596E">
        <w:rPr>
          <w:lang w:val="pt-BR"/>
        </w:rPr>
        <w:t>Economias de mercado não são dependentes de mercados que não controlam os ativos (como no exemplo do Uber). A economia também existe para mercados em que a oferta é centralizada. Vamos olhar a Netflix, por exemplo.</w:t>
      </w:r>
      <w:r w:rsidR="00A04BB0" w:rsidRPr="0033596E">
        <w:rPr>
          <w:lang w:val="pt-BR"/>
        </w:rPr>
        <w:t xml:space="preserve"> </w:t>
      </w:r>
    </w:p>
    <w:p w14:paraId="1FCD0E04" w14:textId="77777777" w:rsidR="00FA49FF" w:rsidRPr="0033596E" w:rsidRDefault="00FA49FF" w:rsidP="00CA2B23">
      <w:pPr>
        <w:jc w:val="both"/>
        <w:rPr>
          <w:lang w:val="pt-BR"/>
        </w:rPr>
      </w:pPr>
    </w:p>
    <w:p w14:paraId="6E80CCC8" w14:textId="28D6143D" w:rsidR="008338AB" w:rsidRPr="0033596E" w:rsidRDefault="00C10B0C" w:rsidP="00CA2B23">
      <w:pPr>
        <w:jc w:val="both"/>
        <w:rPr>
          <w:lang w:val="pt-BR"/>
        </w:rPr>
      </w:pPr>
      <w:r w:rsidRPr="0033596E">
        <w:rPr>
          <w:lang w:val="pt-BR"/>
        </w:rPr>
        <w:t xml:space="preserve">Imagine que um novo filme exclusivo da Netflix é lançado. Demanda pelo filme existe </w:t>
      </w:r>
      <w:r w:rsidRPr="0033596E">
        <w:rPr>
          <w:b/>
          <w:bCs/>
          <w:lang w:val="pt-BR"/>
        </w:rPr>
        <w:t xml:space="preserve">simplesmente porque </w:t>
      </w:r>
      <w:r w:rsidRPr="0033596E">
        <w:rPr>
          <w:lang w:val="pt-BR"/>
        </w:rPr>
        <w:t>a oferta (o filme) existe. Estatisticamente, antes disso acontecer e ver a obra listada na categoria de “Novos Lançamentos”, ninguém estava clamando por um novo filme a ser lançado na Netflix. Mesmo assim, você quis assistir a partir do momento em que o filme foi disponibilizado na plataforma. Netflix</w:t>
      </w:r>
      <w:r w:rsidRPr="0033596E">
        <w:rPr>
          <w:rStyle w:val="FootnoteReference"/>
          <w:lang w:val="pt-BR"/>
        </w:rPr>
        <w:footnoteReference w:id="30"/>
      </w:r>
      <w:r w:rsidRPr="0033596E">
        <w:rPr>
          <w:lang w:val="pt-BR"/>
        </w:rPr>
        <w:t xml:space="preserve"> agrega e fornece o conteúdo para </w:t>
      </w:r>
      <w:r w:rsidRPr="0033596E">
        <w:rPr>
          <w:b/>
          <w:bCs/>
          <w:lang w:val="pt-BR"/>
        </w:rPr>
        <w:t xml:space="preserve">criar a demanda </w:t>
      </w:r>
      <w:r w:rsidRPr="0033596E">
        <w:rPr>
          <w:lang w:val="pt-BR"/>
        </w:rPr>
        <w:t>em categorias diferentes</w:t>
      </w:r>
      <w:r w:rsidR="008338AB" w:rsidRPr="0033596E">
        <w:rPr>
          <w:lang w:val="pt-BR"/>
        </w:rPr>
        <w:t xml:space="preserve"> </w:t>
      </w:r>
      <w:r w:rsidRPr="0033596E">
        <w:rPr>
          <w:lang w:val="pt-BR"/>
        </w:rPr>
        <w:t>de filmes e séries.</w:t>
      </w:r>
      <w:r w:rsidR="008338AB" w:rsidRPr="0033596E">
        <w:rPr>
          <w:lang w:val="pt-BR"/>
        </w:rPr>
        <w:t xml:space="preserve"> </w:t>
      </w:r>
    </w:p>
    <w:p w14:paraId="5E3D063F" w14:textId="77777777" w:rsidR="008338AB" w:rsidRPr="0033596E" w:rsidRDefault="008338AB" w:rsidP="00CA2B23">
      <w:pPr>
        <w:jc w:val="both"/>
        <w:rPr>
          <w:lang w:val="pt-BR"/>
        </w:rPr>
      </w:pPr>
    </w:p>
    <w:p w14:paraId="662586CF" w14:textId="204900F6" w:rsidR="008338AB" w:rsidRPr="0033596E" w:rsidRDefault="00C10B0C" w:rsidP="00CA2B23">
      <w:pPr>
        <w:jc w:val="both"/>
        <w:rPr>
          <w:lang w:val="pt-BR"/>
        </w:rPr>
      </w:pPr>
      <w:r w:rsidRPr="0033596E">
        <w:rPr>
          <w:lang w:val="pt-BR"/>
        </w:rPr>
        <w:t>Dentro da plataforma da Netflix</w:t>
      </w:r>
      <w:r w:rsidR="008338AB" w:rsidRPr="0033596E">
        <w:rPr>
          <w:lang w:val="pt-BR"/>
        </w:rPr>
        <w:t>,</w:t>
      </w:r>
      <w:r w:rsidRPr="0033596E">
        <w:rPr>
          <w:lang w:val="pt-BR"/>
        </w:rPr>
        <w:t xml:space="preserve"> consumo </w:t>
      </w:r>
      <w:r w:rsidR="00926725" w:rsidRPr="0033596E">
        <w:rPr>
          <w:lang w:val="pt-BR"/>
        </w:rPr>
        <w:t>de</w:t>
      </w:r>
      <w:r w:rsidRPr="0033596E">
        <w:rPr>
          <w:lang w:val="pt-BR"/>
        </w:rPr>
        <w:t xml:space="preserve"> uma série específica (demanda) é </w:t>
      </w:r>
      <w:r w:rsidR="00926725" w:rsidRPr="0033596E">
        <w:rPr>
          <w:lang w:val="pt-BR"/>
        </w:rPr>
        <w:t xml:space="preserve">inextricavelmente </w:t>
      </w:r>
      <w:r w:rsidRPr="0033596E">
        <w:rPr>
          <w:lang w:val="pt-BR"/>
        </w:rPr>
        <w:t>ligado</w:t>
      </w:r>
      <w:r w:rsidR="00926725" w:rsidRPr="0033596E">
        <w:rPr>
          <w:lang w:val="pt-BR"/>
        </w:rPr>
        <w:t xml:space="preserve"> à disponibilidade (oferta). Essas plataformas jogam o jogo com novas regras:</w:t>
      </w:r>
    </w:p>
    <w:p w14:paraId="48B1B0EE" w14:textId="5C28DBA0" w:rsidR="008338AB" w:rsidRPr="0033596E" w:rsidRDefault="00926725">
      <w:pPr>
        <w:pStyle w:val="ListParagraph"/>
        <w:numPr>
          <w:ilvl w:val="0"/>
          <w:numId w:val="8"/>
        </w:numPr>
        <w:jc w:val="both"/>
        <w:rPr>
          <w:lang w:val="pt-BR"/>
        </w:rPr>
      </w:pPr>
      <w:r w:rsidRPr="0033596E">
        <w:rPr>
          <w:lang w:val="pt-BR"/>
        </w:rPr>
        <w:t>Acesso restrito</w:t>
      </w:r>
      <w:r w:rsidR="008338AB" w:rsidRPr="0033596E">
        <w:rPr>
          <w:lang w:val="pt-BR"/>
        </w:rPr>
        <w:t xml:space="preserve">: </w:t>
      </w:r>
      <w:r w:rsidRPr="0033596E">
        <w:rPr>
          <w:lang w:val="pt-BR"/>
        </w:rPr>
        <w:t xml:space="preserve">assinaturas diferentes determinam a qualidade do </w:t>
      </w:r>
      <w:r w:rsidRPr="0033596E">
        <w:rPr>
          <w:i/>
          <w:iCs/>
          <w:lang w:val="pt-BR"/>
        </w:rPr>
        <w:t>streaming</w:t>
      </w:r>
      <w:r w:rsidR="008338AB" w:rsidRPr="0033596E">
        <w:rPr>
          <w:lang w:val="pt-BR"/>
        </w:rPr>
        <w:t>.</w:t>
      </w:r>
    </w:p>
    <w:p w14:paraId="63DD6C5B" w14:textId="22504BBC" w:rsidR="008338AB" w:rsidRPr="0033596E" w:rsidRDefault="00926725">
      <w:pPr>
        <w:pStyle w:val="ListParagraph"/>
        <w:numPr>
          <w:ilvl w:val="0"/>
          <w:numId w:val="8"/>
        </w:numPr>
        <w:jc w:val="both"/>
        <w:rPr>
          <w:lang w:val="pt-BR"/>
        </w:rPr>
      </w:pPr>
      <w:r w:rsidRPr="0033596E">
        <w:rPr>
          <w:lang w:val="pt-BR"/>
        </w:rPr>
        <w:t>Congestão reduzida</w:t>
      </w:r>
      <w:r w:rsidR="008338AB" w:rsidRPr="0033596E">
        <w:rPr>
          <w:lang w:val="pt-BR"/>
        </w:rPr>
        <w:t xml:space="preserve">: </w:t>
      </w:r>
      <w:r w:rsidR="0015103F" w:rsidRPr="0033596E">
        <w:rPr>
          <w:lang w:val="pt-BR"/>
        </w:rPr>
        <w:t>aprendizado de máquina (</w:t>
      </w:r>
      <w:proofErr w:type="spellStart"/>
      <w:r w:rsidR="008338AB" w:rsidRPr="0033596E">
        <w:rPr>
          <w:i/>
          <w:iCs/>
          <w:lang w:val="pt-BR"/>
        </w:rPr>
        <w:t>machine</w:t>
      </w:r>
      <w:proofErr w:type="spellEnd"/>
      <w:r w:rsidR="008338AB" w:rsidRPr="0033596E">
        <w:rPr>
          <w:i/>
          <w:iCs/>
          <w:lang w:val="pt-BR"/>
        </w:rPr>
        <w:t xml:space="preserve"> </w:t>
      </w:r>
      <w:proofErr w:type="spellStart"/>
      <w:r w:rsidR="008338AB" w:rsidRPr="0033596E">
        <w:rPr>
          <w:i/>
          <w:iCs/>
          <w:lang w:val="pt-BR"/>
        </w:rPr>
        <w:t>learning</w:t>
      </w:r>
      <w:proofErr w:type="spellEnd"/>
      <w:r w:rsidR="0015103F" w:rsidRPr="0033596E">
        <w:rPr>
          <w:i/>
          <w:iCs/>
          <w:lang w:val="pt-BR"/>
        </w:rPr>
        <w:t>)</w:t>
      </w:r>
      <w:r w:rsidR="008338AB" w:rsidRPr="0033596E">
        <w:rPr>
          <w:lang w:val="pt-BR"/>
        </w:rPr>
        <w:t xml:space="preserve"> </w:t>
      </w:r>
      <w:r w:rsidRPr="0033596E">
        <w:rPr>
          <w:lang w:val="pt-BR"/>
        </w:rPr>
        <w:t>prevê os tipos de filme mais adequados para cada base de usuários de acordo com o histórico e recomenda os filmes mais apropriados, reduzindo o atrito do processo de busca.</w:t>
      </w:r>
      <w:r w:rsidR="008338AB" w:rsidRPr="0033596E">
        <w:rPr>
          <w:lang w:val="pt-BR"/>
        </w:rPr>
        <w:t xml:space="preserve"> </w:t>
      </w:r>
    </w:p>
    <w:p w14:paraId="4092CD5A" w14:textId="777E2360" w:rsidR="008338AB" w:rsidRPr="0033596E" w:rsidRDefault="00926725">
      <w:pPr>
        <w:pStyle w:val="ListParagraph"/>
        <w:numPr>
          <w:ilvl w:val="0"/>
          <w:numId w:val="8"/>
        </w:numPr>
        <w:jc w:val="both"/>
        <w:rPr>
          <w:lang w:val="pt-BR"/>
        </w:rPr>
      </w:pPr>
      <w:r w:rsidRPr="0033596E">
        <w:rPr>
          <w:lang w:val="pt-BR"/>
        </w:rPr>
        <w:t>Forma massa crítica e subsidia crescimento da base de usuários: possibilita que vários usuários acessem a mesma conta e são menos rigorosas com políticas de contas compartilhadas.</w:t>
      </w:r>
    </w:p>
    <w:p w14:paraId="5ADCDDEB" w14:textId="4EB106A6" w:rsidR="008338AB" w:rsidRPr="0033596E" w:rsidRDefault="00926725">
      <w:pPr>
        <w:pStyle w:val="ListParagraph"/>
        <w:numPr>
          <w:ilvl w:val="0"/>
          <w:numId w:val="8"/>
        </w:numPr>
        <w:jc w:val="both"/>
        <w:rPr>
          <w:lang w:val="pt-BR"/>
        </w:rPr>
      </w:pPr>
      <w:r w:rsidRPr="0033596E">
        <w:rPr>
          <w:lang w:val="pt-BR"/>
        </w:rPr>
        <w:t>Forçam regras para punir comportamentos indesejados: Gravação de tela não é permitido no aplicativo da Netflix.</w:t>
      </w:r>
      <w:r w:rsidR="008338AB" w:rsidRPr="0033596E">
        <w:rPr>
          <w:lang w:val="pt-BR"/>
        </w:rPr>
        <w:t xml:space="preserve"> </w:t>
      </w:r>
    </w:p>
    <w:p w14:paraId="663A739C" w14:textId="06FF443B" w:rsidR="008338AB" w:rsidRPr="0033596E" w:rsidRDefault="00926725">
      <w:pPr>
        <w:pStyle w:val="ListParagraph"/>
        <w:numPr>
          <w:ilvl w:val="0"/>
          <w:numId w:val="8"/>
        </w:numPr>
        <w:jc w:val="both"/>
        <w:rPr>
          <w:lang w:val="pt-BR"/>
        </w:rPr>
      </w:pPr>
      <w:r w:rsidRPr="0033596E">
        <w:rPr>
          <w:lang w:val="pt-BR"/>
        </w:rPr>
        <w:t xml:space="preserve">Lucram por meio da interdependência da oferta e demanda: </w:t>
      </w:r>
      <w:r w:rsidR="008338AB" w:rsidRPr="0033596E">
        <w:rPr>
          <w:lang w:val="pt-BR"/>
        </w:rPr>
        <w:t xml:space="preserve">Netflix </w:t>
      </w:r>
      <w:r w:rsidRPr="0033596E">
        <w:rPr>
          <w:lang w:val="pt-BR"/>
        </w:rPr>
        <w:t xml:space="preserve">ajuda pessoas a encontrarem o melhor filme para assistir, baseado no perfil de consumo de cada um. Ao te ajudar a reduzir o tempo de procura por um novo filme que você gostaria, a empresa lucra – por meio dessa pequena troca. </w:t>
      </w:r>
    </w:p>
    <w:p w14:paraId="6B720F72" w14:textId="77777777" w:rsidR="008338AB" w:rsidRPr="0033596E" w:rsidRDefault="008338AB" w:rsidP="00CA2B23">
      <w:pPr>
        <w:jc w:val="both"/>
        <w:rPr>
          <w:lang w:val="pt-BR"/>
        </w:rPr>
      </w:pPr>
    </w:p>
    <w:p w14:paraId="11C77836" w14:textId="6D86B485" w:rsidR="008338AB" w:rsidRPr="0033596E" w:rsidRDefault="00926725" w:rsidP="00CA2B23">
      <w:pPr>
        <w:jc w:val="both"/>
        <w:rPr>
          <w:lang w:val="pt-BR"/>
        </w:rPr>
      </w:pPr>
      <w:r w:rsidRPr="0033596E">
        <w:rPr>
          <w:lang w:val="pt-BR"/>
        </w:rPr>
        <w:t xml:space="preserve">Isso irá mudar a forma que economia básica é ensinada nas escolas. Esse novo modelo de negócios traz uma mudança de paradigma econômico com uma estrutura econômica totalmente nova. </w:t>
      </w:r>
    </w:p>
    <w:p w14:paraId="2C5B6365" w14:textId="165140E4" w:rsidR="008338AB" w:rsidRPr="0033596E" w:rsidRDefault="00926725" w:rsidP="00436AAC">
      <w:pPr>
        <w:pStyle w:val="Heading6"/>
        <w:rPr>
          <w:lang w:val="pt-BR"/>
        </w:rPr>
      </w:pPr>
      <w:bookmarkStart w:id="103" w:name="_Toc108917079"/>
      <w:r w:rsidRPr="0033596E">
        <w:rPr>
          <w:lang w:val="pt-BR"/>
        </w:rPr>
        <w:t>Informação como bem público</w:t>
      </w:r>
      <w:bookmarkEnd w:id="103"/>
    </w:p>
    <w:p w14:paraId="4900E0E0" w14:textId="19A84BC1" w:rsidR="008338AB" w:rsidRPr="0033596E" w:rsidRDefault="00926725" w:rsidP="00436AAC">
      <w:pPr>
        <w:jc w:val="both"/>
        <w:rPr>
          <w:lang w:val="pt-BR"/>
        </w:rPr>
      </w:pPr>
      <w:r w:rsidRPr="0033596E">
        <w:rPr>
          <w:lang w:val="pt-BR"/>
        </w:rPr>
        <w:t xml:space="preserve">Informação é diferente de </w:t>
      </w:r>
      <w:r w:rsidR="00984E16" w:rsidRPr="0033596E">
        <w:rPr>
          <w:lang w:val="pt-BR"/>
        </w:rPr>
        <w:t xml:space="preserve">bens físicos em vários aspectos. Informação pode ser consumida por duas ou mais pessoas ao mesmo tempo, e eles não são competidores nesse consumo. Isso significa que não existe escassez natural quando falamos de consumo. </w:t>
      </w:r>
    </w:p>
    <w:p w14:paraId="41BFBA48" w14:textId="77777777" w:rsidR="008338AB" w:rsidRPr="0033596E" w:rsidRDefault="008338AB" w:rsidP="00436AAC">
      <w:pPr>
        <w:jc w:val="both"/>
        <w:rPr>
          <w:lang w:val="pt-BR"/>
        </w:rPr>
      </w:pPr>
    </w:p>
    <w:p w14:paraId="735A2BE1" w14:textId="30FD29CD" w:rsidR="008338AB" w:rsidRPr="0033596E" w:rsidRDefault="00984E16" w:rsidP="00436AAC">
      <w:pPr>
        <w:jc w:val="both"/>
        <w:rPr>
          <w:lang w:val="pt-BR"/>
        </w:rPr>
      </w:pPr>
      <w:r w:rsidRPr="0033596E">
        <w:rPr>
          <w:lang w:val="pt-BR"/>
        </w:rPr>
        <w:t xml:space="preserve">Por exemplo, você pode ler um artigo no Wall Street </w:t>
      </w:r>
      <w:proofErr w:type="spellStart"/>
      <w:r w:rsidRPr="0033596E">
        <w:rPr>
          <w:lang w:val="pt-BR"/>
        </w:rPr>
        <w:t>Journal</w:t>
      </w:r>
      <w:proofErr w:type="spellEnd"/>
      <w:r w:rsidRPr="0033596E">
        <w:rPr>
          <w:lang w:val="pt-BR"/>
        </w:rPr>
        <w:t xml:space="preserve"> enquanto outra pessoa faz o mesmo simultaneamente. Caso você vá para uma livraria, porém, e deseja ler o jornal do dia, você terá que aguardar a outra pessoa terminar a leitura para então fazê-la.</w:t>
      </w:r>
    </w:p>
    <w:p w14:paraId="76D17F8C" w14:textId="77777777" w:rsidR="008338AB" w:rsidRPr="0033596E" w:rsidRDefault="008338AB" w:rsidP="00436AAC">
      <w:pPr>
        <w:jc w:val="both"/>
        <w:rPr>
          <w:lang w:val="pt-BR"/>
        </w:rPr>
      </w:pPr>
    </w:p>
    <w:p w14:paraId="1EA55DED" w14:textId="1B599D7E" w:rsidR="008338AB" w:rsidRPr="0033596E" w:rsidRDefault="00984E16" w:rsidP="00436AAC">
      <w:pPr>
        <w:jc w:val="both"/>
        <w:rPr>
          <w:lang w:val="pt-BR"/>
        </w:rPr>
      </w:pPr>
      <w:r w:rsidRPr="0033596E">
        <w:rPr>
          <w:lang w:val="pt-BR"/>
        </w:rPr>
        <w:t>Por causa dessa natureza “não-competitiva”, torna-se difícil estimar a demanda por bens de informação.</w:t>
      </w:r>
      <w:r w:rsidR="008338AB" w:rsidRPr="0033596E">
        <w:rPr>
          <w:lang w:val="pt-BR"/>
        </w:rPr>
        <w:t xml:space="preserve"> </w:t>
      </w:r>
      <w:r w:rsidRPr="0033596E">
        <w:rPr>
          <w:lang w:val="pt-BR"/>
        </w:rPr>
        <w:t>Mas também não é impossível. Podemos estimar a demanda usando proxies de dados agregados.</w:t>
      </w:r>
    </w:p>
    <w:p w14:paraId="49111614" w14:textId="77777777" w:rsidR="008338AB" w:rsidRPr="0033596E" w:rsidRDefault="008338AB" w:rsidP="00436AAC">
      <w:pPr>
        <w:jc w:val="both"/>
        <w:rPr>
          <w:lang w:val="pt-BR"/>
        </w:rPr>
      </w:pPr>
    </w:p>
    <w:p w14:paraId="2F88D3F6" w14:textId="67BC0550" w:rsidR="008338AB" w:rsidRPr="0033596E" w:rsidRDefault="00984E16" w:rsidP="00436AAC">
      <w:pPr>
        <w:jc w:val="both"/>
        <w:rPr>
          <w:lang w:val="pt-BR"/>
        </w:rPr>
      </w:pPr>
      <w:r w:rsidRPr="0033596E">
        <w:rPr>
          <w:lang w:val="pt-BR"/>
        </w:rPr>
        <w:t xml:space="preserve">Wall Street </w:t>
      </w:r>
      <w:proofErr w:type="spellStart"/>
      <w:r w:rsidRPr="0033596E">
        <w:rPr>
          <w:lang w:val="pt-BR"/>
        </w:rPr>
        <w:t>Journal</w:t>
      </w:r>
      <w:proofErr w:type="spellEnd"/>
      <w:r w:rsidRPr="0033596E">
        <w:rPr>
          <w:lang w:val="pt-BR"/>
        </w:rPr>
        <w:t xml:space="preserve">, por exemplo, pode monitorar quantas pessoas estão acessando uma página em seu site para entender a demanda por um assunto específico abordado por uma matéria. WSJ pode também usar outros proxies de referência, como os tópicos em alta no Twitter, Google, ou Facebook. Isso pode ser usado como estimativa da demanda por tópicos específicos. </w:t>
      </w:r>
    </w:p>
    <w:p w14:paraId="2F383DEA" w14:textId="77777777" w:rsidR="008338AB" w:rsidRPr="0033596E" w:rsidRDefault="008338AB" w:rsidP="00436AAC">
      <w:pPr>
        <w:jc w:val="both"/>
        <w:rPr>
          <w:lang w:val="pt-BR"/>
        </w:rPr>
      </w:pPr>
    </w:p>
    <w:p w14:paraId="068138F7" w14:textId="12CCC2B4" w:rsidR="008338AB" w:rsidRPr="0033596E" w:rsidRDefault="00984E16">
      <w:pPr>
        <w:jc w:val="both"/>
        <w:rPr>
          <w:lang w:val="pt-BR"/>
        </w:rPr>
      </w:pPr>
      <w:r w:rsidRPr="0033596E">
        <w:rPr>
          <w:lang w:val="pt-BR"/>
        </w:rPr>
        <w:t>Exemplos de mercados de informação: seguros, educação, mercado de casamentos.</w:t>
      </w:r>
    </w:p>
    <w:p w14:paraId="2B996D3C" w14:textId="77777777" w:rsidR="007D1527" w:rsidRPr="0033596E" w:rsidRDefault="007D1527" w:rsidP="00436AAC">
      <w:pPr>
        <w:jc w:val="both"/>
        <w:rPr>
          <w:lang w:val="pt-BR"/>
        </w:rPr>
      </w:pPr>
    </w:p>
    <w:p w14:paraId="72D77451" w14:textId="6DFF1264" w:rsidR="008338AB" w:rsidRPr="0033596E" w:rsidRDefault="00984E16" w:rsidP="00436AAC">
      <w:pPr>
        <w:pStyle w:val="Heading4"/>
        <w:rPr>
          <w:lang w:val="pt-BR"/>
        </w:rPr>
      </w:pPr>
      <w:bookmarkStart w:id="104" w:name="_Toc108917080"/>
      <w:bookmarkStart w:id="105" w:name="_Ref109251657"/>
      <w:r w:rsidRPr="0033596E">
        <w:rPr>
          <w:lang w:val="pt-BR"/>
        </w:rPr>
        <w:lastRenderedPageBreak/>
        <w:t>Diferenças entre Ativos Tangíveis e Ativos Intangíveis da Web3</w:t>
      </w:r>
      <w:bookmarkEnd w:id="104"/>
      <w:bookmarkEnd w:id="105"/>
    </w:p>
    <w:p w14:paraId="551FF0DF" w14:textId="31066887" w:rsidR="007D1527" w:rsidRPr="0033596E" w:rsidRDefault="007D1527" w:rsidP="00436AAC">
      <w:pPr>
        <w:keepNext/>
        <w:jc w:val="both"/>
        <w:rPr>
          <w:lang w:val="pt-BR"/>
        </w:rPr>
      </w:pPr>
    </w:p>
    <w:p w14:paraId="591CB73D" w14:textId="1BA0EF5C" w:rsidR="00C15D5D" w:rsidRDefault="00C15D5D" w:rsidP="00436AAC">
      <w:pPr>
        <w:pStyle w:val="Caption"/>
        <w:jc w:val="both"/>
        <w:rPr>
          <w:lang w:val="pt-BR"/>
        </w:rPr>
      </w:pPr>
      <w:r>
        <w:rPr>
          <w:noProof/>
          <w:lang w:val="pt-BR"/>
        </w:rPr>
        <w:drawing>
          <wp:inline distT="0" distB="0" distL="0" distR="0" wp14:anchorId="4BD87ADF" wp14:editId="30F79065">
            <wp:extent cx="5772031" cy="3228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b="9568"/>
                    <a:stretch/>
                  </pic:blipFill>
                  <pic:spPr bwMode="auto">
                    <a:xfrm>
                      <a:off x="0" y="0"/>
                      <a:ext cx="5786413" cy="3237021"/>
                    </a:xfrm>
                    <a:prstGeom prst="rect">
                      <a:avLst/>
                    </a:prstGeom>
                    <a:noFill/>
                    <a:ln>
                      <a:noFill/>
                    </a:ln>
                    <a:extLst>
                      <a:ext uri="{53640926-AAD7-44D8-BBD7-CCE9431645EC}">
                        <a14:shadowObscured xmlns:a14="http://schemas.microsoft.com/office/drawing/2010/main"/>
                      </a:ext>
                    </a:extLst>
                  </pic:spPr>
                </pic:pic>
              </a:graphicData>
            </a:graphic>
          </wp:inline>
        </w:drawing>
      </w:r>
    </w:p>
    <w:p w14:paraId="45689153" w14:textId="5A2BB071" w:rsidR="007D1527" w:rsidRPr="0033596E" w:rsidRDefault="007D1527" w:rsidP="00436AAC">
      <w:pPr>
        <w:pStyle w:val="Caption"/>
        <w:jc w:val="both"/>
        <w:rPr>
          <w:lang w:val="pt-BR"/>
        </w:rPr>
      </w:pPr>
      <w:r w:rsidRPr="0033596E">
        <w:rPr>
          <w:lang w:val="pt-BR"/>
        </w:rPr>
        <w:t>Figur</w:t>
      </w:r>
      <w:r w:rsidR="00984E16" w:rsidRPr="0033596E">
        <w:rPr>
          <w:lang w:val="pt-BR"/>
        </w:rPr>
        <w:t>a</w:t>
      </w:r>
      <w:r w:rsidRPr="0033596E">
        <w:rPr>
          <w:lang w:val="pt-BR"/>
        </w:rPr>
        <w:t xml:space="preserve"> </w:t>
      </w:r>
      <w:commentRangeStart w:id="106"/>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8</w:t>
      </w:r>
      <w:r w:rsidRPr="0033596E">
        <w:rPr>
          <w:lang w:val="pt-BR"/>
        </w:rPr>
        <w:fldChar w:fldCharType="end"/>
      </w:r>
      <w:commentRangeEnd w:id="106"/>
      <w:r w:rsidR="00B1785B" w:rsidRPr="0033596E">
        <w:rPr>
          <w:rStyle w:val="CommentReference"/>
          <w:i w:val="0"/>
          <w:iCs w:val="0"/>
          <w:lang w:val="pt-BR"/>
        </w:rPr>
        <w:commentReference w:id="106"/>
      </w:r>
    </w:p>
    <w:p w14:paraId="5700D8E4" w14:textId="3D34DDFF" w:rsidR="008338AB" w:rsidRPr="0033596E" w:rsidRDefault="00B1785B" w:rsidP="00436AAC">
      <w:pPr>
        <w:pStyle w:val="Heading5"/>
        <w:rPr>
          <w:lang w:val="pt-BR"/>
        </w:rPr>
      </w:pPr>
      <w:bookmarkStart w:id="107" w:name="_Toc108917081"/>
      <w:r w:rsidRPr="0033596E">
        <w:rPr>
          <w:lang w:val="pt-BR"/>
        </w:rPr>
        <w:t>Características de recursos intangíveis da Web3</w:t>
      </w:r>
      <w:bookmarkEnd w:id="107"/>
    </w:p>
    <w:p w14:paraId="568D8BA7" w14:textId="3F43AF40" w:rsidR="008338AB" w:rsidRPr="0033596E" w:rsidRDefault="00B1785B" w:rsidP="00436AAC">
      <w:pPr>
        <w:jc w:val="both"/>
        <w:rPr>
          <w:lang w:val="pt-BR"/>
        </w:rPr>
      </w:pPr>
      <w:r w:rsidRPr="0033596E">
        <w:rPr>
          <w:lang w:val="pt-BR"/>
        </w:rPr>
        <w:t xml:space="preserve">Para recursos intangíveis como informação, dados e protocolos </w:t>
      </w:r>
      <w:r w:rsidRPr="0033596E">
        <w:rPr>
          <w:i/>
          <w:iCs/>
          <w:lang w:val="pt-BR"/>
        </w:rPr>
        <w:t>open-</w:t>
      </w:r>
      <w:proofErr w:type="spellStart"/>
      <w:r w:rsidRPr="0033596E">
        <w:rPr>
          <w:i/>
          <w:iCs/>
          <w:lang w:val="pt-BR"/>
        </w:rPr>
        <w:t>source</w:t>
      </w:r>
      <w:proofErr w:type="spellEnd"/>
      <w:r w:rsidRPr="0033596E">
        <w:rPr>
          <w:lang w:val="pt-BR"/>
        </w:rPr>
        <w:t xml:space="preserve">, há um alto custo fixo para se produzir a primeira unidade e baixo custo marginal para qualquer unidade adicional. Provavelmente, veremos num futuro próximo um custo marginal zero para produção dessas novas unidades. Atividades de custo marginal zero que existem hoje são executar um </w:t>
      </w:r>
      <w:r w:rsidRPr="0033596E">
        <w:rPr>
          <w:i/>
          <w:iCs/>
          <w:lang w:val="pt-BR"/>
        </w:rPr>
        <w:t>fork</w:t>
      </w:r>
      <w:r w:rsidRPr="0033596E">
        <w:rPr>
          <w:lang w:val="pt-BR"/>
        </w:rPr>
        <w:t xml:space="preserve"> em um protocolo open-</w:t>
      </w:r>
      <w:proofErr w:type="spellStart"/>
      <w:r w:rsidRPr="0033596E">
        <w:rPr>
          <w:lang w:val="pt-BR"/>
        </w:rPr>
        <w:t>source</w:t>
      </w:r>
      <w:proofErr w:type="spellEnd"/>
      <w:r w:rsidRPr="0033596E">
        <w:rPr>
          <w:lang w:val="pt-BR"/>
        </w:rPr>
        <w:t xml:space="preserve"> na blockchain, ou copiar e colar as anotações de seu colega de classe da faculdade.</w:t>
      </w:r>
      <w:r w:rsidR="008338AB" w:rsidRPr="0033596E">
        <w:rPr>
          <w:lang w:val="pt-BR"/>
        </w:rPr>
        <w:t xml:space="preserve"> </w:t>
      </w:r>
    </w:p>
    <w:p w14:paraId="0F3363EE" w14:textId="77777777" w:rsidR="008338AB" w:rsidRPr="0033596E" w:rsidRDefault="008338AB" w:rsidP="00436AAC">
      <w:pPr>
        <w:jc w:val="both"/>
        <w:rPr>
          <w:lang w:val="pt-BR"/>
        </w:rPr>
      </w:pPr>
    </w:p>
    <w:p w14:paraId="418D6845" w14:textId="167CF932" w:rsidR="008338AB" w:rsidRPr="0033596E" w:rsidRDefault="00B1785B" w:rsidP="00436AAC">
      <w:pPr>
        <w:jc w:val="both"/>
        <w:rPr>
          <w:lang w:val="pt-BR"/>
        </w:rPr>
      </w:pPr>
      <w:r w:rsidRPr="0033596E">
        <w:rPr>
          <w:lang w:val="pt-BR"/>
        </w:rPr>
        <w:t xml:space="preserve">Por conta dessa nova estrutura de recursos, basicamente não existe limite na quantidade de ativos </w:t>
      </w:r>
      <w:r w:rsidR="0015103F" w:rsidRPr="0033596E">
        <w:rPr>
          <w:lang w:val="pt-BR"/>
        </w:rPr>
        <w:t>intangíveis</w:t>
      </w:r>
      <w:r w:rsidRPr="0033596E">
        <w:rPr>
          <w:lang w:val="pt-BR"/>
        </w:rPr>
        <w:t xml:space="preserve"> ofertados ou produzidos na Web3. Podem ser consumidos por mais de uma pessoa, sem a redução da quantidade disponível. Além disso, mercados de informação interconectados se traduzem em mais consumidores engajando com o mercado (</w:t>
      </w:r>
      <w:r w:rsidRPr="0033596E">
        <w:rPr>
          <w:i/>
          <w:iCs/>
          <w:lang w:val="pt-BR"/>
        </w:rPr>
        <w:t xml:space="preserve">network </w:t>
      </w:r>
      <w:proofErr w:type="spellStart"/>
      <w:r w:rsidRPr="0033596E">
        <w:rPr>
          <w:i/>
          <w:iCs/>
          <w:lang w:val="pt-BR"/>
        </w:rPr>
        <w:t>effects</w:t>
      </w:r>
      <w:proofErr w:type="spellEnd"/>
      <w:r w:rsidRPr="0033596E">
        <w:rPr>
          <w:lang w:val="pt-BR"/>
        </w:rPr>
        <w:t xml:space="preserve">) e consequentemente maior valor entregue a cada cliente. Esse benefício pode até ser tokenizado. </w:t>
      </w:r>
    </w:p>
    <w:p w14:paraId="68E5EB7E" w14:textId="77777777" w:rsidR="008338AB" w:rsidRPr="0033596E" w:rsidRDefault="008338AB" w:rsidP="00436AAC">
      <w:pPr>
        <w:jc w:val="both"/>
        <w:rPr>
          <w:lang w:val="pt-BR"/>
        </w:rPr>
      </w:pPr>
    </w:p>
    <w:p w14:paraId="5788251A" w14:textId="24A4D574" w:rsidR="008338AB" w:rsidRPr="0033596E" w:rsidRDefault="008C368D" w:rsidP="00436AAC">
      <w:pPr>
        <w:jc w:val="both"/>
        <w:rPr>
          <w:lang w:val="pt-BR"/>
        </w:rPr>
      </w:pPr>
      <w:r w:rsidRPr="0033596E">
        <w:rPr>
          <w:lang w:val="pt-BR"/>
        </w:rPr>
        <w:t xml:space="preserve">Valor de recursos intangíveis é interpretado de outra forma. Não é mais baseado nos custos de produção. O valor da informação depende do momento de venda, da idade da informação, e do benefício para o consumidor. </w:t>
      </w:r>
    </w:p>
    <w:p w14:paraId="7403BE5D" w14:textId="2FCC5F65" w:rsidR="0039465D" w:rsidRPr="0033596E" w:rsidRDefault="0039465D" w:rsidP="00436AAC">
      <w:pPr>
        <w:jc w:val="both"/>
        <w:rPr>
          <w:lang w:val="pt-BR"/>
        </w:rPr>
      </w:pPr>
    </w:p>
    <w:p w14:paraId="4E747B09" w14:textId="04F5B357" w:rsidR="0039465D" w:rsidRPr="0033596E" w:rsidRDefault="008C368D" w:rsidP="00436AAC">
      <w:pPr>
        <w:jc w:val="both"/>
        <w:rPr>
          <w:lang w:val="pt-BR"/>
        </w:rPr>
      </w:pPr>
      <w:r w:rsidRPr="0033596E">
        <w:rPr>
          <w:lang w:val="pt-BR"/>
        </w:rPr>
        <w:t xml:space="preserve">Quando a informação é vendida, o vendedor </w:t>
      </w:r>
      <w:r w:rsidR="009D2968" w:rsidRPr="0033596E">
        <w:rPr>
          <w:lang w:val="pt-BR"/>
        </w:rPr>
        <w:t xml:space="preserve">continua em posse da mesma. Por exemplo, o fato de te vender esse livro não apaga do meu cérebro as informações aqui contidas, nem a versão digital que possuo no meu computador. Por outro lado, informação pode ser comprada mas não facilmente devolvida. As informações contidas nesse livro são suas quando você as consome, e não há como eu pegar de volta ou você mesmo me devolver. </w:t>
      </w:r>
    </w:p>
    <w:p w14:paraId="1D04389B" w14:textId="64CE3659" w:rsidR="008338AB" w:rsidRPr="0033596E" w:rsidRDefault="008338AB" w:rsidP="00436AAC">
      <w:pPr>
        <w:jc w:val="both"/>
        <w:rPr>
          <w:lang w:val="pt-BR"/>
        </w:rPr>
      </w:pPr>
    </w:p>
    <w:p w14:paraId="5607D763" w14:textId="77777777" w:rsidR="00601F77" w:rsidRPr="0033596E" w:rsidRDefault="00601F77" w:rsidP="00436AAC">
      <w:pPr>
        <w:jc w:val="both"/>
        <w:rPr>
          <w:lang w:val="pt-BR"/>
        </w:rPr>
      </w:pPr>
    </w:p>
    <w:p w14:paraId="096BC9A1" w14:textId="55073402" w:rsidR="007D1527" w:rsidRPr="00C15D5D" w:rsidRDefault="009D2968" w:rsidP="00C15D5D">
      <w:pPr>
        <w:pStyle w:val="Heading3"/>
        <w:rPr>
          <w:lang w:val="pt-BR"/>
        </w:rPr>
      </w:pPr>
      <w:bookmarkStart w:id="108" w:name="_Toc121435875"/>
      <w:bookmarkStart w:id="109" w:name="_Toc121435876"/>
      <w:bookmarkStart w:id="110" w:name="_Toc121435877"/>
      <w:bookmarkStart w:id="111" w:name="_Toc108917082"/>
      <w:bookmarkStart w:id="112" w:name="_Toc1226564344"/>
      <w:bookmarkStart w:id="113" w:name="_Toc127108691"/>
      <w:bookmarkEnd w:id="108"/>
      <w:bookmarkEnd w:id="109"/>
      <w:bookmarkEnd w:id="110"/>
      <w:commentRangeStart w:id="114"/>
      <w:r w:rsidRPr="0033596E">
        <w:rPr>
          <w:lang w:val="pt-BR"/>
        </w:rPr>
        <w:lastRenderedPageBreak/>
        <w:t>Economia e a Evolução Tecnológica</w:t>
      </w:r>
      <w:bookmarkEnd w:id="111"/>
      <w:bookmarkEnd w:id="112"/>
      <w:commentRangeEnd w:id="114"/>
      <w:r w:rsidRPr="0033596E">
        <w:rPr>
          <w:rStyle w:val="CommentReference"/>
          <w:lang w:val="pt-BR"/>
        </w:rPr>
        <w:commentReference w:id="114"/>
      </w:r>
      <w:bookmarkEnd w:id="113"/>
    </w:p>
    <w:p w14:paraId="4D30E968" w14:textId="545D7FFE" w:rsidR="00C15D5D" w:rsidRDefault="00C15D5D" w:rsidP="004F4ABB">
      <w:pPr>
        <w:jc w:val="both"/>
        <w:rPr>
          <w:i/>
          <w:iCs/>
          <w:sz w:val="18"/>
          <w:szCs w:val="18"/>
          <w:lang w:val="pt-BR"/>
        </w:rPr>
      </w:pPr>
      <w:r>
        <w:rPr>
          <w:i/>
          <w:iCs/>
          <w:noProof/>
          <w:sz w:val="18"/>
          <w:szCs w:val="18"/>
          <w:lang w:val="pt-BR"/>
        </w:rPr>
        <w:drawing>
          <wp:inline distT="0" distB="0" distL="0" distR="0" wp14:anchorId="6A1B8B55" wp14:editId="46538369">
            <wp:extent cx="6428287" cy="2733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b="11601"/>
                    <a:stretch/>
                  </pic:blipFill>
                  <pic:spPr bwMode="auto">
                    <a:xfrm>
                      <a:off x="0" y="0"/>
                      <a:ext cx="6448149" cy="2742121"/>
                    </a:xfrm>
                    <a:prstGeom prst="rect">
                      <a:avLst/>
                    </a:prstGeom>
                    <a:noFill/>
                    <a:ln>
                      <a:noFill/>
                    </a:ln>
                    <a:extLst>
                      <a:ext uri="{53640926-AAD7-44D8-BBD7-CCE9431645EC}">
                        <a14:shadowObscured xmlns:a14="http://schemas.microsoft.com/office/drawing/2010/main"/>
                      </a:ext>
                    </a:extLst>
                  </pic:spPr>
                </pic:pic>
              </a:graphicData>
            </a:graphic>
          </wp:inline>
        </w:drawing>
      </w:r>
    </w:p>
    <w:p w14:paraId="338EE147" w14:textId="0BAED513" w:rsidR="008338AB" w:rsidRPr="0033596E" w:rsidRDefault="00C15D5D" w:rsidP="004F4ABB">
      <w:pPr>
        <w:jc w:val="both"/>
        <w:rPr>
          <w:rFonts w:eastAsia="Arial Unicode MS"/>
          <w:lang w:val="pt-BR"/>
        </w:rPr>
      </w:pPr>
      <w:r w:rsidRPr="0033596E">
        <w:rPr>
          <w:i/>
          <w:iCs/>
          <w:sz w:val="18"/>
          <w:szCs w:val="18"/>
          <w:lang w:val="pt-BR"/>
        </w:rPr>
        <w:t xml:space="preserve">Figura </w:t>
      </w:r>
      <w:r w:rsidRPr="0033596E">
        <w:rPr>
          <w:i/>
          <w:iCs/>
          <w:sz w:val="18"/>
          <w:szCs w:val="18"/>
          <w:lang w:val="pt-BR"/>
        </w:rPr>
        <w:fldChar w:fldCharType="begin"/>
      </w:r>
      <w:r w:rsidRPr="0033596E">
        <w:rPr>
          <w:i/>
          <w:iCs/>
          <w:sz w:val="18"/>
          <w:szCs w:val="18"/>
          <w:lang w:val="pt-BR"/>
        </w:rPr>
        <w:instrText xml:space="preserve"> SEQ Figure \* ARABIC </w:instrText>
      </w:r>
      <w:r w:rsidRPr="0033596E">
        <w:rPr>
          <w:i/>
          <w:iCs/>
          <w:sz w:val="18"/>
          <w:szCs w:val="18"/>
          <w:lang w:val="pt-BR"/>
        </w:rPr>
        <w:fldChar w:fldCharType="separate"/>
      </w:r>
      <w:r w:rsidRPr="0033596E">
        <w:rPr>
          <w:i/>
          <w:iCs/>
          <w:sz w:val="18"/>
          <w:szCs w:val="18"/>
          <w:lang w:val="pt-BR"/>
        </w:rPr>
        <w:t>9</w:t>
      </w:r>
      <w:r w:rsidRPr="0033596E">
        <w:rPr>
          <w:i/>
          <w:iCs/>
          <w:sz w:val="18"/>
          <w:szCs w:val="18"/>
          <w:lang w:val="pt-BR"/>
        </w:rPr>
        <w:fldChar w:fldCharType="end"/>
      </w:r>
    </w:p>
    <w:p w14:paraId="11E39B90" w14:textId="2C293CE8" w:rsidR="008338AB" w:rsidRPr="0033596E" w:rsidRDefault="009D2968" w:rsidP="004F4ABB">
      <w:pPr>
        <w:pStyle w:val="Heading4"/>
        <w:rPr>
          <w:lang w:val="pt-BR"/>
        </w:rPr>
      </w:pPr>
      <w:bookmarkStart w:id="115" w:name="_Toc108917083"/>
      <w:r w:rsidRPr="0033596E">
        <w:rPr>
          <w:lang w:val="pt-BR"/>
        </w:rPr>
        <w:t>Passado</w:t>
      </w:r>
      <w:r w:rsidR="008338AB" w:rsidRPr="0033596E">
        <w:rPr>
          <w:lang w:val="pt-BR"/>
        </w:rPr>
        <w:t xml:space="preserve">: </w:t>
      </w:r>
      <w:r w:rsidRPr="0033596E">
        <w:rPr>
          <w:lang w:val="pt-BR"/>
        </w:rPr>
        <w:t>Economia Tradicional</w:t>
      </w:r>
      <w:bookmarkEnd w:id="115"/>
    </w:p>
    <w:p w14:paraId="63D3A1CD" w14:textId="31E56AD1" w:rsidR="008338AB" w:rsidRPr="0033596E" w:rsidRDefault="009D2968" w:rsidP="004F4ABB">
      <w:pPr>
        <w:jc w:val="both"/>
        <w:rPr>
          <w:lang w:val="pt-BR"/>
        </w:rPr>
      </w:pPr>
      <w:r w:rsidRPr="0033596E">
        <w:rPr>
          <w:lang w:val="pt-BR"/>
        </w:rPr>
        <w:t>Economia tradicional</w:t>
      </w:r>
      <w:r w:rsidR="008338AB" w:rsidRPr="0033596E">
        <w:rPr>
          <w:vertAlign w:val="superscript"/>
          <w:lang w:val="pt-BR"/>
        </w:rPr>
        <w:footnoteReference w:id="31"/>
      </w:r>
      <w:r w:rsidR="008338AB" w:rsidRPr="0033596E">
        <w:rPr>
          <w:lang w:val="pt-BR"/>
        </w:rPr>
        <w:t xml:space="preserve"> </w:t>
      </w:r>
      <w:r w:rsidRPr="0033596E">
        <w:rPr>
          <w:lang w:val="pt-BR"/>
        </w:rPr>
        <w:t xml:space="preserve">estuda a produção, distribuição e consumo de bens e serviços. Analisa o </w:t>
      </w:r>
      <w:r w:rsidR="0015103F" w:rsidRPr="0033596E">
        <w:rPr>
          <w:lang w:val="pt-BR"/>
        </w:rPr>
        <w:t>equilíbrio</w:t>
      </w:r>
      <w:r w:rsidRPr="0033596E">
        <w:rPr>
          <w:lang w:val="pt-BR"/>
        </w:rPr>
        <w:t xml:space="preserve"> e determina quando deve parar de produzir novos itens para não diminuir os retornos. Economia tradicional calcula o custo de produção de um item em comparação com a receita gerada por ele. Produção é interrompida quando o custo marginal é igual à receita marginal.</w:t>
      </w:r>
    </w:p>
    <w:p w14:paraId="48F3220B" w14:textId="68B10F79" w:rsidR="008338AB" w:rsidRPr="0033596E" w:rsidRDefault="008338AB" w:rsidP="004F4ABB">
      <w:pPr>
        <w:jc w:val="both"/>
        <w:rPr>
          <w:lang w:val="pt-BR"/>
        </w:rPr>
      </w:pPr>
    </w:p>
    <w:p w14:paraId="326DE167" w14:textId="3E0A8A92" w:rsidR="008338AB" w:rsidRPr="0033596E" w:rsidRDefault="009D2968" w:rsidP="004F4ABB">
      <w:pPr>
        <w:jc w:val="both"/>
        <w:rPr>
          <w:lang w:val="pt-BR"/>
        </w:rPr>
      </w:pPr>
      <w:r w:rsidRPr="0033596E">
        <w:rPr>
          <w:lang w:val="pt-BR"/>
        </w:rPr>
        <w:t xml:space="preserve">Caso o custo marginal </w:t>
      </w:r>
      <w:r w:rsidR="0015103F" w:rsidRPr="0033596E">
        <w:rPr>
          <w:lang w:val="pt-BR"/>
        </w:rPr>
        <w:t>seja</w:t>
      </w:r>
      <w:r w:rsidRPr="0033596E">
        <w:rPr>
          <w:lang w:val="pt-BR"/>
        </w:rPr>
        <w:t xml:space="preserve"> maior que a receita marginal, isso cria um cenário de prejuízo – o que geralmente</w:t>
      </w:r>
      <w:r w:rsidR="00F3315E" w:rsidRPr="0033596E">
        <w:rPr>
          <w:rStyle w:val="FootnoteReference"/>
          <w:lang w:val="pt-BR"/>
        </w:rPr>
        <w:footnoteReference w:id="32"/>
      </w:r>
      <w:r w:rsidR="00F3315E" w:rsidRPr="0033596E">
        <w:rPr>
          <w:lang w:val="pt-BR"/>
        </w:rPr>
        <w:t xml:space="preserve"> </w:t>
      </w:r>
      <w:r w:rsidRPr="0033596E">
        <w:rPr>
          <w:lang w:val="pt-BR"/>
        </w:rPr>
        <w:t>é ruim</w:t>
      </w:r>
      <w:r w:rsidR="008338AB" w:rsidRPr="0033596E">
        <w:rPr>
          <w:lang w:val="pt-BR"/>
        </w:rPr>
        <w:t xml:space="preserve">. </w:t>
      </w:r>
      <w:r w:rsidRPr="0033596E">
        <w:rPr>
          <w:lang w:val="pt-BR"/>
        </w:rPr>
        <w:t xml:space="preserve">Ao produzir um hambúrguer, por exemplo, caso o custo marginal </w:t>
      </w:r>
      <w:r w:rsidRPr="0033596E">
        <w:rPr>
          <w:lang w:val="pt-BR"/>
        </w:rPr>
        <w:lastRenderedPageBreak/>
        <w:t xml:space="preserve">seja R$10 e a receita marginal gerada por vendê-lo também seja R$10, não há porque continuar produzindo. </w:t>
      </w:r>
    </w:p>
    <w:p w14:paraId="3C6D0B5A" w14:textId="76499758" w:rsidR="008338AB" w:rsidRPr="0033596E" w:rsidRDefault="009D2968" w:rsidP="004F4ABB">
      <w:pPr>
        <w:pStyle w:val="Heading4"/>
        <w:rPr>
          <w:lang w:val="pt-BR"/>
        </w:rPr>
      </w:pPr>
      <w:bookmarkStart w:id="116" w:name="_Toc108917084"/>
      <w:r w:rsidRPr="0033596E">
        <w:rPr>
          <w:lang w:val="pt-BR"/>
        </w:rPr>
        <w:t>Presente</w:t>
      </w:r>
      <w:r w:rsidR="008338AB" w:rsidRPr="0033596E">
        <w:rPr>
          <w:lang w:val="pt-BR"/>
        </w:rPr>
        <w:t xml:space="preserve">: </w:t>
      </w:r>
      <w:bookmarkEnd w:id="116"/>
      <w:r w:rsidRPr="0033596E">
        <w:rPr>
          <w:lang w:val="pt-BR"/>
        </w:rPr>
        <w:t>Economia da Informação</w:t>
      </w:r>
    </w:p>
    <w:p w14:paraId="3E595ADB" w14:textId="3572DD8E" w:rsidR="008338AB" w:rsidRPr="0033596E" w:rsidRDefault="009D2968" w:rsidP="004F4ABB">
      <w:pPr>
        <w:jc w:val="both"/>
        <w:rPr>
          <w:lang w:val="pt-BR"/>
        </w:rPr>
      </w:pPr>
      <w:r w:rsidRPr="0033596E">
        <w:rPr>
          <w:lang w:val="pt-BR"/>
        </w:rPr>
        <w:t xml:space="preserve">A evolução atual da economia (economia da informação) estuda como informação, sistemas de informação e dados afetam a economia e </w:t>
      </w:r>
      <w:r w:rsidR="0044183B" w:rsidRPr="0033596E">
        <w:rPr>
          <w:lang w:val="pt-BR"/>
        </w:rPr>
        <w:t xml:space="preserve">eventuais </w:t>
      </w:r>
      <w:r w:rsidRPr="0033596E">
        <w:rPr>
          <w:lang w:val="pt-BR"/>
        </w:rPr>
        <w:t>decisões econômicas.</w:t>
      </w:r>
      <w:r w:rsidR="0044183B" w:rsidRPr="0033596E">
        <w:rPr>
          <w:lang w:val="pt-BR"/>
        </w:rPr>
        <w:t xml:space="preserve"> Custo da informação possui uma nova estrutura; é caro de produzir, mas barato de </w:t>
      </w:r>
      <w:r w:rsidR="0044183B" w:rsidRPr="0033596E">
        <w:rPr>
          <w:i/>
          <w:iCs/>
          <w:lang w:val="pt-BR"/>
        </w:rPr>
        <w:t>re</w:t>
      </w:r>
      <w:r w:rsidR="0044183B" w:rsidRPr="0033596E">
        <w:rPr>
          <w:lang w:val="pt-BR"/>
        </w:rPr>
        <w:t>produzir.</w:t>
      </w:r>
    </w:p>
    <w:p w14:paraId="04FF5143" w14:textId="77777777" w:rsidR="008338AB" w:rsidRPr="0033596E" w:rsidRDefault="008338AB" w:rsidP="004F4ABB">
      <w:pPr>
        <w:jc w:val="both"/>
        <w:rPr>
          <w:lang w:val="pt-BR"/>
        </w:rPr>
      </w:pPr>
    </w:p>
    <w:p w14:paraId="51DD38AD" w14:textId="2B6ECF8D" w:rsidR="008338AB" w:rsidRPr="0033596E" w:rsidRDefault="0044183B" w:rsidP="004F4ABB">
      <w:pPr>
        <w:jc w:val="both"/>
        <w:rPr>
          <w:lang w:val="pt-BR"/>
        </w:rPr>
      </w:pPr>
      <w:r w:rsidRPr="0033596E">
        <w:rPr>
          <w:lang w:val="pt-BR"/>
        </w:rPr>
        <w:t xml:space="preserve">Pegue esse livro como exemplo: um projeto de mais de três anos, e que foi muito custoso para produzir. Porém, precisamos apenas imprimir mais uma unidade ou duplicar a versão digital  para </w:t>
      </w:r>
      <w:r w:rsidR="0015103F" w:rsidRPr="0033596E">
        <w:rPr>
          <w:lang w:val="pt-BR"/>
        </w:rPr>
        <w:t>reproduzi-lo</w:t>
      </w:r>
      <w:r w:rsidRPr="0033596E">
        <w:rPr>
          <w:lang w:val="pt-BR"/>
        </w:rPr>
        <w:t xml:space="preserve">. </w:t>
      </w:r>
    </w:p>
    <w:p w14:paraId="2ED42DAC" w14:textId="77777777" w:rsidR="008338AB" w:rsidRPr="0033596E" w:rsidRDefault="008338AB" w:rsidP="004F4ABB">
      <w:pPr>
        <w:jc w:val="both"/>
        <w:rPr>
          <w:lang w:val="pt-BR"/>
        </w:rPr>
      </w:pPr>
    </w:p>
    <w:p w14:paraId="1CE8FDBF" w14:textId="2385C5FF" w:rsidR="008338AB" w:rsidRPr="0033596E" w:rsidRDefault="0044183B" w:rsidP="004F4ABB">
      <w:pPr>
        <w:jc w:val="both"/>
        <w:rPr>
          <w:lang w:val="pt-BR"/>
        </w:rPr>
      </w:pPr>
      <w:r w:rsidRPr="0033596E">
        <w:rPr>
          <w:lang w:val="pt-BR"/>
        </w:rPr>
        <w:t xml:space="preserve">Consequentemente, precificação com base no custo não é mais eficiente. Economia da informação determina o preço de acordo com o valor para o consumidor, não apenas o custo de produção. Precificação de valor é dependente do valor da rede, externalidades, e parcerias. </w:t>
      </w:r>
    </w:p>
    <w:p w14:paraId="315B4F32" w14:textId="52289D3E" w:rsidR="008338AB" w:rsidRPr="0033596E" w:rsidRDefault="008338AB" w:rsidP="004F4ABB">
      <w:pPr>
        <w:pStyle w:val="Heading4"/>
        <w:rPr>
          <w:lang w:val="pt-BR"/>
        </w:rPr>
      </w:pPr>
      <w:bookmarkStart w:id="117" w:name="_Toc108917085"/>
      <w:r w:rsidRPr="0033596E">
        <w:rPr>
          <w:lang w:val="pt-BR"/>
        </w:rPr>
        <w:t>Futur</w:t>
      </w:r>
      <w:r w:rsidR="0044183B" w:rsidRPr="0033596E">
        <w:rPr>
          <w:lang w:val="pt-BR"/>
        </w:rPr>
        <w:t>o</w:t>
      </w:r>
      <w:r w:rsidRPr="0033596E">
        <w:rPr>
          <w:lang w:val="pt-BR"/>
        </w:rPr>
        <w:t xml:space="preserve">: </w:t>
      </w:r>
      <w:r w:rsidR="0044183B" w:rsidRPr="0033596E">
        <w:rPr>
          <w:lang w:val="pt-BR"/>
        </w:rPr>
        <w:t>Economia Digital Descentralizada</w:t>
      </w:r>
      <w:bookmarkEnd w:id="117"/>
      <w:r w:rsidRPr="0033596E">
        <w:rPr>
          <w:lang w:val="pt-BR"/>
        </w:rPr>
        <w:t xml:space="preserve"> </w:t>
      </w:r>
    </w:p>
    <w:p w14:paraId="16F9FD98" w14:textId="6FC9E6A6" w:rsidR="008338AB" w:rsidRPr="0033596E" w:rsidRDefault="0044183B" w:rsidP="004F4ABB">
      <w:pPr>
        <w:jc w:val="both"/>
        <w:rPr>
          <w:lang w:val="pt-BR"/>
        </w:rPr>
      </w:pPr>
      <w:r w:rsidRPr="0033596E">
        <w:rPr>
          <w:lang w:val="pt-BR"/>
        </w:rPr>
        <w:t xml:space="preserve">Economias digitais descentralizadas são o futuro. Economia digital descentralizada estuda os fatores que afetam, definem e </w:t>
      </w:r>
      <w:r w:rsidR="0015103F" w:rsidRPr="0033596E">
        <w:rPr>
          <w:lang w:val="pt-BR"/>
        </w:rPr>
        <w:t>governam</w:t>
      </w:r>
      <w:r w:rsidRPr="0033596E">
        <w:rPr>
          <w:lang w:val="pt-BR"/>
        </w:rPr>
        <w:t xml:space="preserve"> ecossistemas digitais descentralizados. Conforme os mercados se movem em direção à descentralização e digitalização, economia da informação, e propriedade intelectual (ideias, conhecimento, pesquisa, protocolos </w:t>
      </w:r>
      <w:r w:rsidRPr="0033596E">
        <w:rPr>
          <w:i/>
          <w:iCs/>
          <w:lang w:val="pt-BR"/>
        </w:rPr>
        <w:t>open-</w:t>
      </w:r>
      <w:proofErr w:type="spellStart"/>
      <w:r w:rsidRPr="0033596E">
        <w:rPr>
          <w:i/>
          <w:iCs/>
          <w:lang w:val="pt-BR"/>
        </w:rPr>
        <w:t>source</w:t>
      </w:r>
      <w:proofErr w:type="spellEnd"/>
      <w:r w:rsidRPr="0033596E">
        <w:rPr>
          <w:lang w:val="pt-BR"/>
        </w:rPr>
        <w:t xml:space="preserve">, algoritmos, </w:t>
      </w:r>
      <w:r w:rsidR="0060637B" w:rsidRPr="0033596E">
        <w:rPr>
          <w:lang w:val="pt-BR"/>
        </w:rPr>
        <w:t>dados etc.</w:t>
      </w:r>
      <w:r w:rsidRPr="0033596E">
        <w:rPr>
          <w:lang w:val="pt-BR"/>
        </w:rPr>
        <w:t xml:space="preserve">), estão mudando a forma que a economia funciona. </w:t>
      </w:r>
    </w:p>
    <w:p w14:paraId="0F826E30" w14:textId="77777777" w:rsidR="008338AB" w:rsidRPr="0033596E" w:rsidRDefault="008338AB" w:rsidP="004F4ABB">
      <w:pPr>
        <w:jc w:val="both"/>
        <w:rPr>
          <w:lang w:val="pt-BR"/>
        </w:rPr>
      </w:pPr>
    </w:p>
    <w:p w14:paraId="19C9E33C" w14:textId="7347FCA5" w:rsidR="008338AB" w:rsidRPr="0033596E" w:rsidRDefault="0044183B" w:rsidP="004F4ABB">
      <w:pPr>
        <w:jc w:val="both"/>
        <w:rPr>
          <w:lang w:val="pt-BR"/>
        </w:rPr>
      </w:pPr>
      <w:r w:rsidRPr="0033596E">
        <w:rPr>
          <w:lang w:val="pt-BR"/>
        </w:rPr>
        <w:t xml:space="preserve">A economia da informação irá continuar crescendo e florescendo. Economias digitais descentralizadas </w:t>
      </w:r>
      <w:r w:rsidRPr="0033596E">
        <w:rPr>
          <w:b/>
          <w:bCs/>
          <w:lang w:val="pt-BR"/>
        </w:rPr>
        <w:t>não estão</w:t>
      </w:r>
      <w:r w:rsidRPr="0033596E">
        <w:rPr>
          <w:lang w:val="pt-BR"/>
        </w:rPr>
        <w:t xml:space="preserve"> </w:t>
      </w:r>
      <w:r w:rsidRPr="0033596E">
        <w:rPr>
          <w:b/>
          <w:bCs/>
          <w:lang w:val="pt-BR"/>
        </w:rPr>
        <w:t xml:space="preserve">substituindo </w:t>
      </w:r>
      <w:r w:rsidRPr="0033596E">
        <w:rPr>
          <w:lang w:val="pt-BR"/>
        </w:rPr>
        <w:t>a economia da informação, mas introduzindo uma nova forma de interação com ela. Com ambientes digitais migrando para ecossistemas descentralizados, novos desafios, variáveis e problemas surgem, resultando em economias digitais descentralizadas.</w:t>
      </w:r>
      <w:r w:rsidR="008338AB" w:rsidRPr="0033596E">
        <w:rPr>
          <w:lang w:val="pt-BR"/>
        </w:rPr>
        <w:t xml:space="preserve"> </w:t>
      </w:r>
    </w:p>
    <w:p w14:paraId="711F2652" w14:textId="77777777" w:rsidR="008338AB" w:rsidRPr="0033596E" w:rsidRDefault="008338AB" w:rsidP="004F4ABB">
      <w:pPr>
        <w:jc w:val="both"/>
        <w:rPr>
          <w:lang w:val="pt-BR"/>
        </w:rPr>
      </w:pPr>
    </w:p>
    <w:p w14:paraId="530E1A77" w14:textId="18212B9C" w:rsidR="008338AB" w:rsidRPr="0033596E" w:rsidRDefault="0044183B" w:rsidP="004F4ABB">
      <w:pPr>
        <w:jc w:val="both"/>
        <w:rPr>
          <w:lang w:val="pt-BR"/>
        </w:rPr>
      </w:pPr>
      <w:r w:rsidRPr="0033596E">
        <w:rPr>
          <w:lang w:val="pt-BR"/>
        </w:rPr>
        <w:t xml:space="preserve">Um dos principais desafios é a coordenação de ecossistemas descentralizados. </w:t>
      </w:r>
      <w:r w:rsidR="0015103F" w:rsidRPr="0033596E">
        <w:rPr>
          <w:lang w:val="pt-BR"/>
        </w:rPr>
        <w:t>Todos têm</w:t>
      </w:r>
      <w:r w:rsidRPr="0033596E">
        <w:rPr>
          <w:lang w:val="pt-BR"/>
        </w:rPr>
        <w:t xml:space="preserve"> incentivos, objetivos e preferências diferentes, o que torna a coordenação muito difícil. Como podemos alinhá-los? Como podemos coordenar acordos entre organizações desse tipo</w:t>
      </w:r>
      <w:r w:rsidR="005A2B7C" w:rsidRPr="0033596E">
        <w:rPr>
          <w:lang w:val="pt-BR"/>
        </w:rPr>
        <w:t>? Economia e tokens podem solucionar esses problemas.</w:t>
      </w:r>
      <w:r w:rsidR="008338AB" w:rsidRPr="0033596E">
        <w:rPr>
          <w:lang w:val="pt-BR"/>
        </w:rPr>
        <w:t xml:space="preserve"> </w:t>
      </w:r>
    </w:p>
    <w:p w14:paraId="5F1A18AD" w14:textId="77777777" w:rsidR="008338AB" w:rsidRPr="0033596E" w:rsidRDefault="008338AB" w:rsidP="004F4ABB">
      <w:pPr>
        <w:jc w:val="both"/>
        <w:rPr>
          <w:lang w:val="pt-BR"/>
        </w:rPr>
      </w:pPr>
    </w:p>
    <w:p w14:paraId="07318FB3" w14:textId="339ABCF0" w:rsidR="008338AB" w:rsidRPr="0033596E" w:rsidRDefault="005A2B7C" w:rsidP="004F4ABB">
      <w:pPr>
        <w:jc w:val="both"/>
        <w:rPr>
          <w:lang w:val="pt-BR"/>
        </w:rPr>
      </w:pPr>
      <w:r w:rsidRPr="0033596E">
        <w:rPr>
          <w:lang w:val="pt-BR"/>
        </w:rPr>
        <w:t xml:space="preserve">Tecnologia mudou a </w:t>
      </w:r>
      <w:r w:rsidRPr="0033596E">
        <w:rPr>
          <w:b/>
          <w:bCs/>
          <w:lang w:val="pt-BR"/>
        </w:rPr>
        <w:t xml:space="preserve">forma </w:t>
      </w:r>
      <w:r w:rsidRPr="0033596E">
        <w:rPr>
          <w:lang w:val="pt-BR"/>
        </w:rPr>
        <w:t xml:space="preserve">que princípios econômicos são aplicados. A boa notícia é que princípios econômicos fundamentais </w:t>
      </w:r>
      <w:r w:rsidRPr="0033596E">
        <w:rPr>
          <w:b/>
          <w:bCs/>
          <w:lang w:val="pt-BR"/>
        </w:rPr>
        <w:t>não mudam</w:t>
      </w:r>
      <w:r w:rsidRPr="0033596E">
        <w:rPr>
          <w:lang w:val="pt-BR"/>
        </w:rPr>
        <w:t>.</w:t>
      </w:r>
      <w:r w:rsidR="008338AB" w:rsidRPr="0033596E">
        <w:rPr>
          <w:lang w:val="pt-BR"/>
        </w:rPr>
        <w:t xml:space="preserve"> </w:t>
      </w:r>
    </w:p>
    <w:p w14:paraId="15A1F1B5" w14:textId="0EA6A654" w:rsidR="007D1527" w:rsidRPr="00C15D5D" w:rsidRDefault="005A2B7C" w:rsidP="00C15D5D">
      <w:pPr>
        <w:pStyle w:val="Heading3"/>
        <w:rPr>
          <w:lang w:val="pt-BR"/>
        </w:rPr>
      </w:pPr>
      <w:bookmarkStart w:id="118" w:name="_Toc108917086"/>
      <w:bookmarkStart w:id="119" w:name="_Toc6840447"/>
      <w:bookmarkStart w:id="120" w:name="_Toc127108692"/>
      <w:commentRangeStart w:id="121"/>
      <w:r w:rsidRPr="0033596E">
        <w:rPr>
          <w:lang w:val="pt-BR"/>
        </w:rPr>
        <w:lastRenderedPageBreak/>
        <w:t>Tabela de Resumo</w:t>
      </w:r>
      <w:bookmarkEnd w:id="118"/>
      <w:bookmarkEnd w:id="119"/>
      <w:commentRangeEnd w:id="121"/>
      <w:r w:rsidR="005E1DD1" w:rsidRPr="0033596E">
        <w:rPr>
          <w:rStyle w:val="CommentReference"/>
          <w:lang w:val="pt-BR"/>
        </w:rPr>
        <w:commentReference w:id="121"/>
      </w:r>
      <w:bookmarkEnd w:id="120"/>
    </w:p>
    <w:p w14:paraId="50D8BBC0" w14:textId="7541A936" w:rsidR="00C15D5D" w:rsidRDefault="00C15D5D" w:rsidP="004F4ABB">
      <w:pPr>
        <w:pStyle w:val="Caption"/>
        <w:jc w:val="both"/>
        <w:rPr>
          <w:lang w:val="pt-BR"/>
        </w:rPr>
      </w:pPr>
      <w:r>
        <w:rPr>
          <w:noProof/>
          <w:lang w:val="pt-BR"/>
        </w:rPr>
        <w:drawing>
          <wp:inline distT="0" distB="0" distL="0" distR="0" wp14:anchorId="1C270CC6" wp14:editId="1167D9F9">
            <wp:extent cx="5895975" cy="42898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b="6083"/>
                    <a:stretch/>
                  </pic:blipFill>
                  <pic:spPr bwMode="auto">
                    <a:xfrm>
                      <a:off x="0" y="0"/>
                      <a:ext cx="5906731" cy="4297656"/>
                    </a:xfrm>
                    <a:prstGeom prst="rect">
                      <a:avLst/>
                    </a:prstGeom>
                    <a:noFill/>
                    <a:ln>
                      <a:noFill/>
                    </a:ln>
                    <a:extLst>
                      <a:ext uri="{53640926-AAD7-44D8-BBD7-CCE9431645EC}">
                        <a14:shadowObscured xmlns:a14="http://schemas.microsoft.com/office/drawing/2010/main"/>
                      </a:ext>
                    </a:extLst>
                  </pic:spPr>
                </pic:pic>
              </a:graphicData>
            </a:graphic>
          </wp:inline>
        </w:drawing>
      </w:r>
    </w:p>
    <w:p w14:paraId="00C27D02" w14:textId="0CE5396D" w:rsidR="007D1527" w:rsidRPr="0033596E" w:rsidRDefault="007D1527" w:rsidP="004F4ABB">
      <w:pPr>
        <w:pStyle w:val="Caption"/>
        <w:jc w:val="both"/>
        <w:rPr>
          <w:lang w:val="pt-BR"/>
        </w:rPr>
      </w:pPr>
      <w:r w:rsidRPr="0033596E">
        <w:rPr>
          <w:lang w:val="pt-BR"/>
        </w:rPr>
        <w:t>Figur</w:t>
      </w:r>
      <w:r w:rsidR="005A2B7C" w:rsidRPr="0033596E">
        <w:rPr>
          <w:lang w:val="pt-BR"/>
        </w:rPr>
        <w:t>a</w:t>
      </w:r>
      <w:r w:rsidRPr="0033596E">
        <w:rPr>
          <w:lang w:val="pt-BR"/>
        </w:rPr>
        <w:t xml:space="preserve"> </w:t>
      </w:r>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10</w:t>
      </w:r>
      <w:r w:rsidRPr="0033596E">
        <w:rPr>
          <w:lang w:val="pt-BR"/>
        </w:rPr>
        <w:fldChar w:fldCharType="end"/>
      </w:r>
    </w:p>
    <w:p w14:paraId="393C1D86" w14:textId="5E4B9BB9" w:rsidR="008338AB" w:rsidRPr="0033596E" w:rsidRDefault="008338AB" w:rsidP="004F4ABB">
      <w:pPr>
        <w:jc w:val="both"/>
        <w:rPr>
          <w:lang w:val="pt-BR"/>
        </w:rPr>
      </w:pPr>
    </w:p>
    <w:p w14:paraId="4842DDF5" w14:textId="77777777" w:rsidR="008338AB" w:rsidRPr="0033596E" w:rsidRDefault="008338AB" w:rsidP="004F4ABB">
      <w:pPr>
        <w:jc w:val="both"/>
        <w:rPr>
          <w:bCs/>
          <w:lang w:val="pt-BR"/>
        </w:rPr>
      </w:pPr>
      <w:r w:rsidRPr="0033596E">
        <w:rPr>
          <w:bCs/>
          <w:lang w:val="pt-BR"/>
        </w:rPr>
        <w:br w:type="page"/>
      </w:r>
    </w:p>
    <w:p w14:paraId="53FB4DA1" w14:textId="0CC0488C" w:rsidR="008338AB" w:rsidRPr="0033596E" w:rsidRDefault="005E1DD1" w:rsidP="0071437E">
      <w:pPr>
        <w:pStyle w:val="Heading2"/>
        <w:rPr>
          <w:lang w:val="pt-BR"/>
        </w:rPr>
      </w:pPr>
      <w:bookmarkStart w:id="122" w:name="_Toc109343975"/>
      <w:bookmarkStart w:id="123" w:name="_Toc109344223"/>
      <w:bookmarkStart w:id="124" w:name="_Ref59233628"/>
      <w:bookmarkStart w:id="125" w:name="_Toc108917087"/>
      <w:bookmarkStart w:id="126" w:name="_Toc1242411370"/>
      <w:bookmarkStart w:id="127" w:name="_Toc127108693"/>
      <w:bookmarkEnd w:id="122"/>
      <w:bookmarkEnd w:id="123"/>
      <w:r w:rsidRPr="0033596E">
        <w:rPr>
          <w:lang w:val="pt-BR"/>
        </w:rPr>
        <w:lastRenderedPageBreak/>
        <w:t>Coordenação e Incentivos</w:t>
      </w:r>
      <w:bookmarkEnd w:id="124"/>
      <w:bookmarkEnd w:id="125"/>
      <w:bookmarkEnd w:id="126"/>
      <w:bookmarkEnd w:id="127"/>
    </w:p>
    <w:p w14:paraId="6ADE04EF" w14:textId="4A9B34AC" w:rsidR="008338AB" w:rsidRPr="0033596E" w:rsidRDefault="005E1DD1" w:rsidP="004F4ABB">
      <w:pPr>
        <w:jc w:val="both"/>
        <w:rPr>
          <w:lang w:val="pt-BR"/>
        </w:rPr>
      </w:pPr>
      <w:bookmarkStart w:id="128" w:name="_Hlk55663654"/>
      <w:r w:rsidRPr="0033596E">
        <w:rPr>
          <w:lang w:val="pt-BR"/>
        </w:rPr>
        <w:t xml:space="preserve">Em mercados livres, empresas facilitam e diminuem custos de coordenação entre compradores e vendedores. Sem empresas, indivíduos precisam: </w:t>
      </w:r>
    </w:p>
    <w:p w14:paraId="627030CB" w14:textId="77777777" w:rsidR="008338AB" w:rsidRPr="0033596E" w:rsidRDefault="008338AB" w:rsidP="004F4ABB">
      <w:pPr>
        <w:jc w:val="both"/>
        <w:rPr>
          <w:lang w:val="pt-BR"/>
        </w:rPr>
      </w:pPr>
    </w:p>
    <w:p w14:paraId="050CD236" w14:textId="6DB9FFAC" w:rsidR="008338AB" w:rsidRPr="0033596E" w:rsidRDefault="005E1DD1">
      <w:pPr>
        <w:numPr>
          <w:ilvl w:val="0"/>
          <w:numId w:val="10"/>
        </w:numPr>
        <w:jc w:val="both"/>
        <w:rPr>
          <w:lang w:val="pt-BR"/>
        </w:rPr>
      </w:pPr>
      <w:r w:rsidRPr="0033596E">
        <w:rPr>
          <w:lang w:val="pt-BR"/>
        </w:rPr>
        <w:t>Descobrir preços de mercado</w:t>
      </w:r>
    </w:p>
    <w:p w14:paraId="57E91BC3" w14:textId="70E728B5" w:rsidR="008338AB" w:rsidRPr="0033596E" w:rsidRDefault="005E1DD1">
      <w:pPr>
        <w:numPr>
          <w:ilvl w:val="0"/>
          <w:numId w:val="10"/>
        </w:numPr>
        <w:jc w:val="both"/>
        <w:rPr>
          <w:lang w:val="pt-BR"/>
        </w:rPr>
      </w:pPr>
      <w:r w:rsidRPr="0033596E">
        <w:rPr>
          <w:lang w:val="pt-BR"/>
        </w:rPr>
        <w:t>Negociar contratos para qualquer transação</w:t>
      </w:r>
      <w:r w:rsidR="008338AB" w:rsidRPr="0033596E">
        <w:rPr>
          <w:lang w:val="pt-BR"/>
        </w:rPr>
        <w:t xml:space="preserve"> </w:t>
      </w:r>
    </w:p>
    <w:p w14:paraId="24DADFE2" w14:textId="1F1BB4EC" w:rsidR="008338AB" w:rsidRPr="0033596E" w:rsidRDefault="005E1DD1">
      <w:pPr>
        <w:numPr>
          <w:ilvl w:val="0"/>
          <w:numId w:val="10"/>
        </w:numPr>
        <w:jc w:val="both"/>
        <w:rPr>
          <w:lang w:val="pt-BR"/>
        </w:rPr>
      </w:pPr>
      <w:r w:rsidRPr="0033596E">
        <w:rPr>
          <w:lang w:val="pt-BR"/>
        </w:rPr>
        <w:t>Determinar a confiança de compradores e vendedores</w:t>
      </w:r>
    </w:p>
    <w:p w14:paraId="7BCBA4FC" w14:textId="77777777" w:rsidR="008338AB" w:rsidRPr="0033596E" w:rsidRDefault="008338AB" w:rsidP="004F4ABB">
      <w:pPr>
        <w:jc w:val="both"/>
        <w:rPr>
          <w:lang w:val="pt-BR"/>
        </w:rPr>
      </w:pPr>
    </w:p>
    <w:p w14:paraId="4E85471D" w14:textId="77D005CC" w:rsidR="008338AB" w:rsidRPr="0033596E" w:rsidRDefault="005E1DD1" w:rsidP="004F4ABB">
      <w:pPr>
        <w:jc w:val="both"/>
        <w:rPr>
          <w:lang w:val="pt-BR"/>
        </w:rPr>
      </w:pPr>
      <w:r w:rsidRPr="0033596E">
        <w:rPr>
          <w:lang w:val="pt-BR"/>
        </w:rPr>
        <w:t>O que faz um ecossistema ser bom</w:t>
      </w:r>
      <w:r w:rsidR="008338AB" w:rsidRPr="0033596E">
        <w:rPr>
          <w:lang w:val="pt-BR"/>
        </w:rPr>
        <w:t xml:space="preserve">? </w:t>
      </w:r>
      <w:r w:rsidRPr="0033596E">
        <w:rPr>
          <w:lang w:val="pt-BR"/>
        </w:rPr>
        <w:t>Coordenação, visto que mais coordenação significa maior eficiência.</w:t>
      </w:r>
    </w:p>
    <w:p w14:paraId="6A060F34" w14:textId="77777777" w:rsidR="008338AB" w:rsidRPr="0033596E" w:rsidRDefault="008338AB" w:rsidP="004F4ABB">
      <w:pPr>
        <w:jc w:val="both"/>
        <w:rPr>
          <w:lang w:val="pt-BR"/>
        </w:rPr>
      </w:pPr>
    </w:p>
    <w:p w14:paraId="09FBF60E" w14:textId="4B74EEF5" w:rsidR="00A617FA" w:rsidRPr="0033596E" w:rsidRDefault="005E1DD1" w:rsidP="004F4ABB">
      <w:pPr>
        <w:jc w:val="both"/>
        <w:rPr>
          <w:lang w:val="pt-BR"/>
        </w:rPr>
      </w:pPr>
      <w:r w:rsidRPr="0033596E">
        <w:rPr>
          <w:lang w:val="pt-BR"/>
        </w:rPr>
        <w:t xml:space="preserve">Empresas e indivíduos podem operar em mercados livres. Isso funciona bem quando os incentivos estão alinhados entre todos os participantes (empresas e indivíduos). Quando incentivos estão desalinhados, o governo impõe novas regulamentações. Lei Dodd-Frank, por exemplo, é uma lei que foi criada após a crise de 2008. Essa regulamentação tem o objetivo de impedir empresas de financiamento (hipoteca) e credores </w:t>
      </w:r>
      <w:r w:rsidR="006A3FA7" w:rsidRPr="0033596E">
        <w:rPr>
          <w:lang w:val="pt-BR"/>
        </w:rPr>
        <w:t xml:space="preserve">de </w:t>
      </w:r>
      <w:r w:rsidRPr="0033596E">
        <w:rPr>
          <w:lang w:val="pt-BR"/>
        </w:rPr>
        <w:t xml:space="preserve">tirarem vantagem </w:t>
      </w:r>
      <w:r w:rsidR="006A3FA7" w:rsidRPr="0033596E">
        <w:rPr>
          <w:lang w:val="pt-BR"/>
        </w:rPr>
        <w:t>dos consumidores</w:t>
      </w:r>
      <w:r w:rsidRPr="0033596E">
        <w:rPr>
          <w:lang w:val="pt-BR"/>
        </w:rPr>
        <w:t xml:space="preserve">. </w:t>
      </w:r>
      <w:r w:rsidR="006A3FA7" w:rsidRPr="0033596E">
        <w:rPr>
          <w:lang w:val="pt-BR"/>
        </w:rPr>
        <w:t>Isso é relevante no mundo centralizado. No mundo descentralizado, coordenar essas normas de regulamentação é muito desafiador.</w:t>
      </w:r>
    </w:p>
    <w:p w14:paraId="5B0F66FF" w14:textId="77777777" w:rsidR="006A3FA7" w:rsidRPr="0033596E" w:rsidRDefault="006A3FA7" w:rsidP="004F4ABB">
      <w:pPr>
        <w:jc w:val="both"/>
        <w:rPr>
          <w:lang w:val="pt-BR"/>
        </w:rPr>
      </w:pPr>
    </w:p>
    <w:p w14:paraId="09A08F53" w14:textId="6FAED94C" w:rsidR="008338AB" w:rsidRPr="0033596E" w:rsidRDefault="006A3FA7" w:rsidP="004F4ABB">
      <w:pPr>
        <w:jc w:val="both"/>
        <w:rPr>
          <w:lang w:val="pt-BR"/>
        </w:rPr>
      </w:pPr>
      <w:r w:rsidRPr="0033596E">
        <w:rPr>
          <w:lang w:val="pt-BR"/>
        </w:rPr>
        <w:t xml:space="preserve">Ao invés de regulamentações, normas podem auxiliar comunidades de DeFi a aliviarem a dificuldade de coordenação entre os diversos agentes econômicos. Por outro lado, a auto coordenação pode ser custosa em termos de tempo e custo de oportunidade. </w:t>
      </w:r>
    </w:p>
    <w:p w14:paraId="70AECF39" w14:textId="48344C7F" w:rsidR="008338AB" w:rsidRPr="0033596E" w:rsidRDefault="006A3FA7" w:rsidP="004F4ABB">
      <w:pPr>
        <w:pStyle w:val="Heading3"/>
        <w:rPr>
          <w:lang w:val="pt-BR"/>
        </w:rPr>
      </w:pPr>
      <w:bookmarkStart w:id="129" w:name="_Ref59232242"/>
      <w:bookmarkStart w:id="130" w:name="_Toc108917088"/>
      <w:bookmarkStart w:id="131" w:name="_Toc127108694"/>
      <w:bookmarkStart w:id="132" w:name="_Toc2053571184"/>
      <w:r w:rsidRPr="0033596E">
        <w:rPr>
          <w:lang w:val="pt-BR"/>
        </w:rPr>
        <w:t>Evolução Geral da Coordenação</w:t>
      </w:r>
      <w:bookmarkEnd w:id="129"/>
      <w:bookmarkEnd w:id="130"/>
      <w:bookmarkEnd w:id="131"/>
      <w:r w:rsidR="5130B4D1" w:rsidRPr="0033596E">
        <w:rPr>
          <w:lang w:val="pt-BR"/>
        </w:rPr>
        <w:t xml:space="preserve"> </w:t>
      </w:r>
      <w:bookmarkEnd w:id="132"/>
    </w:p>
    <w:p w14:paraId="7D50BEBB" w14:textId="32B18EB4" w:rsidR="008338AB" w:rsidRPr="0033596E" w:rsidRDefault="006A3FA7" w:rsidP="004F4ABB">
      <w:pPr>
        <w:jc w:val="both"/>
        <w:rPr>
          <w:u w:val="single"/>
          <w:lang w:val="pt-BR"/>
        </w:rPr>
      </w:pPr>
      <w:r w:rsidRPr="0033596E">
        <w:rPr>
          <w:u w:val="single"/>
          <w:lang w:val="pt-BR"/>
        </w:rPr>
        <w:t>Passado</w:t>
      </w:r>
    </w:p>
    <w:p w14:paraId="1DB2040C" w14:textId="77777777" w:rsidR="008338AB" w:rsidRPr="0033596E" w:rsidRDefault="008338AB" w:rsidP="004F4ABB">
      <w:pPr>
        <w:jc w:val="both"/>
        <w:rPr>
          <w:lang w:val="pt-BR"/>
        </w:rPr>
      </w:pPr>
    </w:p>
    <w:p w14:paraId="5151FA6E" w14:textId="74325A2B" w:rsidR="008338AB" w:rsidRPr="0033596E" w:rsidRDefault="006A3FA7" w:rsidP="004F4ABB">
      <w:pPr>
        <w:jc w:val="both"/>
        <w:rPr>
          <w:lang w:val="pt-BR"/>
        </w:rPr>
      </w:pPr>
      <w:r w:rsidRPr="0033596E">
        <w:rPr>
          <w:lang w:val="pt-BR"/>
        </w:rPr>
        <w:t xml:space="preserve">Indivíduos viviam suas vidas em </w:t>
      </w:r>
      <w:r w:rsidRPr="0033596E">
        <w:rPr>
          <w:b/>
          <w:bCs/>
          <w:lang w:val="pt-BR"/>
        </w:rPr>
        <w:t>comunidades pequenas e fechadas</w:t>
      </w:r>
      <w:r w:rsidRPr="0033596E">
        <w:rPr>
          <w:lang w:val="pt-BR"/>
        </w:rPr>
        <w:t>.</w:t>
      </w:r>
    </w:p>
    <w:p w14:paraId="51011F08" w14:textId="77777777" w:rsidR="008338AB" w:rsidRPr="0033596E" w:rsidRDefault="008338AB" w:rsidP="004F4ABB">
      <w:pPr>
        <w:jc w:val="both"/>
        <w:rPr>
          <w:lang w:val="pt-BR"/>
        </w:rPr>
      </w:pPr>
    </w:p>
    <w:p w14:paraId="33106447" w14:textId="72091E85" w:rsidR="008338AB" w:rsidRPr="0033596E" w:rsidRDefault="006A3FA7" w:rsidP="004F4ABB">
      <w:pPr>
        <w:jc w:val="both"/>
        <w:rPr>
          <w:lang w:val="pt-BR"/>
        </w:rPr>
      </w:pPr>
      <w:r w:rsidRPr="0033596E">
        <w:rPr>
          <w:lang w:val="pt-BR"/>
        </w:rPr>
        <w:t xml:space="preserve">Impulsos morais, exclusão social, fofoca e empatia eram os incentivos/punições primárias para indivíduos em conformidade com o bem comum. Essas comunidades fechadas se tornaram um </w:t>
      </w:r>
      <w:r w:rsidRPr="0033596E">
        <w:rPr>
          <w:b/>
          <w:bCs/>
          <w:lang w:val="pt-BR"/>
        </w:rPr>
        <w:t>registro informal de contabilidade e confiança</w:t>
      </w:r>
      <w:r w:rsidRPr="0033596E">
        <w:rPr>
          <w:lang w:val="pt-BR"/>
        </w:rPr>
        <w:t>.</w:t>
      </w:r>
    </w:p>
    <w:p w14:paraId="16E3C0A0" w14:textId="77777777" w:rsidR="008338AB" w:rsidRPr="0033596E" w:rsidRDefault="008338AB" w:rsidP="004F4ABB">
      <w:pPr>
        <w:jc w:val="both"/>
        <w:rPr>
          <w:lang w:val="pt-BR"/>
        </w:rPr>
      </w:pPr>
    </w:p>
    <w:p w14:paraId="3A6182E2" w14:textId="09CE1A7F" w:rsidR="008338AB" w:rsidRPr="0033596E" w:rsidRDefault="006A3FA7" w:rsidP="004F4ABB">
      <w:pPr>
        <w:jc w:val="both"/>
        <w:rPr>
          <w:lang w:val="pt-BR"/>
        </w:rPr>
      </w:pPr>
      <w:r w:rsidRPr="0033596E">
        <w:rPr>
          <w:lang w:val="pt-BR"/>
        </w:rPr>
        <w:t>Comportamento individual era também controlado de diversas maneiras por meio da governança da comunidade. Isso geralmente se manifestava como normas culturais ou religiosas.</w:t>
      </w:r>
    </w:p>
    <w:p w14:paraId="49E6D9E3" w14:textId="77777777" w:rsidR="008338AB" w:rsidRPr="0033596E" w:rsidRDefault="008338AB" w:rsidP="004F4ABB">
      <w:pPr>
        <w:jc w:val="both"/>
        <w:rPr>
          <w:u w:val="single"/>
          <w:lang w:val="pt-BR"/>
        </w:rPr>
      </w:pPr>
    </w:p>
    <w:p w14:paraId="3841C5BD" w14:textId="42DB401F" w:rsidR="008338AB" w:rsidRPr="0033596E" w:rsidRDefault="008338AB" w:rsidP="004F4ABB">
      <w:pPr>
        <w:jc w:val="both"/>
        <w:rPr>
          <w:lang w:val="pt-BR"/>
        </w:rPr>
      </w:pPr>
      <w:r w:rsidRPr="0033596E">
        <w:rPr>
          <w:u w:val="single"/>
          <w:lang w:val="pt-BR"/>
        </w:rPr>
        <w:t>Present</w:t>
      </w:r>
      <w:r w:rsidR="006A3FA7" w:rsidRPr="0033596E">
        <w:rPr>
          <w:u w:val="single"/>
          <w:lang w:val="pt-BR"/>
        </w:rPr>
        <w:t>e</w:t>
      </w:r>
    </w:p>
    <w:p w14:paraId="4E4BA931" w14:textId="77777777" w:rsidR="008338AB" w:rsidRPr="0033596E" w:rsidRDefault="008338AB" w:rsidP="004F4ABB">
      <w:pPr>
        <w:jc w:val="both"/>
        <w:rPr>
          <w:lang w:val="pt-BR"/>
        </w:rPr>
      </w:pPr>
    </w:p>
    <w:p w14:paraId="47A6AC38" w14:textId="7E3832ED" w:rsidR="008338AB" w:rsidRPr="0033596E" w:rsidRDefault="006A3FA7" w:rsidP="004F4ABB">
      <w:pPr>
        <w:jc w:val="both"/>
        <w:rPr>
          <w:lang w:val="pt-BR"/>
        </w:rPr>
      </w:pPr>
      <w:r w:rsidRPr="0033596E">
        <w:rPr>
          <w:lang w:val="pt-BR"/>
        </w:rPr>
        <w:t xml:space="preserve">Comunidades fechadas foram desfeitas </w:t>
      </w:r>
      <w:r w:rsidR="0015103F" w:rsidRPr="0033596E">
        <w:rPr>
          <w:lang w:val="pt-BR"/>
        </w:rPr>
        <w:t>conforme</w:t>
      </w:r>
      <w:r w:rsidRPr="0033596E">
        <w:rPr>
          <w:lang w:val="pt-BR"/>
        </w:rPr>
        <w:t xml:space="preserve"> a </w:t>
      </w:r>
      <w:r w:rsidRPr="0033596E">
        <w:rPr>
          <w:b/>
          <w:bCs/>
          <w:lang w:val="pt-BR"/>
        </w:rPr>
        <w:t xml:space="preserve">escala e escopo do comércio se expandiu </w:t>
      </w:r>
      <w:r w:rsidRPr="0033596E">
        <w:rPr>
          <w:lang w:val="pt-BR"/>
        </w:rPr>
        <w:t>para além das cidades e registros informais de contabilidade e confiança.</w:t>
      </w:r>
      <w:r w:rsidR="008338AB" w:rsidRPr="0033596E">
        <w:rPr>
          <w:lang w:val="pt-BR"/>
        </w:rPr>
        <w:t xml:space="preserve"> </w:t>
      </w:r>
      <w:r w:rsidRPr="0033596E">
        <w:rPr>
          <w:lang w:val="pt-BR"/>
        </w:rPr>
        <w:t>0</w:t>
      </w:r>
    </w:p>
    <w:p w14:paraId="6029BE01" w14:textId="77777777" w:rsidR="008338AB" w:rsidRPr="0033596E" w:rsidRDefault="008338AB" w:rsidP="004F4ABB">
      <w:pPr>
        <w:jc w:val="both"/>
        <w:rPr>
          <w:lang w:val="pt-BR"/>
        </w:rPr>
      </w:pPr>
    </w:p>
    <w:p w14:paraId="216390DD" w14:textId="76C3511A" w:rsidR="008338AB" w:rsidRPr="0033596E" w:rsidRDefault="006A3FA7" w:rsidP="004F4ABB">
      <w:pPr>
        <w:jc w:val="both"/>
        <w:rPr>
          <w:lang w:val="pt-BR"/>
        </w:rPr>
      </w:pPr>
      <w:r w:rsidRPr="0033596E">
        <w:rPr>
          <w:lang w:val="pt-BR"/>
        </w:rPr>
        <w:t xml:space="preserve">Produção em massa gerou preços mais baixos. Bilhões de pessoas consomem bens produzidos em massa. É difícil, ou </w:t>
      </w:r>
      <w:r w:rsidR="0015103F" w:rsidRPr="0033596E">
        <w:rPr>
          <w:lang w:val="pt-BR"/>
        </w:rPr>
        <w:t>impraticável</w:t>
      </w:r>
      <w:r w:rsidRPr="0033596E">
        <w:rPr>
          <w:lang w:val="pt-BR"/>
        </w:rPr>
        <w:t>, boicotar produtos produzidos em massa que perpetuam práticas antiéticas ou imorais. Seria difícil</w:t>
      </w:r>
      <w:r w:rsidR="002408B6" w:rsidRPr="0033596E">
        <w:rPr>
          <w:lang w:val="pt-BR"/>
        </w:rPr>
        <w:t>,</w:t>
      </w:r>
      <w:r w:rsidRPr="0033596E">
        <w:rPr>
          <w:lang w:val="pt-BR"/>
        </w:rPr>
        <w:t xml:space="preserve"> ou impossível</w:t>
      </w:r>
      <w:r w:rsidR="002408B6" w:rsidRPr="0033596E">
        <w:rPr>
          <w:lang w:val="pt-BR"/>
        </w:rPr>
        <w:t>,</w:t>
      </w:r>
      <w:r w:rsidRPr="0033596E">
        <w:rPr>
          <w:lang w:val="pt-BR"/>
        </w:rPr>
        <w:t xml:space="preserve"> coordenar </w:t>
      </w:r>
      <w:r w:rsidR="002408B6" w:rsidRPr="0033596E">
        <w:rPr>
          <w:lang w:val="pt-BR"/>
        </w:rPr>
        <w:t xml:space="preserve">comunidades fechadas </w:t>
      </w:r>
      <w:r w:rsidRPr="0033596E">
        <w:rPr>
          <w:lang w:val="pt-BR"/>
        </w:rPr>
        <w:t>manualmente</w:t>
      </w:r>
      <w:r w:rsidR="002408B6" w:rsidRPr="0033596E">
        <w:rPr>
          <w:lang w:val="pt-BR"/>
        </w:rPr>
        <w:t>. Ao invés disso, comerciantes negociam produtos com desconhecidos localizados do outro lado do mundo.</w:t>
      </w:r>
      <w:r w:rsidR="008338AB" w:rsidRPr="0033596E">
        <w:rPr>
          <w:lang w:val="pt-BR"/>
        </w:rPr>
        <w:t xml:space="preserve"> </w:t>
      </w:r>
      <w:r w:rsidR="002408B6" w:rsidRPr="0033596E">
        <w:rPr>
          <w:lang w:val="pt-BR"/>
        </w:rPr>
        <w:t xml:space="preserve">O registro informal de contabilidade e confiança evoluiu para </w:t>
      </w:r>
      <w:r w:rsidR="002408B6" w:rsidRPr="0033596E">
        <w:rPr>
          <w:b/>
          <w:bCs/>
          <w:lang w:val="pt-BR"/>
        </w:rPr>
        <w:t>contratos e regulamentações formais/legais</w:t>
      </w:r>
      <w:r w:rsidR="002408B6" w:rsidRPr="0033596E">
        <w:rPr>
          <w:lang w:val="pt-BR"/>
        </w:rPr>
        <w:t>. O governo apoia o comércio e protege as comunidades contra abusos por meio das leis de comércio.</w:t>
      </w:r>
    </w:p>
    <w:p w14:paraId="03B91FF7" w14:textId="77777777" w:rsidR="008338AB" w:rsidRPr="0033596E" w:rsidRDefault="008338AB" w:rsidP="004F4ABB">
      <w:pPr>
        <w:jc w:val="both"/>
        <w:rPr>
          <w:lang w:val="pt-BR"/>
        </w:rPr>
      </w:pPr>
    </w:p>
    <w:p w14:paraId="700C0A9D" w14:textId="14451E06" w:rsidR="008338AB" w:rsidRPr="0033596E" w:rsidRDefault="002408B6" w:rsidP="002408B6">
      <w:pPr>
        <w:rPr>
          <w:lang w:val="pt-BR"/>
        </w:rPr>
      </w:pPr>
      <w:r w:rsidRPr="0033596E">
        <w:rPr>
          <w:lang w:val="pt-BR"/>
        </w:rPr>
        <w:t>A economia de mercado moderna gera significativamente mais valor do que a economia antiga (moral). Economias morais têm a vantagem de poderem punir e recompensar ações individuais que afetam o resto da comunidade. Mercados modernos geralmente não têm esse poder. Porém, economias morais não conseguem incluir participantes que estão em outras localizações (fora da jurisdição local).</w:t>
      </w:r>
      <w:r w:rsidR="00104C5A" w:rsidRPr="0033596E">
        <w:rPr>
          <w:lang w:val="pt-BR"/>
        </w:rPr>
        <w:br/>
      </w:r>
      <w:r w:rsidR="00104C5A" w:rsidRPr="0033596E">
        <w:rPr>
          <w:lang w:val="pt-BR"/>
        </w:rPr>
        <w:br/>
      </w:r>
      <w:r w:rsidRPr="0033596E">
        <w:rPr>
          <w:lang w:val="pt-BR"/>
        </w:rPr>
        <w:t xml:space="preserve">Em comparação com as tentativas de coordenação em massa dos sistemas acima, coordenação é uma questão central para ecossistemas e mercados da Web3, e boicotar empresas e organizações inadequadas será cada vez mais fácil com essas novas ferramentas. </w:t>
      </w:r>
    </w:p>
    <w:p w14:paraId="1900189B" w14:textId="6B3ACC3D" w:rsidR="008338AB" w:rsidRPr="0033596E" w:rsidRDefault="002408B6" w:rsidP="005A7A76">
      <w:pPr>
        <w:pStyle w:val="Heading4"/>
        <w:rPr>
          <w:lang w:val="pt-BR"/>
        </w:rPr>
      </w:pPr>
      <w:bookmarkStart w:id="133" w:name="_Toc108917089"/>
      <w:r w:rsidRPr="0033596E">
        <w:rPr>
          <w:lang w:val="pt-BR"/>
        </w:rPr>
        <w:t>Economia Moral e Economia de Token</w:t>
      </w:r>
      <w:bookmarkEnd w:id="133"/>
      <w:r w:rsidR="008338AB" w:rsidRPr="0033596E">
        <w:rPr>
          <w:lang w:val="pt-BR"/>
        </w:rPr>
        <w:t xml:space="preserve"> </w:t>
      </w:r>
    </w:p>
    <w:p w14:paraId="33BCB79E" w14:textId="5E98F600" w:rsidR="008338AB" w:rsidRPr="0033596E" w:rsidRDefault="002408B6" w:rsidP="005A7A76">
      <w:pPr>
        <w:jc w:val="both"/>
        <w:rPr>
          <w:lang w:val="pt-BR"/>
        </w:rPr>
      </w:pPr>
      <w:r w:rsidRPr="0033596E">
        <w:rPr>
          <w:lang w:val="pt-BR"/>
        </w:rPr>
        <w:t xml:space="preserve">Governança tem o objetivo de impor e administrar economias morais por meio de regulamentações e incentivos. </w:t>
      </w:r>
      <w:r w:rsidR="00EC4555" w:rsidRPr="0033596E">
        <w:rPr>
          <w:lang w:val="pt-BR"/>
        </w:rPr>
        <w:t>Porém, sua aplicação é complicada em grandes populações e nunca a opção mais eficiente em comunidades pequenas e fechadas. Como então podemos melhorar a economia moral em ecossistemas de token</w:t>
      </w:r>
      <w:r w:rsidR="008338AB" w:rsidRPr="0033596E">
        <w:rPr>
          <w:lang w:val="pt-BR"/>
        </w:rPr>
        <w:t xml:space="preserve">? </w:t>
      </w:r>
      <w:r w:rsidR="00EC4555" w:rsidRPr="0033596E">
        <w:rPr>
          <w:lang w:val="pt-BR"/>
        </w:rPr>
        <w:t>Podemos fazer isso por meio de design de mecanismos</w:t>
      </w:r>
      <w:r w:rsidR="008338AB" w:rsidRPr="0033596E">
        <w:rPr>
          <w:lang w:val="pt-BR"/>
        </w:rPr>
        <w:t xml:space="preserve">? </w:t>
      </w:r>
    </w:p>
    <w:p w14:paraId="69DD02E9" w14:textId="77777777" w:rsidR="008338AB" w:rsidRPr="0033596E" w:rsidRDefault="008338AB" w:rsidP="005A7A76">
      <w:pPr>
        <w:jc w:val="both"/>
        <w:rPr>
          <w:lang w:val="pt-BR"/>
        </w:rPr>
      </w:pPr>
    </w:p>
    <w:p w14:paraId="5EC58EAB" w14:textId="03987B0A" w:rsidR="008338AB" w:rsidRPr="0033596E" w:rsidRDefault="00EC4555" w:rsidP="005A7A76">
      <w:pPr>
        <w:jc w:val="both"/>
        <w:rPr>
          <w:lang w:val="pt-BR"/>
        </w:rPr>
      </w:pPr>
      <w:r w:rsidRPr="0033596E">
        <w:rPr>
          <w:lang w:val="pt-BR"/>
        </w:rPr>
        <w:t>Duas soluções possíveis</w:t>
      </w:r>
      <w:r w:rsidR="008338AB" w:rsidRPr="0033596E">
        <w:rPr>
          <w:lang w:val="pt-BR"/>
        </w:rPr>
        <w:t xml:space="preserve">: </w:t>
      </w:r>
    </w:p>
    <w:p w14:paraId="5BFF10C8" w14:textId="28460DDC" w:rsidR="008338AB" w:rsidRPr="0033596E" w:rsidRDefault="00EC4555">
      <w:pPr>
        <w:numPr>
          <w:ilvl w:val="0"/>
          <w:numId w:val="11"/>
        </w:numPr>
        <w:jc w:val="both"/>
        <w:rPr>
          <w:lang w:val="pt-BR"/>
        </w:rPr>
      </w:pPr>
      <w:r w:rsidRPr="0033596E">
        <w:rPr>
          <w:lang w:val="pt-BR"/>
        </w:rPr>
        <w:t xml:space="preserve">Adicionar uma camada de identidade do participante, como reputação, para garantir que existe um impacto de suas ações no longo prazo. Por exemplo, uma ação indesejada que afeta o ecossistema será punida por um bom tempo. </w:t>
      </w:r>
    </w:p>
    <w:p w14:paraId="6333C09D" w14:textId="4162BE92" w:rsidR="008338AB" w:rsidRPr="0033596E" w:rsidRDefault="00EC4555">
      <w:pPr>
        <w:numPr>
          <w:ilvl w:val="0"/>
          <w:numId w:val="11"/>
        </w:numPr>
        <w:jc w:val="both"/>
        <w:rPr>
          <w:strike/>
          <w:lang w:val="pt-BR"/>
        </w:rPr>
      </w:pPr>
      <w:r w:rsidRPr="0033596E">
        <w:rPr>
          <w:lang w:val="pt-BR"/>
        </w:rPr>
        <w:t xml:space="preserve">Criar uma definição universal de ‘reputação’ e estabelecer uma estrutura de referência para conhecer ou confiar em alguém sem realmente conhecer o indivíduo. Por outro lado, podemos limitar a motivação intrínseca de ações individuais quando </w:t>
      </w:r>
      <w:r w:rsidR="0015103F" w:rsidRPr="0033596E">
        <w:rPr>
          <w:lang w:val="pt-BR"/>
        </w:rPr>
        <w:t>começamos a</w:t>
      </w:r>
      <w:r w:rsidRPr="0033596E">
        <w:rPr>
          <w:lang w:val="pt-BR"/>
        </w:rPr>
        <w:t xml:space="preserve"> comoditizar todas as atividades, incluindo as desejáveis. Por exemplo, um indivíduo pode contratar alguém para fazer boas ações em seu lugar para melhorar sua reputação.</w:t>
      </w:r>
      <w:r w:rsidR="008338AB" w:rsidRPr="0033596E">
        <w:rPr>
          <w:lang w:val="pt-BR"/>
        </w:rPr>
        <w:t xml:space="preserve"> </w:t>
      </w:r>
      <w:r w:rsidR="002A2324" w:rsidRPr="0033596E" w:rsidDel="002A2324">
        <w:rPr>
          <w:strike/>
          <w:lang w:val="pt-BR"/>
        </w:rPr>
        <w:t xml:space="preserve"> </w:t>
      </w:r>
    </w:p>
    <w:p w14:paraId="3E85C90C" w14:textId="77777777" w:rsidR="008338AB" w:rsidRPr="0033596E" w:rsidRDefault="008338AB" w:rsidP="00553E99">
      <w:pPr>
        <w:ind w:left="360"/>
        <w:jc w:val="both"/>
        <w:rPr>
          <w:lang w:val="pt-BR"/>
        </w:rPr>
      </w:pPr>
    </w:p>
    <w:p w14:paraId="53713FD2" w14:textId="3DEDE7FD" w:rsidR="008338AB" w:rsidRPr="0033596E" w:rsidRDefault="00EC4555" w:rsidP="00553E99">
      <w:pPr>
        <w:pStyle w:val="Heading3"/>
        <w:rPr>
          <w:lang w:val="pt-BR"/>
        </w:rPr>
      </w:pPr>
      <w:bookmarkStart w:id="134" w:name="_Toc108917090"/>
      <w:bookmarkStart w:id="135" w:name="_Toc1337080627"/>
      <w:bookmarkStart w:id="136" w:name="_Toc127108695"/>
      <w:r w:rsidRPr="0033596E">
        <w:rPr>
          <w:lang w:val="pt-BR"/>
        </w:rPr>
        <w:t>Coordenação a Nível de Mercado</w:t>
      </w:r>
      <w:bookmarkEnd w:id="134"/>
      <w:bookmarkEnd w:id="135"/>
      <w:bookmarkEnd w:id="136"/>
    </w:p>
    <w:p w14:paraId="3AAA2DA3" w14:textId="6100F49D" w:rsidR="008338AB" w:rsidRPr="0033596E" w:rsidRDefault="00EC4555" w:rsidP="00553E99">
      <w:pPr>
        <w:jc w:val="both"/>
        <w:rPr>
          <w:b/>
          <w:lang w:val="pt-BR"/>
        </w:rPr>
      </w:pPr>
      <w:r w:rsidRPr="0033596E">
        <w:rPr>
          <w:b/>
          <w:lang w:val="pt-BR"/>
        </w:rPr>
        <w:t>Permuta</w:t>
      </w:r>
      <w:r w:rsidR="008338AB" w:rsidRPr="0033596E">
        <w:rPr>
          <w:b/>
          <w:lang w:val="pt-BR"/>
        </w:rPr>
        <w:t>: C2C</w:t>
      </w:r>
      <w:r w:rsidR="00EA4785" w:rsidRPr="0033596E">
        <w:rPr>
          <w:b/>
          <w:lang w:val="pt-BR"/>
        </w:rPr>
        <w:t xml:space="preserve">, </w:t>
      </w:r>
      <w:r w:rsidRPr="0033596E">
        <w:rPr>
          <w:b/>
          <w:lang w:val="pt-BR"/>
        </w:rPr>
        <w:t>consumidor para consumidor</w:t>
      </w:r>
    </w:p>
    <w:p w14:paraId="7E15E859" w14:textId="77777777" w:rsidR="008338AB" w:rsidRPr="0033596E" w:rsidRDefault="008338AB" w:rsidP="00553E99">
      <w:pPr>
        <w:jc w:val="both"/>
        <w:rPr>
          <w:b/>
          <w:lang w:val="pt-BR"/>
        </w:rPr>
      </w:pPr>
    </w:p>
    <w:p w14:paraId="32564CB4" w14:textId="77777777" w:rsidR="008338AB" w:rsidRPr="0033596E" w:rsidRDefault="008338AB" w:rsidP="00553E99">
      <w:pPr>
        <w:jc w:val="both"/>
        <w:rPr>
          <w:lang w:val="pt-BR"/>
        </w:rPr>
      </w:pPr>
    </w:p>
    <w:p w14:paraId="1C614109" w14:textId="77777777" w:rsidR="007D1527" w:rsidRPr="0033596E" w:rsidRDefault="008338AB" w:rsidP="0070419E">
      <w:pPr>
        <w:keepNext/>
        <w:jc w:val="center"/>
        <w:rPr>
          <w:lang w:val="pt-BR"/>
        </w:rPr>
      </w:pPr>
      <w:r w:rsidRPr="0033596E">
        <w:rPr>
          <w:noProof/>
          <w:lang w:val="pt-BR"/>
        </w:rPr>
        <w:drawing>
          <wp:inline distT="0" distB="0" distL="0" distR="0" wp14:anchorId="40D95EFE" wp14:editId="38A1832D">
            <wp:extent cx="2517775" cy="8293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7775" cy="829310"/>
                    </a:xfrm>
                    <a:prstGeom prst="rect">
                      <a:avLst/>
                    </a:prstGeom>
                    <a:noFill/>
                  </pic:spPr>
                </pic:pic>
              </a:graphicData>
            </a:graphic>
          </wp:inline>
        </w:drawing>
      </w:r>
    </w:p>
    <w:p w14:paraId="77426668" w14:textId="74328626" w:rsidR="008338AB" w:rsidRPr="0033596E" w:rsidRDefault="007D1527" w:rsidP="0070419E">
      <w:pPr>
        <w:pStyle w:val="Caption"/>
        <w:rPr>
          <w:lang w:val="pt-BR"/>
        </w:rPr>
      </w:pPr>
      <w:r w:rsidRPr="0033596E">
        <w:rPr>
          <w:lang w:val="pt-BR"/>
        </w:rPr>
        <w:t>Figur</w:t>
      </w:r>
      <w:r w:rsidR="00EC4555" w:rsidRPr="0033596E">
        <w:rPr>
          <w:lang w:val="pt-BR"/>
        </w:rPr>
        <w:t>a</w:t>
      </w:r>
      <w:r w:rsidRPr="0033596E">
        <w:rPr>
          <w:lang w:val="pt-BR"/>
        </w:rPr>
        <w:t xml:space="preserve"> </w:t>
      </w:r>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11</w:t>
      </w:r>
      <w:r w:rsidRPr="0033596E">
        <w:rPr>
          <w:lang w:val="pt-BR"/>
        </w:rPr>
        <w:fldChar w:fldCharType="end"/>
      </w:r>
    </w:p>
    <w:p w14:paraId="66A8405C" w14:textId="77777777" w:rsidR="008338AB" w:rsidRPr="0033596E" w:rsidRDefault="008338AB" w:rsidP="00553E99">
      <w:pPr>
        <w:ind w:left="720"/>
        <w:jc w:val="both"/>
        <w:rPr>
          <w:lang w:val="pt-BR"/>
        </w:rPr>
      </w:pPr>
    </w:p>
    <w:p w14:paraId="43CF43B8" w14:textId="1C08E0A1" w:rsidR="008338AB" w:rsidRPr="0033596E" w:rsidRDefault="00EC4555" w:rsidP="00553E99">
      <w:pPr>
        <w:ind w:left="720"/>
        <w:jc w:val="both"/>
        <w:rPr>
          <w:lang w:val="pt-BR"/>
        </w:rPr>
      </w:pPr>
      <w:r w:rsidRPr="0033596E">
        <w:rPr>
          <w:lang w:val="pt-BR"/>
        </w:rPr>
        <w:t xml:space="preserve">Essa era a forma de comércio mais comum nas comunidades </w:t>
      </w:r>
      <w:proofErr w:type="spellStart"/>
      <w:r w:rsidRPr="0033596E">
        <w:rPr>
          <w:lang w:val="pt-BR"/>
        </w:rPr>
        <w:t>pré-moeda</w:t>
      </w:r>
      <w:proofErr w:type="spellEnd"/>
      <w:r w:rsidRPr="0033596E">
        <w:rPr>
          <w:lang w:val="pt-BR"/>
        </w:rPr>
        <w:t xml:space="preserve"> (antes do dinheiro como conhecemos hoje ser inventado) – conforme tópico 3.1, um sistema de </w:t>
      </w:r>
      <w:r w:rsidR="00F63623" w:rsidRPr="0033596E">
        <w:rPr>
          <w:lang w:val="pt-BR"/>
        </w:rPr>
        <w:t>comércio</w:t>
      </w:r>
      <w:r w:rsidRPr="0033596E">
        <w:rPr>
          <w:lang w:val="pt-BR"/>
        </w:rPr>
        <w:t>. Membros da comunidade confiavam um no outro em comunidades</w:t>
      </w:r>
      <w:r w:rsidR="00EA4785" w:rsidRPr="0033596E">
        <w:rPr>
          <w:lang w:val="pt-BR"/>
        </w:rPr>
        <w:t xml:space="preserve"> fechadas e coordenavam entre si as negociações (</w:t>
      </w:r>
      <w:proofErr w:type="spellStart"/>
      <w:r w:rsidR="00EA4785" w:rsidRPr="0033596E">
        <w:rPr>
          <w:lang w:val="pt-BR"/>
        </w:rPr>
        <w:t>ex</w:t>
      </w:r>
      <w:proofErr w:type="spellEnd"/>
      <w:r w:rsidR="00EA4785" w:rsidRPr="0033596E">
        <w:rPr>
          <w:lang w:val="pt-BR"/>
        </w:rPr>
        <w:t>: maçãs no verão por vegetais no inverno).</w:t>
      </w:r>
    </w:p>
    <w:p w14:paraId="02BC505E" w14:textId="13A0F75B" w:rsidR="008338AB" w:rsidRPr="0033596E" w:rsidRDefault="008338AB" w:rsidP="00553E99">
      <w:pPr>
        <w:jc w:val="both"/>
        <w:rPr>
          <w:lang w:val="pt-BR"/>
        </w:rPr>
      </w:pPr>
    </w:p>
    <w:p w14:paraId="4DE5189D" w14:textId="77777777" w:rsidR="00601F77" w:rsidRPr="0033596E" w:rsidRDefault="00601F77" w:rsidP="00553E99">
      <w:pPr>
        <w:jc w:val="both"/>
        <w:rPr>
          <w:b/>
          <w:lang w:val="pt-BR"/>
        </w:rPr>
      </w:pPr>
    </w:p>
    <w:p w14:paraId="40C7199A" w14:textId="77777777" w:rsidR="00601F77" w:rsidRPr="0033596E" w:rsidRDefault="00601F77" w:rsidP="00553E99">
      <w:pPr>
        <w:jc w:val="both"/>
        <w:rPr>
          <w:b/>
          <w:lang w:val="pt-BR"/>
        </w:rPr>
      </w:pPr>
    </w:p>
    <w:p w14:paraId="741E73DA" w14:textId="77777777" w:rsidR="00601F77" w:rsidRPr="0033596E" w:rsidRDefault="00601F77" w:rsidP="00553E99">
      <w:pPr>
        <w:jc w:val="both"/>
        <w:rPr>
          <w:b/>
          <w:lang w:val="pt-BR"/>
        </w:rPr>
      </w:pPr>
    </w:p>
    <w:p w14:paraId="616F3DE9" w14:textId="56D22CDD" w:rsidR="008338AB" w:rsidRPr="0033596E" w:rsidRDefault="00EA4785" w:rsidP="00553E99">
      <w:pPr>
        <w:jc w:val="both"/>
        <w:rPr>
          <w:b/>
          <w:lang w:val="pt-BR"/>
        </w:rPr>
      </w:pPr>
      <w:r w:rsidRPr="0033596E">
        <w:rPr>
          <w:b/>
          <w:lang w:val="pt-BR"/>
        </w:rPr>
        <w:t>Grandes corporações</w:t>
      </w:r>
      <w:r w:rsidR="008338AB" w:rsidRPr="0033596E">
        <w:rPr>
          <w:b/>
          <w:lang w:val="pt-BR"/>
        </w:rPr>
        <w:t>: B2C</w:t>
      </w:r>
      <w:r w:rsidRPr="0033596E">
        <w:rPr>
          <w:b/>
          <w:lang w:val="pt-BR"/>
        </w:rPr>
        <w:t>, empresa para consumidor</w:t>
      </w:r>
      <w:r w:rsidR="008338AB" w:rsidRPr="0033596E">
        <w:rPr>
          <w:b/>
          <w:lang w:val="pt-BR"/>
        </w:rPr>
        <w:t xml:space="preserve"> (Walmart, </w:t>
      </w:r>
      <w:r w:rsidRPr="0033596E">
        <w:rPr>
          <w:b/>
          <w:lang w:val="pt-BR"/>
        </w:rPr>
        <w:t>Pão de Açúcar, Extra</w:t>
      </w:r>
      <w:r w:rsidR="008338AB" w:rsidRPr="0033596E">
        <w:rPr>
          <w:b/>
          <w:lang w:val="pt-BR"/>
        </w:rPr>
        <w:t>)</w:t>
      </w:r>
    </w:p>
    <w:p w14:paraId="6A9B5F03" w14:textId="59FDE347" w:rsidR="008338AB" w:rsidRPr="0033596E" w:rsidRDefault="008338AB" w:rsidP="00553E99">
      <w:pPr>
        <w:ind w:left="720"/>
        <w:jc w:val="both"/>
        <w:rPr>
          <w:lang w:val="pt-BR"/>
        </w:rPr>
      </w:pPr>
    </w:p>
    <w:p w14:paraId="67BF0014" w14:textId="77777777" w:rsidR="007D1527" w:rsidRPr="0033596E" w:rsidRDefault="008338AB" w:rsidP="00715296">
      <w:pPr>
        <w:keepNext/>
        <w:jc w:val="center"/>
        <w:rPr>
          <w:lang w:val="pt-BR"/>
        </w:rPr>
      </w:pPr>
      <w:r w:rsidRPr="0033596E">
        <w:rPr>
          <w:noProof/>
          <w:lang w:val="pt-BR"/>
        </w:rPr>
        <w:drawing>
          <wp:inline distT="0" distB="0" distL="0" distR="0" wp14:anchorId="3A55146C" wp14:editId="28B499E2">
            <wp:extent cx="2517775" cy="8293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7775" cy="829310"/>
                    </a:xfrm>
                    <a:prstGeom prst="rect">
                      <a:avLst/>
                    </a:prstGeom>
                    <a:noFill/>
                  </pic:spPr>
                </pic:pic>
              </a:graphicData>
            </a:graphic>
          </wp:inline>
        </w:drawing>
      </w:r>
    </w:p>
    <w:p w14:paraId="332B2783" w14:textId="049AB558" w:rsidR="008338AB" w:rsidRPr="0033596E" w:rsidRDefault="00715296" w:rsidP="00715296">
      <w:pPr>
        <w:pStyle w:val="Caption"/>
        <w:ind w:left="3600"/>
        <w:jc w:val="both"/>
        <w:rPr>
          <w:lang w:val="pt-BR"/>
        </w:rPr>
      </w:pPr>
      <w:r w:rsidRPr="0033596E">
        <w:rPr>
          <w:lang w:val="pt-BR"/>
        </w:rPr>
        <w:t xml:space="preserve">             </w:t>
      </w:r>
      <w:r w:rsidR="007D1527" w:rsidRPr="0033596E">
        <w:rPr>
          <w:lang w:val="pt-BR"/>
        </w:rPr>
        <w:t>Figur</w:t>
      </w:r>
      <w:r w:rsidR="00EA4785" w:rsidRPr="0033596E">
        <w:rPr>
          <w:lang w:val="pt-BR"/>
        </w:rPr>
        <w:t>a</w:t>
      </w:r>
      <w:r w:rsidR="007D1527" w:rsidRPr="0033596E">
        <w:rPr>
          <w:lang w:val="pt-BR"/>
        </w:rPr>
        <w:t xml:space="preserve"> </w:t>
      </w:r>
      <w:r w:rsidR="007D1527" w:rsidRPr="0033596E">
        <w:rPr>
          <w:lang w:val="pt-BR"/>
        </w:rPr>
        <w:fldChar w:fldCharType="begin"/>
      </w:r>
      <w:r w:rsidR="007D1527" w:rsidRPr="0033596E">
        <w:rPr>
          <w:lang w:val="pt-BR"/>
        </w:rPr>
        <w:instrText xml:space="preserve"> SEQ Figure \* ARABIC </w:instrText>
      </w:r>
      <w:r w:rsidR="007D1527" w:rsidRPr="0033596E">
        <w:rPr>
          <w:lang w:val="pt-BR"/>
        </w:rPr>
        <w:fldChar w:fldCharType="separate"/>
      </w:r>
      <w:r w:rsidR="0070419E" w:rsidRPr="0033596E">
        <w:rPr>
          <w:lang w:val="pt-BR"/>
        </w:rPr>
        <w:t>12</w:t>
      </w:r>
      <w:r w:rsidR="007D1527" w:rsidRPr="0033596E">
        <w:rPr>
          <w:lang w:val="pt-BR"/>
        </w:rPr>
        <w:fldChar w:fldCharType="end"/>
      </w:r>
    </w:p>
    <w:p w14:paraId="17642F65" w14:textId="77777777" w:rsidR="008338AB" w:rsidRPr="0033596E" w:rsidRDefault="008338AB" w:rsidP="00553E99">
      <w:pPr>
        <w:jc w:val="both"/>
        <w:rPr>
          <w:lang w:val="pt-BR"/>
        </w:rPr>
      </w:pPr>
    </w:p>
    <w:p w14:paraId="3963F804" w14:textId="04F2F301" w:rsidR="008338AB" w:rsidRPr="0033596E" w:rsidRDefault="00EA4785" w:rsidP="00553E99">
      <w:pPr>
        <w:ind w:left="720"/>
        <w:jc w:val="both"/>
        <w:rPr>
          <w:lang w:val="pt-BR"/>
        </w:rPr>
      </w:pPr>
      <w:r w:rsidRPr="0033596E">
        <w:rPr>
          <w:lang w:val="pt-BR"/>
        </w:rPr>
        <w:t xml:space="preserve">Coordenação em modelos </w:t>
      </w:r>
      <w:r w:rsidR="00877673" w:rsidRPr="0033596E">
        <w:rPr>
          <w:lang w:val="pt-BR"/>
        </w:rPr>
        <w:t xml:space="preserve">B2C </w:t>
      </w:r>
      <w:r w:rsidRPr="0033596E">
        <w:rPr>
          <w:lang w:val="pt-BR"/>
        </w:rPr>
        <w:t xml:space="preserve">é mais difícil de implementar pois (1) o comércio com desconhecidos requer custos com KYC (conheça seu cliente) e (2) produção em massa é mais eficiente por conta das economias de escala. Isso beneficia grandes corporações pois elas são mais eficientes na coordenação de </w:t>
      </w:r>
      <w:r w:rsidR="0015103F" w:rsidRPr="0033596E">
        <w:rPr>
          <w:lang w:val="pt-BR"/>
        </w:rPr>
        <w:t>muitos participantes</w:t>
      </w:r>
      <w:r w:rsidRPr="0033596E">
        <w:rPr>
          <w:lang w:val="pt-BR"/>
        </w:rPr>
        <w:t>.</w:t>
      </w:r>
    </w:p>
    <w:p w14:paraId="377D16A0" w14:textId="77777777" w:rsidR="00877673" w:rsidRPr="0033596E" w:rsidRDefault="00877673">
      <w:pPr>
        <w:jc w:val="both"/>
        <w:rPr>
          <w:b/>
          <w:lang w:val="pt-BR"/>
        </w:rPr>
      </w:pPr>
    </w:p>
    <w:p w14:paraId="53B0ED45" w14:textId="7E4E3207" w:rsidR="008338AB" w:rsidRPr="0033596E" w:rsidRDefault="00EA4785" w:rsidP="00553E99">
      <w:pPr>
        <w:jc w:val="both"/>
        <w:rPr>
          <w:b/>
          <w:lang w:val="pt-BR"/>
        </w:rPr>
      </w:pPr>
      <w:r w:rsidRPr="0033596E">
        <w:rPr>
          <w:b/>
          <w:lang w:val="pt-BR"/>
        </w:rPr>
        <w:t>Plataformas</w:t>
      </w:r>
      <w:r w:rsidR="008338AB" w:rsidRPr="0033596E">
        <w:rPr>
          <w:b/>
          <w:lang w:val="pt-BR"/>
        </w:rPr>
        <w:t>: C2C</w:t>
      </w:r>
      <w:r w:rsidRPr="0033596E">
        <w:rPr>
          <w:b/>
          <w:lang w:val="pt-BR"/>
        </w:rPr>
        <w:t>, consumidor para consumidor</w:t>
      </w:r>
      <w:r w:rsidR="008338AB" w:rsidRPr="0033596E">
        <w:rPr>
          <w:b/>
          <w:lang w:val="pt-BR"/>
        </w:rPr>
        <w:t xml:space="preserve"> (Marketplaces centraliz</w:t>
      </w:r>
      <w:r w:rsidRPr="0033596E">
        <w:rPr>
          <w:b/>
          <w:lang w:val="pt-BR"/>
        </w:rPr>
        <w:t>ado</w:t>
      </w:r>
      <w:r w:rsidR="00473A58" w:rsidRPr="0033596E">
        <w:rPr>
          <w:b/>
          <w:lang w:val="pt-BR"/>
        </w:rPr>
        <w:t>s</w:t>
      </w:r>
      <w:r w:rsidR="008338AB" w:rsidRPr="0033596E">
        <w:rPr>
          <w:b/>
          <w:lang w:val="pt-BR"/>
        </w:rPr>
        <w:t xml:space="preserve">) </w:t>
      </w:r>
    </w:p>
    <w:p w14:paraId="1CD2A379" w14:textId="77777777" w:rsidR="008338AB" w:rsidRPr="0033596E" w:rsidRDefault="008338AB" w:rsidP="00553E99">
      <w:pPr>
        <w:jc w:val="both"/>
        <w:rPr>
          <w:b/>
          <w:lang w:val="pt-BR"/>
        </w:rPr>
      </w:pPr>
    </w:p>
    <w:p w14:paraId="496109AF" w14:textId="77777777" w:rsidR="007D1527" w:rsidRPr="0033596E" w:rsidRDefault="008338AB" w:rsidP="00715296">
      <w:pPr>
        <w:keepNext/>
        <w:jc w:val="center"/>
        <w:rPr>
          <w:lang w:val="pt-BR"/>
        </w:rPr>
      </w:pPr>
      <w:r w:rsidRPr="0033596E">
        <w:rPr>
          <w:b/>
          <w:noProof/>
          <w:lang w:val="pt-BR"/>
        </w:rPr>
        <w:drawing>
          <wp:inline distT="0" distB="0" distL="0" distR="0" wp14:anchorId="196E0521" wp14:editId="779E7603">
            <wp:extent cx="2334895" cy="179832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34895" cy="1798320"/>
                    </a:xfrm>
                    <a:prstGeom prst="rect">
                      <a:avLst/>
                    </a:prstGeom>
                    <a:noFill/>
                  </pic:spPr>
                </pic:pic>
              </a:graphicData>
            </a:graphic>
          </wp:inline>
        </w:drawing>
      </w:r>
    </w:p>
    <w:p w14:paraId="68FF1ABA" w14:textId="3A272607" w:rsidR="008338AB" w:rsidRPr="0033596E" w:rsidRDefault="00715296" w:rsidP="00715296">
      <w:pPr>
        <w:pStyle w:val="Caption"/>
        <w:ind w:left="2880" w:firstLine="720"/>
        <w:jc w:val="both"/>
        <w:rPr>
          <w:lang w:val="pt-BR"/>
        </w:rPr>
      </w:pPr>
      <w:r w:rsidRPr="0033596E">
        <w:rPr>
          <w:lang w:val="pt-BR"/>
        </w:rPr>
        <w:t xml:space="preserve">          </w:t>
      </w:r>
      <w:r w:rsidR="007D1527" w:rsidRPr="0033596E">
        <w:rPr>
          <w:lang w:val="pt-BR"/>
        </w:rPr>
        <w:t>Figur</w:t>
      </w:r>
      <w:r w:rsidR="00473A58" w:rsidRPr="0033596E">
        <w:rPr>
          <w:lang w:val="pt-BR"/>
        </w:rPr>
        <w:t>a</w:t>
      </w:r>
      <w:r w:rsidR="007D1527" w:rsidRPr="0033596E">
        <w:rPr>
          <w:lang w:val="pt-BR"/>
        </w:rPr>
        <w:t xml:space="preserve"> </w:t>
      </w:r>
      <w:r w:rsidR="007D1527" w:rsidRPr="0033596E">
        <w:rPr>
          <w:i w:val="0"/>
          <w:iCs w:val="0"/>
          <w:lang w:val="pt-BR"/>
        </w:rPr>
        <w:fldChar w:fldCharType="begin"/>
      </w:r>
      <w:r w:rsidR="007D1527" w:rsidRPr="0033596E">
        <w:rPr>
          <w:lang w:val="pt-BR"/>
        </w:rPr>
        <w:instrText xml:space="preserve"> SEQ Figure \* ARABIC </w:instrText>
      </w:r>
      <w:r w:rsidR="007D1527" w:rsidRPr="0033596E">
        <w:rPr>
          <w:i w:val="0"/>
          <w:iCs w:val="0"/>
          <w:lang w:val="pt-BR"/>
        </w:rPr>
        <w:fldChar w:fldCharType="separate"/>
      </w:r>
      <w:r w:rsidR="0070419E" w:rsidRPr="0033596E">
        <w:rPr>
          <w:lang w:val="pt-BR"/>
        </w:rPr>
        <w:t>13</w:t>
      </w:r>
      <w:r w:rsidR="007D1527" w:rsidRPr="0033596E">
        <w:rPr>
          <w:i w:val="0"/>
          <w:iCs w:val="0"/>
          <w:lang w:val="pt-BR"/>
        </w:rPr>
        <w:fldChar w:fldCharType="end"/>
      </w:r>
    </w:p>
    <w:p w14:paraId="458B5B37" w14:textId="2FD3406F" w:rsidR="008338AB" w:rsidRPr="0033596E" w:rsidRDefault="008338AB" w:rsidP="00553E99">
      <w:pPr>
        <w:jc w:val="both"/>
        <w:rPr>
          <w:b/>
          <w:lang w:val="pt-BR"/>
        </w:rPr>
      </w:pPr>
    </w:p>
    <w:p w14:paraId="47B74BF8" w14:textId="66B69865" w:rsidR="008338AB" w:rsidRPr="0033596E" w:rsidRDefault="00473A58" w:rsidP="00553E99">
      <w:pPr>
        <w:ind w:left="720"/>
        <w:jc w:val="both"/>
        <w:rPr>
          <w:lang w:val="pt-BR"/>
        </w:rPr>
      </w:pPr>
      <w:r w:rsidRPr="0033596E">
        <w:rPr>
          <w:lang w:val="pt-BR"/>
        </w:rPr>
        <w:t xml:space="preserve">Muitos comerciantes desenvolvem produtos de nicho para vender aos consumidores por meio de plataformas como </w:t>
      </w:r>
      <w:proofErr w:type="spellStart"/>
      <w:r w:rsidR="008338AB" w:rsidRPr="0033596E">
        <w:rPr>
          <w:lang w:val="pt-BR"/>
        </w:rPr>
        <w:t>Amazon</w:t>
      </w:r>
      <w:proofErr w:type="spellEnd"/>
      <w:r w:rsidR="008338AB" w:rsidRPr="0033596E">
        <w:rPr>
          <w:lang w:val="pt-BR"/>
        </w:rPr>
        <w:t xml:space="preserve">, </w:t>
      </w:r>
      <w:r w:rsidRPr="0033596E">
        <w:rPr>
          <w:lang w:val="pt-BR"/>
        </w:rPr>
        <w:t>Mercado Livre</w:t>
      </w:r>
      <w:r w:rsidR="008338AB" w:rsidRPr="0033596E">
        <w:rPr>
          <w:lang w:val="pt-BR"/>
        </w:rPr>
        <w:t xml:space="preserve">, </w:t>
      </w:r>
      <w:proofErr w:type="spellStart"/>
      <w:r w:rsidR="008338AB" w:rsidRPr="0033596E">
        <w:rPr>
          <w:lang w:val="pt-BR"/>
        </w:rPr>
        <w:t>Alibaba</w:t>
      </w:r>
      <w:proofErr w:type="spellEnd"/>
      <w:r w:rsidR="009774A6" w:rsidRPr="0033596E">
        <w:rPr>
          <w:lang w:val="pt-BR"/>
        </w:rPr>
        <w:t>,</w:t>
      </w:r>
      <w:r w:rsidR="008338AB" w:rsidRPr="0033596E">
        <w:rPr>
          <w:lang w:val="pt-BR"/>
        </w:rPr>
        <w:t xml:space="preserve"> </w:t>
      </w:r>
      <w:r w:rsidRPr="0033596E">
        <w:rPr>
          <w:lang w:val="pt-BR"/>
        </w:rPr>
        <w:t xml:space="preserve">ou </w:t>
      </w:r>
      <w:proofErr w:type="spellStart"/>
      <w:r w:rsidR="008338AB" w:rsidRPr="0033596E">
        <w:rPr>
          <w:lang w:val="pt-BR"/>
        </w:rPr>
        <w:t>Etsy</w:t>
      </w:r>
      <w:proofErr w:type="spellEnd"/>
      <w:r w:rsidR="008338AB" w:rsidRPr="0033596E">
        <w:rPr>
          <w:lang w:val="pt-BR"/>
        </w:rPr>
        <w:t>.</w:t>
      </w:r>
      <w:r w:rsidR="00877673" w:rsidRPr="0033596E">
        <w:rPr>
          <w:lang w:val="pt-BR"/>
        </w:rPr>
        <w:t xml:space="preserve"> </w:t>
      </w:r>
      <w:r w:rsidRPr="0033596E">
        <w:rPr>
          <w:lang w:val="pt-BR"/>
        </w:rPr>
        <w:t xml:space="preserve">Esse modelo de plataforma pode ser entendido como um híbrido C2C (consumidor para consumidor) e B2C (empresa para consumidor), em que </w:t>
      </w:r>
      <w:proofErr w:type="spellStart"/>
      <w:r w:rsidRPr="0033596E">
        <w:rPr>
          <w:lang w:val="pt-BR"/>
        </w:rPr>
        <w:t>marketplaces</w:t>
      </w:r>
      <w:proofErr w:type="spellEnd"/>
      <w:r w:rsidRPr="0033596E">
        <w:rPr>
          <w:lang w:val="pt-BR"/>
        </w:rPr>
        <w:t xml:space="preserve"> centralizados coordenam o fluxo de movimento e informações dos indivíduos, produtos e serviços.</w:t>
      </w:r>
      <w:r w:rsidR="008338AB" w:rsidRPr="0033596E">
        <w:rPr>
          <w:lang w:val="pt-BR"/>
        </w:rPr>
        <w:t xml:space="preserve"> </w:t>
      </w:r>
    </w:p>
    <w:p w14:paraId="5DEA536A" w14:textId="77777777" w:rsidR="008338AB" w:rsidRPr="0033596E" w:rsidRDefault="008338AB" w:rsidP="00553E99">
      <w:pPr>
        <w:jc w:val="both"/>
        <w:rPr>
          <w:lang w:val="pt-BR"/>
        </w:rPr>
      </w:pPr>
    </w:p>
    <w:p w14:paraId="018F000C" w14:textId="779F1B2F" w:rsidR="008338AB" w:rsidRPr="0033596E" w:rsidRDefault="00473A58" w:rsidP="00553E99">
      <w:pPr>
        <w:spacing w:line="276" w:lineRule="auto"/>
        <w:jc w:val="both"/>
        <w:rPr>
          <w:b/>
          <w:lang w:val="pt-BR"/>
        </w:rPr>
      </w:pPr>
      <w:r w:rsidRPr="0033596E">
        <w:rPr>
          <w:b/>
          <w:lang w:val="pt-BR"/>
        </w:rPr>
        <w:t>Tecnologia de registro distribuído (</w:t>
      </w:r>
      <w:proofErr w:type="spellStart"/>
      <w:r w:rsidR="008338AB" w:rsidRPr="0033596E">
        <w:rPr>
          <w:b/>
          <w:i/>
          <w:iCs/>
          <w:lang w:val="pt-BR"/>
        </w:rPr>
        <w:t>Distributed</w:t>
      </w:r>
      <w:proofErr w:type="spellEnd"/>
      <w:r w:rsidR="008338AB" w:rsidRPr="0033596E">
        <w:rPr>
          <w:b/>
          <w:lang w:val="pt-BR"/>
        </w:rPr>
        <w:t xml:space="preserve"> </w:t>
      </w:r>
      <w:proofErr w:type="spellStart"/>
      <w:r w:rsidR="008338AB" w:rsidRPr="0033596E">
        <w:rPr>
          <w:b/>
          <w:i/>
          <w:iCs/>
          <w:lang w:val="pt-BR"/>
        </w:rPr>
        <w:t>ledger</w:t>
      </w:r>
      <w:proofErr w:type="spellEnd"/>
      <w:r w:rsidRPr="0033596E">
        <w:rPr>
          <w:b/>
          <w:lang w:val="pt-BR"/>
        </w:rPr>
        <w:t>)</w:t>
      </w:r>
      <w:r w:rsidR="008338AB" w:rsidRPr="0033596E">
        <w:rPr>
          <w:b/>
          <w:lang w:val="pt-BR"/>
        </w:rPr>
        <w:t xml:space="preserve">: C2C, P2P </w:t>
      </w:r>
    </w:p>
    <w:p w14:paraId="66018D78" w14:textId="38C7E6D7" w:rsidR="008338AB" w:rsidRPr="0033596E" w:rsidRDefault="00000000" w:rsidP="00553E99">
      <w:pPr>
        <w:jc w:val="both"/>
        <w:rPr>
          <w:lang w:val="pt-BR"/>
        </w:rPr>
      </w:pPr>
      <w:r>
        <w:rPr>
          <w:noProof/>
          <w:lang w:val="pt-BR"/>
        </w:rPr>
        <w:pict w14:anchorId="42C9A6F6">
          <v:shapetype id="_x0000_t202" coordsize="21600,21600" o:spt="202" path="m,l,21600r21600,l21600,xe">
            <v:stroke joinstyle="miter"/>
            <v:path gradientshapeok="t" o:connecttype="rect"/>
          </v:shapetype>
          <v:shape id="Text Box 21" o:spid="_x0000_s2062" type="#_x0000_t202" style="position:absolute;left:0;text-align:left;margin-left:126.5pt;margin-top:87.15pt;width:198.4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" stroked="f">
            <v:textbox style="mso-fit-shape-to-text:t" inset="0,0,0,0">
              <w:txbxContent>
                <w:p w14:paraId="0BC78255" w14:textId="17DCC31A" w:rsidR="007D1527" w:rsidRPr="00AC5D27" w:rsidRDefault="007D1527" w:rsidP="002A5276">
                  <w:pPr>
                    <w:pStyle w:val="Caption"/>
                    <w:rPr>
                      <w:noProof/>
                    </w:rPr>
                  </w:pPr>
                  <w:proofErr w:type="spellStart"/>
                  <w:r>
                    <w:t>Figur</w:t>
                  </w:r>
                  <w:r w:rsidR="004A523A">
                    <w:t>a</w:t>
                  </w:r>
                  <w:proofErr w:type="spellEnd"/>
                  <w:r>
                    <w:t xml:space="preserve"> </w:t>
                  </w:r>
                  <w:r>
                    <w:fldChar w:fldCharType="begin"/>
                  </w:r>
                  <w:r>
                    <w:instrText xml:space="preserve"> SEQ Figure \* ARABIC </w:instrText>
                  </w:r>
                  <w:r>
                    <w:fldChar w:fldCharType="separate"/>
                  </w:r>
                  <w:r w:rsidR="0070419E">
                    <w:rPr>
                      <w:noProof/>
                    </w:rPr>
                    <w:t>14</w:t>
                  </w:r>
                  <w:r>
                    <w:fldChar w:fldCharType="end"/>
                  </w:r>
                </w:p>
              </w:txbxContent>
            </v:textbox>
            <w10:wrap type="topAndBottom"/>
          </v:shape>
        </w:pict>
      </w:r>
      <w:r w:rsidR="008338AB" w:rsidRPr="0033596E">
        <w:rPr>
          <w:noProof/>
          <w:lang w:val="pt-BR"/>
        </w:rPr>
        <w:drawing>
          <wp:anchor distT="0" distB="0" distL="114300" distR="114300" simplePos="0" relativeHeight="251637248" behindDoc="0" locked="0" layoutInCell="1" allowOverlap="1" wp14:anchorId="658D3DAB" wp14:editId="7EE9E04A">
            <wp:simplePos x="0" y="0"/>
            <wp:positionH relativeFrom="margin">
              <wp:align>center</wp:align>
            </wp:positionH>
            <wp:positionV relativeFrom="paragraph">
              <wp:posOffset>208090</wp:posOffset>
            </wp:positionV>
            <wp:extent cx="2519680" cy="842010"/>
            <wp:effectExtent l="0" t="0" r="0" b="0"/>
            <wp:wrapTopAndBottom/>
            <wp:docPr id="56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9680" cy="842010"/>
                    </a:xfrm>
                    <a:prstGeom prst="rect">
                      <a:avLst/>
                    </a:prstGeom>
                  </pic:spPr>
                </pic:pic>
              </a:graphicData>
            </a:graphic>
          </wp:anchor>
        </w:drawing>
      </w:r>
    </w:p>
    <w:p w14:paraId="6319F789" w14:textId="77777777" w:rsidR="008338AB" w:rsidRPr="0033596E" w:rsidRDefault="008338AB" w:rsidP="00553E99">
      <w:pPr>
        <w:ind w:left="576"/>
        <w:jc w:val="both"/>
        <w:rPr>
          <w:lang w:val="pt-BR"/>
        </w:rPr>
      </w:pPr>
    </w:p>
    <w:p w14:paraId="649D2EE0" w14:textId="0E8610E4" w:rsidR="008338AB" w:rsidRPr="0033596E" w:rsidRDefault="00473A58" w:rsidP="00553E99">
      <w:pPr>
        <w:ind w:left="576"/>
        <w:jc w:val="both"/>
        <w:rPr>
          <w:lang w:val="pt-BR"/>
        </w:rPr>
      </w:pPr>
      <w:r w:rsidRPr="0033596E">
        <w:rPr>
          <w:lang w:val="pt-BR"/>
        </w:rPr>
        <w:t xml:space="preserve">No início do modelo C2C, indivíduos precisavam confiar em todos os envolvidos no negócio para seguir em frente. Com o modelo de plataforma, participantes precisam </w:t>
      </w:r>
      <w:r w:rsidRPr="0033596E">
        <w:rPr>
          <w:lang w:val="pt-BR"/>
        </w:rPr>
        <w:lastRenderedPageBreak/>
        <w:t>confiar apenas nela, o que se mostra muito mais conveniente para o cliente dado que fazem todo o trabalho de coordenação de informação e intermediação. Facilita também pois consumidores precisam confiar em um número reduzido de agentes (plataformas) ao invés de cada indivíduo presente no ecossistema.</w:t>
      </w:r>
    </w:p>
    <w:p w14:paraId="717B81D7" w14:textId="77777777" w:rsidR="008338AB" w:rsidRPr="0033596E" w:rsidRDefault="008338AB" w:rsidP="00553E99">
      <w:pPr>
        <w:ind w:left="576"/>
        <w:jc w:val="both"/>
        <w:rPr>
          <w:lang w:val="pt-BR"/>
        </w:rPr>
      </w:pPr>
    </w:p>
    <w:p w14:paraId="7D1C3D75" w14:textId="61D16552" w:rsidR="008338AB" w:rsidRPr="0033596E" w:rsidRDefault="00473A58" w:rsidP="00553E99">
      <w:pPr>
        <w:ind w:left="576"/>
        <w:jc w:val="both"/>
        <w:rPr>
          <w:lang w:val="pt-BR"/>
        </w:rPr>
      </w:pPr>
      <w:r w:rsidRPr="0033596E">
        <w:rPr>
          <w:lang w:val="pt-BR"/>
        </w:rPr>
        <w:t xml:space="preserve">E podemos ir além. O que podemos fazer se não confiamos na Meta (antigo Facebook) </w:t>
      </w:r>
      <w:r w:rsidR="00BA341D" w:rsidRPr="0033596E">
        <w:rPr>
          <w:lang w:val="pt-BR"/>
        </w:rPr>
        <w:t xml:space="preserve">por causa de seus </w:t>
      </w:r>
      <w:r w:rsidR="0015103F" w:rsidRPr="0033596E">
        <w:rPr>
          <w:lang w:val="pt-BR"/>
        </w:rPr>
        <w:t>algoritmos</w:t>
      </w:r>
      <w:r w:rsidR="00BA341D" w:rsidRPr="0033596E">
        <w:rPr>
          <w:lang w:val="pt-BR"/>
        </w:rPr>
        <w:t xml:space="preserve"> que utilizam nossos dados para recomendar conteúdo específico e problemas de privacidade </w:t>
      </w:r>
      <w:r w:rsidR="00877673" w:rsidRPr="0033596E">
        <w:rPr>
          <w:lang w:val="pt-BR"/>
        </w:rPr>
        <w:t>(</w:t>
      </w:r>
      <w:proofErr w:type="spellStart"/>
      <w:r w:rsidR="00877673" w:rsidRPr="0033596E">
        <w:rPr>
          <w:lang w:val="pt-BR"/>
        </w:rPr>
        <w:t>e</w:t>
      </w:r>
      <w:r w:rsidR="00BA341D" w:rsidRPr="0033596E">
        <w:rPr>
          <w:lang w:val="pt-BR"/>
        </w:rPr>
        <w:t>x</w:t>
      </w:r>
      <w:proofErr w:type="spellEnd"/>
      <w:r w:rsidR="00BA341D" w:rsidRPr="0033596E">
        <w:rPr>
          <w:lang w:val="pt-BR"/>
        </w:rPr>
        <w:t>:</w:t>
      </w:r>
      <w:r w:rsidR="00877673" w:rsidRPr="0033596E">
        <w:rPr>
          <w:lang w:val="pt-BR"/>
        </w:rPr>
        <w:t xml:space="preserve"> </w:t>
      </w:r>
      <w:r w:rsidR="00BA341D" w:rsidRPr="0033596E">
        <w:rPr>
          <w:lang w:val="pt-BR"/>
        </w:rPr>
        <w:t xml:space="preserve">vazamento de dados </w:t>
      </w:r>
      <w:r w:rsidR="00877673" w:rsidRPr="0033596E">
        <w:rPr>
          <w:lang w:val="pt-BR"/>
        </w:rPr>
        <w:t xml:space="preserve">Cambridge </w:t>
      </w:r>
      <w:proofErr w:type="spellStart"/>
      <w:r w:rsidR="00877673" w:rsidRPr="0033596E">
        <w:rPr>
          <w:lang w:val="pt-BR"/>
        </w:rPr>
        <w:t>Analytica</w:t>
      </w:r>
      <w:proofErr w:type="spellEnd"/>
      <w:r w:rsidR="00877673" w:rsidRPr="0033596E">
        <w:rPr>
          <w:rStyle w:val="FootnoteReference"/>
          <w:lang w:val="pt-BR"/>
        </w:rPr>
        <w:footnoteReference w:id="33"/>
      </w:r>
      <w:r w:rsidR="008338AB" w:rsidRPr="0033596E">
        <w:rPr>
          <w:lang w:val="pt-BR"/>
        </w:rPr>
        <w:t>)</w:t>
      </w:r>
      <w:r w:rsidR="00BA341D" w:rsidRPr="0033596E">
        <w:rPr>
          <w:lang w:val="pt-BR"/>
        </w:rPr>
        <w:t xml:space="preserve">, ou se não confiamos na </w:t>
      </w:r>
      <w:proofErr w:type="spellStart"/>
      <w:r w:rsidR="00BA341D" w:rsidRPr="0033596E">
        <w:rPr>
          <w:lang w:val="pt-BR"/>
        </w:rPr>
        <w:t>Amazon</w:t>
      </w:r>
      <w:proofErr w:type="spellEnd"/>
      <w:r w:rsidR="00BA341D" w:rsidRPr="0033596E">
        <w:rPr>
          <w:lang w:val="pt-BR"/>
        </w:rPr>
        <w:t xml:space="preserve"> </w:t>
      </w:r>
      <w:r w:rsidR="008338AB" w:rsidRPr="0033596E">
        <w:rPr>
          <w:lang w:val="pt-BR"/>
        </w:rPr>
        <w:t>(</w:t>
      </w:r>
      <w:r w:rsidR="00BA341D" w:rsidRPr="0033596E">
        <w:rPr>
          <w:lang w:val="pt-BR"/>
        </w:rPr>
        <w:t>foram acusados de roubarem ideias</w:t>
      </w:r>
      <w:r w:rsidR="00A80592" w:rsidRPr="0033596E">
        <w:rPr>
          <w:rStyle w:val="FootnoteReference"/>
          <w:lang w:val="pt-BR"/>
        </w:rPr>
        <w:footnoteReference w:id="34"/>
      </w:r>
      <w:r w:rsidR="008338AB" w:rsidRPr="0033596E">
        <w:rPr>
          <w:lang w:val="pt-BR"/>
        </w:rPr>
        <w:t>)</w:t>
      </w:r>
      <w:r w:rsidR="00BA341D" w:rsidRPr="0033596E">
        <w:rPr>
          <w:lang w:val="pt-BR"/>
        </w:rPr>
        <w:t>, mas ainda assim queremos nos beneficiar da coordenação e conveniência das plataformas e ecossistemas? Introduzimos a descentralização, que possibilita coordenação C2C eficiente em uma plataforma confiável sem a necessidade de grandes corporações centralizadas.</w:t>
      </w:r>
    </w:p>
    <w:p w14:paraId="3F6EBBE6" w14:textId="7AA015A1" w:rsidR="008338AB" w:rsidRPr="0033596E" w:rsidRDefault="00A57B4F" w:rsidP="00553E99">
      <w:pPr>
        <w:pStyle w:val="Heading3"/>
        <w:rPr>
          <w:lang w:val="pt-BR"/>
        </w:rPr>
      </w:pPr>
      <w:bookmarkStart w:id="137" w:name="_Toc127108696"/>
      <w:r w:rsidRPr="0033596E">
        <w:rPr>
          <w:lang w:val="pt-BR"/>
        </w:rPr>
        <w:t>Cooperação</w:t>
      </w:r>
      <w:bookmarkEnd w:id="137"/>
    </w:p>
    <w:p w14:paraId="162B2CEA" w14:textId="50EF23C9" w:rsidR="008338AB" w:rsidRPr="0033596E" w:rsidRDefault="00A57B4F" w:rsidP="00553E99">
      <w:pPr>
        <w:jc w:val="both"/>
        <w:rPr>
          <w:lang w:val="pt-BR"/>
        </w:rPr>
      </w:pPr>
      <w:r w:rsidRPr="0033596E">
        <w:rPr>
          <w:lang w:val="pt-BR"/>
        </w:rPr>
        <w:t>A grande questão é: se conseguimos coordenar as atividades, como garantir que as pessoas irão cooperar?</w:t>
      </w:r>
      <w:r w:rsidR="008338AB" w:rsidRPr="0033596E">
        <w:rPr>
          <w:lang w:val="pt-BR"/>
        </w:rPr>
        <w:t xml:space="preserve"> </w:t>
      </w:r>
    </w:p>
    <w:p w14:paraId="1166D5FE" w14:textId="77777777" w:rsidR="008338AB" w:rsidRPr="0033596E" w:rsidRDefault="008338AB" w:rsidP="00553E99">
      <w:pPr>
        <w:jc w:val="both"/>
        <w:rPr>
          <w:lang w:val="pt-BR"/>
        </w:rPr>
      </w:pPr>
    </w:p>
    <w:p w14:paraId="312C219A" w14:textId="31B21C67" w:rsidR="008338AB" w:rsidRPr="0033596E" w:rsidRDefault="00175BF1" w:rsidP="00553E99">
      <w:pPr>
        <w:jc w:val="both"/>
        <w:rPr>
          <w:lang w:val="pt-BR"/>
        </w:rPr>
      </w:pPr>
      <w:r w:rsidRPr="0033596E">
        <w:rPr>
          <w:lang w:val="pt-BR"/>
        </w:rPr>
        <w:t xml:space="preserve">Pessoas </w:t>
      </w:r>
      <w:r w:rsidR="00A57B4F" w:rsidRPr="0033596E">
        <w:rPr>
          <w:lang w:val="pt-BR"/>
        </w:rPr>
        <w:t xml:space="preserve">não cooperam entre si </w:t>
      </w:r>
      <w:r w:rsidRPr="0033596E">
        <w:rPr>
          <w:lang w:val="pt-BR"/>
        </w:rPr>
        <w:t xml:space="preserve">naturalmente, </w:t>
      </w:r>
      <w:r w:rsidR="00A57B4F" w:rsidRPr="0033596E">
        <w:rPr>
          <w:lang w:val="pt-BR"/>
        </w:rPr>
        <w:t>a não ser que exista um incentivo para tal</w:t>
      </w:r>
      <w:r w:rsidR="008338AB" w:rsidRPr="0033596E">
        <w:rPr>
          <w:lang w:val="pt-BR"/>
        </w:rPr>
        <w:t xml:space="preserve">. </w:t>
      </w:r>
      <w:r w:rsidRPr="0033596E">
        <w:rPr>
          <w:lang w:val="pt-BR"/>
        </w:rPr>
        <w:t xml:space="preserve">É </w:t>
      </w:r>
      <w:r w:rsidR="00A57B4F" w:rsidRPr="0033596E">
        <w:rPr>
          <w:lang w:val="pt-BR"/>
        </w:rPr>
        <w:t>nesse ponto que a Teoria dos Jogos se torna crucial</w:t>
      </w:r>
      <w:r w:rsidR="00877673" w:rsidRPr="0033596E">
        <w:rPr>
          <w:lang w:val="pt-BR"/>
        </w:rPr>
        <w:t xml:space="preserve"> (</w:t>
      </w:r>
      <w:r w:rsidR="00A57B4F" w:rsidRPr="0033596E">
        <w:rPr>
          <w:lang w:val="pt-BR"/>
        </w:rPr>
        <w:t xml:space="preserve">consultar </w:t>
      </w:r>
      <w:r w:rsidR="00877673" w:rsidRPr="0033596E">
        <w:rPr>
          <w:lang w:val="pt-BR"/>
        </w:rPr>
        <w:fldChar w:fldCharType="begin"/>
      </w:r>
      <w:r w:rsidR="00877673" w:rsidRPr="0033596E">
        <w:rPr>
          <w:lang w:val="pt-BR"/>
        </w:rPr>
        <w:instrText xml:space="preserve"> REF _Ref59204996 \r \h </w:instrText>
      </w:r>
      <w:r w:rsidR="00877673" w:rsidRPr="0033596E">
        <w:rPr>
          <w:lang w:val="pt-BR"/>
        </w:rPr>
      </w:r>
      <w:r w:rsidR="00877673" w:rsidRPr="0033596E">
        <w:rPr>
          <w:lang w:val="pt-BR"/>
        </w:rPr>
        <w:fldChar w:fldCharType="separate"/>
      </w:r>
      <w:proofErr w:type="spellStart"/>
      <w:r w:rsidR="00F0352A" w:rsidRPr="0033596E">
        <w:rPr>
          <w:lang w:val="pt-BR"/>
        </w:rPr>
        <w:t>C</w:t>
      </w:r>
      <w:r w:rsidR="00A57B4F" w:rsidRPr="0033596E">
        <w:rPr>
          <w:lang w:val="pt-BR"/>
        </w:rPr>
        <w:t>áp</w:t>
      </w:r>
      <w:proofErr w:type="spellEnd"/>
      <w:r w:rsidR="00F0352A" w:rsidRPr="0033596E">
        <w:rPr>
          <w:lang w:val="pt-BR"/>
        </w:rPr>
        <w:t xml:space="preserve">: 6 </w:t>
      </w:r>
      <w:r w:rsidR="00877673" w:rsidRPr="0033596E">
        <w:rPr>
          <w:lang w:val="pt-BR"/>
        </w:rPr>
        <w:fldChar w:fldCharType="end"/>
      </w:r>
      <w:r w:rsidR="00877673" w:rsidRPr="0033596E">
        <w:rPr>
          <w:lang w:val="pt-BR"/>
        </w:rPr>
        <w:t>)</w:t>
      </w:r>
      <w:r w:rsidR="008338AB" w:rsidRPr="0033596E">
        <w:rPr>
          <w:lang w:val="pt-BR"/>
        </w:rPr>
        <w:t xml:space="preserve">. </w:t>
      </w:r>
    </w:p>
    <w:p w14:paraId="0511F0DC" w14:textId="77777777" w:rsidR="008338AB" w:rsidRPr="0033596E" w:rsidRDefault="008338AB" w:rsidP="00553E99">
      <w:pPr>
        <w:jc w:val="both"/>
        <w:rPr>
          <w:lang w:val="pt-BR"/>
        </w:rPr>
      </w:pPr>
    </w:p>
    <w:p w14:paraId="1C51C838" w14:textId="40CBB18D" w:rsidR="008338AB" w:rsidRPr="0033596E" w:rsidRDefault="00A57B4F" w:rsidP="00553E99">
      <w:pPr>
        <w:jc w:val="both"/>
        <w:rPr>
          <w:lang w:val="pt-BR"/>
        </w:rPr>
      </w:pPr>
      <w:r w:rsidRPr="0033596E">
        <w:rPr>
          <w:lang w:val="pt-BR"/>
        </w:rPr>
        <w:t>Primeiramente, como facilitamos cooperação</w:t>
      </w:r>
      <w:r w:rsidR="008338AB" w:rsidRPr="0033596E">
        <w:rPr>
          <w:lang w:val="pt-BR"/>
        </w:rPr>
        <w:t xml:space="preserve">? </w:t>
      </w:r>
      <w:r w:rsidRPr="0033596E">
        <w:rPr>
          <w:lang w:val="pt-BR"/>
        </w:rPr>
        <w:t>Idealmente por meio de escolhas genuínas dos participantes da economia.</w:t>
      </w:r>
    </w:p>
    <w:p w14:paraId="087ACAD6" w14:textId="77777777" w:rsidR="008338AB" w:rsidRPr="0033596E" w:rsidRDefault="008338AB" w:rsidP="00553E99">
      <w:pPr>
        <w:jc w:val="both"/>
        <w:rPr>
          <w:lang w:val="pt-BR"/>
        </w:rPr>
      </w:pPr>
    </w:p>
    <w:p w14:paraId="69C439F3" w14:textId="00FE6B57" w:rsidR="008338AB" w:rsidRPr="0033596E" w:rsidRDefault="00A57B4F" w:rsidP="00553E99">
      <w:pPr>
        <w:jc w:val="both"/>
        <w:rPr>
          <w:lang w:val="pt-BR"/>
        </w:rPr>
      </w:pPr>
      <w:r w:rsidRPr="0033596E">
        <w:rPr>
          <w:i/>
          <w:lang w:val="pt-BR"/>
        </w:rPr>
        <w:t xml:space="preserve">Exemplos onde a cooperação existe em ecossistema de tokens: </w:t>
      </w:r>
      <w:r w:rsidR="00CC379A" w:rsidRPr="0033596E">
        <w:rPr>
          <w:i/>
          <w:lang w:val="pt-BR"/>
        </w:rPr>
        <w:t>oráculos em protocolos descentralizados de aposta, acordo de consenso, votação, e tomada de decisão.</w:t>
      </w:r>
      <w:r w:rsidR="008338AB" w:rsidRPr="0033596E">
        <w:rPr>
          <w:i/>
          <w:lang w:val="pt-BR"/>
        </w:rPr>
        <w:t xml:space="preserve"> </w:t>
      </w:r>
    </w:p>
    <w:p w14:paraId="27F000B0" w14:textId="0CCD1C96" w:rsidR="008338AB" w:rsidRPr="0033596E" w:rsidRDefault="00CC379A" w:rsidP="00553E99">
      <w:pPr>
        <w:pStyle w:val="Heading4"/>
        <w:rPr>
          <w:lang w:val="pt-BR"/>
        </w:rPr>
      </w:pPr>
      <w:bookmarkStart w:id="138" w:name="_Toc108917092"/>
      <w:bookmarkStart w:id="139" w:name="_Ref109209725"/>
      <w:r w:rsidRPr="0033596E">
        <w:rPr>
          <w:lang w:val="pt-BR"/>
        </w:rPr>
        <w:t>Compatibilidade de Incentivos</w:t>
      </w:r>
      <w:bookmarkEnd w:id="138"/>
      <w:bookmarkEnd w:id="139"/>
    </w:p>
    <w:p w14:paraId="3D571882" w14:textId="25328937" w:rsidR="008338AB" w:rsidRPr="0033596E" w:rsidRDefault="00CC379A" w:rsidP="00553E99">
      <w:pPr>
        <w:jc w:val="both"/>
        <w:rPr>
          <w:lang w:val="pt-BR"/>
        </w:rPr>
      </w:pPr>
      <w:r w:rsidRPr="0033596E">
        <w:rPr>
          <w:lang w:val="pt-BR"/>
        </w:rPr>
        <w:t>Agentes econômicos podem incentivar pessoas a revelarem suas preferências de consumo por meio de</w:t>
      </w:r>
      <w:r w:rsidR="00877673" w:rsidRPr="0033596E">
        <w:rPr>
          <w:lang w:val="pt-BR"/>
        </w:rPr>
        <w:t>:</w:t>
      </w:r>
      <w:r w:rsidR="008338AB" w:rsidRPr="0033596E">
        <w:rPr>
          <w:lang w:val="pt-BR"/>
        </w:rPr>
        <w:t xml:space="preserve"> </w:t>
      </w:r>
    </w:p>
    <w:p w14:paraId="00EFDA1E" w14:textId="54F3C194" w:rsidR="00877673" w:rsidRPr="0033596E" w:rsidRDefault="00175BF1">
      <w:pPr>
        <w:numPr>
          <w:ilvl w:val="0"/>
          <w:numId w:val="12"/>
        </w:numPr>
        <w:jc w:val="both"/>
        <w:rPr>
          <w:iCs/>
          <w:lang w:val="pt-BR"/>
        </w:rPr>
      </w:pPr>
      <w:r w:rsidRPr="0033596E">
        <w:rPr>
          <w:lang w:val="pt-BR"/>
        </w:rPr>
        <w:t>Garantir que ser honesto é consistente com premissas racionais e inteligentes. Por exemplo, usuários cooperam e concordam em aumentar certas taxas de protocolo pois é uma boa opção alinhada com o propósito do ecossistema.</w:t>
      </w:r>
    </w:p>
    <w:p w14:paraId="0C6C1D5F" w14:textId="77777777" w:rsidR="00877673" w:rsidRPr="0033596E" w:rsidRDefault="00877673" w:rsidP="00877673">
      <w:pPr>
        <w:ind w:left="720"/>
        <w:jc w:val="both"/>
        <w:rPr>
          <w:iCs/>
          <w:lang w:val="pt-BR"/>
        </w:rPr>
      </w:pPr>
    </w:p>
    <w:p w14:paraId="51541262" w14:textId="1CC827E2" w:rsidR="008338AB" w:rsidRPr="0033596E" w:rsidRDefault="00175BF1" w:rsidP="00877673">
      <w:pPr>
        <w:ind w:left="720"/>
        <w:jc w:val="both"/>
        <w:rPr>
          <w:i/>
          <w:lang w:val="pt-BR"/>
        </w:rPr>
      </w:pPr>
      <w:r w:rsidRPr="0033596E">
        <w:rPr>
          <w:i/>
          <w:u w:val="single"/>
          <w:lang w:val="pt-BR"/>
        </w:rPr>
        <w:t>Caso em questão</w:t>
      </w:r>
      <w:r w:rsidR="008338AB" w:rsidRPr="0033596E">
        <w:rPr>
          <w:i/>
          <w:lang w:val="pt-BR"/>
        </w:rPr>
        <w:t xml:space="preserve">: </w:t>
      </w:r>
      <w:proofErr w:type="spellStart"/>
      <w:r w:rsidRPr="0033596E">
        <w:rPr>
          <w:i/>
          <w:lang w:val="pt-BR"/>
        </w:rPr>
        <w:t>Holders</w:t>
      </w:r>
      <w:proofErr w:type="spellEnd"/>
      <w:r w:rsidRPr="0033596E">
        <w:rPr>
          <w:i/>
          <w:lang w:val="pt-BR"/>
        </w:rPr>
        <w:t xml:space="preserve"> do token $MKR, da </w:t>
      </w:r>
      <w:proofErr w:type="spellStart"/>
      <w:r w:rsidR="008338AB" w:rsidRPr="0033596E">
        <w:rPr>
          <w:i/>
          <w:lang w:val="pt-BR"/>
        </w:rPr>
        <w:t>MakerDao</w:t>
      </w:r>
      <w:proofErr w:type="spellEnd"/>
      <w:r w:rsidRPr="0033596E">
        <w:rPr>
          <w:i/>
          <w:lang w:val="pt-BR"/>
        </w:rPr>
        <w:t xml:space="preserve"> concordam em aumentar a taxa de estabilidade (</w:t>
      </w:r>
      <w:proofErr w:type="spellStart"/>
      <w:r w:rsidRPr="0033596E">
        <w:rPr>
          <w:i/>
          <w:lang w:val="pt-BR"/>
        </w:rPr>
        <w:t>stability</w:t>
      </w:r>
      <w:proofErr w:type="spellEnd"/>
      <w:r w:rsidRPr="0033596E">
        <w:rPr>
          <w:i/>
          <w:lang w:val="pt-BR"/>
        </w:rPr>
        <w:t xml:space="preserve"> </w:t>
      </w:r>
      <w:proofErr w:type="spellStart"/>
      <w:r w:rsidRPr="0033596E">
        <w:rPr>
          <w:i/>
          <w:lang w:val="pt-BR"/>
        </w:rPr>
        <w:t>fee</w:t>
      </w:r>
      <w:proofErr w:type="spellEnd"/>
      <w:r w:rsidRPr="0033596E">
        <w:rPr>
          <w:i/>
          <w:lang w:val="pt-BR"/>
        </w:rPr>
        <w:t>) para manter a paridade (</w:t>
      </w:r>
      <w:proofErr w:type="spellStart"/>
      <w:r w:rsidRPr="0033596E">
        <w:rPr>
          <w:i/>
          <w:lang w:val="pt-BR"/>
        </w:rPr>
        <w:t>peg</w:t>
      </w:r>
      <w:proofErr w:type="spellEnd"/>
      <w:r w:rsidRPr="0033596E">
        <w:rPr>
          <w:i/>
          <w:lang w:val="pt-BR"/>
        </w:rPr>
        <w:t>) com o dólar (USD).</w:t>
      </w:r>
    </w:p>
    <w:p w14:paraId="5F6C828B" w14:textId="77777777" w:rsidR="00877673" w:rsidRPr="0033596E" w:rsidRDefault="00877673" w:rsidP="00553E99">
      <w:pPr>
        <w:ind w:left="720"/>
        <w:jc w:val="both"/>
        <w:rPr>
          <w:iCs/>
          <w:lang w:val="pt-BR"/>
        </w:rPr>
      </w:pPr>
    </w:p>
    <w:p w14:paraId="68AEBA75" w14:textId="50155354" w:rsidR="008338AB" w:rsidRPr="0033596E" w:rsidRDefault="00175BF1">
      <w:pPr>
        <w:numPr>
          <w:ilvl w:val="0"/>
          <w:numId w:val="12"/>
        </w:numPr>
        <w:jc w:val="both"/>
        <w:rPr>
          <w:iCs/>
          <w:lang w:val="pt-BR"/>
        </w:rPr>
      </w:pPr>
      <w:r w:rsidRPr="0033596E">
        <w:rPr>
          <w:lang w:val="pt-BR"/>
        </w:rPr>
        <w:t xml:space="preserve">Oferecer incentivos corretos para revelar preferências e tipos de consumidor de forma sincera. Chamamos de “compatibilidade de incentivos”. Por exemplo, podemos ter um requerimento de </w:t>
      </w:r>
      <w:r w:rsidRPr="0033596E">
        <w:rPr>
          <w:i/>
          <w:iCs/>
          <w:lang w:val="pt-BR"/>
        </w:rPr>
        <w:t>staking</w:t>
      </w:r>
      <w:r w:rsidRPr="0033596E">
        <w:rPr>
          <w:lang w:val="pt-BR"/>
        </w:rPr>
        <w:t xml:space="preserve"> de tokens para ter poder de voto e o incentivo de redistribuição dos tokens caso você vença a votação.</w:t>
      </w:r>
    </w:p>
    <w:p w14:paraId="16FE702A" w14:textId="77777777" w:rsidR="00877673" w:rsidRPr="0033596E" w:rsidRDefault="00877673">
      <w:pPr>
        <w:ind w:left="720"/>
        <w:jc w:val="both"/>
        <w:rPr>
          <w:i/>
          <w:u w:val="single"/>
          <w:lang w:val="pt-BR"/>
        </w:rPr>
      </w:pPr>
    </w:p>
    <w:p w14:paraId="12340355" w14:textId="3385B5A2" w:rsidR="008338AB" w:rsidRPr="0033596E" w:rsidRDefault="00175BF1" w:rsidP="00553E99">
      <w:pPr>
        <w:ind w:left="720"/>
        <w:jc w:val="both"/>
        <w:rPr>
          <w:i/>
          <w:lang w:val="pt-BR"/>
        </w:rPr>
      </w:pPr>
      <w:r w:rsidRPr="0033596E">
        <w:rPr>
          <w:i/>
          <w:u w:val="single"/>
          <w:lang w:val="pt-BR"/>
        </w:rPr>
        <w:lastRenderedPageBreak/>
        <w:t>Caso em questão</w:t>
      </w:r>
      <w:r w:rsidR="008338AB" w:rsidRPr="0033596E">
        <w:rPr>
          <w:i/>
          <w:lang w:val="pt-BR"/>
        </w:rPr>
        <w:t xml:space="preserve">: </w:t>
      </w:r>
      <w:r w:rsidR="001B5262" w:rsidRPr="0033596E">
        <w:rPr>
          <w:i/>
          <w:lang w:val="pt-BR"/>
        </w:rPr>
        <w:t xml:space="preserve">Token de governança $KNC, da </w:t>
      </w:r>
      <w:proofErr w:type="spellStart"/>
      <w:r w:rsidR="008338AB" w:rsidRPr="0033596E">
        <w:rPr>
          <w:i/>
          <w:lang w:val="pt-BR"/>
        </w:rPr>
        <w:t>Kyber</w:t>
      </w:r>
      <w:proofErr w:type="spellEnd"/>
      <w:r w:rsidR="008338AB" w:rsidRPr="0033596E">
        <w:rPr>
          <w:i/>
          <w:lang w:val="pt-BR"/>
        </w:rPr>
        <w:t xml:space="preserve"> Network</w:t>
      </w:r>
      <w:r w:rsidR="001B5262" w:rsidRPr="0033596E">
        <w:rPr>
          <w:i/>
          <w:lang w:val="pt-BR"/>
        </w:rPr>
        <w:t>, com requerimento de staking para votar em como os tokens de transação serão utilizados.</w:t>
      </w:r>
    </w:p>
    <w:p w14:paraId="70708BC6" w14:textId="77777777" w:rsidR="008338AB" w:rsidRPr="0033596E" w:rsidRDefault="008338AB" w:rsidP="00553E99">
      <w:pPr>
        <w:jc w:val="both"/>
        <w:rPr>
          <w:lang w:val="pt-BR"/>
        </w:rPr>
      </w:pPr>
    </w:p>
    <w:p w14:paraId="08B95437" w14:textId="23195889" w:rsidR="008338AB" w:rsidRPr="0033596E" w:rsidRDefault="001B5262" w:rsidP="00553E99">
      <w:pPr>
        <w:jc w:val="both"/>
        <w:rPr>
          <w:lang w:val="pt-BR"/>
        </w:rPr>
      </w:pPr>
      <w:r w:rsidRPr="0033596E">
        <w:rPr>
          <w:lang w:val="pt-BR"/>
        </w:rPr>
        <w:t>Existem dois tipos de compatibilidade de incentivos</w:t>
      </w:r>
      <w:r w:rsidR="008338AB" w:rsidRPr="0033596E">
        <w:rPr>
          <w:lang w:val="pt-BR"/>
        </w:rPr>
        <w:t xml:space="preserve">: </w:t>
      </w:r>
    </w:p>
    <w:p w14:paraId="48E079A7" w14:textId="59C5F56D" w:rsidR="008338AB" w:rsidRPr="0033596E" w:rsidRDefault="001B5262">
      <w:pPr>
        <w:numPr>
          <w:ilvl w:val="0"/>
          <w:numId w:val="13"/>
        </w:numPr>
        <w:jc w:val="both"/>
        <w:rPr>
          <w:lang w:val="pt-BR"/>
        </w:rPr>
      </w:pPr>
      <w:bookmarkStart w:id="140" w:name="_Hlk55909663"/>
      <w:r w:rsidRPr="0033596E">
        <w:rPr>
          <w:lang w:val="pt-BR"/>
        </w:rPr>
        <w:t>Sinceridade dos participantes é a melhor opção, independente do que outros participantes façam ou digam. Essa é a Compatibilidade de Incentivos da Estratégia Dominante (DSIC).</w:t>
      </w:r>
    </w:p>
    <w:bookmarkEnd w:id="140"/>
    <w:p w14:paraId="66A7D3EE" w14:textId="3483433F" w:rsidR="008338AB" w:rsidRPr="0033596E" w:rsidRDefault="001B5262">
      <w:pPr>
        <w:numPr>
          <w:ilvl w:val="0"/>
          <w:numId w:val="13"/>
        </w:numPr>
        <w:jc w:val="both"/>
        <w:rPr>
          <w:lang w:val="pt-BR"/>
        </w:rPr>
      </w:pPr>
      <w:r w:rsidRPr="0033596E">
        <w:rPr>
          <w:lang w:val="pt-BR"/>
        </w:rPr>
        <w:t>Sinceridade dos participantes é a melhor opção, com base na expectativa deles sobre as escolhas dos demais participantes.</w:t>
      </w:r>
      <w:r w:rsidR="008338AB" w:rsidRPr="0033596E">
        <w:rPr>
          <w:lang w:val="pt-BR"/>
        </w:rPr>
        <w:t xml:space="preserve"> </w:t>
      </w:r>
      <w:r w:rsidRPr="0033596E">
        <w:rPr>
          <w:lang w:val="pt-BR"/>
        </w:rPr>
        <w:t xml:space="preserve">Essa é a Compatibilidade de Incentivos Bayesiana </w:t>
      </w:r>
      <w:r w:rsidR="008338AB" w:rsidRPr="0033596E">
        <w:rPr>
          <w:lang w:val="pt-BR"/>
        </w:rPr>
        <w:t>(BIC).</w:t>
      </w:r>
    </w:p>
    <w:p w14:paraId="4F7A509D" w14:textId="77777777" w:rsidR="008338AB" w:rsidRPr="0033596E" w:rsidRDefault="008338AB" w:rsidP="00553E99">
      <w:pPr>
        <w:jc w:val="both"/>
        <w:rPr>
          <w:lang w:val="pt-BR"/>
        </w:rPr>
      </w:pPr>
    </w:p>
    <w:p w14:paraId="03A2A105" w14:textId="16902DC8" w:rsidR="00877673" w:rsidRPr="0033596E" w:rsidRDefault="001B5262">
      <w:pPr>
        <w:jc w:val="both"/>
        <w:rPr>
          <w:lang w:val="pt-BR"/>
        </w:rPr>
      </w:pPr>
      <w:r w:rsidRPr="0033596E">
        <w:rPr>
          <w:lang w:val="pt-BR"/>
        </w:rPr>
        <w:t xml:space="preserve">Mecanismo de compatibilidade DSIC é o ideal, mas nem sempre simples de se estruturar. Por isso, BIC é a segunda melhor alternativa. </w:t>
      </w:r>
    </w:p>
    <w:p w14:paraId="0C4F4116" w14:textId="57F34482" w:rsidR="008338AB" w:rsidRPr="0033596E" w:rsidRDefault="001B5262" w:rsidP="00877673">
      <w:pPr>
        <w:jc w:val="both"/>
        <w:rPr>
          <w:lang w:val="pt-BR"/>
        </w:rPr>
      </w:pPr>
      <w:r w:rsidRPr="0033596E">
        <w:rPr>
          <w:lang w:val="pt-BR"/>
        </w:rPr>
        <w:t xml:space="preserve">BIC pode ser usado, por exemplo, em propostas de melhoria e votações de governança. Nesse exemplo, participantes votantes de uma governança podem se comunicar por meio do mecanismo de </w:t>
      </w:r>
      <w:r w:rsidRPr="0033596E">
        <w:rPr>
          <w:i/>
          <w:iCs/>
          <w:lang w:val="pt-BR"/>
        </w:rPr>
        <w:t>staking</w:t>
      </w:r>
      <w:r w:rsidRPr="0033596E">
        <w:rPr>
          <w:lang w:val="pt-BR"/>
        </w:rPr>
        <w:t xml:space="preserve"> e necessidade de atingir o quórum mínimo para a votação. A decisão de votar é pública, mas o voto em si é privado. </w:t>
      </w:r>
      <w:r w:rsidR="004A523A" w:rsidRPr="0033596E">
        <w:rPr>
          <w:lang w:val="pt-BR"/>
        </w:rPr>
        <w:t xml:space="preserve">Participantes da economia não têm como comunicar perfeitamente sua escolha de voto, mas eles </w:t>
      </w:r>
      <w:r w:rsidR="004A523A" w:rsidRPr="0033596E">
        <w:rPr>
          <w:b/>
          <w:bCs/>
          <w:lang w:val="pt-BR"/>
        </w:rPr>
        <w:t>podem</w:t>
      </w:r>
      <w:r w:rsidR="004A523A" w:rsidRPr="0033596E">
        <w:rPr>
          <w:lang w:val="pt-BR"/>
        </w:rPr>
        <w:t xml:space="preserve"> comprometer-se com o resultado da votação por meio do </w:t>
      </w:r>
      <w:r w:rsidR="004A523A" w:rsidRPr="0033596E">
        <w:rPr>
          <w:i/>
          <w:iCs/>
          <w:lang w:val="pt-BR"/>
        </w:rPr>
        <w:t>staking</w:t>
      </w:r>
      <w:r w:rsidR="004A523A" w:rsidRPr="0033596E">
        <w:rPr>
          <w:lang w:val="pt-BR"/>
        </w:rPr>
        <w:t xml:space="preserve"> de uma quantia maior de tokens para atingir o quórum mínimo. BIC entra nessa dinâmica pois, visto que participantes fazem suas escolhas previamente e não podem mudar após verem os resultados, faz com que os votantes não tenham incentivos para enganar os demais sobre seu voto.</w:t>
      </w:r>
    </w:p>
    <w:p w14:paraId="5BE9DC39" w14:textId="3C82AE5F" w:rsidR="00877673" w:rsidRPr="0033596E" w:rsidRDefault="00877673" w:rsidP="00877673">
      <w:pPr>
        <w:jc w:val="both"/>
        <w:rPr>
          <w:lang w:val="pt-BR"/>
        </w:rPr>
      </w:pPr>
    </w:p>
    <w:p w14:paraId="1D5F574B" w14:textId="430DB476" w:rsidR="007D1527" w:rsidRPr="006748B9" w:rsidRDefault="5130B4D1" w:rsidP="006748B9">
      <w:pPr>
        <w:pStyle w:val="Heading3"/>
        <w:rPr>
          <w:lang w:val="pt-BR"/>
        </w:rPr>
      </w:pPr>
      <w:bookmarkStart w:id="141" w:name="_Toc121435884"/>
      <w:bookmarkStart w:id="142" w:name="_Toc121435885"/>
      <w:bookmarkStart w:id="143" w:name="_Toc109343980"/>
      <w:bookmarkStart w:id="144" w:name="_Toc109344228"/>
      <w:bookmarkStart w:id="145" w:name="_Toc108917093"/>
      <w:bookmarkStart w:id="146" w:name="_Toc1037551571"/>
      <w:bookmarkStart w:id="147" w:name="_Toc127108697"/>
      <w:bookmarkEnd w:id="141"/>
      <w:bookmarkEnd w:id="142"/>
      <w:bookmarkEnd w:id="143"/>
      <w:bookmarkEnd w:id="144"/>
      <w:r w:rsidRPr="0033596E">
        <w:rPr>
          <w:lang w:val="pt-BR"/>
        </w:rPr>
        <w:t>[</w:t>
      </w:r>
      <w:r w:rsidR="004A523A" w:rsidRPr="0033596E">
        <w:rPr>
          <w:lang w:val="pt-BR"/>
        </w:rPr>
        <w:t>Estudo de Caso</w:t>
      </w:r>
      <w:r w:rsidRPr="0033596E">
        <w:rPr>
          <w:lang w:val="pt-BR"/>
        </w:rPr>
        <w:t xml:space="preserve">] </w:t>
      </w:r>
      <w:r w:rsidR="004A523A" w:rsidRPr="0033596E">
        <w:rPr>
          <w:lang w:val="pt-BR"/>
        </w:rPr>
        <w:t xml:space="preserve">Coordenação e Economia de Token: </w:t>
      </w:r>
      <w:proofErr w:type="spellStart"/>
      <w:r w:rsidRPr="0033596E">
        <w:rPr>
          <w:lang w:val="pt-BR"/>
        </w:rPr>
        <w:t>MolochDAO</w:t>
      </w:r>
      <w:bookmarkEnd w:id="145"/>
      <w:bookmarkEnd w:id="146"/>
      <w:bookmarkEnd w:id="147"/>
      <w:proofErr w:type="spellEnd"/>
    </w:p>
    <w:p w14:paraId="2276E5F0" w14:textId="7EA94719" w:rsidR="006748B9" w:rsidRDefault="006748B9" w:rsidP="00553E99">
      <w:pPr>
        <w:pStyle w:val="Caption"/>
        <w:jc w:val="both"/>
        <w:rPr>
          <w:lang w:val="pt-BR"/>
        </w:rPr>
      </w:pPr>
      <w:r>
        <w:rPr>
          <w:noProof/>
          <w:lang w:val="pt-BR"/>
        </w:rPr>
        <w:drawing>
          <wp:inline distT="0" distB="0" distL="0" distR="0" wp14:anchorId="55B9FEC2" wp14:editId="0A7ACB6F">
            <wp:extent cx="578165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a:extLst>
                        <a:ext uri="{28A0092B-C50C-407E-A947-70E740481C1C}">
                          <a14:useLocalDpi xmlns:a14="http://schemas.microsoft.com/office/drawing/2010/main" val="0"/>
                        </a:ext>
                      </a:extLst>
                    </a:blip>
                    <a:srcRect b="10725"/>
                    <a:stretch/>
                  </pic:blipFill>
                  <pic:spPr bwMode="auto">
                    <a:xfrm>
                      <a:off x="0" y="0"/>
                      <a:ext cx="5797764" cy="2750845"/>
                    </a:xfrm>
                    <a:prstGeom prst="rect">
                      <a:avLst/>
                    </a:prstGeom>
                    <a:noFill/>
                    <a:ln>
                      <a:noFill/>
                    </a:ln>
                    <a:extLst>
                      <a:ext uri="{53640926-AAD7-44D8-BBD7-CCE9431645EC}">
                        <a14:shadowObscured xmlns:a14="http://schemas.microsoft.com/office/drawing/2010/main"/>
                      </a:ext>
                    </a:extLst>
                  </pic:spPr>
                </pic:pic>
              </a:graphicData>
            </a:graphic>
          </wp:inline>
        </w:drawing>
      </w:r>
    </w:p>
    <w:p w14:paraId="6DA4AA97" w14:textId="2A0BD1A8" w:rsidR="007D1527" w:rsidRPr="0033596E" w:rsidRDefault="007D1527" w:rsidP="00553E99">
      <w:pPr>
        <w:pStyle w:val="Caption"/>
        <w:jc w:val="both"/>
        <w:rPr>
          <w:lang w:val="pt-BR"/>
        </w:rPr>
      </w:pPr>
      <w:r w:rsidRPr="0033596E">
        <w:rPr>
          <w:lang w:val="pt-BR"/>
        </w:rPr>
        <w:t>Figur</w:t>
      </w:r>
      <w:r w:rsidR="004A523A" w:rsidRPr="0033596E">
        <w:rPr>
          <w:lang w:val="pt-BR"/>
        </w:rPr>
        <w:t>a</w:t>
      </w:r>
      <w:r w:rsidRPr="0033596E">
        <w:rPr>
          <w:lang w:val="pt-BR"/>
        </w:rPr>
        <w:t xml:space="preserve"> </w:t>
      </w:r>
      <w:commentRangeStart w:id="148"/>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15</w:t>
      </w:r>
      <w:r w:rsidRPr="0033596E">
        <w:rPr>
          <w:lang w:val="pt-BR"/>
        </w:rPr>
        <w:fldChar w:fldCharType="end"/>
      </w:r>
      <w:commentRangeEnd w:id="148"/>
      <w:r w:rsidR="001442FC" w:rsidRPr="0033596E">
        <w:rPr>
          <w:rStyle w:val="CommentReference"/>
          <w:i w:val="0"/>
          <w:iCs w:val="0"/>
          <w:lang w:val="pt-BR"/>
        </w:rPr>
        <w:commentReference w:id="148"/>
      </w:r>
    </w:p>
    <w:p w14:paraId="7B4E9FAE" w14:textId="06ED1273" w:rsidR="008338AB" w:rsidRPr="0033596E" w:rsidRDefault="008338AB" w:rsidP="00553E99">
      <w:pPr>
        <w:jc w:val="both"/>
        <w:rPr>
          <w:lang w:val="pt-BR"/>
        </w:rPr>
      </w:pPr>
    </w:p>
    <w:p w14:paraId="31673FCA" w14:textId="137AB901" w:rsidR="008338AB" w:rsidRPr="0033596E" w:rsidRDefault="008A3E32" w:rsidP="00553E99">
      <w:pPr>
        <w:jc w:val="both"/>
        <w:rPr>
          <w:lang w:val="pt-BR"/>
        </w:rPr>
      </w:pPr>
      <w:r w:rsidRPr="0033596E">
        <w:rPr>
          <w:lang w:val="pt-BR"/>
        </w:rPr>
        <w:t xml:space="preserve">Na sua essência, </w:t>
      </w:r>
      <w:proofErr w:type="spellStart"/>
      <w:r w:rsidR="008338AB" w:rsidRPr="0033596E">
        <w:rPr>
          <w:lang w:val="pt-BR"/>
        </w:rPr>
        <w:t>MolochDAO</w:t>
      </w:r>
      <w:proofErr w:type="spellEnd"/>
      <w:r w:rsidR="008338AB" w:rsidRPr="0033596E">
        <w:rPr>
          <w:lang w:val="pt-BR"/>
        </w:rPr>
        <w:t xml:space="preserve"> </w:t>
      </w:r>
      <w:r w:rsidRPr="0033596E">
        <w:rPr>
          <w:lang w:val="pt-BR"/>
        </w:rPr>
        <w:t xml:space="preserve">busca coordenar e administrar recursos para distribuição de subsídios a projetos desenvolvidos na rede Ethereum. A única forma de acessar o capital da </w:t>
      </w:r>
      <w:proofErr w:type="spellStart"/>
      <w:r w:rsidRPr="0033596E">
        <w:rPr>
          <w:lang w:val="pt-BR"/>
        </w:rPr>
        <w:t>MolockDAO</w:t>
      </w:r>
      <w:proofErr w:type="spellEnd"/>
      <w:r w:rsidRPr="0033596E">
        <w:rPr>
          <w:lang w:val="pt-BR"/>
        </w:rPr>
        <w:t xml:space="preserve"> é por meio da queima (</w:t>
      </w:r>
      <w:proofErr w:type="spellStart"/>
      <w:r w:rsidRPr="0033596E">
        <w:rPr>
          <w:i/>
          <w:iCs/>
          <w:lang w:val="pt-BR"/>
        </w:rPr>
        <w:t>burn</w:t>
      </w:r>
      <w:proofErr w:type="spellEnd"/>
      <w:r w:rsidRPr="0033596E">
        <w:rPr>
          <w:lang w:val="pt-BR"/>
        </w:rPr>
        <w:t xml:space="preserve">) de ações, junto com o direito </w:t>
      </w:r>
      <w:r w:rsidR="00305871" w:rsidRPr="0033596E">
        <w:rPr>
          <w:lang w:val="pt-BR"/>
        </w:rPr>
        <w:t xml:space="preserve">proporcional de votar sobre a emissão de novas ações. Em outras palavras, um desenvolvedor que está </w:t>
      </w:r>
      <w:r w:rsidR="00305871" w:rsidRPr="0033596E">
        <w:rPr>
          <w:lang w:val="pt-BR"/>
        </w:rPr>
        <w:lastRenderedPageBreak/>
        <w:t xml:space="preserve">desenvolvendo um projeto na rede Ethereum e possui 10% das ações da </w:t>
      </w:r>
      <w:proofErr w:type="spellStart"/>
      <w:r w:rsidR="00305871" w:rsidRPr="0033596E">
        <w:rPr>
          <w:lang w:val="pt-BR"/>
        </w:rPr>
        <w:t>MolochDAO</w:t>
      </w:r>
      <w:proofErr w:type="spellEnd"/>
      <w:r w:rsidR="00305871" w:rsidRPr="0033596E">
        <w:rPr>
          <w:lang w:val="pt-BR"/>
        </w:rPr>
        <w:t xml:space="preserve"> pode optar por queimar essas ações e receber 10% do capital detido pelo protocolo naquele momento.</w:t>
      </w:r>
    </w:p>
    <w:p w14:paraId="61070392" w14:textId="77777777" w:rsidR="008338AB" w:rsidRPr="0033596E" w:rsidRDefault="008338AB" w:rsidP="00553E99">
      <w:pPr>
        <w:jc w:val="both"/>
        <w:rPr>
          <w:lang w:val="pt-BR"/>
        </w:rPr>
      </w:pPr>
    </w:p>
    <w:p w14:paraId="7165725C" w14:textId="7D54119B" w:rsidR="008338AB" w:rsidRPr="0033596E" w:rsidRDefault="0015103F" w:rsidP="00553E99">
      <w:pPr>
        <w:jc w:val="both"/>
        <w:rPr>
          <w:lang w:val="pt-BR"/>
        </w:rPr>
      </w:pPr>
      <w:r w:rsidRPr="0033596E">
        <w:rPr>
          <w:lang w:val="pt-BR"/>
        </w:rPr>
        <w:t xml:space="preserve">As únicas votações na </w:t>
      </w:r>
      <w:proofErr w:type="spellStart"/>
      <w:r w:rsidRPr="0033596E">
        <w:rPr>
          <w:lang w:val="pt-BR"/>
        </w:rPr>
        <w:t>MolochDAO</w:t>
      </w:r>
      <w:proofErr w:type="spellEnd"/>
      <w:r w:rsidRPr="0033596E">
        <w:rPr>
          <w:lang w:val="pt-BR"/>
        </w:rPr>
        <w:t xml:space="preserve"> são</w:t>
      </w:r>
      <w:r w:rsidR="00305871" w:rsidRPr="0033596E">
        <w:rPr>
          <w:lang w:val="pt-BR"/>
        </w:rPr>
        <w:t xml:space="preserve"> para entrada de novas pessoas e emissão de novas ações para eles. Para entrar na </w:t>
      </w:r>
      <w:proofErr w:type="spellStart"/>
      <w:r w:rsidR="00305871" w:rsidRPr="0033596E">
        <w:rPr>
          <w:lang w:val="pt-BR"/>
        </w:rPr>
        <w:t>MolochDAO</w:t>
      </w:r>
      <w:proofErr w:type="spellEnd"/>
      <w:r w:rsidR="00305871" w:rsidRPr="0033596E">
        <w:rPr>
          <w:lang w:val="pt-BR"/>
        </w:rPr>
        <w:t xml:space="preserve">, aplicantes precisam que acionistas votem e </w:t>
      </w:r>
      <w:r w:rsidRPr="0033596E">
        <w:rPr>
          <w:lang w:val="pt-BR"/>
        </w:rPr>
        <w:t>criem</w:t>
      </w:r>
      <w:r w:rsidR="00305871" w:rsidRPr="0033596E">
        <w:rPr>
          <w:lang w:val="pt-BR"/>
        </w:rPr>
        <w:t xml:space="preserve"> ações para eles. Caso </w:t>
      </w:r>
      <w:r w:rsidRPr="0033596E">
        <w:rPr>
          <w:lang w:val="pt-BR"/>
        </w:rPr>
        <w:t>participantes</w:t>
      </w:r>
      <w:r w:rsidR="00305871" w:rsidRPr="0033596E">
        <w:rPr>
          <w:lang w:val="pt-BR"/>
        </w:rPr>
        <w:t xml:space="preserve"> que já queimaram suas ações queiram retornar para a </w:t>
      </w:r>
      <w:proofErr w:type="spellStart"/>
      <w:r w:rsidR="00305871" w:rsidRPr="0033596E">
        <w:rPr>
          <w:lang w:val="pt-BR"/>
        </w:rPr>
        <w:t>MolochDAO</w:t>
      </w:r>
      <w:proofErr w:type="spellEnd"/>
      <w:r w:rsidR="00305871" w:rsidRPr="0033596E">
        <w:rPr>
          <w:lang w:val="pt-BR"/>
        </w:rPr>
        <w:t>, acionistas atuais votam novamente sobre sua admissão (ou não) de volta ao ecossistema</w:t>
      </w:r>
      <w:r w:rsidR="008338AB" w:rsidRPr="0033596E">
        <w:rPr>
          <w:lang w:val="pt-BR"/>
        </w:rPr>
        <w:t xml:space="preserve">. </w:t>
      </w:r>
    </w:p>
    <w:p w14:paraId="5BE132E0" w14:textId="77777777" w:rsidR="008338AB" w:rsidRPr="0033596E" w:rsidRDefault="008338AB" w:rsidP="00553E99">
      <w:pPr>
        <w:jc w:val="both"/>
        <w:rPr>
          <w:lang w:val="pt-BR"/>
        </w:rPr>
      </w:pPr>
    </w:p>
    <w:p w14:paraId="08077BF9" w14:textId="4EAA220E" w:rsidR="008338AB" w:rsidRPr="0033596E" w:rsidRDefault="00305871" w:rsidP="00553E99">
      <w:pPr>
        <w:jc w:val="both"/>
        <w:rPr>
          <w:lang w:val="pt-BR"/>
        </w:rPr>
      </w:pPr>
      <w:r w:rsidRPr="0033596E">
        <w:rPr>
          <w:lang w:val="pt-BR"/>
        </w:rPr>
        <w:t xml:space="preserve">Esse mecanismo facilita a entrada e saída de participantes. Membros que não querem mais fazer parte da DAO podem queimar sua participação, receber capital referente ao total, e seguir a vida. Isso incentiva honestidade e transparência, além de ajudar a garantir cooperação. Membros que não pretendem cooperar sairão do ecossistema e serão pagos para isso, deixando apenas participantes que querem cooperar uns com os outros. </w:t>
      </w:r>
    </w:p>
    <w:p w14:paraId="1265F277" w14:textId="09593C7E" w:rsidR="008338AB" w:rsidRPr="0033596E" w:rsidRDefault="00305871" w:rsidP="00553E99">
      <w:pPr>
        <w:pStyle w:val="Heading3"/>
        <w:rPr>
          <w:lang w:val="pt-BR"/>
        </w:rPr>
      </w:pPr>
      <w:bookmarkStart w:id="149" w:name="_Toc108917094"/>
      <w:bookmarkStart w:id="150" w:name="_Ref109258028"/>
      <w:bookmarkStart w:id="151" w:name="_Toc127108698"/>
      <w:bookmarkStart w:id="152" w:name="_Toc254600608"/>
      <w:r w:rsidRPr="0033596E">
        <w:rPr>
          <w:lang w:val="pt-BR"/>
        </w:rPr>
        <w:t xml:space="preserve">Externalidades de </w:t>
      </w:r>
      <w:r w:rsidR="5130B4D1" w:rsidRPr="0033596E">
        <w:rPr>
          <w:lang w:val="pt-BR"/>
        </w:rPr>
        <w:t>Incentiv</w:t>
      </w:r>
      <w:r w:rsidRPr="0033596E">
        <w:rPr>
          <w:lang w:val="pt-BR"/>
        </w:rPr>
        <w:t>o</w:t>
      </w:r>
      <w:r w:rsidR="5130B4D1" w:rsidRPr="0033596E">
        <w:rPr>
          <w:lang w:val="pt-BR"/>
        </w:rPr>
        <w:t>s</w:t>
      </w:r>
      <w:bookmarkEnd w:id="149"/>
      <w:bookmarkEnd w:id="150"/>
      <w:bookmarkEnd w:id="151"/>
      <w:r w:rsidR="5130B4D1" w:rsidRPr="0033596E">
        <w:rPr>
          <w:lang w:val="pt-BR"/>
        </w:rPr>
        <w:t xml:space="preserve"> </w:t>
      </w:r>
      <w:bookmarkEnd w:id="152"/>
    </w:p>
    <w:p w14:paraId="27310D5F" w14:textId="50EE3F37" w:rsidR="008338AB" w:rsidRPr="0033596E" w:rsidRDefault="008338AB" w:rsidP="00340E8B">
      <w:pPr>
        <w:spacing w:before="323" w:line="271" w:lineRule="auto"/>
        <w:ind w:left="870" w:right="986"/>
        <w:jc w:val="both"/>
        <w:rPr>
          <w:i/>
          <w:sz w:val="20"/>
          <w:lang w:val="pt-BR"/>
        </w:rPr>
      </w:pPr>
      <w:r w:rsidRPr="0033596E">
        <w:rPr>
          <w:i/>
          <w:sz w:val="20"/>
          <w:lang w:val="pt-BR"/>
        </w:rPr>
        <w:t>“</w:t>
      </w:r>
      <w:r w:rsidR="00305871" w:rsidRPr="0033596E">
        <w:rPr>
          <w:i/>
          <w:sz w:val="20"/>
          <w:lang w:val="pt-BR"/>
        </w:rPr>
        <w:t>Não é da benevolência do açougueiro, do cervejeiro ou do padeiro que esperamos nosso jantar, mas da consideração que eles têm pelos próprios interesses.</w:t>
      </w:r>
      <w:r w:rsidRPr="0033596E">
        <w:rPr>
          <w:i/>
          <w:sz w:val="20"/>
          <w:lang w:val="pt-BR"/>
        </w:rPr>
        <w:t>”</w:t>
      </w:r>
    </w:p>
    <w:p w14:paraId="43F8BAD6" w14:textId="41C370D1" w:rsidR="008338AB" w:rsidRPr="0033596E" w:rsidRDefault="008338AB" w:rsidP="00340E8B">
      <w:pPr>
        <w:spacing w:before="1"/>
        <w:ind w:left="870"/>
        <w:jc w:val="both"/>
        <w:rPr>
          <w:i/>
          <w:sz w:val="20"/>
          <w:lang w:val="pt-BR"/>
        </w:rPr>
      </w:pPr>
      <w:r w:rsidRPr="0033596E">
        <w:rPr>
          <w:i/>
          <w:sz w:val="20"/>
          <w:lang w:val="pt-BR"/>
        </w:rPr>
        <w:t>- Adam Smith</w:t>
      </w:r>
    </w:p>
    <w:p w14:paraId="7CD5B7F2" w14:textId="77777777" w:rsidR="008338AB" w:rsidRPr="0033596E" w:rsidRDefault="008338AB" w:rsidP="00553E99">
      <w:pPr>
        <w:jc w:val="both"/>
        <w:rPr>
          <w:lang w:val="pt-BR"/>
        </w:rPr>
      </w:pPr>
    </w:p>
    <w:p w14:paraId="38247A96" w14:textId="7569FEC4" w:rsidR="008338AB" w:rsidRPr="0033596E" w:rsidRDefault="003213E0" w:rsidP="00553E99">
      <w:pPr>
        <w:jc w:val="both"/>
        <w:rPr>
          <w:lang w:val="pt-BR"/>
        </w:rPr>
      </w:pPr>
      <w:r w:rsidRPr="0033596E">
        <w:rPr>
          <w:lang w:val="pt-BR"/>
        </w:rPr>
        <w:t>Pessoas se comportam com base em seus próprios interesses. A solução é alinhar seus interesses pessoas com os interesses da comunidade (</w:t>
      </w:r>
      <w:r w:rsidRPr="0033596E">
        <w:rPr>
          <w:i/>
          <w:iCs/>
          <w:lang w:val="pt-BR"/>
        </w:rPr>
        <w:t>on</w:t>
      </w:r>
      <w:r w:rsidR="0015103F" w:rsidRPr="0033596E">
        <w:rPr>
          <w:i/>
          <w:iCs/>
          <w:lang w:val="pt-BR"/>
        </w:rPr>
        <w:t>line</w:t>
      </w:r>
      <w:r w:rsidRPr="0033596E">
        <w:rPr>
          <w:lang w:val="pt-BR"/>
        </w:rPr>
        <w:t xml:space="preserve"> ou </w:t>
      </w:r>
      <w:r w:rsidRPr="0033596E">
        <w:rPr>
          <w:i/>
          <w:iCs/>
          <w:lang w:val="pt-BR"/>
        </w:rPr>
        <w:t>offline</w:t>
      </w:r>
      <w:r w:rsidRPr="0033596E">
        <w:rPr>
          <w:lang w:val="pt-BR"/>
        </w:rPr>
        <w:t xml:space="preserve">). Mas primeiro precisamos entender no porquê </w:t>
      </w:r>
      <w:r w:rsidR="0015103F" w:rsidRPr="0033596E">
        <w:rPr>
          <w:lang w:val="pt-BR"/>
        </w:rPr>
        <w:t>de as</w:t>
      </w:r>
      <w:r w:rsidRPr="0033596E">
        <w:rPr>
          <w:lang w:val="pt-BR"/>
        </w:rPr>
        <w:t xml:space="preserve"> pessoas tomarem decisões de interesse próprio. Isso se dá pois o custo das decisões é arcado por outra pessoa</w:t>
      </w:r>
      <w:r w:rsidR="008338AB" w:rsidRPr="0033596E">
        <w:rPr>
          <w:rStyle w:val="FootnoteReference"/>
          <w:lang w:val="pt-BR"/>
        </w:rPr>
        <w:footnoteReference w:id="35"/>
      </w:r>
      <w:r w:rsidR="008338AB" w:rsidRPr="0033596E">
        <w:rPr>
          <w:lang w:val="pt-BR"/>
        </w:rPr>
        <w:t xml:space="preserve">. </w:t>
      </w:r>
    </w:p>
    <w:p w14:paraId="6A7F93F9" w14:textId="77777777" w:rsidR="008338AB" w:rsidRPr="0033596E" w:rsidRDefault="008338AB" w:rsidP="00553E99">
      <w:pPr>
        <w:jc w:val="both"/>
        <w:rPr>
          <w:lang w:val="pt-BR"/>
        </w:rPr>
      </w:pPr>
    </w:p>
    <w:p w14:paraId="3B5C9C3C" w14:textId="332D4D1A" w:rsidR="008338AB" w:rsidRPr="0033596E" w:rsidRDefault="003213E0" w:rsidP="00553E99">
      <w:pPr>
        <w:jc w:val="both"/>
        <w:rPr>
          <w:lang w:val="pt-BR"/>
        </w:rPr>
      </w:pPr>
      <w:r w:rsidRPr="0033596E">
        <w:rPr>
          <w:lang w:val="pt-BR"/>
        </w:rPr>
        <w:t xml:space="preserve">Por exemplo, suponhamos que um profissional </w:t>
      </w:r>
      <w:r w:rsidR="0015103F" w:rsidRPr="0033596E">
        <w:rPr>
          <w:lang w:val="pt-BR"/>
        </w:rPr>
        <w:t>sênior</w:t>
      </w:r>
      <w:r w:rsidRPr="0033596E">
        <w:rPr>
          <w:lang w:val="pt-BR"/>
        </w:rPr>
        <w:t xml:space="preserve"> possui cargo estável e não pode ser imediatamente substituído. Isso remove a preocupação sobre a segurança de seu trabalho, e garante o foco no crescimento do negócio no longo prazo. Por outro lado, esse incentivo cria uma externalidade negativa, visto que o profissional se sente protegido das consequências de decisões ruins.</w:t>
      </w:r>
      <w:r w:rsidR="008338AB" w:rsidRPr="0033596E">
        <w:rPr>
          <w:lang w:val="pt-BR"/>
        </w:rPr>
        <w:t xml:space="preserve"> </w:t>
      </w:r>
      <w:r w:rsidRPr="0033596E">
        <w:rPr>
          <w:lang w:val="pt-BR"/>
        </w:rPr>
        <w:t>Ele pode focar em resultados de curto prazo às custas de resultados de longo prazo. O custo de abrir mão de resultados futuros será arcado por acionistas e profissionais futuros, assumindo que o time atual já não esteja mais presente.</w:t>
      </w:r>
      <w:r w:rsidR="008338AB" w:rsidRPr="0033596E">
        <w:rPr>
          <w:lang w:val="pt-BR"/>
        </w:rPr>
        <w:t xml:space="preserve"> </w:t>
      </w:r>
    </w:p>
    <w:p w14:paraId="6AE28F66" w14:textId="77777777" w:rsidR="008338AB" w:rsidRPr="0033596E" w:rsidRDefault="008338AB" w:rsidP="00553E99">
      <w:pPr>
        <w:jc w:val="both"/>
        <w:rPr>
          <w:lang w:val="pt-BR"/>
        </w:rPr>
      </w:pPr>
    </w:p>
    <w:p w14:paraId="10A42196" w14:textId="11A9917D" w:rsidR="008338AB" w:rsidRPr="0033596E" w:rsidRDefault="003213E0" w:rsidP="00553E99">
      <w:pPr>
        <w:jc w:val="both"/>
        <w:rPr>
          <w:lang w:val="pt-BR"/>
        </w:rPr>
      </w:pPr>
      <w:r w:rsidRPr="0033596E">
        <w:rPr>
          <w:lang w:val="pt-BR"/>
        </w:rPr>
        <w:t xml:space="preserve">A solução é alinhar os interesses dos agentes (profissionais) e </w:t>
      </w:r>
      <w:r w:rsidR="00B16C60" w:rsidRPr="0033596E">
        <w:rPr>
          <w:lang w:val="pt-BR"/>
        </w:rPr>
        <w:t>do principal (empresa) para que um indivíduo não possa se beneficiar às custas dos outros</w:t>
      </w:r>
      <w:r w:rsidR="00877673" w:rsidRPr="0033596E">
        <w:rPr>
          <w:lang w:val="pt-BR"/>
        </w:rPr>
        <w:t xml:space="preserve"> (</w:t>
      </w:r>
      <w:r w:rsidR="00B16C60" w:rsidRPr="0033596E">
        <w:rPr>
          <w:lang w:val="pt-BR"/>
        </w:rPr>
        <w:t xml:space="preserve">consultar </w:t>
      </w:r>
      <w:r w:rsidR="00877673" w:rsidRPr="0033596E">
        <w:rPr>
          <w:lang w:val="pt-BR"/>
        </w:rPr>
        <w:fldChar w:fldCharType="begin"/>
      </w:r>
      <w:r w:rsidR="00877673" w:rsidRPr="0033596E">
        <w:rPr>
          <w:lang w:val="pt-BR"/>
        </w:rPr>
        <w:instrText xml:space="preserve"> REF _Ref109175128 \r \h </w:instrText>
      </w:r>
      <w:r w:rsidR="00877673" w:rsidRPr="0033596E">
        <w:rPr>
          <w:lang w:val="pt-BR"/>
        </w:rPr>
      </w:r>
      <w:r w:rsidR="00877673" w:rsidRPr="0033596E">
        <w:rPr>
          <w:lang w:val="pt-BR"/>
        </w:rPr>
        <w:fldChar w:fldCharType="separate"/>
      </w:r>
      <w:r w:rsidR="00F0352A" w:rsidRPr="0033596E">
        <w:rPr>
          <w:lang w:val="pt-BR"/>
        </w:rPr>
        <w:t>5.6</w:t>
      </w:r>
      <w:r w:rsidR="00877673" w:rsidRPr="0033596E">
        <w:rPr>
          <w:lang w:val="pt-BR"/>
        </w:rPr>
        <w:fldChar w:fldCharType="end"/>
      </w:r>
      <w:r w:rsidR="00877673" w:rsidRPr="0033596E">
        <w:rPr>
          <w:lang w:val="pt-BR"/>
        </w:rPr>
        <w:t>)</w:t>
      </w:r>
      <w:r w:rsidR="008338AB" w:rsidRPr="0033596E">
        <w:rPr>
          <w:lang w:val="pt-BR"/>
        </w:rPr>
        <w:t xml:space="preserve">. </w:t>
      </w:r>
    </w:p>
    <w:p w14:paraId="03A92FC4" w14:textId="77777777" w:rsidR="008338AB" w:rsidRPr="0033596E" w:rsidRDefault="008338AB" w:rsidP="00553E99">
      <w:pPr>
        <w:jc w:val="both"/>
        <w:rPr>
          <w:lang w:val="pt-BR"/>
        </w:rPr>
      </w:pPr>
    </w:p>
    <w:p w14:paraId="0C9A357E" w14:textId="1973ECBC" w:rsidR="008338AB" w:rsidRPr="0033596E" w:rsidRDefault="00B16C60" w:rsidP="00553E99">
      <w:pPr>
        <w:jc w:val="both"/>
        <w:rPr>
          <w:lang w:val="pt-BR"/>
        </w:rPr>
      </w:pPr>
      <w:r w:rsidRPr="0033596E">
        <w:rPr>
          <w:lang w:val="pt-BR"/>
        </w:rPr>
        <w:t>Duas externalidades são Risco Moral e Seleção Adversa</w:t>
      </w:r>
      <w:r w:rsidR="008338AB" w:rsidRPr="0033596E">
        <w:rPr>
          <w:lang w:val="pt-BR"/>
        </w:rPr>
        <w:t xml:space="preserve">. </w:t>
      </w:r>
    </w:p>
    <w:p w14:paraId="1302DA99" w14:textId="0EF8C5D7" w:rsidR="008338AB" w:rsidRPr="0033596E" w:rsidRDefault="00B16C60" w:rsidP="00553E99">
      <w:pPr>
        <w:pStyle w:val="Heading4"/>
        <w:rPr>
          <w:lang w:val="pt-BR"/>
        </w:rPr>
      </w:pPr>
      <w:r w:rsidRPr="0033596E">
        <w:rPr>
          <w:lang w:val="pt-BR"/>
        </w:rPr>
        <w:t>Risco Moral</w:t>
      </w:r>
    </w:p>
    <w:p w14:paraId="6F88DF6B" w14:textId="1AF6E2D4" w:rsidR="008338AB" w:rsidRPr="0033596E" w:rsidRDefault="00B16C60" w:rsidP="00553E99">
      <w:pPr>
        <w:jc w:val="both"/>
        <w:rPr>
          <w:lang w:val="pt-BR"/>
        </w:rPr>
      </w:pPr>
      <w:r w:rsidRPr="0033596E">
        <w:rPr>
          <w:lang w:val="pt-BR"/>
        </w:rPr>
        <w:t xml:space="preserve">Essa é a situação em que </w:t>
      </w:r>
      <w:r w:rsidRPr="0033596E">
        <w:rPr>
          <w:b/>
          <w:bCs/>
          <w:lang w:val="pt-BR"/>
        </w:rPr>
        <w:t>ações ocultas</w:t>
      </w:r>
      <w:r w:rsidRPr="0033596E">
        <w:rPr>
          <w:lang w:val="pt-BR"/>
        </w:rPr>
        <w:t xml:space="preserve"> ocorrem. Por exemplo, o </w:t>
      </w:r>
      <w:r w:rsidRPr="0033596E">
        <w:rPr>
          <w:b/>
          <w:bCs/>
          <w:lang w:val="pt-BR"/>
        </w:rPr>
        <w:t xml:space="preserve">agente </w:t>
      </w:r>
      <w:r w:rsidRPr="0033596E">
        <w:rPr>
          <w:lang w:val="pt-BR"/>
        </w:rPr>
        <w:t xml:space="preserve">possui mais informação do que o </w:t>
      </w:r>
      <w:r w:rsidRPr="0033596E">
        <w:rPr>
          <w:b/>
          <w:bCs/>
          <w:lang w:val="pt-BR"/>
        </w:rPr>
        <w:t xml:space="preserve">principal </w:t>
      </w:r>
      <w:r w:rsidRPr="0033596E">
        <w:rPr>
          <w:lang w:val="pt-BR"/>
        </w:rPr>
        <w:t xml:space="preserve">e assina o contrato com base nessa </w:t>
      </w:r>
      <w:r w:rsidRPr="0033596E">
        <w:rPr>
          <w:b/>
          <w:bCs/>
          <w:lang w:val="pt-BR"/>
        </w:rPr>
        <w:t xml:space="preserve">informação secreta. </w:t>
      </w:r>
      <w:r w:rsidRPr="0033596E">
        <w:rPr>
          <w:lang w:val="pt-BR"/>
        </w:rPr>
        <w:t xml:space="preserve">Isso significa que o principal irá arcar com esse </w:t>
      </w:r>
      <w:r w:rsidRPr="0033596E">
        <w:rPr>
          <w:b/>
          <w:bCs/>
          <w:lang w:val="pt-BR"/>
        </w:rPr>
        <w:t>custo</w:t>
      </w:r>
      <w:r w:rsidRPr="0033596E">
        <w:rPr>
          <w:lang w:val="pt-BR"/>
        </w:rPr>
        <w:t xml:space="preserve"> </w:t>
      </w:r>
      <w:r w:rsidR="008338AB" w:rsidRPr="0033596E">
        <w:rPr>
          <w:bCs/>
          <w:lang w:val="pt-BR"/>
        </w:rPr>
        <w:t>(</w:t>
      </w:r>
      <w:r w:rsidRPr="0033596E">
        <w:rPr>
          <w:bCs/>
          <w:lang w:val="pt-BR"/>
        </w:rPr>
        <w:t xml:space="preserve">consultar </w:t>
      </w:r>
      <w:r w:rsidR="008338AB" w:rsidRPr="0033596E">
        <w:rPr>
          <w:bCs/>
          <w:lang w:val="pt-BR"/>
        </w:rPr>
        <w:t xml:space="preserve">5.6). </w:t>
      </w:r>
    </w:p>
    <w:p w14:paraId="70F002C8" w14:textId="77777777" w:rsidR="008338AB" w:rsidRPr="0033596E" w:rsidRDefault="008338AB" w:rsidP="00442601">
      <w:pPr>
        <w:jc w:val="both"/>
        <w:rPr>
          <w:lang w:val="pt-BR"/>
        </w:rPr>
      </w:pPr>
    </w:p>
    <w:p w14:paraId="42A796B0" w14:textId="5A5DE590" w:rsidR="008338AB" w:rsidRPr="0033596E" w:rsidRDefault="008338AB" w:rsidP="00442601">
      <w:pPr>
        <w:ind w:left="720"/>
        <w:jc w:val="both"/>
        <w:rPr>
          <w:lang w:val="pt-BR"/>
        </w:rPr>
      </w:pPr>
      <w:r w:rsidRPr="0033596E">
        <w:rPr>
          <w:lang w:val="pt-BR"/>
        </w:rPr>
        <w:t>Ex</w:t>
      </w:r>
      <w:r w:rsidR="00B16C60" w:rsidRPr="0033596E">
        <w:rPr>
          <w:lang w:val="pt-BR"/>
        </w:rPr>
        <w:t>e</w:t>
      </w:r>
      <w:r w:rsidRPr="0033596E">
        <w:rPr>
          <w:lang w:val="pt-BR"/>
        </w:rPr>
        <w:t>mpl</w:t>
      </w:r>
      <w:r w:rsidR="00B16C60" w:rsidRPr="0033596E">
        <w:rPr>
          <w:lang w:val="pt-BR"/>
        </w:rPr>
        <w:t>o</w:t>
      </w:r>
      <w:r w:rsidRPr="0033596E">
        <w:rPr>
          <w:lang w:val="pt-BR"/>
        </w:rPr>
        <w:t xml:space="preserve"> 1: </w:t>
      </w:r>
      <w:r w:rsidR="00B16C60" w:rsidRPr="0033596E">
        <w:rPr>
          <w:lang w:val="pt-BR"/>
        </w:rPr>
        <w:t xml:space="preserve">Fumantes </w:t>
      </w:r>
      <w:r w:rsidRPr="0033596E">
        <w:rPr>
          <w:lang w:val="pt-BR"/>
        </w:rPr>
        <w:t>(agent</w:t>
      </w:r>
      <w:r w:rsidR="00B16C60" w:rsidRPr="0033596E">
        <w:rPr>
          <w:lang w:val="pt-BR"/>
        </w:rPr>
        <w:t>e</w:t>
      </w:r>
      <w:r w:rsidRPr="0033596E">
        <w:rPr>
          <w:lang w:val="pt-BR"/>
        </w:rPr>
        <w:t xml:space="preserve">s) </w:t>
      </w:r>
      <w:r w:rsidR="00B16C60" w:rsidRPr="0033596E">
        <w:rPr>
          <w:lang w:val="pt-BR"/>
        </w:rPr>
        <w:t>têm maior interesse por planos de saúde pois sabem que vão precisar no futuro (ação oculta/informação secreta). Isso é ruim pois a empresa de seguros (principal) se torna responsável por pagar os gastos médicos (custo).</w:t>
      </w:r>
    </w:p>
    <w:p w14:paraId="324CA44C" w14:textId="77777777" w:rsidR="008338AB" w:rsidRPr="0033596E" w:rsidRDefault="008338AB" w:rsidP="00442601">
      <w:pPr>
        <w:jc w:val="both"/>
        <w:rPr>
          <w:lang w:val="pt-BR"/>
        </w:rPr>
      </w:pPr>
    </w:p>
    <w:p w14:paraId="4147C097" w14:textId="42B0DC49" w:rsidR="008338AB" w:rsidRPr="0033596E" w:rsidRDefault="008338AB" w:rsidP="00442601">
      <w:pPr>
        <w:ind w:left="720"/>
        <w:jc w:val="both"/>
        <w:rPr>
          <w:lang w:val="pt-BR"/>
        </w:rPr>
      </w:pPr>
      <w:r w:rsidRPr="0033596E">
        <w:rPr>
          <w:lang w:val="pt-BR"/>
        </w:rPr>
        <w:t>Ex</w:t>
      </w:r>
      <w:r w:rsidR="00B16C60" w:rsidRPr="0033596E">
        <w:rPr>
          <w:lang w:val="pt-BR"/>
        </w:rPr>
        <w:t>e</w:t>
      </w:r>
      <w:r w:rsidRPr="0033596E">
        <w:rPr>
          <w:lang w:val="pt-BR"/>
        </w:rPr>
        <w:t>mp</w:t>
      </w:r>
      <w:r w:rsidR="00B16C60" w:rsidRPr="0033596E">
        <w:rPr>
          <w:lang w:val="pt-BR"/>
        </w:rPr>
        <w:t>lo</w:t>
      </w:r>
      <w:r w:rsidRPr="0033596E">
        <w:rPr>
          <w:lang w:val="pt-BR"/>
        </w:rPr>
        <w:t xml:space="preserve"> 2: </w:t>
      </w:r>
      <w:r w:rsidR="00B16C60" w:rsidRPr="0033596E">
        <w:rPr>
          <w:lang w:val="pt-BR"/>
        </w:rPr>
        <w:t>Uma pessoa (agente) com seguro contra roubos de carro será menos cautelosa (ação oculta) sobre onde estacionar seu carro pois as consequências negativas (custo) são transferidas para a empresa de seguros (principal).</w:t>
      </w:r>
    </w:p>
    <w:p w14:paraId="78B4378B" w14:textId="77777777" w:rsidR="008338AB" w:rsidRPr="0033596E" w:rsidRDefault="008338AB" w:rsidP="00442601">
      <w:pPr>
        <w:jc w:val="both"/>
        <w:rPr>
          <w:lang w:val="pt-BR"/>
        </w:rPr>
      </w:pPr>
    </w:p>
    <w:p w14:paraId="34C3D5C5" w14:textId="7DB2B40E" w:rsidR="008338AB" w:rsidRPr="0033596E" w:rsidRDefault="007969BF" w:rsidP="00442601">
      <w:pPr>
        <w:jc w:val="both"/>
        <w:rPr>
          <w:lang w:val="pt-BR"/>
        </w:rPr>
      </w:pPr>
      <w:r w:rsidRPr="0033596E">
        <w:rPr>
          <w:lang w:val="pt-BR"/>
        </w:rPr>
        <w:t>Risco moral ocorre quando um indivíduo aumenta sua exposição ao risco por possuir alguma forma de proteção e porque outro agente irá arcar com o custo do mesmo</w:t>
      </w:r>
      <w:r w:rsidR="008338AB" w:rsidRPr="0033596E">
        <w:rPr>
          <w:lang w:val="pt-BR"/>
        </w:rPr>
        <w:t xml:space="preserve">. </w:t>
      </w:r>
      <w:r w:rsidRPr="0033596E">
        <w:rPr>
          <w:lang w:val="pt-BR"/>
        </w:rPr>
        <w:t xml:space="preserve">O agente protegido decide quanto tomar de risco, enquanto </w:t>
      </w:r>
      <w:r w:rsidR="0015103F" w:rsidRPr="0033596E">
        <w:rPr>
          <w:lang w:val="pt-BR"/>
        </w:rPr>
        <w:t xml:space="preserve">o </w:t>
      </w:r>
      <w:r w:rsidRPr="0033596E">
        <w:rPr>
          <w:lang w:val="pt-BR"/>
        </w:rPr>
        <w:t>outro agente arca com os custos se as coisas derem errado. A existência de seguros ou proteções pode mudar a forma como alguém se comporta quando comparado à exposição completa ao risco. Uma possível solução é que o principal crie desincentivos para prevenir agentes de “se aproveitarem”.</w:t>
      </w:r>
    </w:p>
    <w:p w14:paraId="57ECAD39" w14:textId="406E8F0A" w:rsidR="008338AB" w:rsidRPr="0033596E" w:rsidRDefault="007969BF" w:rsidP="008748F3">
      <w:pPr>
        <w:pStyle w:val="Heading4"/>
        <w:rPr>
          <w:lang w:val="pt-BR"/>
        </w:rPr>
      </w:pPr>
      <w:bookmarkStart w:id="153" w:name="_Toc108917096"/>
      <w:r w:rsidRPr="0033596E">
        <w:rPr>
          <w:lang w:val="pt-BR"/>
        </w:rPr>
        <w:t>Risco Moral e Economia</w:t>
      </w:r>
      <w:r w:rsidR="001F4B3F" w:rsidRPr="0033596E">
        <w:rPr>
          <w:lang w:val="pt-BR"/>
        </w:rPr>
        <w:t>s</w:t>
      </w:r>
      <w:r w:rsidRPr="0033596E">
        <w:rPr>
          <w:lang w:val="pt-BR"/>
        </w:rPr>
        <w:t xml:space="preserve"> de Token</w:t>
      </w:r>
      <w:bookmarkEnd w:id="153"/>
    </w:p>
    <w:p w14:paraId="4F3198B7" w14:textId="09B06414" w:rsidR="00877673" w:rsidRPr="0033596E" w:rsidRDefault="007969BF">
      <w:pPr>
        <w:jc w:val="both"/>
        <w:rPr>
          <w:lang w:val="pt-BR"/>
        </w:rPr>
      </w:pPr>
      <w:r w:rsidRPr="0033596E">
        <w:rPr>
          <w:lang w:val="pt-BR"/>
        </w:rPr>
        <w:t>Há muitos exemplos de risco moral no mundo cripto e blockchain no geral. Ótimos exemplos são as agências de classificação de tokens (rating). As agências são os principais, e investidores são os agentes. Investidores usam as informações de rating para suas decisões de investimento.</w:t>
      </w:r>
    </w:p>
    <w:p w14:paraId="77F28284" w14:textId="7AE8B4BF" w:rsidR="008338AB" w:rsidRPr="0033596E" w:rsidRDefault="008338AB" w:rsidP="00442601">
      <w:pPr>
        <w:jc w:val="both"/>
        <w:rPr>
          <w:lang w:val="pt-BR"/>
        </w:rPr>
      </w:pPr>
    </w:p>
    <w:p w14:paraId="2D8609BA" w14:textId="4E8770EC" w:rsidR="008338AB" w:rsidRPr="0033596E" w:rsidRDefault="001F4B3F" w:rsidP="00442601">
      <w:pPr>
        <w:jc w:val="both"/>
        <w:rPr>
          <w:lang w:val="pt-BR"/>
        </w:rPr>
      </w:pPr>
      <w:r w:rsidRPr="0033596E">
        <w:rPr>
          <w:lang w:val="pt-BR"/>
        </w:rPr>
        <w:t>Agências de classificação deveriam considerar todos os riscos de forma honesta. As informações são usadas para benefício dos investidores como parte de sua pesquisa e diligência. Porém, incentivos não estão sempre alinhados. As agências são pagas pelos emissores de tokens e portanto são mais inclinadas a darem boas avaliações para os tokens e manter relação saudável com seus clientes. Essa informação oculta não é revelada para os investidores.</w:t>
      </w:r>
      <w:r w:rsidR="008338AB" w:rsidRPr="0033596E">
        <w:rPr>
          <w:lang w:val="pt-BR"/>
        </w:rPr>
        <w:t xml:space="preserve"> </w:t>
      </w:r>
    </w:p>
    <w:p w14:paraId="0A2FDD25" w14:textId="77777777" w:rsidR="008338AB" w:rsidRPr="0033596E" w:rsidRDefault="008338AB" w:rsidP="00442601">
      <w:pPr>
        <w:jc w:val="both"/>
        <w:rPr>
          <w:lang w:val="pt-BR"/>
        </w:rPr>
      </w:pPr>
    </w:p>
    <w:p w14:paraId="69438D3C" w14:textId="0D8B663F" w:rsidR="008338AB" w:rsidRPr="0033596E" w:rsidRDefault="001F4B3F" w:rsidP="00442601">
      <w:pPr>
        <w:jc w:val="both"/>
        <w:rPr>
          <w:lang w:val="pt-BR"/>
        </w:rPr>
      </w:pPr>
      <w:r w:rsidRPr="0033596E">
        <w:rPr>
          <w:lang w:val="pt-BR"/>
        </w:rPr>
        <w:t>Investidores tomam mais risco ao seguirem classificações imprecisas por parte das agências. Eles pagam o preço (consequências do risco aumentado) por não saberem das informações ocultas (classificações imprecisas)</w:t>
      </w:r>
      <w:r w:rsidR="008338AB" w:rsidRPr="0033596E">
        <w:rPr>
          <w:lang w:val="pt-BR"/>
        </w:rPr>
        <w:t xml:space="preserve">. </w:t>
      </w:r>
    </w:p>
    <w:p w14:paraId="5F8E2ADC" w14:textId="77777777" w:rsidR="008338AB" w:rsidRPr="0033596E" w:rsidRDefault="008338AB" w:rsidP="00442601">
      <w:pPr>
        <w:jc w:val="both"/>
        <w:rPr>
          <w:lang w:val="pt-BR"/>
        </w:rPr>
      </w:pPr>
    </w:p>
    <w:p w14:paraId="79D91C21" w14:textId="79B2BB31" w:rsidR="008338AB" w:rsidRPr="0033596E" w:rsidRDefault="001F4B3F" w:rsidP="00442601">
      <w:pPr>
        <w:jc w:val="both"/>
        <w:rPr>
          <w:lang w:val="pt-BR"/>
        </w:rPr>
      </w:pPr>
      <w:r w:rsidRPr="0033596E">
        <w:rPr>
          <w:lang w:val="pt-BR"/>
        </w:rPr>
        <w:t>Esse risco moral é comum em TradFi e agências de crédito, por mais que seja um pouco diferente em Economias de Token.</w:t>
      </w:r>
    </w:p>
    <w:p w14:paraId="029F0FE8" w14:textId="73C16066" w:rsidR="008338AB" w:rsidRPr="0033596E" w:rsidRDefault="008338AB" w:rsidP="00442601">
      <w:pPr>
        <w:pStyle w:val="Heading5"/>
        <w:rPr>
          <w:lang w:val="pt-BR"/>
        </w:rPr>
      </w:pPr>
      <w:bookmarkStart w:id="154" w:name="_Toc108917097"/>
      <w:proofErr w:type="spellStart"/>
      <w:r w:rsidRPr="0033596E">
        <w:rPr>
          <w:lang w:val="pt-BR"/>
        </w:rPr>
        <w:t>Rug</w:t>
      </w:r>
      <w:proofErr w:type="spellEnd"/>
      <w:r w:rsidRPr="0033596E">
        <w:rPr>
          <w:lang w:val="pt-BR"/>
        </w:rPr>
        <w:t xml:space="preserve"> </w:t>
      </w:r>
      <w:proofErr w:type="spellStart"/>
      <w:r w:rsidRPr="0033596E">
        <w:rPr>
          <w:lang w:val="pt-BR"/>
        </w:rPr>
        <w:t>Pull</w:t>
      </w:r>
      <w:proofErr w:type="spellEnd"/>
      <w:r w:rsidRPr="0033596E">
        <w:rPr>
          <w:lang w:val="pt-BR"/>
        </w:rPr>
        <w:t xml:space="preserve"> </w:t>
      </w:r>
      <w:r w:rsidR="00A5485F" w:rsidRPr="0033596E">
        <w:rPr>
          <w:lang w:val="pt-BR"/>
        </w:rPr>
        <w:t>como Risco Moral</w:t>
      </w:r>
      <w:bookmarkEnd w:id="154"/>
    </w:p>
    <w:p w14:paraId="4D764A38" w14:textId="45D7743F" w:rsidR="00A5485F" w:rsidRPr="0033596E" w:rsidRDefault="00A5485F" w:rsidP="00442601">
      <w:pPr>
        <w:spacing w:line="271" w:lineRule="auto"/>
        <w:ind w:left="1108" w:right="507"/>
        <w:jc w:val="both"/>
        <w:rPr>
          <w:i/>
          <w:sz w:val="20"/>
          <w:lang w:val="pt-BR"/>
        </w:rPr>
      </w:pPr>
      <w:r w:rsidRPr="0033596E">
        <w:rPr>
          <w:i/>
          <w:sz w:val="20"/>
          <w:lang w:val="pt-BR"/>
        </w:rPr>
        <w:t>Um</w:t>
      </w:r>
      <w:r w:rsidR="008338AB" w:rsidRPr="0033596E">
        <w:rPr>
          <w:i/>
          <w:sz w:val="20"/>
          <w:lang w:val="pt-BR"/>
        </w:rPr>
        <w:t xml:space="preserve"> </w:t>
      </w:r>
      <w:proofErr w:type="spellStart"/>
      <w:r w:rsidR="00877673" w:rsidRPr="0033596E">
        <w:rPr>
          <w:i/>
          <w:sz w:val="20"/>
          <w:lang w:val="pt-BR"/>
        </w:rPr>
        <w:t>r</w:t>
      </w:r>
      <w:r w:rsidR="008338AB" w:rsidRPr="0033596E">
        <w:rPr>
          <w:i/>
          <w:sz w:val="20"/>
          <w:lang w:val="pt-BR"/>
        </w:rPr>
        <w:t>ug</w:t>
      </w:r>
      <w:proofErr w:type="spellEnd"/>
      <w:r w:rsidR="008338AB" w:rsidRPr="0033596E">
        <w:rPr>
          <w:i/>
          <w:sz w:val="20"/>
          <w:lang w:val="pt-BR"/>
        </w:rPr>
        <w:t xml:space="preserve"> </w:t>
      </w:r>
      <w:proofErr w:type="spellStart"/>
      <w:r w:rsidR="008338AB" w:rsidRPr="0033596E">
        <w:rPr>
          <w:i/>
          <w:sz w:val="20"/>
          <w:lang w:val="pt-BR"/>
        </w:rPr>
        <w:t>pull</w:t>
      </w:r>
      <w:proofErr w:type="spellEnd"/>
      <w:r w:rsidRPr="0033596E">
        <w:rPr>
          <w:i/>
          <w:sz w:val="20"/>
          <w:lang w:val="pt-BR"/>
        </w:rPr>
        <w:t xml:space="preserve">, de forma genérica, é a </w:t>
      </w:r>
      <w:r w:rsidR="00016499" w:rsidRPr="0033596E">
        <w:rPr>
          <w:i/>
          <w:sz w:val="20"/>
          <w:lang w:val="pt-BR"/>
        </w:rPr>
        <w:t>remoção</w:t>
      </w:r>
      <w:r w:rsidRPr="0033596E">
        <w:rPr>
          <w:i/>
          <w:sz w:val="20"/>
          <w:lang w:val="pt-BR"/>
        </w:rPr>
        <w:t xml:space="preserve"> inesperada da ajuda de alguém, deixando o outro em uma situação complicada. </w:t>
      </w:r>
      <w:proofErr w:type="spellStart"/>
      <w:r w:rsidRPr="0033596E">
        <w:rPr>
          <w:i/>
          <w:sz w:val="20"/>
          <w:lang w:val="pt-BR"/>
        </w:rPr>
        <w:t>Rug</w:t>
      </w:r>
      <w:proofErr w:type="spellEnd"/>
      <w:r w:rsidRPr="0033596E">
        <w:rPr>
          <w:i/>
          <w:sz w:val="20"/>
          <w:lang w:val="pt-BR"/>
        </w:rPr>
        <w:t xml:space="preserve"> </w:t>
      </w:r>
      <w:proofErr w:type="spellStart"/>
      <w:r w:rsidRPr="0033596E">
        <w:rPr>
          <w:i/>
          <w:sz w:val="20"/>
          <w:lang w:val="pt-BR"/>
        </w:rPr>
        <w:t>pull</w:t>
      </w:r>
      <w:proofErr w:type="spellEnd"/>
      <w:r w:rsidRPr="0033596E">
        <w:rPr>
          <w:i/>
          <w:sz w:val="20"/>
          <w:lang w:val="pt-BR"/>
        </w:rPr>
        <w:t xml:space="preserve"> em DeFi é quando o provedor de liquidez </w:t>
      </w:r>
      <w:r w:rsidRPr="0033596E">
        <w:rPr>
          <w:i/>
          <w:sz w:val="20"/>
          <w:lang w:val="pt-BR"/>
        </w:rPr>
        <w:lastRenderedPageBreak/>
        <w:t xml:space="preserve">remove a liquidez do sistema, deixando usuários com tokens sem valor algum. Isso é chamado de “tomar um </w:t>
      </w:r>
      <w:proofErr w:type="spellStart"/>
      <w:r w:rsidRPr="0033596E">
        <w:rPr>
          <w:i/>
          <w:sz w:val="20"/>
          <w:lang w:val="pt-BR"/>
        </w:rPr>
        <w:t>rug</w:t>
      </w:r>
      <w:proofErr w:type="spellEnd"/>
      <w:r w:rsidRPr="0033596E">
        <w:rPr>
          <w:i/>
          <w:sz w:val="20"/>
          <w:lang w:val="pt-BR"/>
        </w:rPr>
        <w:t>”.</w:t>
      </w:r>
    </w:p>
    <w:p w14:paraId="34B489E7" w14:textId="77777777" w:rsidR="008338AB" w:rsidRPr="0033596E" w:rsidRDefault="008338AB" w:rsidP="00F33516">
      <w:pPr>
        <w:pStyle w:val="BodyText"/>
        <w:spacing w:before="4"/>
        <w:rPr>
          <w:rFonts w:cs="Times New Roman"/>
          <w:i/>
          <w:lang w:val="pt-BR"/>
        </w:rPr>
      </w:pPr>
    </w:p>
    <w:p w14:paraId="1A491A3C" w14:textId="05FA9327" w:rsidR="008338AB" w:rsidRPr="0033596E" w:rsidRDefault="008338AB" w:rsidP="00442601">
      <w:pPr>
        <w:jc w:val="both"/>
        <w:rPr>
          <w:lang w:val="pt-BR"/>
        </w:rPr>
      </w:pPr>
      <w:proofErr w:type="spellStart"/>
      <w:r w:rsidRPr="0033596E">
        <w:rPr>
          <w:lang w:val="pt-BR"/>
        </w:rPr>
        <w:t>Rug</w:t>
      </w:r>
      <w:proofErr w:type="spellEnd"/>
      <w:r w:rsidRPr="0033596E">
        <w:rPr>
          <w:lang w:val="pt-BR"/>
        </w:rPr>
        <w:t xml:space="preserve"> </w:t>
      </w:r>
      <w:proofErr w:type="spellStart"/>
      <w:r w:rsidRPr="0033596E">
        <w:rPr>
          <w:lang w:val="pt-BR"/>
        </w:rPr>
        <w:t>pull</w:t>
      </w:r>
      <w:r w:rsidR="00877673" w:rsidRPr="0033596E">
        <w:rPr>
          <w:lang w:val="pt-BR"/>
        </w:rPr>
        <w:t>s</w:t>
      </w:r>
      <w:proofErr w:type="spellEnd"/>
      <w:r w:rsidRPr="0033596E">
        <w:rPr>
          <w:lang w:val="pt-BR"/>
        </w:rPr>
        <w:t xml:space="preserve"> </w:t>
      </w:r>
      <w:r w:rsidR="00B865DB" w:rsidRPr="0033596E">
        <w:rPr>
          <w:lang w:val="pt-BR"/>
        </w:rPr>
        <w:t>são causados pelo risco moral em finanças descentralizadas</w:t>
      </w:r>
      <w:r w:rsidRPr="0033596E">
        <w:rPr>
          <w:lang w:val="pt-BR"/>
        </w:rPr>
        <w:t xml:space="preserve"> (DeFi), </w:t>
      </w:r>
      <w:r w:rsidR="00B865DB" w:rsidRPr="0033596E">
        <w:rPr>
          <w:lang w:val="pt-BR"/>
        </w:rPr>
        <w:t>principalmente nas corretoras descentralizadas</w:t>
      </w:r>
      <w:r w:rsidR="00877673" w:rsidRPr="0033596E">
        <w:rPr>
          <w:lang w:val="pt-BR"/>
        </w:rPr>
        <w:t xml:space="preserve"> (</w:t>
      </w:r>
      <w:proofErr w:type="spellStart"/>
      <w:r w:rsidR="00877673" w:rsidRPr="0033596E">
        <w:rPr>
          <w:lang w:val="pt-BR"/>
        </w:rPr>
        <w:t>DEXs</w:t>
      </w:r>
      <w:proofErr w:type="spellEnd"/>
      <w:r w:rsidR="00877673" w:rsidRPr="0033596E">
        <w:rPr>
          <w:lang w:val="pt-BR"/>
        </w:rPr>
        <w:t>)</w:t>
      </w:r>
      <w:r w:rsidRPr="0033596E">
        <w:rPr>
          <w:lang w:val="pt-BR"/>
        </w:rPr>
        <w:t xml:space="preserve">. </w:t>
      </w:r>
      <w:r w:rsidR="00B865DB" w:rsidRPr="0033596E">
        <w:rPr>
          <w:lang w:val="pt-BR"/>
        </w:rPr>
        <w:t xml:space="preserve">Qualquer um pode criar uma piscina de liquidez adicionando </w:t>
      </w:r>
      <w:r w:rsidRPr="0033596E">
        <w:rPr>
          <w:lang w:val="pt-BR"/>
        </w:rPr>
        <w:t xml:space="preserve">$ETH </w:t>
      </w:r>
      <w:r w:rsidR="00B865DB" w:rsidRPr="0033596E">
        <w:rPr>
          <w:lang w:val="pt-BR"/>
        </w:rPr>
        <w:t xml:space="preserve">e outro token </w:t>
      </w:r>
      <w:r w:rsidR="0015103F" w:rsidRPr="0033596E">
        <w:rPr>
          <w:lang w:val="pt-BR"/>
        </w:rPr>
        <w:t>aleatório</w:t>
      </w:r>
      <w:r w:rsidR="00B865DB" w:rsidRPr="0033596E">
        <w:rPr>
          <w:lang w:val="pt-BR"/>
        </w:rPr>
        <w:t xml:space="preserve"> à essa piscina. Isso provém liquidez para usuários negociarem os tokens em questão</w:t>
      </w:r>
      <w:r w:rsidRPr="0033596E">
        <w:rPr>
          <w:lang w:val="pt-BR"/>
        </w:rPr>
        <w:t>.</w:t>
      </w:r>
      <w:r w:rsidR="00B865DB" w:rsidRPr="0033596E">
        <w:rPr>
          <w:lang w:val="pt-BR"/>
        </w:rPr>
        <w:t xml:space="preserve"> Ao injetar grandes quantias desse token</w:t>
      </w:r>
      <w:r w:rsidRPr="0033596E">
        <w:rPr>
          <w:lang w:val="pt-BR"/>
        </w:rPr>
        <w:t xml:space="preserve"> </w:t>
      </w:r>
      <w:r w:rsidR="00B865DB" w:rsidRPr="0033596E">
        <w:rPr>
          <w:lang w:val="pt-BR"/>
        </w:rPr>
        <w:t>aleatório na piscina, um indivíduo pode automaticamente remover todo ou quase todo o $ETH restante.</w:t>
      </w:r>
    </w:p>
    <w:p w14:paraId="33DD61FB" w14:textId="77777777" w:rsidR="008338AB" w:rsidRPr="0033596E" w:rsidRDefault="008338AB" w:rsidP="00442601">
      <w:pPr>
        <w:jc w:val="both"/>
        <w:rPr>
          <w:lang w:val="pt-BR"/>
        </w:rPr>
      </w:pPr>
    </w:p>
    <w:p w14:paraId="552218DD" w14:textId="01DA777E" w:rsidR="008338AB" w:rsidRPr="0033596E" w:rsidRDefault="00B865DB" w:rsidP="00442601">
      <w:pPr>
        <w:spacing w:before="100" w:line="268" w:lineRule="auto"/>
        <w:ind w:left="1109" w:right="843"/>
        <w:jc w:val="both"/>
        <w:rPr>
          <w:i/>
          <w:sz w:val="20"/>
          <w:lang w:val="pt-BR"/>
        </w:rPr>
      </w:pPr>
      <w:r w:rsidRPr="0033596E">
        <w:rPr>
          <w:i/>
          <w:sz w:val="20"/>
          <w:lang w:val="pt-BR"/>
        </w:rPr>
        <w:t>Lembrete</w:t>
      </w:r>
      <w:r w:rsidR="008338AB" w:rsidRPr="0033596E">
        <w:rPr>
          <w:i/>
          <w:sz w:val="20"/>
          <w:lang w:val="pt-BR"/>
        </w:rPr>
        <w:t xml:space="preserve">: </w:t>
      </w:r>
      <w:r w:rsidRPr="0033596E">
        <w:rPr>
          <w:i/>
          <w:sz w:val="20"/>
          <w:lang w:val="pt-BR"/>
        </w:rPr>
        <w:t xml:space="preserve">Essa é a situação em que </w:t>
      </w:r>
      <w:r w:rsidRPr="0033596E">
        <w:rPr>
          <w:b/>
          <w:bCs/>
          <w:i/>
          <w:sz w:val="20"/>
          <w:lang w:val="pt-BR"/>
        </w:rPr>
        <w:t xml:space="preserve">ações ocultas </w:t>
      </w:r>
      <w:r w:rsidRPr="0033596E">
        <w:rPr>
          <w:i/>
          <w:sz w:val="20"/>
          <w:lang w:val="pt-BR"/>
        </w:rPr>
        <w:t xml:space="preserve">acontecem. Um partido possui mais informação do que outro (sobre o plano de dar executar um </w:t>
      </w:r>
      <w:proofErr w:type="spellStart"/>
      <w:r w:rsidRPr="0033596E">
        <w:rPr>
          <w:i/>
          <w:sz w:val="20"/>
          <w:lang w:val="pt-BR"/>
        </w:rPr>
        <w:t>rug</w:t>
      </w:r>
      <w:proofErr w:type="spellEnd"/>
      <w:r w:rsidRPr="0033596E">
        <w:rPr>
          <w:i/>
          <w:sz w:val="20"/>
          <w:lang w:val="pt-BR"/>
        </w:rPr>
        <w:t xml:space="preserve"> </w:t>
      </w:r>
      <w:proofErr w:type="spellStart"/>
      <w:r w:rsidRPr="0033596E">
        <w:rPr>
          <w:i/>
          <w:sz w:val="20"/>
          <w:lang w:val="pt-BR"/>
        </w:rPr>
        <w:t>pull</w:t>
      </w:r>
      <w:proofErr w:type="spellEnd"/>
      <w:r w:rsidRPr="0033596E">
        <w:rPr>
          <w:i/>
          <w:sz w:val="20"/>
          <w:lang w:val="pt-BR"/>
        </w:rPr>
        <w:t>) e ambos entram em um acordo. Após o contrato ser acordado, apenas um dos partidos irá arcar com os custos da ação oculta (injeção relevante de tokens aleatórios).</w:t>
      </w:r>
    </w:p>
    <w:p w14:paraId="00F70D51" w14:textId="77777777" w:rsidR="008338AB" w:rsidRPr="0033596E" w:rsidRDefault="008338AB" w:rsidP="00442601">
      <w:pPr>
        <w:spacing w:before="100" w:line="268" w:lineRule="auto"/>
        <w:ind w:left="1109" w:right="843"/>
        <w:jc w:val="both"/>
        <w:rPr>
          <w:i/>
          <w:sz w:val="20"/>
          <w:lang w:val="pt-BR"/>
        </w:rPr>
      </w:pPr>
    </w:p>
    <w:p w14:paraId="0BD4C242" w14:textId="2CE9D263" w:rsidR="008338AB" w:rsidRPr="0033596E" w:rsidRDefault="008338AB" w:rsidP="00442601">
      <w:pPr>
        <w:jc w:val="both"/>
        <w:rPr>
          <w:lang w:val="pt-BR"/>
        </w:rPr>
      </w:pPr>
      <w:proofErr w:type="spellStart"/>
      <w:r w:rsidRPr="0033596E">
        <w:rPr>
          <w:lang w:val="pt-BR"/>
        </w:rPr>
        <w:t>Rug</w:t>
      </w:r>
      <w:proofErr w:type="spellEnd"/>
      <w:r w:rsidRPr="0033596E">
        <w:rPr>
          <w:lang w:val="pt-BR"/>
        </w:rPr>
        <w:t xml:space="preserve"> </w:t>
      </w:r>
      <w:proofErr w:type="spellStart"/>
      <w:r w:rsidRPr="0033596E">
        <w:rPr>
          <w:lang w:val="pt-BR"/>
        </w:rPr>
        <w:t>pull</w:t>
      </w:r>
      <w:r w:rsidR="00877673" w:rsidRPr="0033596E">
        <w:rPr>
          <w:lang w:val="pt-BR"/>
        </w:rPr>
        <w:t>s</w:t>
      </w:r>
      <w:proofErr w:type="spellEnd"/>
      <w:r w:rsidRPr="0033596E">
        <w:rPr>
          <w:lang w:val="pt-BR"/>
        </w:rPr>
        <w:t xml:space="preserve"> </w:t>
      </w:r>
      <w:r w:rsidR="00B865DB" w:rsidRPr="0033596E">
        <w:rPr>
          <w:lang w:val="pt-BR"/>
        </w:rPr>
        <w:t>podem ser ações ocultas tomadas pelo designer do protocolo, sendo que seu custo é suportado pelos usuários. O designer pode intencionalmente deixar uma “porta dos fundos” (</w:t>
      </w:r>
      <w:proofErr w:type="spellStart"/>
      <w:r w:rsidR="00B865DB" w:rsidRPr="0033596E">
        <w:rPr>
          <w:i/>
          <w:iCs/>
          <w:lang w:val="pt-BR"/>
        </w:rPr>
        <w:t>backdoor</w:t>
      </w:r>
      <w:proofErr w:type="spellEnd"/>
      <w:r w:rsidR="00B865DB" w:rsidRPr="0033596E">
        <w:rPr>
          <w:lang w:val="pt-BR"/>
        </w:rPr>
        <w:t>) no código para possibilitar o roubo de fundos num momento futuro.</w:t>
      </w:r>
      <w:r w:rsidRPr="0033596E">
        <w:rPr>
          <w:lang w:val="pt-BR"/>
        </w:rPr>
        <w:t xml:space="preserve"> </w:t>
      </w:r>
    </w:p>
    <w:p w14:paraId="7C2D03D9" w14:textId="77777777" w:rsidR="008338AB" w:rsidRPr="0033596E" w:rsidRDefault="008338AB" w:rsidP="00442601">
      <w:pPr>
        <w:jc w:val="both"/>
        <w:rPr>
          <w:lang w:val="pt-BR"/>
        </w:rPr>
      </w:pPr>
    </w:p>
    <w:p w14:paraId="65F9A848" w14:textId="3AA360F7" w:rsidR="008338AB" w:rsidRPr="0033596E" w:rsidRDefault="00B865DB" w:rsidP="00442601">
      <w:pPr>
        <w:jc w:val="both"/>
        <w:rPr>
          <w:lang w:val="pt-BR"/>
        </w:rPr>
      </w:pPr>
      <w:r w:rsidRPr="0033596E">
        <w:rPr>
          <w:lang w:val="pt-BR"/>
        </w:rPr>
        <w:t xml:space="preserve">Como exemplo temos o caso da </w:t>
      </w:r>
      <w:proofErr w:type="spellStart"/>
      <w:r w:rsidR="008338AB" w:rsidRPr="0033596E">
        <w:rPr>
          <w:lang w:val="pt-BR"/>
        </w:rPr>
        <w:t>UniCat</w:t>
      </w:r>
      <w:proofErr w:type="spellEnd"/>
      <w:r w:rsidR="008338AB" w:rsidRPr="0033596E">
        <w:rPr>
          <w:lang w:val="pt-BR"/>
        </w:rPr>
        <w:t xml:space="preserve">, </w:t>
      </w:r>
      <w:r w:rsidRPr="0033596E">
        <w:rPr>
          <w:lang w:val="pt-BR"/>
        </w:rPr>
        <w:t xml:space="preserve">um projeto de </w:t>
      </w:r>
      <w:proofErr w:type="spellStart"/>
      <w:r w:rsidRPr="0033596E">
        <w:rPr>
          <w:lang w:val="pt-BR"/>
        </w:rPr>
        <w:t>rug</w:t>
      </w:r>
      <w:proofErr w:type="spellEnd"/>
      <w:r w:rsidRPr="0033596E">
        <w:rPr>
          <w:lang w:val="pt-BR"/>
        </w:rPr>
        <w:t xml:space="preserve"> </w:t>
      </w:r>
      <w:proofErr w:type="spellStart"/>
      <w:r w:rsidRPr="0033596E">
        <w:rPr>
          <w:lang w:val="pt-BR"/>
        </w:rPr>
        <w:t>pull</w:t>
      </w:r>
      <w:proofErr w:type="spellEnd"/>
      <w:r w:rsidRPr="0033596E">
        <w:rPr>
          <w:lang w:val="pt-BR"/>
        </w:rPr>
        <w:t xml:space="preserve"> com vários riscos morais. </w:t>
      </w:r>
      <w:proofErr w:type="spellStart"/>
      <w:r w:rsidR="008338AB" w:rsidRPr="0033596E">
        <w:rPr>
          <w:lang w:val="pt-BR"/>
        </w:rPr>
        <w:t>UniCat</w:t>
      </w:r>
      <w:proofErr w:type="spellEnd"/>
      <w:r w:rsidR="008338AB" w:rsidRPr="0033596E">
        <w:rPr>
          <w:lang w:val="pt-BR"/>
        </w:rPr>
        <w:t xml:space="preserve"> </w:t>
      </w:r>
      <w:r w:rsidRPr="0033596E">
        <w:rPr>
          <w:lang w:val="pt-BR"/>
        </w:rPr>
        <w:t xml:space="preserve">possibilitava usuários de ganharem tokens </w:t>
      </w:r>
      <w:r w:rsidR="008338AB" w:rsidRPr="0033596E">
        <w:rPr>
          <w:lang w:val="pt-BR"/>
        </w:rPr>
        <w:t>$MEOW</w:t>
      </w:r>
      <w:r w:rsidR="00D03C64" w:rsidRPr="0033596E">
        <w:rPr>
          <w:lang w:val="pt-BR"/>
        </w:rPr>
        <w:t xml:space="preserve"> (</w:t>
      </w:r>
      <w:proofErr w:type="spellStart"/>
      <w:r w:rsidR="00D03C64" w:rsidRPr="0033596E">
        <w:rPr>
          <w:i/>
          <w:iCs/>
          <w:lang w:val="pt-BR"/>
        </w:rPr>
        <w:t>farming</w:t>
      </w:r>
      <w:proofErr w:type="spellEnd"/>
      <w:r w:rsidR="00D03C64" w:rsidRPr="0033596E">
        <w:rPr>
          <w:lang w:val="pt-BR"/>
        </w:rPr>
        <w:t>)</w:t>
      </w:r>
      <w:r w:rsidR="008338AB" w:rsidRPr="0033596E">
        <w:rPr>
          <w:lang w:val="pt-BR"/>
        </w:rPr>
        <w:t xml:space="preserve">. </w:t>
      </w:r>
      <w:r w:rsidRPr="0033596E">
        <w:rPr>
          <w:lang w:val="pt-BR"/>
        </w:rPr>
        <w:t>Ao interagir com o protocolo, aprovação de transações na carteira era requerida, e o limite era automaticamente configurado para “Permissão ilimitada de fundos”.</w:t>
      </w:r>
      <w:r w:rsidR="008338AB" w:rsidRPr="0033596E">
        <w:rPr>
          <w:lang w:val="pt-BR"/>
        </w:rPr>
        <w:t xml:space="preserve"> </w:t>
      </w:r>
    </w:p>
    <w:p w14:paraId="35B9D1E9" w14:textId="77777777" w:rsidR="008338AB" w:rsidRPr="0033596E" w:rsidRDefault="008338AB" w:rsidP="00442601">
      <w:pPr>
        <w:jc w:val="both"/>
        <w:rPr>
          <w:lang w:val="pt-BR"/>
        </w:rPr>
      </w:pPr>
    </w:p>
    <w:p w14:paraId="34B6A5DF" w14:textId="2D3DF948" w:rsidR="008338AB" w:rsidRPr="0033596E" w:rsidRDefault="008338AB" w:rsidP="00442601">
      <w:pPr>
        <w:jc w:val="both"/>
        <w:rPr>
          <w:lang w:val="pt-BR"/>
        </w:rPr>
      </w:pPr>
      <w:proofErr w:type="spellStart"/>
      <w:r w:rsidRPr="0033596E">
        <w:rPr>
          <w:lang w:val="pt-BR"/>
        </w:rPr>
        <w:t>UniCat</w:t>
      </w:r>
      <w:proofErr w:type="spellEnd"/>
      <w:r w:rsidRPr="0033596E">
        <w:rPr>
          <w:lang w:val="pt-BR"/>
        </w:rPr>
        <w:t xml:space="preserve">, </w:t>
      </w:r>
      <w:r w:rsidR="00B865DB" w:rsidRPr="0033596E">
        <w:rPr>
          <w:lang w:val="pt-BR"/>
        </w:rPr>
        <w:t xml:space="preserve">dono do projeto </w:t>
      </w:r>
      <w:r w:rsidR="00D03C64" w:rsidRPr="0033596E">
        <w:rPr>
          <w:lang w:val="pt-BR"/>
        </w:rPr>
        <w:t>fraudulento, é um ator malicioso</w:t>
      </w:r>
      <w:r w:rsidRPr="0033596E">
        <w:rPr>
          <w:vertAlign w:val="superscript"/>
          <w:lang w:val="pt-BR"/>
        </w:rPr>
        <w:footnoteReference w:id="36"/>
      </w:r>
      <w:r w:rsidRPr="0033596E">
        <w:rPr>
          <w:lang w:val="pt-BR"/>
        </w:rPr>
        <w:t xml:space="preserve">. </w:t>
      </w:r>
      <w:r w:rsidR="00D03C64" w:rsidRPr="0033596E">
        <w:rPr>
          <w:lang w:val="pt-BR"/>
        </w:rPr>
        <w:t>Planejaram algumas ações ocultadas mesmo antes do token $MEOW ser lançado</w:t>
      </w:r>
      <w:r w:rsidRPr="0033596E">
        <w:rPr>
          <w:lang w:val="pt-BR"/>
        </w:rPr>
        <w:t xml:space="preserve">. </w:t>
      </w:r>
    </w:p>
    <w:p w14:paraId="5E0627C3" w14:textId="151C8725" w:rsidR="008338AB" w:rsidRPr="0033596E" w:rsidRDefault="00D03C64">
      <w:pPr>
        <w:numPr>
          <w:ilvl w:val="0"/>
          <w:numId w:val="14"/>
        </w:numPr>
        <w:jc w:val="both"/>
        <w:rPr>
          <w:lang w:val="pt-BR"/>
        </w:rPr>
      </w:pPr>
      <w:r w:rsidRPr="0033596E">
        <w:rPr>
          <w:lang w:val="pt-BR"/>
        </w:rPr>
        <w:t xml:space="preserve">Puxaram o tapete dos usuários ao remover toda a liquidez, deixando o mercado com tokens sem valor </w:t>
      </w:r>
      <w:r w:rsidR="00877673" w:rsidRPr="0033596E">
        <w:rPr>
          <w:lang w:val="pt-BR"/>
        </w:rPr>
        <w:t>($MEOW)</w:t>
      </w:r>
      <w:r w:rsidR="008338AB" w:rsidRPr="0033596E">
        <w:rPr>
          <w:lang w:val="pt-BR"/>
        </w:rPr>
        <w:t>.</w:t>
      </w:r>
    </w:p>
    <w:p w14:paraId="2D30562F" w14:textId="4A12F34F" w:rsidR="008338AB" w:rsidRPr="0033596E" w:rsidRDefault="00D03C64">
      <w:pPr>
        <w:numPr>
          <w:ilvl w:val="0"/>
          <w:numId w:val="14"/>
        </w:numPr>
        <w:jc w:val="both"/>
        <w:rPr>
          <w:lang w:val="pt-BR"/>
        </w:rPr>
      </w:pPr>
      <w:r w:rsidRPr="0033596E">
        <w:rPr>
          <w:lang w:val="pt-BR"/>
        </w:rPr>
        <w:t xml:space="preserve">Deixaram um </w:t>
      </w:r>
      <w:proofErr w:type="spellStart"/>
      <w:r w:rsidRPr="0033596E">
        <w:rPr>
          <w:i/>
          <w:iCs/>
          <w:lang w:val="pt-BR"/>
        </w:rPr>
        <w:t>backdoor</w:t>
      </w:r>
      <w:proofErr w:type="spellEnd"/>
      <w:r w:rsidRPr="0033596E">
        <w:rPr>
          <w:i/>
          <w:iCs/>
          <w:lang w:val="pt-BR"/>
        </w:rPr>
        <w:t xml:space="preserve"> </w:t>
      </w:r>
      <w:r w:rsidRPr="0033596E">
        <w:rPr>
          <w:lang w:val="pt-BR"/>
        </w:rPr>
        <w:t xml:space="preserve">no contrato inteligente de </w:t>
      </w:r>
      <w:proofErr w:type="spellStart"/>
      <w:r w:rsidRPr="0033596E">
        <w:rPr>
          <w:i/>
          <w:iCs/>
          <w:lang w:val="pt-BR"/>
        </w:rPr>
        <w:t>farming</w:t>
      </w:r>
      <w:proofErr w:type="spellEnd"/>
      <w:r w:rsidRPr="0033596E">
        <w:rPr>
          <w:i/>
          <w:iCs/>
          <w:lang w:val="pt-BR"/>
        </w:rPr>
        <w:t xml:space="preserve"> </w:t>
      </w:r>
      <w:r w:rsidRPr="0033596E">
        <w:rPr>
          <w:lang w:val="pt-BR"/>
        </w:rPr>
        <w:t>que possibilitava uma mudança de permissões para sacar os fundos por meio da “Permissão ilimitada de fundos” mencionada acima.</w:t>
      </w:r>
      <w:r w:rsidR="008338AB" w:rsidRPr="0033596E">
        <w:rPr>
          <w:lang w:val="pt-BR"/>
        </w:rPr>
        <w:t xml:space="preserve"> </w:t>
      </w:r>
    </w:p>
    <w:p w14:paraId="32670398" w14:textId="4F7815DC" w:rsidR="008338AB" w:rsidRPr="0033596E" w:rsidRDefault="00D03C64">
      <w:pPr>
        <w:numPr>
          <w:ilvl w:val="0"/>
          <w:numId w:val="14"/>
        </w:numPr>
        <w:jc w:val="both"/>
        <w:rPr>
          <w:lang w:val="pt-BR"/>
        </w:rPr>
      </w:pPr>
      <w:r w:rsidRPr="0033596E">
        <w:rPr>
          <w:lang w:val="pt-BR"/>
        </w:rPr>
        <w:t xml:space="preserve">Para cobrir rastros, um novo contrato inteligente foi criado para cada vítima que transferia a posse da posição para um novo contrato. </w:t>
      </w:r>
    </w:p>
    <w:p w14:paraId="3501B2BD" w14:textId="439CE268" w:rsidR="008338AB" w:rsidRPr="0033596E" w:rsidRDefault="00D03C64">
      <w:pPr>
        <w:numPr>
          <w:ilvl w:val="0"/>
          <w:numId w:val="14"/>
        </w:numPr>
        <w:jc w:val="both"/>
        <w:rPr>
          <w:lang w:val="pt-BR"/>
        </w:rPr>
      </w:pPr>
      <w:r w:rsidRPr="0033596E">
        <w:rPr>
          <w:lang w:val="pt-BR"/>
        </w:rPr>
        <w:t xml:space="preserve">Cada novo contrato recebia os fundos, trocava na Uniswap por $ETH e enviava para o endereço proprietário da </w:t>
      </w:r>
      <w:proofErr w:type="spellStart"/>
      <w:r w:rsidRPr="0033596E">
        <w:rPr>
          <w:lang w:val="pt-BR"/>
        </w:rPr>
        <w:t>UniCat</w:t>
      </w:r>
      <w:proofErr w:type="spellEnd"/>
      <w:r w:rsidRPr="0033596E">
        <w:rPr>
          <w:lang w:val="pt-BR"/>
        </w:rPr>
        <w:t>.</w:t>
      </w:r>
      <w:r w:rsidR="008338AB" w:rsidRPr="0033596E">
        <w:rPr>
          <w:lang w:val="pt-BR"/>
        </w:rPr>
        <w:t xml:space="preserve"> </w:t>
      </w:r>
    </w:p>
    <w:p w14:paraId="1D32D24E" w14:textId="77777777" w:rsidR="008338AB" w:rsidRPr="0033596E" w:rsidRDefault="008338AB" w:rsidP="00442601">
      <w:pPr>
        <w:jc w:val="both"/>
        <w:rPr>
          <w:lang w:val="pt-BR"/>
        </w:rPr>
      </w:pPr>
    </w:p>
    <w:p w14:paraId="079E70FF" w14:textId="16D13C42" w:rsidR="008338AB" w:rsidRPr="0033596E" w:rsidRDefault="00D03C64" w:rsidP="00442601">
      <w:pPr>
        <w:jc w:val="both"/>
        <w:rPr>
          <w:lang w:val="pt-BR"/>
        </w:rPr>
      </w:pPr>
      <w:r w:rsidRPr="0033596E">
        <w:rPr>
          <w:lang w:val="pt-BR"/>
        </w:rPr>
        <w:t>Com esse exemplo de informação oculta, fica claro a relevância do risco moral em um ambiente tokenizado com design mal estruturado.</w:t>
      </w:r>
    </w:p>
    <w:p w14:paraId="35344D7F" w14:textId="7F7EF3EF" w:rsidR="008338AB" w:rsidRPr="0033596E" w:rsidRDefault="00D03C64" w:rsidP="008748F3">
      <w:pPr>
        <w:pStyle w:val="Heading4"/>
        <w:rPr>
          <w:lang w:val="pt-BR"/>
        </w:rPr>
      </w:pPr>
      <w:bookmarkStart w:id="155" w:name="_Toc1286999256"/>
      <w:bookmarkStart w:id="156" w:name="_Toc108917098"/>
      <w:bookmarkEnd w:id="155"/>
      <w:r w:rsidRPr="0033596E">
        <w:rPr>
          <w:rStyle w:val="Heading4Char"/>
          <w:lang w:val="pt-BR"/>
        </w:rPr>
        <w:t>Seleção Adversa</w:t>
      </w:r>
      <w:bookmarkEnd w:id="156"/>
      <w:r w:rsidR="5130B4D1" w:rsidRPr="0033596E">
        <w:rPr>
          <w:lang w:val="pt-BR"/>
        </w:rPr>
        <w:t xml:space="preserve"> </w:t>
      </w:r>
    </w:p>
    <w:p w14:paraId="328DE0BF" w14:textId="08790DCF" w:rsidR="008338AB" w:rsidRPr="0033596E" w:rsidRDefault="00D03C64" w:rsidP="008748F3">
      <w:pPr>
        <w:jc w:val="both"/>
        <w:rPr>
          <w:lang w:val="pt-BR"/>
        </w:rPr>
      </w:pPr>
      <w:r w:rsidRPr="0033596E">
        <w:rPr>
          <w:lang w:val="pt-BR"/>
        </w:rPr>
        <w:t xml:space="preserve">Seleção adversa é resultado de </w:t>
      </w:r>
      <w:r w:rsidRPr="0033596E">
        <w:rPr>
          <w:b/>
          <w:bCs/>
          <w:lang w:val="pt-BR"/>
        </w:rPr>
        <w:t xml:space="preserve">sinais de preço ineficientes </w:t>
      </w:r>
      <w:r w:rsidRPr="0033596E">
        <w:rPr>
          <w:lang w:val="pt-BR"/>
        </w:rPr>
        <w:t xml:space="preserve">por meio de </w:t>
      </w:r>
      <w:r w:rsidRPr="0033596E">
        <w:rPr>
          <w:b/>
          <w:bCs/>
          <w:lang w:val="pt-BR"/>
        </w:rPr>
        <w:t xml:space="preserve">assimetria de informação </w:t>
      </w:r>
      <w:r w:rsidRPr="0033596E">
        <w:rPr>
          <w:lang w:val="pt-BR"/>
        </w:rPr>
        <w:t>(um partido tendo mais informação ou informação diferente comparado ao outro).</w:t>
      </w:r>
      <w:r w:rsidR="008338AB" w:rsidRPr="0033596E">
        <w:rPr>
          <w:lang w:val="pt-BR"/>
        </w:rPr>
        <w:t xml:space="preserve"> </w:t>
      </w:r>
    </w:p>
    <w:p w14:paraId="059B7285" w14:textId="7C4FCB5C" w:rsidR="008338AB" w:rsidRPr="0033596E" w:rsidRDefault="008338AB" w:rsidP="008748F3">
      <w:pPr>
        <w:jc w:val="both"/>
        <w:rPr>
          <w:lang w:val="pt-BR"/>
        </w:rPr>
      </w:pPr>
    </w:p>
    <w:p w14:paraId="5807F218" w14:textId="6F226CD5" w:rsidR="008338AB" w:rsidRPr="0033596E" w:rsidRDefault="00D03C64" w:rsidP="008748F3">
      <w:pPr>
        <w:ind w:left="720"/>
        <w:jc w:val="both"/>
        <w:rPr>
          <w:lang w:val="pt-BR"/>
        </w:rPr>
      </w:pPr>
      <w:r w:rsidRPr="0033596E">
        <w:rPr>
          <w:lang w:val="pt-BR"/>
        </w:rPr>
        <w:lastRenderedPageBreak/>
        <w:t xml:space="preserve">Exemplo </w:t>
      </w:r>
      <w:r w:rsidR="008338AB" w:rsidRPr="0033596E">
        <w:rPr>
          <w:lang w:val="pt-BR"/>
        </w:rPr>
        <w:t xml:space="preserve">1: </w:t>
      </w:r>
      <w:r w:rsidRPr="0033596E">
        <w:rPr>
          <w:lang w:val="pt-BR"/>
        </w:rPr>
        <w:t>Vendedores possuem mais informação que compradores. Mecânicos de carro entendem mais sobre carros (informação assimétrica) e podem vender soluções/serviços mesmo quando não são necessários (</w:t>
      </w:r>
      <w:r w:rsidR="000813EE" w:rsidRPr="0033596E">
        <w:rPr>
          <w:lang w:val="pt-BR"/>
        </w:rPr>
        <w:t>sinais de preço ineficientes). Donos de carro geralmente não sabem tanto quanto o mecânico.</w:t>
      </w:r>
      <w:r w:rsidR="008338AB" w:rsidRPr="0033596E">
        <w:rPr>
          <w:lang w:val="pt-BR"/>
        </w:rPr>
        <w:t xml:space="preserve"> </w:t>
      </w:r>
    </w:p>
    <w:p w14:paraId="43DF7236" w14:textId="77777777" w:rsidR="008338AB" w:rsidRPr="0033596E" w:rsidRDefault="008338AB" w:rsidP="008748F3">
      <w:pPr>
        <w:jc w:val="both"/>
        <w:rPr>
          <w:lang w:val="pt-BR"/>
        </w:rPr>
      </w:pPr>
    </w:p>
    <w:p w14:paraId="6E2D663E" w14:textId="50ABCA2A" w:rsidR="008338AB" w:rsidRPr="0033596E" w:rsidRDefault="000813EE" w:rsidP="008748F3">
      <w:pPr>
        <w:ind w:left="720"/>
        <w:jc w:val="both"/>
        <w:rPr>
          <w:lang w:val="pt-BR"/>
        </w:rPr>
      </w:pPr>
      <w:r w:rsidRPr="0033596E">
        <w:rPr>
          <w:lang w:val="pt-BR"/>
        </w:rPr>
        <w:t xml:space="preserve">Exemplo </w:t>
      </w:r>
      <w:r w:rsidR="008338AB" w:rsidRPr="0033596E">
        <w:rPr>
          <w:lang w:val="pt-BR"/>
        </w:rPr>
        <w:t xml:space="preserve">2: </w:t>
      </w:r>
      <w:r w:rsidRPr="0033596E">
        <w:rPr>
          <w:lang w:val="pt-BR"/>
        </w:rPr>
        <w:t>Compradores às vezes possuem mais informação sobre o quanto podem extrair de benefício de um serviço do que vendedores.</w:t>
      </w:r>
    </w:p>
    <w:p w14:paraId="7829DAE9" w14:textId="77777777" w:rsidR="008338AB" w:rsidRPr="0033596E" w:rsidRDefault="008338AB" w:rsidP="008748F3">
      <w:pPr>
        <w:jc w:val="both"/>
        <w:rPr>
          <w:lang w:val="pt-BR"/>
        </w:rPr>
      </w:pPr>
    </w:p>
    <w:p w14:paraId="5EB8568D" w14:textId="324BC5E6" w:rsidR="008338AB" w:rsidRPr="0033596E" w:rsidRDefault="000813EE" w:rsidP="008748F3">
      <w:pPr>
        <w:ind w:left="720"/>
        <w:jc w:val="both"/>
        <w:rPr>
          <w:lang w:val="pt-BR"/>
        </w:rPr>
      </w:pPr>
      <w:r w:rsidRPr="0033596E">
        <w:rPr>
          <w:lang w:val="pt-BR"/>
        </w:rPr>
        <w:t>Um buffet liberado (coma o quanto quiser) que define preço único para todos os consumidores (sinal de preço ineficiente) toma o risco de selecionar adversamente clientes com maior apetite, e obviamente menos lucrativos. O restaurante não tem como saber se um cliente está com muito ou pouco apetite (informação assimétrica). O consumidor é o único que sabe como está seu apetite. Nesse caso, consumidores com mais apetite podem utilizar essa informação e ir a restaurantes com buffet liberado.</w:t>
      </w:r>
    </w:p>
    <w:p w14:paraId="60DD4D24" w14:textId="77777777" w:rsidR="008338AB" w:rsidRPr="0033596E" w:rsidRDefault="008338AB" w:rsidP="008748F3">
      <w:pPr>
        <w:jc w:val="both"/>
        <w:rPr>
          <w:lang w:val="pt-BR"/>
        </w:rPr>
      </w:pPr>
    </w:p>
    <w:p w14:paraId="24E549D4" w14:textId="7A63A6AC" w:rsidR="008338AB" w:rsidRPr="0033596E" w:rsidRDefault="000813EE" w:rsidP="008748F3">
      <w:pPr>
        <w:jc w:val="both"/>
        <w:rPr>
          <w:lang w:val="pt-BR"/>
        </w:rPr>
      </w:pPr>
      <w:r w:rsidRPr="0033596E">
        <w:rPr>
          <w:lang w:val="pt-BR"/>
        </w:rPr>
        <w:t>Uma possível solução é usar proxies (comparações) para ter uma sinalização sobre a informação faltante.</w:t>
      </w:r>
    </w:p>
    <w:p w14:paraId="0B4E0523" w14:textId="3E0ED8CE" w:rsidR="008338AB" w:rsidRPr="0033596E" w:rsidRDefault="000813EE" w:rsidP="008748F3">
      <w:pPr>
        <w:pStyle w:val="Heading4"/>
        <w:rPr>
          <w:lang w:val="pt-BR"/>
        </w:rPr>
      </w:pPr>
      <w:bookmarkStart w:id="157" w:name="_Ref59233645"/>
      <w:bookmarkStart w:id="158" w:name="_Toc108917099"/>
      <w:r w:rsidRPr="0033596E">
        <w:rPr>
          <w:lang w:val="pt-BR"/>
        </w:rPr>
        <w:t>Seleção Adversa e Economia de Token</w:t>
      </w:r>
      <w:bookmarkEnd w:id="157"/>
      <w:bookmarkEnd w:id="158"/>
      <w:r w:rsidR="008338AB" w:rsidRPr="0033596E">
        <w:rPr>
          <w:lang w:val="pt-BR"/>
        </w:rPr>
        <w:t xml:space="preserve"> </w:t>
      </w:r>
    </w:p>
    <w:p w14:paraId="4B27CF41" w14:textId="28E50C2A" w:rsidR="008338AB" w:rsidRPr="0033596E" w:rsidRDefault="000813EE" w:rsidP="008748F3">
      <w:pPr>
        <w:jc w:val="both"/>
        <w:rPr>
          <w:lang w:val="pt-BR"/>
        </w:rPr>
      </w:pPr>
      <w:r w:rsidRPr="0033596E">
        <w:rPr>
          <w:lang w:val="pt-BR"/>
        </w:rPr>
        <w:t xml:space="preserve">No mundo cripto, investidores de varejo podem experienciar seleção adversa. Protocolos de DeFi geralmente começam com recursos de </w:t>
      </w:r>
      <w:r w:rsidRPr="0033596E">
        <w:rPr>
          <w:i/>
          <w:iCs/>
          <w:lang w:val="pt-BR"/>
        </w:rPr>
        <w:t xml:space="preserve">venture </w:t>
      </w:r>
      <w:proofErr w:type="spellStart"/>
      <w:r w:rsidRPr="0033596E">
        <w:rPr>
          <w:i/>
          <w:iCs/>
          <w:lang w:val="pt-BR"/>
        </w:rPr>
        <w:t>capitals</w:t>
      </w:r>
      <w:proofErr w:type="spellEnd"/>
      <w:r w:rsidRPr="0033596E">
        <w:rPr>
          <w:lang w:val="pt-BR"/>
        </w:rPr>
        <w:t xml:space="preserve"> (</w:t>
      </w:r>
      <w:proofErr w:type="spellStart"/>
      <w:r w:rsidRPr="0033596E">
        <w:rPr>
          <w:lang w:val="pt-BR"/>
        </w:rPr>
        <w:t>VCs</w:t>
      </w:r>
      <w:proofErr w:type="spellEnd"/>
      <w:r w:rsidRPr="0033596E">
        <w:rPr>
          <w:lang w:val="pt-BR"/>
        </w:rPr>
        <w:t>) ou de investidores varejo que são também usuários.</w:t>
      </w:r>
    </w:p>
    <w:p w14:paraId="5146CBA7" w14:textId="77777777" w:rsidR="008338AB" w:rsidRPr="0033596E" w:rsidRDefault="008338AB" w:rsidP="008748F3">
      <w:pPr>
        <w:jc w:val="both"/>
        <w:rPr>
          <w:lang w:val="pt-BR"/>
        </w:rPr>
      </w:pPr>
    </w:p>
    <w:p w14:paraId="23FF93BF" w14:textId="307ECEAD" w:rsidR="008338AB" w:rsidRPr="0033596E" w:rsidRDefault="000813EE" w:rsidP="008748F3">
      <w:pPr>
        <w:jc w:val="both"/>
        <w:rPr>
          <w:lang w:val="pt-BR"/>
        </w:rPr>
      </w:pPr>
      <w:r w:rsidRPr="0033596E">
        <w:rPr>
          <w:lang w:val="pt-BR"/>
        </w:rPr>
        <w:t xml:space="preserve">Vamos imaginar o exemplo de um mercado de crédito descentralizado </w:t>
      </w:r>
      <w:r w:rsidRPr="0033596E">
        <w:rPr>
          <w:i/>
          <w:iCs/>
          <w:lang w:val="pt-BR"/>
        </w:rPr>
        <w:t>peer-to-peer</w:t>
      </w:r>
      <w:r w:rsidRPr="0033596E">
        <w:rPr>
          <w:lang w:val="pt-BR"/>
        </w:rPr>
        <w:t xml:space="preserve"> (DeFi, P2P).</w:t>
      </w:r>
    </w:p>
    <w:p w14:paraId="1ED3C434" w14:textId="77777777" w:rsidR="008338AB" w:rsidRPr="0033596E" w:rsidRDefault="008338AB" w:rsidP="008748F3">
      <w:pPr>
        <w:jc w:val="both"/>
        <w:rPr>
          <w:lang w:val="pt-BR"/>
        </w:rPr>
      </w:pPr>
    </w:p>
    <w:p w14:paraId="3D1AD31C" w14:textId="38159A83" w:rsidR="008338AB" w:rsidRPr="0033596E" w:rsidRDefault="000813EE" w:rsidP="008748F3">
      <w:pPr>
        <w:jc w:val="both"/>
        <w:rPr>
          <w:lang w:val="pt-BR"/>
        </w:rPr>
      </w:pPr>
      <w:r w:rsidRPr="0033596E">
        <w:rPr>
          <w:lang w:val="pt-BR"/>
        </w:rPr>
        <w:t xml:space="preserve">Sistemas de empréstimos de </w:t>
      </w:r>
      <w:r w:rsidR="00877673" w:rsidRPr="0033596E">
        <w:rPr>
          <w:lang w:val="pt-BR"/>
        </w:rPr>
        <w:t xml:space="preserve">P2P </w:t>
      </w:r>
      <w:r w:rsidRPr="0033596E">
        <w:rPr>
          <w:lang w:val="pt-BR"/>
        </w:rPr>
        <w:t xml:space="preserve">necessitam balancear o número de credores e devedores. Caso contrário, não haverá liquidez suficiente ou interesse por empréstimos. A plataforma se beneficia </w:t>
      </w:r>
      <w:r w:rsidR="00045E39" w:rsidRPr="0033596E">
        <w:rPr>
          <w:lang w:val="pt-BR"/>
        </w:rPr>
        <w:t>por meio de uma porção dos rendimentos. O papel da plataforma é agregar os participantes do ecossistema e manter a confiança dos mesmos, balanceando a oferta e demanda do mercado P2P.</w:t>
      </w:r>
    </w:p>
    <w:p w14:paraId="4921B94E" w14:textId="68B733CD" w:rsidR="008338AB" w:rsidRPr="0033596E" w:rsidRDefault="008338AB" w:rsidP="008748F3">
      <w:pPr>
        <w:jc w:val="both"/>
        <w:rPr>
          <w:lang w:val="pt-BR"/>
        </w:rPr>
      </w:pPr>
    </w:p>
    <w:p w14:paraId="2DCEC0E6" w14:textId="59310A49" w:rsidR="008338AB" w:rsidRPr="0033596E" w:rsidRDefault="0015103F" w:rsidP="008748F3">
      <w:pPr>
        <w:jc w:val="both"/>
        <w:rPr>
          <w:lang w:val="pt-BR"/>
        </w:rPr>
      </w:pPr>
      <w:r w:rsidRPr="0033596E">
        <w:rPr>
          <w:lang w:val="pt-BR"/>
        </w:rPr>
        <w:t xml:space="preserve">Investidores de </w:t>
      </w:r>
      <w:proofErr w:type="spellStart"/>
      <w:r w:rsidRPr="0033596E">
        <w:rPr>
          <w:lang w:val="pt-BR"/>
        </w:rPr>
        <w:t>VCs</w:t>
      </w:r>
      <w:proofErr w:type="spellEnd"/>
      <w:r w:rsidR="008338AB" w:rsidRPr="0033596E">
        <w:rPr>
          <w:rStyle w:val="FootnoteReference"/>
          <w:lang w:val="pt-BR"/>
        </w:rPr>
        <w:footnoteReference w:id="37"/>
      </w:r>
      <w:r w:rsidR="008338AB" w:rsidRPr="0033596E">
        <w:rPr>
          <w:lang w:val="pt-BR"/>
        </w:rPr>
        <w:t xml:space="preserve"> </w:t>
      </w:r>
      <w:r w:rsidR="00045E39" w:rsidRPr="0033596E">
        <w:rPr>
          <w:lang w:val="pt-BR"/>
        </w:rPr>
        <w:t>e investidores de varejo</w:t>
      </w:r>
      <w:r w:rsidR="008338AB" w:rsidRPr="0033596E">
        <w:rPr>
          <w:rStyle w:val="FootnoteReference"/>
          <w:lang w:val="pt-BR"/>
        </w:rPr>
        <w:footnoteReference w:id="38"/>
      </w:r>
      <w:r w:rsidR="008338AB" w:rsidRPr="0033596E">
        <w:rPr>
          <w:lang w:val="pt-BR"/>
        </w:rPr>
        <w:t xml:space="preserve"> </w:t>
      </w:r>
      <w:r w:rsidR="00045E39" w:rsidRPr="0033596E">
        <w:rPr>
          <w:lang w:val="pt-BR"/>
        </w:rPr>
        <w:t>se comportam de forma diferente</w:t>
      </w:r>
      <w:r w:rsidR="008338AB" w:rsidRPr="0033596E">
        <w:rPr>
          <w:lang w:val="pt-BR"/>
        </w:rPr>
        <w:t xml:space="preserve">. </w:t>
      </w:r>
      <w:proofErr w:type="spellStart"/>
      <w:r w:rsidR="008338AB" w:rsidRPr="0033596E">
        <w:rPr>
          <w:lang w:val="pt-BR"/>
        </w:rPr>
        <w:t>VC</w:t>
      </w:r>
      <w:r w:rsidR="00877673" w:rsidRPr="0033596E">
        <w:rPr>
          <w:lang w:val="pt-BR"/>
        </w:rPr>
        <w:t>s</w:t>
      </w:r>
      <w:proofErr w:type="spellEnd"/>
      <w:r w:rsidR="008338AB" w:rsidRPr="0033596E">
        <w:rPr>
          <w:lang w:val="pt-BR"/>
        </w:rPr>
        <w:t xml:space="preserve"> </w:t>
      </w:r>
      <w:r w:rsidR="00045E39" w:rsidRPr="0033596E">
        <w:rPr>
          <w:lang w:val="pt-BR"/>
        </w:rPr>
        <w:t>são mais propensos a realizarem análises técnicas e diligências mais robustas porque eles têm incentivo e capacidade para fazê-las. Eles estão investidos no protocolo por um longo período e com quantias muito mais significativas. Por outro lado, investidores de varejo tendem a relevar essas análises técnicas e são apenas usuários do protocolo.</w:t>
      </w:r>
    </w:p>
    <w:p w14:paraId="6FCB100B" w14:textId="77777777" w:rsidR="008338AB" w:rsidRPr="0033596E" w:rsidRDefault="008338AB" w:rsidP="008748F3">
      <w:pPr>
        <w:jc w:val="both"/>
        <w:rPr>
          <w:lang w:val="pt-BR"/>
        </w:rPr>
      </w:pPr>
    </w:p>
    <w:p w14:paraId="5C3363B1" w14:textId="31749F11" w:rsidR="008338AB" w:rsidRPr="0033596E" w:rsidRDefault="00045E39" w:rsidP="008748F3">
      <w:pPr>
        <w:jc w:val="both"/>
        <w:rPr>
          <w:lang w:val="pt-BR"/>
        </w:rPr>
      </w:pPr>
      <w:r w:rsidRPr="0033596E">
        <w:rPr>
          <w:lang w:val="pt-BR"/>
        </w:rPr>
        <w:t xml:space="preserve">É nesse momento que a seleção adversa ocorre. Visto que </w:t>
      </w:r>
      <w:r w:rsidR="0015103F" w:rsidRPr="0033596E">
        <w:rPr>
          <w:lang w:val="pt-BR"/>
        </w:rPr>
        <w:t>ambos os partidos</w:t>
      </w:r>
      <w:r w:rsidRPr="0033596E">
        <w:rPr>
          <w:lang w:val="pt-BR"/>
        </w:rPr>
        <w:t xml:space="preserve"> possuem horizontes de investimento e níveis de sofisticação diferentes, suas obrigações não correspondem às expectativas.</w:t>
      </w:r>
    </w:p>
    <w:p w14:paraId="3A845425" w14:textId="77777777" w:rsidR="008338AB" w:rsidRPr="0033596E" w:rsidRDefault="008338AB" w:rsidP="008748F3">
      <w:pPr>
        <w:jc w:val="both"/>
        <w:rPr>
          <w:lang w:val="pt-BR"/>
        </w:rPr>
      </w:pPr>
    </w:p>
    <w:p w14:paraId="019CD6ED" w14:textId="7C3C2058" w:rsidR="008338AB" w:rsidRPr="0033596E" w:rsidRDefault="008338AB" w:rsidP="008748F3">
      <w:pPr>
        <w:jc w:val="both"/>
        <w:rPr>
          <w:lang w:val="pt-BR"/>
        </w:rPr>
      </w:pPr>
      <w:proofErr w:type="spellStart"/>
      <w:r w:rsidRPr="0033596E">
        <w:rPr>
          <w:lang w:val="pt-BR"/>
        </w:rPr>
        <w:lastRenderedPageBreak/>
        <w:t>VC</w:t>
      </w:r>
      <w:r w:rsidR="00877673" w:rsidRPr="0033596E">
        <w:rPr>
          <w:lang w:val="pt-BR"/>
        </w:rPr>
        <w:t>s</w:t>
      </w:r>
      <w:proofErr w:type="spellEnd"/>
      <w:r w:rsidR="00877673" w:rsidRPr="0033596E">
        <w:rPr>
          <w:lang w:val="pt-BR"/>
        </w:rPr>
        <w:t xml:space="preserve"> </w:t>
      </w:r>
      <w:r w:rsidR="00045E39" w:rsidRPr="0033596E">
        <w:rPr>
          <w:lang w:val="pt-BR"/>
        </w:rPr>
        <w:t xml:space="preserve">geralmente possuem mecanismo de </w:t>
      </w:r>
      <w:proofErr w:type="spellStart"/>
      <w:r w:rsidR="00045E39" w:rsidRPr="0033596E">
        <w:rPr>
          <w:i/>
          <w:iCs/>
          <w:lang w:val="pt-BR"/>
        </w:rPr>
        <w:t>vesting</w:t>
      </w:r>
      <w:proofErr w:type="spellEnd"/>
      <w:r w:rsidR="00045E39" w:rsidRPr="0033596E">
        <w:rPr>
          <w:i/>
          <w:iCs/>
          <w:lang w:val="pt-BR"/>
        </w:rPr>
        <w:t xml:space="preserve"> </w:t>
      </w:r>
      <w:r w:rsidR="00045E39" w:rsidRPr="0033596E">
        <w:rPr>
          <w:lang w:val="pt-BR"/>
        </w:rPr>
        <w:t>em seus investimentos, em que os fundos são liberados e distribuídos gradualmente durante anos. Com investidores de varejo geralmente temos regras mais brandas, sem travas excessivas.</w:t>
      </w:r>
    </w:p>
    <w:p w14:paraId="78EE0083" w14:textId="77777777" w:rsidR="008338AB" w:rsidRPr="0033596E" w:rsidRDefault="008338AB" w:rsidP="008748F3">
      <w:pPr>
        <w:jc w:val="both"/>
        <w:rPr>
          <w:lang w:val="pt-BR"/>
        </w:rPr>
      </w:pPr>
    </w:p>
    <w:p w14:paraId="5D968731" w14:textId="2C16C45C" w:rsidR="008338AB" w:rsidRPr="0033596E" w:rsidRDefault="00045E39" w:rsidP="008748F3">
      <w:pPr>
        <w:jc w:val="both"/>
        <w:rPr>
          <w:lang w:val="pt-BR"/>
        </w:rPr>
      </w:pPr>
      <w:r w:rsidRPr="0033596E">
        <w:rPr>
          <w:lang w:val="pt-BR"/>
        </w:rPr>
        <w:t xml:space="preserve">Investidores de varejo podem abrir e fechar posições com muita facilidade. São motivados pelas alternativas atuais de mercado. DeFi se mostra atrativo quando retornos são maiores do que os de TradFi. Porém, quando as principais ações começam a subir no mercado tradicional, investidores de varejo podem rapidamente mover seus fundos para fora de DeFi e para dentro de TradFi. Seleção adversa </w:t>
      </w:r>
      <w:r w:rsidR="00442DFF" w:rsidRPr="0033596E">
        <w:rPr>
          <w:lang w:val="pt-BR"/>
        </w:rPr>
        <w:t>como nesse exemplo contribui para a criação de um “mercado de limões” em DeFi com apenas investidores de varejo de baixa qualidade.</w:t>
      </w:r>
    </w:p>
    <w:p w14:paraId="23B5EDAF" w14:textId="02802E73" w:rsidR="00442DFF" w:rsidRPr="0033596E" w:rsidRDefault="00442DFF" w:rsidP="00442DFF">
      <w:pPr>
        <w:spacing w:before="262" w:line="271" w:lineRule="auto"/>
        <w:ind w:left="1040" w:right="1057"/>
        <w:jc w:val="both"/>
        <w:rPr>
          <w:i/>
          <w:sz w:val="20"/>
          <w:lang w:val="pt-BR"/>
        </w:rPr>
      </w:pPr>
      <w:bookmarkStart w:id="159" w:name="_ihv636" w:colFirst="0" w:colLast="0"/>
      <w:bookmarkEnd w:id="128"/>
      <w:bookmarkEnd w:id="159"/>
      <w:r w:rsidRPr="0033596E">
        <w:rPr>
          <w:i/>
          <w:sz w:val="20"/>
          <w:lang w:val="pt-BR"/>
        </w:rPr>
        <w:t>Esclarecimento</w:t>
      </w:r>
      <w:r w:rsidR="008338AB" w:rsidRPr="0033596E">
        <w:rPr>
          <w:i/>
          <w:sz w:val="20"/>
          <w:lang w:val="pt-BR"/>
        </w:rPr>
        <w:t xml:space="preserve">: </w:t>
      </w:r>
      <w:r w:rsidRPr="0033596E">
        <w:rPr>
          <w:i/>
          <w:sz w:val="20"/>
          <w:lang w:val="pt-BR"/>
        </w:rPr>
        <w:t>“Mercado de limões” é quando a qualidade dos bens negociados no mercado (plataforma) reduz na presença de assimetria de informação entre compradores e vendedores. Isso resulta em um mercado com apenas limões à venda</w:t>
      </w:r>
    </w:p>
    <w:p w14:paraId="47C911B5" w14:textId="629A79BB" w:rsidR="008338AB" w:rsidRPr="0033596E" w:rsidRDefault="008338AB" w:rsidP="008748F3">
      <w:pPr>
        <w:spacing w:before="1" w:line="271" w:lineRule="auto"/>
        <w:ind w:left="1040" w:right="765"/>
        <w:jc w:val="both"/>
        <w:rPr>
          <w:i/>
          <w:sz w:val="20"/>
          <w:lang w:val="pt-BR"/>
        </w:rPr>
      </w:pPr>
    </w:p>
    <w:p w14:paraId="66EC07FF" w14:textId="77777777" w:rsidR="008748F3" w:rsidRPr="0033596E" w:rsidRDefault="008748F3" w:rsidP="008748F3">
      <w:pPr>
        <w:jc w:val="both"/>
        <w:rPr>
          <w:i/>
          <w:sz w:val="20"/>
          <w:lang w:val="pt-BR"/>
        </w:rPr>
      </w:pPr>
    </w:p>
    <w:p w14:paraId="73E8E0A8" w14:textId="673701C4" w:rsidR="00457429" w:rsidRPr="0033596E" w:rsidRDefault="00442DFF" w:rsidP="008748F3">
      <w:pPr>
        <w:jc w:val="both"/>
        <w:rPr>
          <w:lang w:val="pt-BR"/>
        </w:rPr>
      </w:pPr>
      <w:r w:rsidRPr="0033596E">
        <w:rPr>
          <w:lang w:val="pt-BR"/>
        </w:rPr>
        <w:t xml:space="preserve">Como exemplo, temos um dos </w:t>
      </w:r>
      <w:proofErr w:type="spellStart"/>
      <w:r w:rsidRPr="0033596E">
        <w:rPr>
          <w:lang w:val="pt-BR"/>
        </w:rPr>
        <w:t>VCs</w:t>
      </w:r>
      <w:proofErr w:type="spellEnd"/>
      <w:r w:rsidRPr="0033596E">
        <w:rPr>
          <w:lang w:val="pt-BR"/>
        </w:rPr>
        <w:t xml:space="preserve"> que participou na primeira rodada de investimento da</w:t>
      </w:r>
      <w:r w:rsidR="008748F3" w:rsidRPr="0033596E">
        <w:rPr>
          <w:lang w:val="pt-BR"/>
        </w:rPr>
        <w:t xml:space="preserve"> </w:t>
      </w:r>
      <w:proofErr w:type="spellStart"/>
      <w:r w:rsidR="008748F3" w:rsidRPr="0033596E">
        <w:rPr>
          <w:lang w:val="pt-BR"/>
        </w:rPr>
        <w:t>Ribbon</w:t>
      </w:r>
      <w:proofErr w:type="spellEnd"/>
      <w:r w:rsidR="008748F3" w:rsidRPr="0033596E">
        <w:rPr>
          <w:lang w:val="pt-BR"/>
        </w:rPr>
        <w:t xml:space="preserve"> Finance. </w:t>
      </w:r>
      <w:proofErr w:type="spellStart"/>
      <w:r w:rsidR="008748F3" w:rsidRPr="0033596E">
        <w:rPr>
          <w:lang w:val="pt-BR"/>
        </w:rPr>
        <w:t>Ribbon</w:t>
      </w:r>
      <w:proofErr w:type="spellEnd"/>
      <w:r w:rsidR="008748F3" w:rsidRPr="0033596E">
        <w:rPr>
          <w:lang w:val="pt-BR"/>
        </w:rPr>
        <w:t xml:space="preserve"> Finance </w:t>
      </w:r>
      <w:r w:rsidRPr="0033596E">
        <w:rPr>
          <w:lang w:val="pt-BR"/>
        </w:rPr>
        <w:t xml:space="preserve">é um protocolo de opções. Para desenvolver o protocolo, levantaram capital de alguns </w:t>
      </w:r>
      <w:proofErr w:type="spellStart"/>
      <w:r w:rsidRPr="0033596E">
        <w:rPr>
          <w:lang w:val="pt-BR"/>
        </w:rPr>
        <w:t>VCs</w:t>
      </w:r>
      <w:proofErr w:type="spellEnd"/>
      <w:r w:rsidRPr="0033596E">
        <w:rPr>
          <w:lang w:val="pt-BR"/>
        </w:rPr>
        <w:t>, em troca do token $RBN. $</w:t>
      </w:r>
      <w:r w:rsidR="00A8002A" w:rsidRPr="0033596E">
        <w:rPr>
          <w:lang w:val="pt-BR"/>
        </w:rPr>
        <w:t xml:space="preserve">RBN </w:t>
      </w:r>
      <w:r w:rsidRPr="0033596E">
        <w:rPr>
          <w:lang w:val="pt-BR"/>
        </w:rPr>
        <w:t xml:space="preserve">é o token da plataforma </w:t>
      </w:r>
      <w:proofErr w:type="spellStart"/>
      <w:r w:rsidRPr="0033596E">
        <w:rPr>
          <w:lang w:val="pt-BR"/>
        </w:rPr>
        <w:t>Ribbon</w:t>
      </w:r>
      <w:proofErr w:type="spellEnd"/>
      <w:r w:rsidRPr="0033596E">
        <w:rPr>
          <w:lang w:val="pt-BR"/>
        </w:rPr>
        <w:t xml:space="preserve">. </w:t>
      </w:r>
      <w:proofErr w:type="spellStart"/>
      <w:r w:rsidRPr="0033596E">
        <w:rPr>
          <w:lang w:val="pt-BR"/>
        </w:rPr>
        <w:t>VCs</w:t>
      </w:r>
      <w:proofErr w:type="spellEnd"/>
      <w:r w:rsidR="00A8002A" w:rsidRPr="0033596E">
        <w:rPr>
          <w:lang w:val="pt-BR"/>
        </w:rPr>
        <w:t xml:space="preserve"> </w:t>
      </w:r>
      <w:r w:rsidRPr="0033596E">
        <w:rPr>
          <w:lang w:val="pt-BR"/>
        </w:rPr>
        <w:t>possuem tokens bloqueados (</w:t>
      </w:r>
      <w:proofErr w:type="spellStart"/>
      <w:r w:rsidRPr="0033596E">
        <w:rPr>
          <w:i/>
          <w:iCs/>
          <w:lang w:val="pt-BR"/>
        </w:rPr>
        <w:t>vested</w:t>
      </w:r>
      <w:proofErr w:type="spellEnd"/>
      <w:r w:rsidRPr="0033596E">
        <w:rPr>
          <w:lang w:val="pt-BR"/>
        </w:rPr>
        <w:t>). Ao mesmo tempo, possuem a informação sobre prêmios (</w:t>
      </w:r>
      <w:proofErr w:type="spellStart"/>
      <w:r w:rsidRPr="0033596E">
        <w:rPr>
          <w:i/>
          <w:iCs/>
          <w:lang w:val="pt-BR"/>
        </w:rPr>
        <w:t>airdrops</w:t>
      </w:r>
      <w:proofErr w:type="spellEnd"/>
      <w:r w:rsidRPr="0033596E">
        <w:rPr>
          <w:lang w:val="pt-BR"/>
        </w:rPr>
        <w:t xml:space="preserve">) que serão distribuídos para todas as carteiras que transacionarem um valor mínimo de opções. A informação pública é que 3% de toda a oferta de $RBN será distribuída. A informação privada é que existe um valor mínimo da transação para que ela seja elegível ao </w:t>
      </w:r>
      <w:proofErr w:type="spellStart"/>
      <w:r w:rsidRPr="0033596E">
        <w:rPr>
          <w:i/>
          <w:iCs/>
          <w:lang w:val="pt-BR"/>
        </w:rPr>
        <w:t>airdrop</w:t>
      </w:r>
      <w:proofErr w:type="spellEnd"/>
      <w:r w:rsidRPr="0033596E">
        <w:rPr>
          <w:lang w:val="pt-BR"/>
        </w:rPr>
        <w:t>.</w:t>
      </w:r>
    </w:p>
    <w:p w14:paraId="0045D377" w14:textId="77777777" w:rsidR="0082169C" w:rsidRPr="0033596E" w:rsidRDefault="0082169C" w:rsidP="008748F3">
      <w:pPr>
        <w:jc w:val="both"/>
        <w:rPr>
          <w:lang w:val="pt-BR"/>
        </w:rPr>
      </w:pPr>
    </w:p>
    <w:p w14:paraId="0183CA3B" w14:textId="42BC736A" w:rsidR="008338AB" w:rsidRPr="0033596E" w:rsidRDefault="00442DFF" w:rsidP="008748F3">
      <w:pPr>
        <w:jc w:val="both"/>
        <w:rPr>
          <w:i/>
          <w:sz w:val="20"/>
          <w:lang w:val="pt-BR"/>
        </w:rPr>
      </w:pPr>
      <w:r w:rsidRPr="0033596E">
        <w:rPr>
          <w:lang w:val="pt-BR"/>
        </w:rPr>
        <w:t>Dessa forma, esse VC criou dezenas de carteiras novas para interagir com o contrato de opções, e consequentemente receber grande parte dos tokens distribuídos. Quando o mercado foi aberto para negociações, o VC vendeu todos os seus tokens em cima de quem não tinha a mesma informação.</w:t>
      </w:r>
      <w:r w:rsidR="008338AB" w:rsidRPr="0033596E">
        <w:rPr>
          <w:i/>
          <w:sz w:val="20"/>
          <w:lang w:val="pt-BR"/>
        </w:rPr>
        <w:br w:type="page"/>
      </w:r>
    </w:p>
    <w:p w14:paraId="65807FDE" w14:textId="11E54D37" w:rsidR="008338AB" w:rsidRPr="0033596E" w:rsidRDefault="009D3AEB" w:rsidP="0071437E">
      <w:pPr>
        <w:pStyle w:val="Heading2"/>
        <w:rPr>
          <w:lang w:val="pt-BR"/>
        </w:rPr>
      </w:pPr>
      <w:bookmarkStart w:id="160" w:name="_Toc109343983"/>
      <w:bookmarkStart w:id="161" w:name="_Toc109344231"/>
      <w:bookmarkStart w:id="162" w:name="_Ref59204985"/>
      <w:bookmarkStart w:id="163" w:name="_Toc108917100"/>
      <w:bookmarkStart w:id="164" w:name="_Toc127108699"/>
      <w:bookmarkStart w:id="165" w:name="_Toc1264854893"/>
      <w:bookmarkEnd w:id="160"/>
      <w:bookmarkEnd w:id="161"/>
      <w:r w:rsidRPr="0033596E">
        <w:rPr>
          <w:lang w:val="pt-BR"/>
        </w:rPr>
        <w:lastRenderedPageBreak/>
        <w:t>Objetivos</w:t>
      </w:r>
      <w:r w:rsidR="00442DFF" w:rsidRPr="0033596E">
        <w:rPr>
          <w:lang w:val="pt-BR"/>
        </w:rPr>
        <w:t xml:space="preserve"> e </w:t>
      </w:r>
      <w:bookmarkEnd w:id="162"/>
      <w:bookmarkEnd w:id="163"/>
      <w:r w:rsidR="00623961" w:rsidRPr="0033596E">
        <w:rPr>
          <w:lang w:val="pt-BR"/>
        </w:rPr>
        <w:t>Restrições</w:t>
      </w:r>
      <w:bookmarkEnd w:id="164"/>
      <w:r w:rsidR="5130B4D1" w:rsidRPr="0033596E">
        <w:rPr>
          <w:lang w:val="pt-BR"/>
        </w:rPr>
        <w:t xml:space="preserve"> </w:t>
      </w:r>
      <w:bookmarkEnd w:id="165"/>
    </w:p>
    <w:p w14:paraId="0DB66202" w14:textId="2A236109" w:rsidR="008338AB" w:rsidRPr="0033596E" w:rsidRDefault="00442DFF" w:rsidP="00442AE3">
      <w:pPr>
        <w:jc w:val="both"/>
        <w:rPr>
          <w:lang w:val="pt-BR"/>
        </w:rPr>
      </w:pPr>
      <w:r w:rsidRPr="0033596E">
        <w:rPr>
          <w:lang w:val="pt-BR"/>
        </w:rPr>
        <w:t xml:space="preserve">Esse livro é principalmente sobre design: definir e </w:t>
      </w:r>
      <w:r w:rsidR="009D3AEB" w:rsidRPr="0033596E">
        <w:rPr>
          <w:lang w:val="pt-BR"/>
        </w:rPr>
        <w:t>construir a economia de um ecossistema. Isso pode ser comparado com você criar um novo sistema próprio de leis da física em um novo planeta.</w:t>
      </w:r>
    </w:p>
    <w:p w14:paraId="28DAB1F5" w14:textId="77777777" w:rsidR="008338AB" w:rsidRPr="0033596E" w:rsidRDefault="008338AB" w:rsidP="00442AE3">
      <w:pPr>
        <w:jc w:val="both"/>
        <w:rPr>
          <w:lang w:val="pt-BR"/>
        </w:rPr>
      </w:pPr>
    </w:p>
    <w:p w14:paraId="68E9C590" w14:textId="3F146624" w:rsidR="008338AB" w:rsidRPr="0033596E" w:rsidRDefault="009D3AEB" w:rsidP="00442AE3">
      <w:pPr>
        <w:jc w:val="both"/>
        <w:rPr>
          <w:lang w:val="pt-BR"/>
        </w:rPr>
      </w:pPr>
      <w:r w:rsidRPr="0033596E">
        <w:rPr>
          <w:lang w:val="pt-BR"/>
        </w:rPr>
        <w:t xml:space="preserve">Nesse capítulo iremos focar em como podemos começar a estruturar o design desse ecossistema. Precisamos definir o espaço de design, os objetivos e as </w:t>
      </w:r>
      <w:r w:rsidR="00623961" w:rsidRPr="0033596E">
        <w:rPr>
          <w:lang w:val="pt-BR"/>
        </w:rPr>
        <w:t>restrições</w:t>
      </w:r>
      <w:r w:rsidRPr="0033596E">
        <w:rPr>
          <w:lang w:val="pt-BR"/>
        </w:rPr>
        <w:t>.</w:t>
      </w:r>
      <w:r w:rsidR="008338AB" w:rsidRPr="0033596E">
        <w:rPr>
          <w:lang w:val="pt-BR"/>
        </w:rPr>
        <w:t xml:space="preserve"> </w:t>
      </w:r>
    </w:p>
    <w:p w14:paraId="6B4D230A" w14:textId="5F8C2E78" w:rsidR="008338AB" w:rsidRPr="0033596E" w:rsidRDefault="5130B4D1" w:rsidP="00442AE3">
      <w:pPr>
        <w:pStyle w:val="Heading3"/>
        <w:rPr>
          <w:lang w:val="pt-BR"/>
        </w:rPr>
      </w:pPr>
      <w:bookmarkStart w:id="166" w:name="_Toc108917101"/>
      <w:bookmarkStart w:id="167" w:name="_Ref109212828"/>
      <w:bookmarkStart w:id="168" w:name="_Toc49722842"/>
      <w:bookmarkStart w:id="169" w:name="_Toc127108700"/>
      <w:r w:rsidRPr="0033596E">
        <w:rPr>
          <w:lang w:val="pt-BR"/>
        </w:rPr>
        <w:t>Obje</w:t>
      </w:r>
      <w:bookmarkEnd w:id="166"/>
      <w:bookmarkEnd w:id="167"/>
      <w:bookmarkEnd w:id="168"/>
      <w:r w:rsidR="009D3AEB" w:rsidRPr="0033596E">
        <w:rPr>
          <w:lang w:val="pt-BR"/>
        </w:rPr>
        <w:t>tivo</w:t>
      </w:r>
      <w:bookmarkEnd w:id="169"/>
    </w:p>
    <w:p w14:paraId="09462EE5" w14:textId="3AC498EB" w:rsidR="008338AB" w:rsidRPr="0033596E" w:rsidRDefault="009D3AEB" w:rsidP="00442AE3">
      <w:pPr>
        <w:jc w:val="both"/>
        <w:rPr>
          <w:lang w:val="pt-BR"/>
        </w:rPr>
      </w:pPr>
      <w:r w:rsidRPr="0033596E">
        <w:rPr>
          <w:lang w:val="pt-BR"/>
        </w:rPr>
        <w:t xml:space="preserve">Definir o objetivo primário do ecossistema é uma das coisas mais importantes no processo de estruturação do token. O objetivo determina os mecanismos em questão, a estrutura de governança, as normas, os protocolos, e tudo que está nesse meio. Sem o objetivo, incentivos e punições não têm valor algum pois não influenciam no comportamento dos participantes do ecossistema de forma efetiva. </w:t>
      </w:r>
    </w:p>
    <w:p w14:paraId="6481CF32" w14:textId="77777777" w:rsidR="008338AB" w:rsidRPr="0033596E" w:rsidRDefault="008338AB" w:rsidP="00442AE3">
      <w:pPr>
        <w:jc w:val="both"/>
        <w:rPr>
          <w:lang w:val="pt-BR"/>
        </w:rPr>
      </w:pPr>
    </w:p>
    <w:p w14:paraId="62F6A05B" w14:textId="78880221" w:rsidR="008338AB" w:rsidRPr="0033596E" w:rsidRDefault="009D3AEB" w:rsidP="00442AE3">
      <w:pPr>
        <w:jc w:val="both"/>
        <w:rPr>
          <w:lang w:val="pt-BR"/>
        </w:rPr>
      </w:pPr>
      <w:r w:rsidRPr="0033596E">
        <w:rPr>
          <w:lang w:val="pt-BR"/>
        </w:rPr>
        <w:t xml:space="preserve">O objetivo é o que todo o ecossistema (agentes e mecanismos) trabalha para atingir. Isso significa que todos os mecanismos de incentivo devem ter o propósito de atingir o objetivo. </w:t>
      </w:r>
    </w:p>
    <w:p w14:paraId="1F741BCA" w14:textId="2B253A6D" w:rsidR="007D1527" w:rsidRPr="0033596E" w:rsidRDefault="007D1527" w:rsidP="00442AE3">
      <w:pPr>
        <w:keepNext/>
        <w:jc w:val="both"/>
        <w:rPr>
          <w:lang w:val="pt-BR"/>
        </w:rPr>
      </w:pPr>
    </w:p>
    <w:p w14:paraId="263B53D6" w14:textId="2E221DA6" w:rsidR="006748B9" w:rsidRDefault="006748B9" w:rsidP="00442AE3">
      <w:pPr>
        <w:pStyle w:val="Caption"/>
        <w:jc w:val="both"/>
        <w:rPr>
          <w:lang w:val="pt-BR"/>
        </w:rPr>
      </w:pPr>
      <w:r>
        <w:rPr>
          <w:noProof/>
          <w:lang w:val="pt-BR"/>
        </w:rPr>
        <w:drawing>
          <wp:inline distT="0" distB="0" distL="0" distR="0" wp14:anchorId="313742E8" wp14:editId="068EB0E7">
            <wp:extent cx="5937250" cy="1895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a:extLst>
                        <a:ext uri="{28A0092B-C50C-407E-A947-70E740481C1C}">
                          <a14:useLocalDpi xmlns:a14="http://schemas.microsoft.com/office/drawing/2010/main" val="0"/>
                        </a:ext>
                      </a:extLst>
                    </a:blip>
                    <a:srcRect b="14584"/>
                    <a:stretch/>
                  </pic:blipFill>
                  <pic:spPr bwMode="auto">
                    <a:xfrm>
                      <a:off x="0" y="0"/>
                      <a:ext cx="5956500" cy="1901621"/>
                    </a:xfrm>
                    <a:prstGeom prst="rect">
                      <a:avLst/>
                    </a:prstGeom>
                    <a:noFill/>
                    <a:ln>
                      <a:noFill/>
                    </a:ln>
                    <a:extLst>
                      <a:ext uri="{53640926-AAD7-44D8-BBD7-CCE9431645EC}">
                        <a14:shadowObscured xmlns:a14="http://schemas.microsoft.com/office/drawing/2010/main"/>
                      </a:ext>
                    </a:extLst>
                  </pic:spPr>
                </pic:pic>
              </a:graphicData>
            </a:graphic>
          </wp:inline>
        </w:drawing>
      </w:r>
    </w:p>
    <w:p w14:paraId="445AE00F" w14:textId="23DB1181" w:rsidR="007D1527" w:rsidRPr="0033596E" w:rsidRDefault="007D1527" w:rsidP="00442AE3">
      <w:pPr>
        <w:pStyle w:val="Caption"/>
        <w:jc w:val="both"/>
        <w:rPr>
          <w:lang w:val="pt-BR"/>
        </w:rPr>
      </w:pPr>
      <w:r w:rsidRPr="0033596E">
        <w:rPr>
          <w:lang w:val="pt-BR"/>
        </w:rPr>
        <w:t>Figur</w:t>
      </w:r>
      <w:r w:rsidR="009D3AEB" w:rsidRPr="0033596E">
        <w:rPr>
          <w:lang w:val="pt-BR"/>
        </w:rPr>
        <w:t>a</w:t>
      </w:r>
      <w:r w:rsidRPr="0033596E">
        <w:rPr>
          <w:lang w:val="pt-BR"/>
        </w:rPr>
        <w:t xml:space="preserve"> </w:t>
      </w:r>
      <w:commentRangeStart w:id="170"/>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16</w:t>
      </w:r>
      <w:r w:rsidRPr="0033596E">
        <w:rPr>
          <w:lang w:val="pt-BR"/>
        </w:rPr>
        <w:fldChar w:fldCharType="end"/>
      </w:r>
      <w:commentRangeEnd w:id="170"/>
      <w:r w:rsidR="009D3AEB" w:rsidRPr="0033596E">
        <w:rPr>
          <w:rStyle w:val="CommentReference"/>
          <w:i w:val="0"/>
          <w:iCs w:val="0"/>
          <w:lang w:val="pt-BR"/>
        </w:rPr>
        <w:commentReference w:id="170"/>
      </w:r>
    </w:p>
    <w:p w14:paraId="0D2A5080" w14:textId="7323BD24" w:rsidR="008338AB" w:rsidRPr="0033596E" w:rsidRDefault="009D3AEB" w:rsidP="00442AE3">
      <w:pPr>
        <w:jc w:val="both"/>
        <w:rPr>
          <w:lang w:val="pt-BR"/>
        </w:rPr>
      </w:pPr>
      <w:r w:rsidRPr="0033596E">
        <w:rPr>
          <w:lang w:val="pt-BR"/>
        </w:rPr>
        <w:t>Podem existir mais de um objetivo, mas deve existir apenas UM objetivo principal</w:t>
      </w:r>
      <w:r w:rsidR="00623961" w:rsidRPr="0033596E">
        <w:rPr>
          <w:lang w:val="pt-BR"/>
        </w:rPr>
        <w:t>.</w:t>
      </w:r>
      <w:r w:rsidRPr="0033596E">
        <w:rPr>
          <w:lang w:val="pt-BR"/>
        </w:rPr>
        <w:t xml:space="preserve"> Tokens são usados para atingir o objetivo principal, primário. </w:t>
      </w:r>
    </w:p>
    <w:p w14:paraId="2B5F0469" w14:textId="77777777" w:rsidR="008338AB" w:rsidRPr="0033596E" w:rsidRDefault="008338AB" w:rsidP="00442AE3">
      <w:pPr>
        <w:jc w:val="both"/>
        <w:rPr>
          <w:lang w:val="pt-BR"/>
        </w:rPr>
      </w:pPr>
    </w:p>
    <w:p w14:paraId="7738F5AD" w14:textId="54166FFB" w:rsidR="008338AB" w:rsidRPr="0033596E" w:rsidRDefault="009D3AEB" w:rsidP="00442AE3">
      <w:pPr>
        <w:jc w:val="both"/>
        <w:rPr>
          <w:lang w:val="pt-BR"/>
        </w:rPr>
      </w:pPr>
      <w:r w:rsidRPr="0033596E">
        <w:rPr>
          <w:lang w:val="pt-BR"/>
        </w:rPr>
        <w:t>Por exemplo</w:t>
      </w:r>
      <w:r w:rsidR="008338AB" w:rsidRPr="0033596E">
        <w:rPr>
          <w:lang w:val="pt-BR"/>
        </w:rPr>
        <w:t>:</w:t>
      </w:r>
    </w:p>
    <w:p w14:paraId="5F35DD44" w14:textId="61923C54" w:rsidR="008338AB" w:rsidRPr="0033596E" w:rsidRDefault="009D3AEB">
      <w:pPr>
        <w:numPr>
          <w:ilvl w:val="0"/>
          <w:numId w:val="15"/>
        </w:numPr>
        <w:jc w:val="both"/>
        <w:rPr>
          <w:lang w:val="pt-BR"/>
        </w:rPr>
      </w:pPr>
      <w:r w:rsidRPr="0033596E">
        <w:rPr>
          <w:lang w:val="pt-BR"/>
        </w:rPr>
        <w:t xml:space="preserve">Objetivo do </w:t>
      </w:r>
      <w:r w:rsidR="008338AB" w:rsidRPr="0033596E">
        <w:rPr>
          <w:lang w:val="pt-BR"/>
        </w:rPr>
        <w:t>Bitcoin</w:t>
      </w:r>
      <w:r w:rsidR="00877673" w:rsidRPr="0033596E">
        <w:rPr>
          <w:lang w:val="pt-BR"/>
        </w:rPr>
        <w:t xml:space="preserve"> </w:t>
      </w:r>
      <w:r w:rsidRPr="0033596E">
        <w:rPr>
          <w:lang w:val="pt-BR"/>
        </w:rPr>
        <w:t xml:space="preserve">é ser uma moeda descentralizada </w:t>
      </w:r>
      <w:r w:rsidR="008338AB" w:rsidRPr="0033596E">
        <w:rPr>
          <w:i/>
          <w:iCs/>
          <w:lang w:val="pt-BR"/>
        </w:rPr>
        <w:t>peer-to-peer</w:t>
      </w:r>
      <w:r w:rsidRPr="0033596E">
        <w:rPr>
          <w:lang w:val="pt-BR"/>
        </w:rPr>
        <w:t xml:space="preserve"> (P2P)</w:t>
      </w:r>
      <w:r w:rsidR="008338AB" w:rsidRPr="0033596E">
        <w:rPr>
          <w:lang w:val="pt-BR"/>
        </w:rPr>
        <w:t xml:space="preserve">. </w:t>
      </w:r>
      <w:r w:rsidRPr="0033596E">
        <w:rPr>
          <w:lang w:val="pt-BR"/>
        </w:rPr>
        <w:t xml:space="preserve">Qualquer governança, mecanismo, ou melhorias futuras são feitas com o objetivo primário em mente. É muito improvável que o Bitcoin mude seu foco e comece a emitir stablecoins pareadas em dólar. Eles até poderiam fazer isso, mas </w:t>
      </w:r>
      <w:r w:rsidR="00623961" w:rsidRPr="0033596E">
        <w:rPr>
          <w:lang w:val="pt-BR"/>
        </w:rPr>
        <w:t>seria improvável</w:t>
      </w:r>
      <w:r w:rsidRPr="0033596E">
        <w:rPr>
          <w:lang w:val="pt-BR"/>
        </w:rPr>
        <w:t xml:space="preserve"> pois não faz parte do objetivo principal. </w:t>
      </w:r>
    </w:p>
    <w:p w14:paraId="30765771" w14:textId="0259D35A" w:rsidR="008338AB" w:rsidRPr="0033596E" w:rsidRDefault="009D3AEB">
      <w:pPr>
        <w:numPr>
          <w:ilvl w:val="0"/>
          <w:numId w:val="15"/>
        </w:numPr>
        <w:jc w:val="both"/>
        <w:rPr>
          <w:lang w:val="pt-BR"/>
        </w:rPr>
      </w:pPr>
      <w:r w:rsidRPr="0033596E">
        <w:rPr>
          <w:lang w:val="pt-BR"/>
        </w:rPr>
        <w:t xml:space="preserve">Objetivo da </w:t>
      </w:r>
      <w:r w:rsidR="008338AB" w:rsidRPr="0033596E">
        <w:rPr>
          <w:lang w:val="pt-BR"/>
        </w:rPr>
        <w:t>Ethereum</w:t>
      </w:r>
      <w:r w:rsidRPr="0033596E">
        <w:rPr>
          <w:lang w:val="pt-BR"/>
        </w:rPr>
        <w:t xml:space="preserve"> é ser o “maior computador global”. </w:t>
      </w:r>
      <w:r w:rsidR="00623961" w:rsidRPr="0033596E">
        <w:rPr>
          <w:lang w:val="pt-BR"/>
        </w:rPr>
        <w:t xml:space="preserve">A rede está focada em </w:t>
      </w:r>
      <w:r w:rsidR="0015103F" w:rsidRPr="0033596E">
        <w:rPr>
          <w:lang w:val="pt-BR"/>
        </w:rPr>
        <w:t>pesquisa</w:t>
      </w:r>
      <w:r w:rsidR="00623961" w:rsidRPr="0033596E">
        <w:rPr>
          <w:lang w:val="pt-BR"/>
        </w:rPr>
        <w:t>, DAOs, novos mecanismos, introduzir novos DApps em sua blockchain, etc. Todas essas atividades estão alinhadas com o principal objetivo de ser o “maior computador global”.</w:t>
      </w:r>
      <w:r w:rsidR="008338AB" w:rsidRPr="0033596E">
        <w:rPr>
          <w:lang w:val="pt-BR"/>
        </w:rPr>
        <w:t xml:space="preserve"> </w:t>
      </w:r>
    </w:p>
    <w:p w14:paraId="47054671" w14:textId="728E4AF0" w:rsidR="008338AB" w:rsidRPr="0033596E" w:rsidRDefault="00623961">
      <w:pPr>
        <w:numPr>
          <w:ilvl w:val="0"/>
          <w:numId w:val="15"/>
        </w:numPr>
        <w:jc w:val="both"/>
        <w:rPr>
          <w:lang w:val="pt-BR"/>
        </w:rPr>
      </w:pPr>
      <w:r w:rsidRPr="0033596E">
        <w:rPr>
          <w:lang w:val="pt-BR"/>
        </w:rPr>
        <w:t>Objetivo da MakerDAO é prover uma stablecoin e um token de governança. Visto que existem dois objetivos, possuem dois tokens no ecossistema. Não é eficiente um token ter mais de um objetivo pois não há foco único. $DAI é a stablecoin da MakerDAO, e $MKR é seu token de governança.</w:t>
      </w:r>
      <w:r w:rsidR="008338AB" w:rsidRPr="0033596E">
        <w:rPr>
          <w:lang w:val="pt-BR"/>
        </w:rPr>
        <w:t xml:space="preserve"> </w:t>
      </w:r>
    </w:p>
    <w:p w14:paraId="306C4654" w14:textId="77777777" w:rsidR="008338AB" w:rsidRPr="0033596E" w:rsidRDefault="008338AB" w:rsidP="00442AE3">
      <w:pPr>
        <w:jc w:val="both"/>
        <w:rPr>
          <w:lang w:val="pt-BR"/>
        </w:rPr>
      </w:pPr>
    </w:p>
    <w:p w14:paraId="44D2BFDC" w14:textId="0EE43690" w:rsidR="008338AB" w:rsidRPr="0033596E" w:rsidRDefault="00623961" w:rsidP="00442AE3">
      <w:pPr>
        <w:jc w:val="both"/>
        <w:rPr>
          <w:lang w:val="pt-BR"/>
        </w:rPr>
      </w:pPr>
      <w:r w:rsidRPr="0033596E">
        <w:rPr>
          <w:lang w:val="pt-BR"/>
        </w:rPr>
        <w:t>Conforme mencionado anteriormente, há vários objetivos em ecossistemas de token, mas apenas um objetivo principal. Isso é muito importante, visto que estruturamos os modelos econômicos do token com principal foco em otimizar seu objetivo primário.</w:t>
      </w:r>
    </w:p>
    <w:p w14:paraId="64172F5D" w14:textId="5C4D1185" w:rsidR="008338AB" w:rsidRPr="0033596E" w:rsidRDefault="00623961" w:rsidP="00442AE3">
      <w:pPr>
        <w:pStyle w:val="Heading3"/>
        <w:rPr>
          <w:lang w:val="pt-BR"/>
        </w:rPr>
      </w:pPr>
      <w:bookmarkStart w:id="171" w:name="_46r0co2"/>
      <w:bookmarkStart w:id="172" w:name="_Toc127108701"/>
      <w:bookmarkEnd w:id="171"/>
      <w:r w:rsidRPr="0033596E">
        <w:rPr>
          <w:lang w:val="pt-BR"/>
        </w:rPr>
        <w:t>Restrições</w:t>
      </w:r>
      <w:bookmarkEnd w:id="172"/>
    </w:p>
    <w:p w14:paraId="65B8F2C8" w14:textId="0C5B9B49" w:rsidR="007D1527" w:rsidRPr="0033596E" w:rsidRDefault="00623961" w:rsidP="00663592">
      <w:pPr>
        <w:jc w:val="both"/>
        <w:rPr>
          <w:lang w:val="pt-BR"/>
        </w:rPr>
      </w:pPr>
      <w:r w:rsidRPr="0033596E">
        <w:rPr>
          <w:lang w:val="pt-BR"/>
        </w:rPr>
        <w:t>Restrições são necessárias para limitar o escopo do ecossistema. Caso contrário, há fatores demais para considerar no modelo, e seria muito difícil definir seu design e implementação.</w:t>
      </w:r>
      <w:r w:rsidR="008338AB" w:rsidRPr="0033596E">
        <w:rPr>
          <w:lang w:val="pt-BR"/>
        </w:rPr>
        <w:t xml:space="preserve"> </w:t>
      </w:r>
    </w:p>
    <w:p w14:paraId="6B22FE57" w14:textId="78C76BD8" w:rsidR="006748B9" w:rsidRDefault="006748B9" w:rsidP="00442AE3">
      <w:pPr>
        <w:pStyle w:val="Caption"/>
        <w:jc w:val="both"/>
        <w:rPr>
          <w:lang w:val="pt-BR"/>
        </w:rPr>
      </w:pPr>
      <w:r>
        <w:rPr>
          <w:noProof/>
          <w:lang w:val="pt-BR"/>
        </w:rPr>
        <w:drawing>
          <wp:inline distT="0" distB="0" distL="0" distR="0" wp14:anchorId="54CE16A2" wp14:editId="1DE5C6F0">
            <wp:extent cx="5866803" cy="3162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a:extLst>
                        <a:ext uri="{28A0092B-C50C-407E-A947-70E740481C1C}">
                          <a14:useLocalDpi xmlns:a14="http://schemas.microsoft.com/office/drawing/2010/main" val="0"/>
                        </a:ext>
                      </a:extLst>
                    </a:blip>
                    <a:srcRect b="8051"/>
                    <a:stretch/>
                  </pic:blipFill>
                  <pic:spPr bwMode="auto">
                    <a:xfrm>
                      <a:off x="0" y="0"/>
                      <a:ext cx="5873956" cy="3166155"/>
                    </a:xfrm>
                    <a:prstGeom prst="rect">
                      <a:avLst/>
                    </a:prstGeom>
                    <a:noFill/>
                    <a:ln>
                      <a:noFill/>
                    </a:ln>
                    <a:extLst>
                      <a:ext uri="{53640926-AAD7-44D8-BBD7-CCE9431645EC}">
                        <a14:shadowObscured xmlns:a14="http://schemas.microsoft.com/office/drawing/2010/main"/>
                      </a:ext>
                    </a:extLst>
                  </pic:spPr>
                </pic:pic>
              </a:graphicData>
            </a:graphic>
          </wp:inline>
        </w:drawing>
      </w:r>
    </w:p>
    <w:p w14:paraId="0346DA79" w14:textId="4E3F3D64" w:rsidR="007D1527" w:rsidRPr="0033596E" w:rsidRDefault="007D1527" w:rsidP="00442AE3">
      <w:pPr>
        <w:pStyle w:val="Caption"/>
        <w:jc w:val="both"/>
        <w:rPr>
          <w:lang w:val="pt-BR"/>
        </w:rPr>
      </w:pPr>
      <w:r w:rsidRPr="0033596E">
        <w:rPr>
          <w:lang w:val="pt-BR"/>
        </w:rPr>
        <w:t>Figur</w:t>
      </w:r>
      <w:r w:rsidR="00623961" w:rsidRPr="0033596E">
        <w:rPr>
          <w:lang w:val="pt-BR"/>
        </w:rPr>
        <w:t>a</w:t>
      </w:r>
      <w:r w:rsidRPr="0033596E">
        <w:rPr>
          <w:lang w:val="pt-BR"/>
        </w:rPr>
        <w:t xml:space="preserve"> </w:t>
      </w:r>
      <w:commentRangeStart w:id="173"/>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17</w:t>
      </w:r>
      <w:r w:rsidRPr="0033596E">
        <w:rPr>
          <w:lang w:val="pt-BR"/>
        </w:rPr>
        <w:fldChar w:fldCharType="end"/>
      </w:r>
      <w:commentRangeEnd w:id="173"/>
      <w:r w:rsidR="00BF49E2" w:rsidRPr="0033596E">
        <w:rPr>
          <w:rStyle w:val="CommentReference"/>
          <w:i w:val="0"/>
          <w:iCs w:val="0"/>
          <w:lang w:val="pt-BR"/>
        </w:rPr>
        <w:commentReference w:id="173"/>
      </w:r>
    </w:p>
    <w:p w14:paraId="1F1C0CD0" w14:textId="6CC08249" w:rsidR="008338AB" w:rsidRPr="0033596E" w:rsidRDefault="00BF49E2" w:rsidP="00442AE3">
      <w:pPr>
        <w:jc w:val="both"/>
        <w:rPr>
          <w:lang w:val="pt-BR"/>
        </w:rPr>
      </w:pPr>
      <w:r w:rsidRPr="0033596E">
        <w:rPr>
          <w:lang w:val="pt-BR"/>
        </w:rPr>
        <w:t>Restrições comuns</w:t>
      </w:r>
      <w:r w:rsidR="008338AB" w:rsidRPr="0033596E">
        <w:rPr>
          <w:lang w:val="pt-BR"/>
        </w:rPr>
        <w:t xml:space="preserve">: </w:t>
      </w:r>
    </w:p>
    <w:p w14:paraId="12244455" w14:textId="50E17826" w:rsidR="008338AB" w:rsidRPr="0033596E" w:rsidRDefault="00BF49E2">
      <w:pPr>
        <w:numPr>
          <w:ilvl w:val="0"/>
          <w:numId w:val="16"/>
        </w:numPr>
        <w:jc w:val="both"/>
        <w:rPr>
          <w:lang w:val="pt-BR"/>
        </w:rPr>
      </w:pPr>
      <w:r w:rsidRPr="0033596E">
        <w:rPr>
          <w:lang w:val="pt-BR"/>
        </w:rPr>
        <w:t>Tipos de participantes que o ecossistema busca atingir.</w:t>
      </w:r>
    </w:p>
    <w:p w14:paraId="145E3045" w14:textId="1D231FE1" w:rsidR="008338AB" w:rsidRPr="0033596E" w:rsidRDefault="00BF49E2">
      <w:pPr>
        <w:numPr>
          <w:ilvl w:val="0"/>
          <w:numId w:val="16"/>
        </w:numPr>
        <w:jc w:val="both"/>
        <w:rPr>
          <w:lang w:val="pt-BR"/>
        </w:rPr>
      </w:pPr>
      <w:r w:rsidRPr="0033596E">
        <w:rPr>
          <w:lang w:val="pt-BR"/>
        </w:rPr>
        <w:t>Espaço</w:t>
      </w:r>
      <w:r w:rsidR="008338AB" w:rsidRPr="0033596E">
        <w:rPr>
          <w:lang w:val="pt-BR"/>
        </w:rPr>
        <w:t xml:space="preserve">: </w:t>
      </w:r>
      <w:r w:rsidRPr="0033596E">
        <w:rPr>
          <w:lang w:val="pt-BR"/>
        </w:rPr>
        <w:t>espaço digital e físico/jurisdição legal em que o projeto atua.</w:t>
      </w:r>
    </w:p>
    <w:p w14:paraId="7C6E942A" w14:textId="6AE53D19" w:rsidR="008338AB" w:rsidRPr="0033596E" w:rsidRDefault="008338AB">
      <w:pPr>
        <w:numPr>
          <w:ilvl w:val="0"/>
          <w:numId w:val="16"/>
        </w:numPr>
        <w:jc w:val="both"/>
        <w:rPr>
          <w:lang w:val="pt-BR"/>
        </w:rPr>
      </w:pPr>
      <w:r w:rsidRPr="0033596E">
        <w:rPr>
          <w:lang w:val="pt-BR"/>
        </w:rPr>
        <w:t>Talent</w:t>
      </w:r>
      <w:r w:rsidR="00BF49E2" w:rsidRPr="0033596E">
        <w:rPr>
          <w:lang w:val="pt-BR"/>
        </w:rPr>
        <w:t xml:space="preserve">o e </w:t>
      </w:r>
      <w:r w:rsidRPr="0033596E">
        <w:rPr>
          <w:lang w:val="pt-BR"/>
        </w:rPr>
        <w:t xml:space="preserve">expertise </w:t>
      </w:r>
      <w:r w:rsidR="00BF49E2" w:rsidRPr="0033596E">
        <w:rPr>
          <w:lang w:val="pt-BR"/>
        </w:rPr>
        <w:t xml:space="preserve">dos </w:t>
      </w:r>
      <w:r w:rsidRPr="0033596E">
        <w:rPr>
          <w:lang w:val="pt-BR"/>
        </w:rPr>
        <w:t xml:space="preserve">designers, </w:t>
      </w:r>
      <w:r w:rsidR="00BF49E2" w:rsidRPr="0033596E">
        <w:rPr>
          <w:lang w:val="pt-BR"/>
        </w:rPr>
        <w:t>desenvolvedores</w:t>
      </w:r>
      <w:r w:rsidR="00877673" w:rsidRPr="0033596E">
        <w:rPr>
          <w:lang w:val="pt-BR"/>
        </w:rPr>
        <w:t>,</w:t>
      </w:r>
      <w:r w:rsidRPr="0033596E">
        <w:rPr>
          <w:lang w:val="pt-BR"/>
        </w:rPr>
        <w:t xml:space="preserve"> </w:t>
      </w:r>
      <w:r w:rsidR="0015103F" w:rsidRPr="0033596E">
        <w:rPr>
          <w:lang w:val="pt-BR"/>
        </w:rPr>
        <w:t>e</w:t>
      </w:r>
      <w:r w:rsidRPr="0033596E">
        <w:rPr>
          <w:lang w:val="pt-BR"/>
        </w:rPr>
        <w:t xml:space="preserve"> </w:t>
      </w:r>
      <w:r w:rsidR="00BF49E2" w:rsidRPr="0033596E">
        <w:rPr>
          <w:lang w:val="pt-BR"/>
        </w:rPr>
        <w:t>demais profissionais</w:t>
      </w:r>
      <w:r w:rsidRPr="0033596E">
        <w:rPr>
          <w:lang w:val="pt-BR"/>
        </w:rPr>
        <w:t xml:space="preserve">. </w:t>
      </w:r>
    </w:p>
    <w:p w14:paraId="39370BF0" w14:textId="2B669E49" w:rsidR="008338AB" w:rsidRPr="0033596E" w:rsidRDefault="00BF49E2">
      <w:pPr>
        <w:numPr>
          <w:ilvl w:val="0"/>
          <w:numId w:val="16"/>
        </w:numPr>
        <w:jc w:val="both"/>
        <w:rPr>
          <w:lang w:val="pt-BR"/>
        </w:rPr>
      </w:pPr>
      <w:r w:rsidRPr="0033596E">
        <w:rPr>
          <w:lang w:val="pt-BR"/>
        </w:rPr>
        <w:t>Tipo desejado de governança: nível de centralização da governança precisa ser considerado dependendo da função, caso de uso e objetivo do token.</w:t>
      </w:r>
      <w:r w:rsidR="008338AB" w:rsidRPr="0033596E">
        <w:rPr>
          <w:lang w:val="pt-BR"/>
        </w:rPr>
        <w:t xml:space="preserve"> </w:t>
      </w:r>
    </w:p>
    <w:p w14:paraId="0FD1D99F" w14:textId="1EFFEEE1" w:rsidR="008338AB" w:rsidRPr="0033596E" w:rsidRDefault="00BF49E2">
      <w:pPr>
        <w:numPr>
          <w:ilvl w:val="0"/>
          <w:numId w:val="16"/>
        </w:numPr>
        <w:jc w:val="both"/>
        <w:rPr>
          <w:lang w:val="pt-BR"/>
        </w:rPr>
      </w:pPr>
      <w:r w:rsidRPr="0033596E">
        <w:rPr>
          <w:lang w:val="pt-BR"/>
        </w:rPr>
        <w:t>Contratos i</w:t>
      </w:r>
      <w:r w:rsidR="0015103F" w:rsidRPr="0033596E">
        <w:rPr>
          <w:lang w:val="pt-BR"/>
        </w:rPr>
        <w:t>ncom</w:t>
      </w:r>
      <w:r w:rsidRPr="0033596E">
        <w:rPr>
          <w:lang w:val="pt-BR"/>
        </w:rPr>
        <w:t>pletos</w:t>
      </w:r>
      <w:r w:rsidR="008338AB" w:rsidRPr="0033596E">
        <w:rPr>
          <w:lang w:val="pt-BR"/>
        </w:rPr>
        <w:t xml:space="preserve">: </w:t>
      </w:r>
      <w:r w:rsidRPr="0033596E">
        <w:rPr>
          <w:lang w:val="pt-BR"/>
        </w:rPr>
        <w:t>algumas contingências são difíceis de prever ou descrever antecipadamente, ou são complicadas demais para serem incorporadas em contratos legais e inteligentes.</w:t>
      </w:r>
      <w:r w:rsidR="008338AB" w:rsidRPr="0033596E">
        <w:rPr>
          <w:lang w:val="pt-BR"/>
        </w:rPr>
        <w:t xml:space="preserve"> </w:t>
      </w:r>
    </w:p>
    <w:p w14:paraId="00965DAA" w14:textId="2EBC7DD0" w:rsidR="008338AB" w:rsidRPr="0033596E" w:rsidRDefault="00BF49E2" w:rsidP="00442AE3">
      <w:pPr>
        <w:pStyle w:val="Heading3"/>
        <w:rPr>
          <w:lang w:val="pt-BR"/>
        </w:rPr>
      </w:pPr>
      <w:bookmarkStart w:id="174" w:name="_Toc108917103"/>
      <w:bookmarkStart w:id="175" w:name="_Toc1836463399"/>
      <w:bookmarkStart w:id="176" w:name="_Toc127108702"/>
      <w:r w:rsidRPr="0033596E">
        <w:rPr>
          <w:lang w:val="pt-BR"/>
        </w:rPr>
        <w:t xml:space="preserve">Processo de </w:t>
      </w:r>
      <w:r w:rsidR="5130B4D1" w:rsidRPr="0033596E">
        <w:rPr>
          <w:lang w:val="pt-BR"/>
        </w:rPr>
        <w:t>Design</w:t>
      </w:r>
      <w:bookmarkEnd w:id="174"/>
      <w:bookmarkEnd w:id="175"/>
      <w:bookmarkEnd w:id="176"/>
    </w:p>
    <w:p w14:paraId="2393FF60" w14:textId="6985F6E5" w:rsidR="008338AB" w:rsidRPr="0033596E" w:rsidRDefault="00BF49E2" w:rsidP="00442AE3">
      <w:pPr>
        <w:jc w:val="both"/>
        <w:rPr>
          <w:lang w:val="pt-BR"/>
        </w:rPr>
      </w:pPr>
      <w:bookmarkStart w:id="177" w:name="_Hlk55764159"/>
      <w:r w:rsidRPr="0033596E">
        <w:rPr>
          <w:lang w:val="pt-BR"/>
        </w:rPr>
        <w:t>Quando tanto os objetivos quanto as restrições estão no lugar, o processo de design pode iniciar. Design econômico se funde com design de sistemas para atingir os objetivos, com base nas restrições definidas.</w:t>
      </w:r>
      <w:r w:rsidR="008338AB" w:rsidRPr="0033596E">
        <w:rPr>
          <w:lang w:val="pt-BR"/>
        </w:rPr>
        <w:t xml:space="preserve"> </w:t>
      </w:r>
    </w:p>
    <w:p w14:paraId="7FB8DDB0" w14:textId="0900D23A" w:rsidR="008338AB" w:rsidRPr="0033596E" w:rsidRDefault="00BF49E2" w:rsidP="00140B7D">
      <w:pPr>
        <w:pStyle w:val="Heading4"/>
        <w:rPr>
          <w:lang w:val="pt-BR"/>
        </w:rPr>
      </w:pPr>
      <w:bookmarkStart w:id="178" w:name="_Toc108917104"/>
      <w:r w:rsidRPr="0033596E">
        <w:rPr>
          <w:lang w:val="pt-BR"/>
        </w:rPr>
        <w:t>Qual a importância</w:t>
      </w:r>
      <w:r w:rsidR="008338AB" w:rsidRPr="0033596E">
        <w:rPr>
          <w:lang w:val="pt-BR"/>
        </w:rPr>
        <w:t>?</w:t>
      </w:r>
      <w:bookmarkEnd w:id="178"/>
      <w:r w:rsidR="008338AB" w:rsidRPr="0033596E">
        <w:rPr>
          <w:lang w:val="pt-BR"/>
        </w:rPr>
        <w:t xml:space="preserve"> </w:t>
      </w:r>
    </w:p>
    <w:p w14:paraId="77FB5FC4" w14:textId="4C0F5882" w:rsidR="008338AB" w:rsidRPr="0033596E" w:rsidRDefault="00BF49E2" w:rsidP="00140B7D">
      <w:pPr>
        <w:jc w:val="both"/>
        <w:rPr>
          <w:lang w:val="pt-BR"/>
        </w:rPr>
      </w:pPr>
      <w:r w:rsidRPr="0033596E">
        <w:rPr>
          <w:lang w:val="pt-BR"/>
        </w:rPr>
        <w:t>Ter um objetivo primário claro é a chave para a estruturação de incentivos e mecanismos eficientes na influência de comportamentos dos participantes. Esse processo de design pode ser separado em duas camadas: design econômico e design de sistemas.</w:t>
      </w:r>
      <w:r w:rsidR="008338AB" w:rsidRPr="0033596E">
        <w:rPr>
          <w:lang w:val="pt-BR"/>
        </w:rPr>
        <w:t xml:space="preserve"> </w:t>
      </w:r>
    </w:p>
    <w:p w14:paraId="23F3DF57" w14:textId="77777777" w:rsidR="008338AB" w:rsidRPr="0033596E" w:rsidRDefault="008338AB" w:rsidP="00140B7D">
      <w:pPr>
        <w:jc w:val="both"/>
        <w:rPr>
          <w:lang w:val="pt-BR"/>
        </w:rPr>
      </w:pPr>
    </w:p>
    <w:p w14:paraId="5D6175FB" w14:textId="22AF57BC" w:rsidR="00F07BA6" w:rsidRDefault="00BF49E2" w:rsidP="002671F9">
      <w:pPr>
        <w:spacing w:before="100" w:line="271" w:lineRule="auto"/>
        <w:ind w:left="1099" w:right="766"/>
        <w:jc w:val="both"/>
        <w:rPr>
          <w:i/>
          <w:sz w:val="20"/>
          <w:lang w:val="pt-BR"/>
        </w:rPr>
      </w:pPr>
      <w:r w:rsidRPr="0033596E">
        <w:rPr>
          <w:i/>
          <w:sz w:val="20"/>
          <w:lang w:val="pt-BR"/>
        </w:rPr>
        <w:lastRenderedPageBreak/>
        <w:t>Se economia clássica é definida pela racionalidade limitada</w:t>
      </w:r>
      <w:r w:rsidR="008338AB" w:rsidRPr="0033596E">
        <w:rPr>
          <w:i/>
          <w:sz w:val="20"/>
          <w:lang w:val="pt-BR"/>
        </w:rPr>
        <w:t>,</w:t>
      </w:r>
      <w:r w:rsidRPr="0033596E">
        <w:rPr>
          <w:i/>
          <w:sz w:val="20"/>
          <w:lang w:val="pt-BR"/>
        </w:rPr>
        <w:t xml:space="preserve"> e física quântica significa racionalidade ilimitada, então design econômico é</w:t>
      </w:r>
      <w:r w:rsidR="008338AB" w:rsidRPr="0033596E">
        <w:rPr>
          <w:i/>
          <w:sz w:val="20"/>
          <w:lang w:val="pt-BR"/>
        </w:rPr>
        <w:t xml:space="preserve"> </w:t>
      </w:r>
      <w:r w:rsidR="009E012C" w:rsidRPr="0033596E">
        <w:rPr>
          <w:i/>
          <w:sz w:val="20"/>
          <w:lang w:val="pt-BR"/>
        </w:rPr>
        <w:t xml:space="preserve">a irracionalidade </w:t>
      </w:r>
      <w:commentRangeStart w:id="179"/>
      <w:r w:rsidR="009E012C" w:rsidRPr="0033596E">
        <w:rPr>
          <w:i/>
          <w:sz w:val="20"/>
          <w:lang w:val="pt-BR"/>
        </w:rPr>
        <w:t>limitada</w:t>
      </w:r>
      <w:commentRangeEnd w:id="179"/>
      <w:r w:rsidR="009E012C" w:rsidRPr="0033596E">
        <w:rPr>
          <w:rStyle w:val="CommentReference"/>
          <w:lang w:val="pt-BR"/>
        </w:rPr>
        <w:commentReference w:id="179"/>
      </w:r>
      <w:r w:rsidR="009E012C" w:rsidRPr="0033596E">
        <w:rPr>
          <w:i/>
          <w:sz w:val="20"/>
          <w:lang w:val="pt-BR"/>
        </w:rPr>
        <w:t>.</w:t>
      </w:r>
    </w:p>
    <w:p w14:paraId="478CA1FB" w14:textId="47928B60" w:rsidR="008550EC" w:rsidRDefault="006748B9" w:rsidP="006748B9">
      <w:pPr>
        <w:spacing w:before="100" w:line="271" w:lineRule="auto"/>
        <w:ind w:left="1099" w:right="766"/>
        <w:jc w:val="center"/>
        <w:rPr>
          <w:i/>
          <w:sz w:val="20"/>
          <w:lang w:val="pt-BR"/>
        </w:rPr>
      </w:pPr>
      <w:r>
        <w:rPr>
          <w:i/>
          <w:noProof/>
          <w:sz w:val="20"/>
          <w:lang w:val="pt-BR"/>
        </w:rPr>
        <w:drawing>
          <wp:inline distT="0" distB="0" distL="0" distR="0" wp14:anchorId="578DD05F" wp14:editId="36AA1FCC">
            <wp:extent cx="2847663" cy="2809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a:extLst>
                        <a:ext uri="{28A0092B-C50C-407E-A947-70E740481C1C}">
                          <a14:useLocalDpi xmlns:a14="http://schemas.microsoft.com/office/drawing/2010/main" val="0"/>
                        </a:ext>
                      </a:extLst>
                    </a:blip>
                    <a:srcRect b="6071"/>
                    <a:stretch/>
                  </pic:blipFill>
                  <pic:spPr bwMode="auto">
                    <a:xfrm>
                      <a:off x="0" y="0"/>
                      <a:ext cx="2864245" cy="2826237"/>
                    </a:xfrm>
                    <a:prstGeom prst="rect">
                      <a:avLst/>
                    </a:prstGeom>
                    <a:noFill/>
                    <a:ln>
                      <a:noFill/>
                    </a:ln>
                    <a:extLst>
                      <a:ext uri="{53640926-AAD7-44D8-BBD7-CCE9431645EC}">
                        <a14:shadowObscured xmlns:a14="http://schemas.microsoft.com/office/drawing/2010/main"/>
                      </a:ext>
                    </a:extLst>
                  </pic:spPr>
                </pic:pic>
              </a:graphicData>
            </a:graphic>
          </wp:inline>
        </w:drawing>
      </w:r>
    </w:p>
    <w:p w14:paraId="5BF9C5C1" w14:textId="3CADACD0" w:rsidR="006748B9" w:rsidRPr="006748B9" w:rsidRDefault="006748B9" w:rsidP="006748B9">
      <w:pPr>
        <w:spacing w:before="100" w:line="271" w:lineRule="auto"/>
        <w:ind w:left="1099" w:right="766"/>
        <w:jc w:val="center"/>
        <w:rPr>
          <w:i/>
          <w:sz w:val="20"/>
          <w:lang w:val="pt-BR"/>
        </w:rPr>
      </w:pPr>
      <w:r>
        <w:rPr>
          <w:i/>
          <w:sz w:val="20"/>
          <w:lang w:val="pt-BR"/>
        </w:rPr>
        <w:t>Figura 18</w:t>
      </w:r>
    </w:p>
    <w:p w14:paraId="6F134C27" w14:textId="0295084F" w:rsidR="008338AB" w:rsidRPr="0033596E" w:rsidRDefault="009E012C" w:rsidP="00663592">
      <w:pPr>
        <w:spacing w:before="100" w:line="271" w:lineRule="auto"/>
        <w:ind w:right="766"/>
        <w:jc w:val="both"/>
        <w:rPr>
          <w:lang w:val="pt-BR"/>
        </w:rPr>
      </w:pPr>
      <w:r w:rsidRPr="0033596E">
        <w:rPr>
          <w:lang w:val="pt-BR"/>
        </w:rPr>
        <w:t xml:space="preserve">Há três pilares em design econômico: design de mercado, design de mecanismo e design de token. Eles têm como base conceitos de micro e macro da economia tradicional – conversam com a </w:t>
      </w:r>
      <w:r w:rsidRPr="0033596E">
        <w:rPr>
          <w:b/>
          <w:bCs/>
          <w:lang w:val="pt-BR"/>
        </w:rPr>
        <w:t xml:space="preserve">racionalidade </w:t>
      </w:r>
      <w:r w:rsidRPr="0033596E">
        <w:rPr>
          <w:lang w:val="pt-BR"/>
        </w:rPr>
        <w:t>das pessoas.</w:t>
      </w:r>
      <w:r w:rsidRPr="0033596E">
        <w:rPr>
          <w:b/>
          <w:bCs/>
          <w:lang w:val="pt-BR"/>
        </w:rPr>
        <w:t xml:space="preserve"> </w:t>
      </w:r>
    </w:p>
    <w:p w14:paraId="59EC3630" w14:textId="77777777" w:rsidR="008338AB" w:rsidRPr="0033596E" w:rsidRDefault="008338AB" w:rsidP="002A5276">
      <w:pPr>
        <w:jc w:val="both"/>
        <w:rPr>
          <w:lang w:val="pt-BR"/>
        </w:rPr>
      </w:pPr>
    </w:p>
    <w:p w14:paraId="598E8EA4" w14:textId="6EEC1B1F" w:rsidR="004B669D" w:rsidRPr="0033596E" w:rsidRDefault="009E012C" w:rsidP="002A5276">
      <w:pPr>
        <w:jc w:val="both"/>
        <w:rPr>
          <w:lang w:val="pt-BR"/>
        </w:rPr>
      </w:pPr>
      <w:r w:rsidRPr="0033596E">
        <w:rPr>
          <w:lang w:val="pt-BR"/>
        </w:rPr>
        <w:t xml:space="preserve">Design de sistemas mistura economia comportamental, psicologia do consumidor e UI/UX para criar sistemas que conversam com a </w:t>
      </w:r>
      <w:r w:rsidRPr="0033596E">
        <w:rPr>
          <w:b/>
          <w:bCs/>
          <w:lang w:val="pt-BR"/>
        </w:rPr>
        <w:t xml:space="preserve">irracionalidade </w:t>
      </w:r>
      <w:r w:rsidRPr="0033596E">
        <w:rPr>
          <w:lang w:val="pt-BR"/>
        </w:rPr>
        <w:t>das pessoas.</w:t>
      </w:r>
    </w:p>
    <w:p w14:paraId="191B80F0" w14:textId="77777777" w:rsidR="004B669D" w:rsidRPr="0033596E" w:rsidRDefault="004B669D" w:rsidP="002A5276">
      <w:pPr>
        <w:jc w:val="both"/>
        <w:rPr>
          <w:lang w:val="pt-BR"/>
        </w:rPr>
      </w:pPr>
    </w:p>
    <w:p w14:paraId="1618A48C" w14:textId="26D19955" w:rsidR="008338AB" w:rsidRPr="0033596E" w:rsidRDefault="009E012C" w:rsidP="002A5276">
      <w:pPr>
        <w:jc w:val="both"/>
        <w:rPr>
          <w:lang w:val="pt-BR"/>
        </w:rPr>
      </w:pPr>
      <w:r w:rsidRPr="0033596E">
        <w:rPr>
          <w:lang w:val="pt-BR"/>
        </w:rPr>
        <w:t>Por esse motivo, temos incentivos diferentes para lidar com partes diferentes de nosso cérebro, o lado racional e o lado irracional.</w:t>
      </w:r>
      <w:bookmarkEnd w:id="177"/>
    </w:p>
    <w:p w14:paraId="5A53FE29" w14:textId="0C9E08E7" w:rsidR="0092374E" w:rsidRPr="0033596E" w:rsidRDefault="0092374E">
      <w:pPr>
        <w:spacing w:line="276" w:lineRule="auto"/>
        <w:rPr>
          <w:lang w:val="pt-BR"/>
        </w:rPr>
      </w:pPr>
      <w:r w:rsidRPr="0033596E">
        <w:rPr>
          <w:lang w:val="pt-BR"/>
        </w:rPr>
        <w:br w:type="page"/>
      </w:r>
    </w:p>
    <w:p w14:paraId="520FC6AB" w14:textId="7C7D6C9A" w:rsidR="008338AB" w:rsidRPr="0033596E" w:rsidRDefault="00105809" w:rsidP="0071437E">
      <w:pPr>
        <w:pStyle w:val="Heading2"/>
        <w:rPr>
          <w:lang w:val="pt-BR"/>
        </w:rPr>
      </w:pPr>
      <w:bookmarkStart w:id="180" w:name="_Toc108917105"/>
      <w:bookmarkStart w:id="181" w:name="_Toc127108703"/>
      <w:bookmarkStart w:id="182" w:name="_Toc1009095329"/>
      <w:r w:rsidRPr="0033596E">
        <w:rPr>
          <w:lang w:val="pt-BR"/>
        </w:rPr>
        <w:lastRenderedPageBreak/>
        <w:t xml:space="preserve">As </w:t>
      </w:r>
      <w:r w:rsidR="00CB764E" w:rsidRPr="0033596E">
        <w:rPr>
          <w:lang w:val="pt-BR"/>
        </w:rPr>
        <w:t>Sete</w:t>
      </w:r>
      <w:r w:rsidRPr="0033596E">
        <w:rPr>
          <w:lang w:val="pt-BR"/>
        </w:rPr>
        <w:t xml:space="preserve"> Maravilhas da Economia de Token</w:t>
      </w:r>
      <w:bookmarkEnd w:id="180"/>
      <w:bookmarkEnd w:id="181"/>
      <w:r w:rsidR="5130B4D1" w:rsidRPr="0033596E">
        <w:rPr>
          <w:lang w:val="pt-BR"/>
        </w:rPr>
        <w:t xml:space="preserve"> </w:t>
      </w:r>
      <w:bookmarkEnd w:id="182"/>
    </w:p>
    <w:p w14:paraId="42456018" w14:textId="77777777" w:rsidR="008338AB" w:rsidRPr="0033596E" w:rsidRDefault="008338AB" w:rsidP="00442AE3">
      <w:pPr>
        <w:jc w:val="both"/>
        <w:rPr>
          <w:lang w:val="pt-BR"/>
        </w:rPr>
      </w:pPr>
      <w:bookmarkStart w:id="183" w:name="_Hlk55764585"/>
    </w:p>
    <w:p w14:paraId="7A84479D" w14:textId="3A78ECC8" w:rsidR="008338AB" w:rsidRPr="0033596E" w:rsidRDefault="00CB764E" w:rsidP="002A3A19">
      <w:pPr>
        <w:jc w:val="both"/>
        <w:rPr>
          <w:lang w:val="pt-BR"/>
        </w:rPr>
      </w:pPr>
      <w:r w:rsidRPr="0033596E">
        <w:rPr>
          <w:lang w:val="pt-BR"/>
        </w:rPr>
        <w:t>Economia é um tópico muito amplo, e a economia de token não é diferente. Economia de token pode ser divid</w:t>
      </w:r>
      <w:r w:rsidR="0015103F" w:rsidRPr="0033596E">
        <w:rPr>
          <w:lang w:val="pt-BR"/>
        </w:rPr>
        <w:t>id</w:t>
      </w:r>
      <w:r w:rsidRPr="0033596E">
        <w:rPr>
          <w:lang w:val="pt-BR"/>
        </w:rPr>
        <w:t>a em muitos conceitos, teorias, e classificações.</w:t>
      </w:r>
    </w:p>
    <w:p w14:paraId="3FBC5C81" w14:textId="77777777" w:rsidR="008338AB" w:rsidRPr="0033596E" w:rsidRDefault="008338AB" w:rsidP="00442AE3">
      <w:pPr>
        <w:jc w:val="both"/>
        <w:rPr>
          <w:lang w:val="pt-BR"/>
        </w:rPr>
      </w:pPr>
    </w:p>
    <w:p w14:paraId="38358E1D" w14:textId="0C4FDEEE" w:rsidR="008338AB" w:rsidRPr="0033596E" w:rsidRDefault="00CB764E" w:rsidP="00442AE3">
      <w:pPr>
        <w:jc w:val="both"/>
        <w:rPr>
          <w:lang w:val="pt-BR"/>
        </w:rPr>
      </w:pPr>
      <w:r w:rsidRPr="0033596E">
        <w:rPr>
          <w:lang w:val="pt-BR"/>
        </w:rPr>
        <w:t xml:space="preserve">Economia de token </w:t>
      </w:r>
      <w:r w:rsidR="00663509" w:rsidRPr="0033596E">
        <w:rPr>
          <w:lang w:val="pt-BR"/>
        </w:rPr>
        <w:t>pode parecer ser</w:t>
      </w:r>
      <w:r w:rsidRPr="0033596E">
        <w:rPr>
          <w:lang w:val="pt-BR"/>
        </w:rPr>
        <w:t xml:space="preserve"> complexa, mas não </w:t>
      </w:r>
      <w:r w:rsidR="00663509" w:rsidRPr="0033596E">
        <w:rPr>
          <w:lang w:val="pt-BR"/>
        </w:rPr>
        <w:t>necessariamente</w:t>
      </w:r>
      <w:r w:rsidRPr="0033596E">
        <w:rPr>
          <w:lang w:val="pt-BR"/>
        </w:rPr>
        <w:t>. Antes de nos aprofundarmos nos pilares da estruturação/design, vamos começar com as Sete</w:t>
      </w:r>
      <w:r w:rsidRPr="0033596E">
        <w:rPr>
          <w:rStyle w:val="FootnoteReference"/>
          <w:lang w:val="pt-BR"/>
        </w:rPr>
        <w:footnoteReference w:id="39"/>
      </w:r>
      <w:r w:rsidRPr="0033596E">
        <w:rPr>
          <w:lang w:val="pt-BR"/>
        </w:rPr>
        <w:t xml:space="preserve"> Maravilhas da Economia de Token.</w:t>
      </w:r>
    </w:p>
    <w:p w14:paraId="7999D2C9" w14:textId="77777777" w:rsidR="008338AB" w:rsidRPr="0033596E" w:rsidRDefault="008338AB" w:rsidP="00442AE3">
      <w:pPr>
        <w:jc w:val="both"/>
        <w:rPr>
          <w:lang w:val="pt-BR"/>
        </w:rPr>
      </w:pPr>
    </w:p>
    <w:p w14:paraId="1D386A93" w14:textId="4B0021E2" w:rsidR="008338AB" w:rsidRPr="0033596E" w:rsidRDefault="00CB764E" w:rsidP="00442AE3">
      <w:pPr>
        <w:jc w:val="both"/>
        <w:rPr>
          <w:lang w:val="pt-BR"/>
        </w:rPr>
      </w:pPr>
      <w:r w:rsidRPr="0033596E">
        <w:rPr>
          <w:lang w:val="pt-BR"/>
        </w:rPr>
        <w:t xml:space="preserve">Esses são conceitos econômicos já existentes no mundo físico, e aplicados no mundo digital cripto. Espero que esses conceitos te ajudem a entender o poder da economia na tecnologia de registros distribuídos (DLT) e te inspirem a estudar mais à fundo. </w:t>
      </w:r>
    </w:p>
    <w:p w14:paraId="185D3F21" w14:textId="3384B2A7" w:rsidR="008338AB" w:rsidRPr="0033596E" w:rsidRDefault="00CB764E" w:rsidP="00442AE3">
      <w:pPr>
        <w:pStyle w:val="Heading3"/>
        <w:rPr>
          <w:lang w:val="pt-BR"/>
        </w:rPr>
      </w:pPr>
      <w:bookmarkStart w:id="184" w:name="_Toc108917106"/>
      <w:bookmarkStart w:id="185" w:name="_Ref109179786"/>
      <w:bookmarkStart w:id="186" w:name="_Toc287217524"/>
      <w:bookmarkStart w:id="187" w:name="_Toc127108704"/>
      <w:r w:rsidRPr="0033596E">
        <w:rPr>
          <w:lang w:val="pt-BR"/>
        </w:rPr>
        <w:t>Efeito</w:t>
      </w:r>
      <w:r w:rsidR="00EA5F74" w:rsidRPr="0033596E">
        <w:rPr>
          <w:lang w:val="pt-BR"/>
        </w:rPr>
        <w:t>s</w:t>
      </w:r>
      <w:r w:rsidRPr="0033596E">
        <w:rPr>
          <w:lang w:val="pt-BR"/>
        </w:rPr>
        <w:t xml:space="preserve"> de Rede (</w:t>
      </w:r>
      <w:r w:rsidR="5130B4D1" w:rsidRPr="0033596E">
        <w:rPr>
          <w:i/>
          <w:iCs/>
          <w:lang w:val="pt-BR"/>
        </w:rPr>
        <w:t xml:space="preserve">Network </w:t>
      </w:r>
      <w:proofErr w:type="spellStart"/>
      <w:r w:rsidR="5130B4D1" w:rsidRPr="0033596E">
        <w:rPr>
          <w:i/>
          <w:iCs/>
          <w:lang w:val="pt-BR"/>
        </w:rPr>
        <w:t>Effects</w:t>
      </w:r>
      <w:bookmarkEnd w:id="184"/>
      <w:bookmarkEnd w:id="185"/>
      <w:bookmarkEnd w:id="186"/>
      <w:proofErr w:type="spellEnd"/>
      <w:r w:rsidRPr="0033596E">
        <w:rPr>
          <w:lang w:val="pt-BR"/>
        </w:rPr>
        <w:t>)</w:t>
      </w:r>
      <w:bookmarkEnd w:id="187"/>
    </w:p>
    <w:p w14:paraId="0A1ADF42" w14:textId="655A1722" w:rsidR="008338AB" w:rsidRPr="0033596E" w:rsidRDefault="00CB764E" w:rsidP="00442AE3">
      <w:pPr>
        <w:jc w:val="both"/>
        <w:rPr>
          <w:lang w:val="pt-BR"/>
        </w:rPr>
      </w:pPr>
      <w:r w:rsidRPr="0033596E">
        <w:rPr>
          <w:lang w:val="pt-BR"/>
        </w:rPr>
        <w:t>Você já ouviu esse termo inúmeras vezes. Há todo momento, pessoas dizem que “é tudo sobre o</w:t>
      </w:r>
      <w:r w:rsidR="00EA5F74" w:rsidRPr="0033596E">
        <w:rPr>
          <w:lang w:val="pt-BR"/>
        </w:rPr>
        <w:t>s</w:t>
      </w:r>
      <w:r w:rsidRPr="0033596E">
        <w:rPr>
          <w:lang w:val="pt-BR"/>
        </w:rPr>
        <w:t xml:space="preserve"> efeito</w:t>
      </w:r>
      <w:r w:rsidR="00EA5F74" w:rsidRPr="0033596E">
        <w:rPr>
          <w:lang w:val="pt-BR"/>
        </w:rPr>
        <w:t>s</w:t>
      </w:r>
      <w:r w:rsidRPr="0033596E">
        <w:rPr>
          <w:lang w:val="pt-BR"/>
        </w:rPr>
        <w:t xml:space="preserve"> de rede”, o que não deixa de ser uma verdade. Efeito</w:t>
      </w:r>
      <w:r w:rsidR="00EA5F74" w:rsidRPr="0033596E">
        <w:rPr>
          <w:lang w:val="pt-BR"/>
        </w:rPr>
        <w:t>s</w:t>
      </w:r>
      <w:r w:rsidRPr="0033596E">
        <w:rPr>
          <w:lang w:val="pt-BR"/>
        </w:rPr>
        <w:t xml:space="preserve"> de rede são importantes </w:t>
      </w:r>
      <w:r w:rsidR="00EA5F74" w:rsidRPr="0033596E">
        <w:rPr>
          <w:lang w:val="pt-BR"/>
        </w:rPr>
        <w:t xml:space="preserve">para a nova economia de rede que discutimos anteriormente. Efeitos de rede contribuem na aceleração do processo de adoção. </w:t>
      </w:r>
    </w:p>
    <w:p w14:paraId="402389ED" w14:textId="77777777" w:rsidR="008338AB" w:rsidRPr="0033596E" w:rsidRDefault="008338AB" w:rsidP="00442AE3">
      <w:pPr>
        <w:jc w:val="both"/>
        <w:rPr>
          <w:b/>
          <w:lang w:val="pt-BR"/>
        </w:rPr>
      </w:pPr>
    </w:p>
    <w:p w14:paraId="624C647F" w14:textId="3B75C913" w:rsidR="008338AB" w:rsidRPr="0033596E" w:rsidRDefault="00EA5F74" w:rsidP="00442AE3">
      <w:pPr>
        <w:jc w:val="both"/>
        <w:rPr>
          <w:lang w:val="pt-BR"/>
        </w:rPr>
      </w:pPr>
      <w:r w:rsidRPr="0033596E">
        <w:rPr>
          <w:lang w:val="pt-BR"/>
        </w:rPr>
        <w:t>Efeitos de rede, que são tidos como “fossos econômicos</w:t>
      </w:r>
      <w:r w:rsidRPr="0033596E">
        <w:rPr>
          <w:rStyle w:val="FootnoteReference"/>
          <w:lang w:val="pt-BR"/>
        </w:rPr>
        <w:footnoteReference w:id="40"/>
      </w:r>
      <w:r w:rsidRPr="0033596E">
        <w:rPr>
          <w:lang w:val="pt-BR"/>
        </w:rPr>
        <w:t>”, ocorrem quando o sistema se torna mais valioso conforme mais pessoas são introduzidas a ele.  Efeitos de rede estão diretamente ligados às propriedades de escalabilidade de ativos intangíveis.</w:t>
      </w:r>
    </w:p>
    <w:p w14:paraId="367E3D11" w14:textId="77777777" w:rsidR="004B669D" w:rsidRPr="0033596E" w:rsidRDefault="004B669D" w:rsidP="00442AE3">
      <w:pPr>
        <w:jc w:val="both"/>
        <w:rPr>
          <w:lang w:val="pt-BR"/>
        </w:rPr>
      </w:pPr>
    </w:p>
    <w:p w14:paraId="02F79CCE" w14:textId="2EC7891F" w:rsidR="008338AB" w:rsidRPr="0033596E" w:rsidRDefault="00EA5F74" w:rsidP="00442AE3">
      <w:pPr>
        <w:jc w:val="both"/>
        <w:rPr>
          <w:lang w:val="pt-BR"/>
        </w:rPr>
      </w:pPr>
      <w:r w:rsidRPr="0033596E">
        <w:rPr>
          <w:lang w:val="pt-BR"/>
        </w:rPr>
        <w:t xml:space="preserve">Existem muitos tipos de efeitos de rede. Vamos começar com os efeitos de rede </w:t>
      </w:r>
      <w:r w:rsidR="00765497" w:rsidRPr="0033596E">
        <w:rPr>
          <w:lang w:val="pt-BR"/>
        </w:rPr>
        <w:t>bilaterais, visto que a maioria dos ecossistemas de token também são bilaterais.</w:t>
      </w:r>
      <w:r w:rsidR="008338AB" w:rsidRPr="0033596E">
        <w:rPr>
          <w:lang w:val="pt-BR"/>
        </w:rPr>
        <w:t xml:space="preserve"> </w:t>
      </w:r>
    </w:p>
    <w:p w14:paraId="7047444E" w14:textId="77777777" w:rsidR="008338AB" w:rsidRPr="0033596E" w:rsidRDefault="008338AB" w:rsidP="00442AE3">
      <w:pPr>
        <w:jc w:val="both"/>
        <w:rPr>
          <w:lang w:val="pt-BR"/>
        </w:rPr>
      </w:pPr>
    </w:p>
    <w:p w14:paraId="79144A63" w14:textId="638679E2" w:rsidR="008338AB" w:rsidRPr="0033596E" w:rsidRDefault="00765497" w:rsidP="00442AE3">
      <w:pPr>
        <w:jc w:val="both"/>
        <w:rPr>
          <w:b/>
          <w:lang w:val="pt-BR"/>
        </w:rPr>
      </w:pPr>
      <w:r w:rsidRPr="0033596E">
        <w:rPr>
          <w:b/>
          <w:lang w:val="pt-BR"/>
        </w:rPr>
        <w:t>Comunicação</w:t>
      </w:r>
    </w:p>
    <w:p w14:paraId="1A76B805" w14:textId="77777777" w:rsidR="008338AB" w:rsidRPr="0033596E" w:rsidRDefault="008338AB" w:rsidP="00442AE3">
      <w:pPr>
        <w:jc w:val="both"/>
        <w:rPr>
          <w:lang w:val="pt-BR"/>
        </w:rPr>
      </w:pPr>
    </w:p>
    <w:p w14:paraId="577E5BA0" w14:textId="72EED5CC" w:rsidR="008338AB" w:rsidRPr="0033596E" w:rsidRDefault="00765497" w:rsidP="00442AE3">
      <w:pPr>
        <w:jc w:val="both"/>
        <w:rPr>
          <w:lang w:val="pt-BR"/>
        </w:rPr>
      </w:pPr>
      <w:r w:rsidRPr="0033596E">
        <w:rPr>
          <w:lang w:val="pt-BR"/>
        </w:rPr>
        <w:t xml:space="preserve">Ter um telefone é ótimo, mas caso você seja a única pessoa no mundo com um, não há valor algum em tê-lo. </w:t>
      </w:r>
    </w:p>
    <w:p w14:paraId="258DF1BA" w14:textId="77777777" w:rsidR="008338AB" w:rsidRPr="0033596E" w:rsidRDefault="008338AB" w:rsidP="00442AE3">
      <w:pPr>
        <w:jc w:val="both"/>
        <w:rPr>
          <w:lang w:val="pt-BR"/>
        </w:rPr>
      </w:pPr>
    </w:p>
    <w:p w14:paraId="517F35ED" w14:textId="66FC5595" w:rsidR="008338AB" w:rsidRPr="0033596E" w:rsidRDefault="00765497" w:rsidP="00442AE3">
      <w:pPr>
        <w:jc w:val="both"/>
        <w:rPr>
          <w:lang w:val="pt-BR"/>
        </w:rPr>
      </w:pPr>
      <w:r w:rsidRPr="0033596E">
        <w:rPr>
          <w:lang w:val="pt-BR"/>
        </w:rPr>
        <w:t xml:space="preserve">Nossos métodos de comunicação mudam conforme as tecnologias avançam. O início da comunicação moderna se deu por meio de telegramas, por telefones fixos, pelos saudosos </w:t>
      </w:r>
      <w:r w:rsidRPr="0033596E">
        <w:rPr>
          <w:i/>
          <w:iCs/>
          <w:lang w:val="pt-BR"/>
        </w:rPr>
        <w:t>pagers</w:t>
      </w:r>
      <w:r w:rsidRPr="0033596E">
        <w:rPr>
          <w:lang w:val="pt-BR"/>
        </w:rPr>
        <w:t>,</w:t>
      </w:r>
      <w:r w:rsidRPr="0033596E">
        <w:rPr>
          <w:i/>
          <w:iCs/>
          <w:lang w:val="pt-BR"/>
        </w:rPr>
        <w:t xml:space="preserve"> </w:t>
      </w:r>
      <w:r w:rsidRPr="0033596E">
        <w:rPr>
          <w:lang w:val="pt-BR"/>
        </w:rPr>
        <w:t xml:space="preserve">e finalmente os celulares. Depois vieram os serviços de mensagens </w:t>
      </w:r>
      <w:r w:rsidR="00663509" w:rsidRPr="0033596E">
        <w:rPr>
          <w:lang w:val="pt-BR"/>
        </w:rPr>
        <w:t>instantâneas</w:t>
      </w:r>
      <w:r w:rsidRPr="0033596E">
        <w:rPr>
          <w:lang w:val="pt-BR"/>
        </w:rPr>
        <w:t>, como o MSN, AOL, e o chat do Yahoo. Hoje, existe uma abundância de aplicativos de comunicação que funcionam em nossos celulares e computadores, de acordo com as mais diversas preferências dos consumidores.</w:t>
      </w:r>
    </w:p>
    <w:p w14:paraId="18449845" w14:textId="77777777" w:rsidR="008338AB" w:rsidRPr="0033596E" w:rsidRDefault="008338AB" w:rsidP="00442AE3">
      <w:pPr>
        <w:jc w:val="both"/>
        <w:rPr>
          <w:lang w:val="pt-BR"/>
        </w:rPr>
      </w:pPr>
    </w:p>
    <w:p w14:paraId="40D26A12" w14:textId="19ACD8A7" w:rsidR="00877673" w:rsidRPr="0033596E" w:rsidRDefault="00765497">
      <w:pPr>
        <w:jc w:val="both"/>
        <w:rPr>
          <w:lang w:val="pt-BR"/>
        </w:rPr>
      </w:pPr>
      <w:r w:rsidRPr="0033596E">
        <w:rPr>
          <w:lang w:val="pt-BR"/>
        </w:rPr>
        <w:lastRenderedPageBreak/>
        <w:t xml:space="preserve">Pense nos seus aplicativos de comunicação preferidos. Eu uso o WhatsApp, Telegram e Twitter. Não porque eu gosto de dar meus dados para a Meta por meio do WhatsApp, mas simplesmente porque são os aplicativos mais utilizados pela minha rede. Aplicativos de comunicação só possuem utilidade se pudermos nos comunicar com os demais por meio deles. </w:t>
      </w:r>
    </w:p>
    <w:p w14:paraId="7BA1B70A" w14:textId="5FF0390E" w:rsidR="008338AB" w:rsidRPr="0033596E" w:rsidRDefault="008338AB" w:rsidP="00442AE3">
      <w:pPr>
        <w:jc w:val="both"/>
        <w:rPr>
          <w:lang w:val="pt-BR"/>
        </w:rPr>
      </w:pPr>
    </w:p>
    <w:p w14:paraId="05F7F43F" w14:textId="67784070" w:rsidR="008338AB" w:rsidRPr="0033596E" w:rsidRDefault="00765497" w:rsidP="00442AE3">
      <w:pPr>
        <w:jc w:val="both"/>
        <w:rPr>
          <w:lang w:val="pt-BR"/>
        </w:rPr>
      </w:pPr>
      <w:r w:rsidRPr="0033596E">
        <w:rPr>
          <w:lang w:val="pt-BR"/>
        </w:rPr>
        <w:t xml:space="preserve">Mesmo assim tenho um problema: WhatsApp foi banido na China, o que não facilita minha comunicação com meus colegas chineses. Eles não estão presentes no aplicativo. Como alternativa, usamos o WeChat. Além do WeChat, posso me comunicar com eles por meio de </w:t>
      </w:r>
      <w:r w:rsidR="00663509" w:rsidRPr="0033596E">
        <w:rPr>
          <w:lang w:val="pt-BR"/>
        </w:rPr>
        <w:t>e-mails</w:t>
      </w:r>
      <w:r w:rsidRPr="0033596E">
        <w:rPr>
          <w:lang w:val="pt-BR"/>
        </w:rPr>
        <w:t xml:space="preserve"> ou enviar um</w:t>
      </w:r>
      <w:r w:rsidR="00396E54" w:rsidRPr="0033596E">
        <w:rPr>
          <w:lang w:val="pt-BR"/>
        </w:rPr>
        <w:t>a carta por correios. Aplicativos de comunicação são mais úteis quando sua rede está presente nele.</w:t>
      </w:r>
      <w:r w:rsidR="008338AB" w:rsidRPr="0033596E">
        <w:rPr>
          <w:lang w:val="pt-BR"/>
        </w:rPr>
        <w:t xml:space="preserve"> </w:t>
      </w:r>
    </w:p>
    <w:p w14:paraId="1461C0DF" w14:textId="77777777" w:rsidR="008338AB" w:rsidRPr="0033596E" w:rsidRDefault="008338AB" w:rsidP="00442AE3">
      <w:pPr>
        <w:jc w:val="both"/>
        <w:rPr>
          <w:lang w:val="pt-BR"/>
        </w:rPr>
      </w:pPr>
    </w:p>
    <w:p w14:paraId="0530F665" w14:textId="77071A17" w:rsidR="008338AB" w:rsidRPr="0033596E" w:rsidRDefault="00396E54" w:rsidP="00442AE3">
      <w:pPr>
        <w:jc w:val="both"/>
        <w:rPr>
          <w:lang w:val="pt-BR"/>
        </w:rPr>
      </w:pPr>
      <w:r w:rsidRPr="0033596E">
        <w:rPr>
          <w:lang w:val="pt-BR"/>
        </w:rPr>
        <w:t xml:space="preserve">Outros aplicativos de comunicação incluem </w:t>
      </w:r>
      <w:proofErr w:type="spellStart"/>
      <w:r w:rsidR="008338AB" w:rsidRPr="0033596E">
        <w:rPr>
          <w:lang w:val="pt-BR"/>
        </w:rPr>
        <w:t>KakaoTalk</w:t>
      </w:r>
      <w:proofErr w:type="spellEnd"/>
      <w:r w:rsidR="008338AB" w:rsidRPr="0033596E">
        <w:rPr>
          <w:lang w:val="pt-BR"/>
        </w:rPr>
        <w:t xml:space="preserve"> (</w:t>
      </w:r>
      <w:r w:rsidRPr="0033596E">
        <w:rPr>
          <w:lang w:val="pt-BR"/>
        </w:rPr>
        <w:t>Coréia do Sul</w:t>
      </w:r>
      <w:r w:rsidR="008338AB" w:rsidRPr="0033596E">
        <w:rPr>
          <w:lang w:val="pt-BR"/>
        </w:rPr>
        <w:t xml:space="preserve">), </w:t>
      </w:r>
      <w:proofErr w:type="spellStart"/>
      <w:r w:rsidR="008338AB" w:rsidRPr="0033596E">
        <w:rPr>
          <w:lang w:val="pt-BR"/>
        </w:rPr>
        <w:t>Line</w:t>
      </w:r>
      <w:proofErr w:type="spellEnd"/>
      <w:r w:rsidR="008338AB" w:rsidRPr="0033596E">
        <w:rPr>
          <w:lang w:val="pt-BR"/>
        </w:rPr>
        <w:t xml:space="preserve"> (Taiwan, </w:t>
      </w:r>
      <w:r w:rsidRPr="0033596E">
        <w:rPr>
          <w:lang w:val="pt-BR"/>
        </w:rPr>
        <w:t>Tailândia</w:t>
      </w:r>
      <w:r w:rsidR="008338AB" w:rsidRPr="0033596E">
        <w:rPr>
          <w:lang w:val="pt-BR"/>
        </w:rPr>
        <w:t xml:space="preserve">, Hong Kong), </w:t>
      </w:r>
      <w:proofErr w:type="spellStart"/>
      <w:r w:rsidR="008338AB" w:rsidRPr="0033596E">
        <w:rPr>
          <w:lang w:val="pt-BR"/>
        </w:rPr>
        <w:t>Viber</w:t>
      </w:r>
      <w:proofErr w:type="spellEnd"/>
      <w:r w:rsidR="008338AB" w:rsidRPr="0033596E">
        <w:rPr>
          <w:lang w:val="pt-BR"/>
        </w:rPr>
        <w:t xml:space="preserve"> (</w:t>
      </w:r>
      <w:r w:rsidRPr="0033596E">
        <w:rPr>
          <w:lang w:val="pt-BR"/>
        </w:rPr>
        <w:t>Filipinas</w:t>
      </w:r>
      <w:r w:rsidR="008338AB" w:rsidRPr="0033596E">
        <w:rPr>
          <w:lang w:val="pt-BR"/>
        </w:rPr>
        <w:t>), Meta Messenger (</w:t>
      </w:r>
      <w:r w:rsidRPr="0033596E">
        <w:rPr>
          <w:lang w:val="pt-BR"/>
        </w:rPr>
        <w:t>praticamente em todos os países</w:t>
      </w:r>
      <w:r w:rsidR="008338AB" w:rsidRPr="0033596E">
        <w:rPr>
          <w:lang w:val="pt-BR"/>
        </w:rPr>
        <w:t xml:space="preserve">), </w:t>
      </w:r>
      <w:r w:rsidRPr="0033596E">
        <w:rPr>
          <w:lang w:val="pt-BR"/>
        </w:rPr>
        <w:t xml:space="preserve">e </w:t>
      </w:r>
      <w:proofErr w:type="spellStart"/>
      <w:r w:rsidR="008338AB" w:rsidRPr="0033596E">
        <w:rPr>
          <w:lang w:val="pt-BR"/>
        </w:rPr>
        <w:t>iMessage</w:t>
      </w:r>
      <w:proofErr w:type="spellEnd"/>
      <w:r w:rsidR="008338AB" w:rsidRPr="0033596E">
        <w:rPr>
          <w:lang w:val="pt-BR"/>
        </w:rPr>
        <w:t xml:space="preserve"> (</w:t>
      </w:r>
      <w:r w:rsidRPr="0033596E">
        <w:rPr>
          <w:lang w:val="pt-BR"/>
        </w:rPr>
        <w:t xml:space="preserve">EUA e outros países em que iPhones são comuns). Qualquer um pode instalar o aplicativa da </w:t>
      </w:r>
      <w:proofErr w:type="spellStart"/>
      <w:r w:rsidRPr="0033596E">
        <w:rPr>
          <w:lang w:val="pt-BR"/>
        </w:rPr>
        <w:t>Line</w:t>
      </w:r>
      <w:proofErr w:type="spellEnd"/>
      <w:r w:rsidRPr="0033596E">
        <w:rPr>
          <w:lang w:val="pt-BR"/>
        </w:rPr>
        <w:t>, por exemplo, mas a utilidade oferecida por ele será mínima caso sua rede/comunidade não esteja presente.</w:t>
      </w:r>
      <w:r w:rsidR="008338AB" w:rsidRPr="0033596E">
        <w:rPr>
          <w:lang w:val="pt-BR"/>
        </w:rPr>
        <w:t xml:space="preserve"> </w:t>
      </w:r>
    </w:p>
    <w:p w14:paraId="426929D4" w14:textId="77777777" w:rsidR="008338AB" w:rsidRPr="0033596E" w:rsidRDefault="008338AB" w:rsidP="00442AE3">
      <w:pPr>
        <w:jc w:val="both"/>
        <w:rPr>
          <w:lang w:val="pt-BR"/>
        </w:rPr>
      </w:pPr>
    </w:p>
    <w:p w14:paraId="57767924" w14:textId="42141DCC" w:rsidR="008338AB" w:rsidRPr="0033596E" w:rsidRDefault="00396E54" w:rsidP="00442AE3">
      <w:pPr>
        <w:jc w:val="both"/>
        <w:rPr>
          <w:lang w:val="pt-BR"/>
        </w:rPr>
      </w:pPr>
      <w:r w:rsidRPr="0033596E">
        <w:rPr>
          <w:lang w:val="pt-BR"/>
        </w:rPr>
        <w:t>Pelo fato de efeitos de rede possibilitarem maior escalabilidade, muitas empresas buscam criar seus próprios efeitos de rede para dominarem o mercado. Mas, na prática, é muito difícil fazê-lo. Conforme mencionado no 5.1, existem diferentes tipos de efeitos de rede.</w:t>
      </w:r>
    </w:p>
    <w:p w14:paraId="77122CB9" w14:textId="77777777" w:rsidR="008338AB" w:rsidRPr="0033596E" w:rsidRDefault="008338AB" w:rsidP="00442AE3">
      <w:pPr>
        <w:jc w:val="both"/>
        <w:rPr>
          <w:lang w:val="pt-BR"/>
        </w:rPr>
      </w:pPr>
    </w:p>
    <w:p w14:paraId="0F4A9C76" w14:textId="006E2D27" w:rsidR="008338AB" w:rsidRPr="0033596E" w:rsidRDefault="00396E54" w:rsidP="00442AE3">
      <w:pPr>
        <w:jc w:val="both"/>
        <w:rPr>
          <w:lang w:val="pt-BR"/>
        </w:rPr>
      </w:pPr>
      <w:r w:rsidRPr="0033596E">
        <w:rPr>
          <w:lang w:val="pt-BR"/>
        </w:rPr>
        <w:t>Tabela resumo dos mais diversos tipos de efeitos de rede:</w:t>
      </w:r>
    </w:p>
    <w:p w14:paraId="3C611A08" w14:textId="5B83CCBB" w:rsidR="008338AB" w:rsidRPr="0033596E" w:rsidRDefault="00396E54">
      <w:pPr>
        <w:numPr>
          <w:ilvl w:val="0"/>
          <w:numId w:val="17"/>
        </w:numPr>
        <w:jc w:val="both"/>
        <w:rPr>
          <w:lang w:val="pt-BR"/>
        </w:rPr>
      </w:pPr>
      <w:r w:rsidRPr="0033596E">
        <w:rPr>
          <w:b/>
          <w:bCs/>
          <w:lang w:val="pt-BR"/>
        </w:rPr>
        <w:t>Direto</w:t>
      </w:r>
      <w:r w:rsidR="008338AB" w:rsidRPr="0033596E">
        <w:rPr>
          <w:lang w:val="pt-BR"/>
        </w:rPr>
        <w:t xml:space="preserve">: </w:t>
      </w:r>
      <w:r w:rsidRPr="0033596E">
        <w:rPr>
          <w:lang w:val="pt-BR"/>
        </w:rPr>
        <w:t>trens, estradas e rodovias</w:t>
      </w:r>
      <w:r w:rsidR="008338AB" w:rsidRPr="0033596E">
        <w:rPr>
          <w:lang w:val="pt-BR"/>
        </w:rPr>
        <w:t xml:space="preserve"> </w:t>
      </w:r>
    </w:p>
    <w:p w14:paraId="74308377" w14:textId="2E1C38F6" w:rsidR="008338AB" w:rsidRPr="0033596E" w:rsidRDefault="00396E54">
      <w:pPr>
        <w:numPr>
          <w:ilvl w:val="0"/>
          <w:numId w:val="17"/>
        </w:numPr>
        <w:jc w:val="both"/>
        <w:rPr>
          <w:lang w:val="pt-BR"/>
        </w:rPr>
      </w:pPr>
      <w:r w:rsidRPr="0033596E">
        <w:rPr>
          <w:b/>
          <w:bCs/>
          <w:lang w:val="pt-BR"/>
        </w:rPr>
        <w:t>Bilateral</w:t>
      </w:r>
      <w:r w:rsidR="008338AB" w:rsidRPr="0033596E">
        <w:rPr>
          <w:lang w:val="pt-BR"/>
        </w:rPr>
        <w:t xml:space="preserve">: Uber, </w:t>
      </w:r>
      <w:proofErr w:type="spellStart"/>
      <w:r w:rsidR="008338AB" w:rsidRPr="0033596E">
        <w:rPr>
          <w:lang w:val="pt-BR"/>
        </w:rPr>
        <w:t>Airbnb</w:t>
      </w:r>
      <w:proofErr w:type="spellEnd"/>
      <w:r w:rsidR="008338AB" w:rsidRPr="0033596E">
        <w:rPr>
          <w:lang w:val="pt-BR"/>
        </w:rPr>
        <w:t xml:space="preserve">, </w:t>
      </w:r>
      <w:proofErr w:type="spellStart"/>
      <w:r w:rsidR="008338AB" w:rsidRPr="0033596E">
        <w:rPr>
          <w:lang w:val="pt-BR"/>
        </w:rPr>
        <w:t>Tinder</w:t>
      </w:r>
      <w:proofErr w:type="spellEnd"/>
    </w:p>
    <w:p w14:paraId="04304EEA" w14:textId="7471BC62" w:rsidR="008338AB" w:rsidRPr="0033596E" w:rsidRDefault="00396E54">
      <w:pPr>
        <w:numPr>
          <w:ilvl w:val="0"/>
          <w:numId w:val="17"/>
        </w:numPr>
        <w:jc w:val="both"/>
        <w:rPr>
          <w:lang w:val="pt-BR"/>
        </w:rPr>
      </w:pPr>
      <w:r w:rsidRPr="0033596E">
        <w:rPr>
          <w:b/>
          <w:bCs/>
          <w:lang w:val="pt-BR"/>
        </w:rPr>
        <w:t>Dados</w:t>
      </w:r>
      <w:r w:rsidR="008338AB" w:rsidRPr="0033596E">
        <w:rPr>
          <w:lang w:val="pt-BR"/>
        </w:rPr>
        <w:t xml:space="preserve">: Google, </w:t>
      </w:r>
      <w:proofErr w:type="spellStart"/>
      <w:r w:rsidR="008338AB" w:rsidRPr="0033596E">
        <w:rPr>
          <w:lang w:val="pt-BR"/>
        </w:rPr>
        <w:t>Waze</w:t>
      </w:r>
      <w:proofErr w:type="spellEnd"/>
      <w:r w:rsidR="008338AB" w:rsidRPr="0033596E">
        <w:rPr>
          <w:lang w:val="pt-BR"/>
        </w:rPr>
        <w:t xml:space="preserve">, </w:t>
      </w:r>
      <w:proofErr w:type="spellStart"/>
      <w:r w:rsidR="008338AB" w:rsidRPr="0033596E">
        <w:rPr>
          <w:lang w:val="pt-BR"/>
        </w:rPr>
        <w:t>Amazon</w:t>
      </w:r>
      <w:proofErr w:type="spellEnd"/>
      <w:r w:rsidR="008338AB" w:rsidRPr="0033596E">
        <w:rPr>
          <w:lang w:val="pt-BR"/>
        </w:rPr>
        <w:t xml:space="preserve"> (</w:t>
      </w:r>
      <w:r w:rsidRPr="0033596E">
        <w:rPr>
          <w:lang w:val="pt-BR"/>
        </w:rPr>
        <w:t>valor do produto com base nos dados</w:t>
      </w:r>
      <w:r w:rsidR="008338AB" w:rsidRPr="0033596E">
        <w:rPr>
          <w:lang w:val="pt-BR"/>
        </w:rPr>
        <w:t>)</w:t>
      </w:r>
    </w:p>
    <w:p w14:paraId="4C502306" w14:textId="11932FF8" w:rsidR="008338AB" w:rsidRPr="0033596E" w:rsidRDefault="00396E54">
      <w:pPr>
        <w:numPr>
          <w:ilvl w:val="0"/>
          <w:numId w:val="17"/>
        </w:numPr>
        <w:jc w:val="both"/>
        <w:rPr>
          <w:lang w:val="pt-BR"/>
        </w:rPr>
      </w:pPr>
      <w:r w:rsidRPr="0033596E">
        <w:rPr>
          <w:b/>
          <w:bCs/>
          <w:lang w:val="pt-BR"/>
        </w:rPr>
        <w:t>Performance tecnológica</w:t>
      </w:r>
      <w:r w:rsidR="008338AB" w:rsidRPr="0033596E">
        <w:rPr>
          <w:lang w:val="pt-BR"/>
        </w:rPr>
        <w:t xml:space="preserve">: VPN, BitTorrent </w:t>
      </w:r>
    </w:p>
    <w:p w14:paraId="395C89FA" w14:textId="4C1C4100" w:rsidR="008338AB" w:rsidRPr="0033596E" w:rsidRDefault="008338AB">
      <w:pPr>
        <w:numPr>
          <w:ilvl w:val="0"/>
          <w:numId w:val="17"/>
        </w:numPr>
        <w:jc w:val="both"/>
        <w:rPr>
          <w:lang w:val="pt-BR"/>
        </w:rPr>
      </w:pPr>
      <w:r w:rsidRPr="0033596E">
        <w:rPr>
          <w:b/>
          <w:bCs/>
          <w:lang w:val="pt-BR"/>
        </w:rPr>
        <w:t>Social</w:t>
      </w:r>
      <w:r w:rsidRPr="0033596E">
        <w:rPr>
          <w:lang w:val="pt-BR"/>
        </w:rPr>
        <w:t xml:space="preserve">: </w:t>
      </w:r>
      <w:r w:rsidR="00396E54" w:rsidRPr="0033596E">
        <w:rPr>
          <w:lang w:val="pt-BR"/>
        </w:rPr>
        <w:t>idioma, crenças, religião, moeda, teorias da conspiração</w:t>
      </w:r>
      <w:r w:rsidRPr="0033596E">
        <w:rPr>
          <w:rStyle w:val="FootnoteReference"/>
          <w:lang w:val="pt-BR"/>
        </w:rPr>
        <w:footnoteReference w:id="41"/>
      </w:r>
      <w:r w:rsidRPr="0033596E">
        <w:rPr>
          <w:lang w:val="pt-BR"/>
        </w:rPr>
        <w:t xml:space="preserve"> </w:t>
      </w:r>
    </w:p>
    <w:p w14:paraId="2E260BC5" w14:textId="77777777" w:rsidR="008338AB" w:rsidRPr="0033596E" w:rsidRDefault="008338AB" w:rsidP="00442AE3">
      <w:pPr>
        <w:jc w:val="both"/>
        <w:rPr>
          <w:lang w:val="pt-BR"/>
        </w:rPr>
      </w:pPr>
    </w:p>
    <w:p w14:paraId="1E05B8FB" w14:textId="77777777" w:rsidR="00A75775" w:rsidRPr="0033596E" w:rsidRDefault="00A75775" w:rsidP="00A75775">
      <w:pPr>
        <w:jc w:val="both"/>
        <w:rPr>
          <w:lang w:val="pt-BR"/>
        </w:rPr>
      </w:pPr>
      <w:r w:rsidRPr="0033596E">
        <w:rPr>
          <w:lang w:val="pt-BR"/>
        </w:rPr>
        <w:t xml:space="preserve">No momento em que uma empresa é bem-sucedida na criação de seus efeitos de rede, ela começa a fazer parte de um grupo restrito de empresas grandes e dominantes. </w:t>
      </w:r>
    </w:p>
    <w:p w14:paraId="0C3A582D" w14:textId="77777777" w:rsidR="00A75775" w:rsidRPr="0033596E" w:rsidRDefault="00A75775" w:rsidP="00A75775">
      <w:pPr>
        <w:jc w:val="both"/>
        <w:rPr>
          <w:lang w:val="pt-BR"/>
        </w:rPr>
      </w:pPr>
    </w:p>
    <w:p w14:paraId="10C95524" w14:textId="67A176C6" w:rsidR="008338AB" w:rsidRPr="0033596E" w:rsidRDefault="00A75775" w:rsidP="00442AE3">
      <w:pPr>
        <w:jc w:val="both"/>
        <w:rPr>
          <w:lang w:val="pt-BR"/>
        </w:rPr>
      </w:pPr>
      <w:r w:rsidRPr="0033596E">
        <w:rPr>
          <w:lang w:val="pt-BR"/>
        </w:rPr>
        <w:t xml:space="preserve">No ambiente digital de tokens, empresas que pretendem competir com os detentores de ativos intangíveis escaláveis estão em uma situação bastante complicada – é uma situação de </w:t>
      </w:r>
      <w:proofErr w:type="spellStart"/>
      <w:r w:rsidRPr="0033596E">
        <w:rPr>
          <w:i/>
          <w:iCs/>
          <w:lang w:val="pt-BR"/>
        </w:rPr>
        <w:t>winner</w:t>
      </w:r>
      <w:proofErr w:type="spellEnd"/>
      <w:r w:rsidRPr="0033596E">
        <w:rPr>
          <w:i/>
          <w:iCs/>
          <w:lang w:val="pt-BR"/>
        </w:rPr>
        <w:t>-takes-</w:t>
      </w:r>
      <w:proofErr w:type="spellStart"/>
      <w:r w:rsidRPr="0033596E">
        <w:rPr>
          <w:i/>
          <w:iCs/>
          <w:lang w:val="pt-BR"/>
        </w:rPr>
        <w:t>all</w:t>
      </w:r>
      <w:proofErr w:type="spellEnd"/>
      <w:r w:rsidRPr="0033596E">
        <w:rPr>
          <w:lang w:val="pt-BR"/>
        </w:rPr>
        <w:t xml:space="preserve">, ou o vencedor leva tudo. </w:t>
      </w:r>
      <w:r w:rsidR="00432967" w:rsidRPr="0033596E">
        <w:rPr>
          <w:lang w:val="pt-BR"/>
        </w:rPr>
        <w:t xml:space="preserve">A rede </w:t>
      </w:r>
      <w:r w:rsidRPr="0033596E">
        <w:rPr>
          <w:lang w:val="pt-BR"/>
        </w:rPr>
        <w:t>Ethereum</w:t>
      </w:r>
      <w:r w:rsidR="00432967" w:rsidRPr="0033596E">
        <w:rPr>
          <w:lang w:val="pt-BR"/>
        </w:rPr>
        <w:t>,</w:t>
      </w:r>
      <w:r w:rsidRPr="0033596E">
        <w:rPr>
          <w:lang w:val="pt-BR"/>
        </w:rPr>
        <w:t xml:space="preserve"> em combinação com sua rede de promoção e serviços agregados </w:t>
      </w:r>
      <w:r w:rsidR="00432967" w:rsidRPr="0033596E">
        <w:rPr>
          <w:lang w:val="pt-BR"/>
        </w:rPr>
        <w:t xml:space="preserve">que aumentam os efeitos de rede, é muito difícil de ser ameaçada. Eles possuem financiamento para melhorar a performance tecnológica, uma nova linguagem de programação própria, e o </w:t>
      </w:r>
      <w:r w:rsidR="00432967" w:rsidRPr="0033596E">
        <w:rPr>
          <w:i/>
          <w:iCs/>
          <w:lang w:val="pt-BR"/>
        </w:rPr>
        <w:t>branding</w:t>
      </w:r>
      <w:r w:rsidR="00432967" w:rsidRPr="0033596E">
        <w:rPr>
          <w:lang w:val="pt-BR"/>
        </w:rPr>
        <w:t xml:space="preserve"> da Ethereum como principal nome junto com o Bitcoin quando o assunto é blockchain.</w:t>
      </w:r>
    </w:p>
    <w:p w14:paraId="16D3EFF7" w14:textId="77777777" w:rsidR="008338AB" w:rsidRPr="0033596E" w:rsidRDefault="008338AB" w:rsidP="00442AE3">
      <w:pPr>
        <w:jc w:val="both"/>
        <w:rPr>
          <w:lang w:val="pt-BR"/>
        </w:rPr>
      </w:pPr>
    </w:p>
    <w:p w14:paraId="22AE4CCE" w14:textId="238099D7" w:rsidR="008338AB" w:rsidRPr="0033596E" w:rsidRDefault="008338AB" w:rsidP="00442AE3">
      <w:pPr>
        <w:jc w:val="both"/>
        <w:rPr>
          <w:lang w:val="pt-BR"/>
        </w:rPr>
      </w:pPr>
      <w:r w:rsidRPr="0033596E">
        <w:rPr>
          <w:lang w:val="pt-BR"/>
        </w:rPr>
        <w:t>DeFi</w:t>
      </w:r>
      <w:r w:rsidR="00432967" w:rsidRPr="0033596E">
        <w:rPr>
          <w:lang w:val="pt-BR"/>
        </w:rPr>
        <w:t xml:space="preserve"> e suas aplicações</w:t>
      </w:r>
      <w:r w:rsidRPr="0033596E">
        <w:rPr>
          <w:lang w:val="pt-BR"/>
        </w:rPr>
        <w:t>,</w:t>
      </w:r>
      <w:r w:rsidR="00432967" w:rsidRPr="0033596E">
        <w:rPr>
          <w:lang w:val="pt-BR"/>
        </w:rPr>
        <w:t xml:space="preserve"> tópico abordado na segunda metade do livro, existem principalmente na blockchain da Ethereum. Isso possibilita os mais variados ativos de cripto a se comunicarem entre </w:t>
      </w:r>
      <w:r w:rsidR="00663509" w:rsidRPr="0033596E">
        <w:rPr>
          <w:lang w:val="pt-BR"/>
        </w:rPr>
        <w:t>si, com</w:t>
      </w:r>
      <w:r w:rsidR="00432967" w:rsidRPr="0033596E">
        <w:rPr>
          <w:lang w:val="pt-BR"/>
        </w:rPr>
        <w:t xml:space="preserve"> troca de dados e informação. Tokens/ativos de DeFi possuem maior usabilidade e utilidade por causa da Ethereum, que possibilitou maior maturidade e robustez do setor.</w:t>
      </w:r>
    </w:p>
    <w:p w14:paraId="153E615D" w14:textId="56438608" w:rsidR="008338AB" w:rsidRPr="0033596E" w:rsidRDefault="00432967" w:rsidP="00442AE3">
      <w:pPr>
        <w:pStyle w:val="Heading3"/>
        <w:rPr>
          <w:lang w:val="pt-BR"/>
        </w:rPr>
      </w:pPr>
      <w:bookmarkStart w:id="188" w:name="_Toc127108705"/>
      <w:r w:rsidRPr="0033596E">
        <w:rPr>
          <w:lang w:val="pt-BR"/>
        </w:rPr>
        <w:lastRenderedPageBreak/>
        <w:t>Sinalização</w:t>
      </w:r>
      <w:bookmarkEnd w:id="188"/>
    </w:p>
    <w:p w14:paraId="10FC650B" w14:textId="77777777" w:rsidR="00BB7AC0" w:rsidRPr="0033596E" w:rsidRDefault="00BB7AC0" w:rsidP="00442AE3">
      <w:pPr>
        <w:jc w:val="both"/>
        <w:rPr>
          <w:b/>
          <w:bCs/>
          <w:lang w:val="pt-BR"/>
        </w:rPr>
      </w:pPr>
    </w:p>
    <w:p w14:paraId="051F7E66" w14:textId="19F6C23C" w:rsidR="008338AB" w:rsidRPr="0033596E" w:rsidRDefault="00432967" w:rsidP="00442AE3">
      <w:pPr>
        <w:jc w:val="both"/>
        <w:rPr>
          <w:b/>
          <w:bCs/>
          <w:lang w:val="pt-BR"/>
        </w:rPr>
      </w:pPr>
      <w:r w:rsidRPr="0033596E">
        <w:rPr>
          <w:b/>
          <w:bCs/>
          <w:lang w:val="pt-BR"/>
        </w:rPr>
        <w:t>O que é Sinalização</w:t>
      </w:r>
      <w:r w:rsidR="008338AB" w:rsidRPr="0033596E">
        <w:rPr>
          <w:b/>
          <w:bCs/>
          <w:lang w:val="pt-BR"/>
        </w:rPr>
        <w:t>?</w:t>
      </w:r>
    </w:p>
    <w:p w14:paraId="2440D171" w14:textId="01A17CF5" w:rsidR="008338AB" w:rsidRPr="0033596E" w:rsidRDefault="00432967" w:rsidP="00442AE3">
      <w:pPr>
        <w:jc w:val="both"/>
        <w:rPr>
          <w:lang w:val="pt-BR"/>
        </w:rPr>
      </w:pPr>
      <w:r w:rsidRPr="0033596E">
        <w:rPr>
          <w:lang w:val="pt-BR"/>
        </w:rPr>
        <w:t xml:space="preserve">Teoria da Sinalização funciona como um jogo de charadas. </w:t>
      </w:r>
      <w:r w:rsidR="00BB7AC0" w:rsidRPr="0033596E">
        <w:rPr>
          <w:lang w:val="pt-BR"/>
        </w:rPr>
        <w:t>Outra</w:t>
      </w:r>
      <w:r w:rsidRPr="0033596E">
        <w:rPr>
          <w:lang w:val="pt-BR"/>
        </w:rPr>
        <w:t xml:space="preserve"> pessoa tenta </w:t>
      </w:r>
      <w:r w:rsidR="00663509" w:rsidRPr="0033596E">
        <w:rPr>
          <w:lang w:val="pt-BR"/>
        </w:rPr>
        <w:t>adivinhar</w:t>
      </w:r>
      <w:r w:rsidRPr="0033596E">
        <w:rPr>
          <w:lang w:val="pt-BR"/>
        </w:rPr>
        <w:t xml:space="preserve"> sua carta, </w:t>
      </w:r>
      <w:r w:rsidR="00BB7AC0" w:rsidRPr="0033596E">
        <w:rPr>
          <w:lang w:val="pt-BR"/>
        </w:rPr>
        <w:t>e</w:t>
      </w:r>
      <w:r w:rsidRPr="0033596E">
        <w:rPr>
          <w:lang w:val="pt-BR"/>
        </w:rPr>
        <w:t xml:space="preserve"> você não pode dizer nada!</w:t>
      </w:r>
    </w:p>
    <w:p w14:paraId="65AFB357" w14:textId="77777777" w:rsidR="008338AB" w:rsidRPr="0033596E" w:rsidRDefault="008338AB" w:rsidP="00442AE3">
      <w:pPr>
        <w:jc w:val="both"/>
        <w:rPr>
          <w:lang w:val="pt-BR"/>
        </w:rPr>
      </w:pPr>
    </w:p>
    <w:p w14:paraId="1D9ED730" w14:textId="2DA41CFB" w:rsidR="007037E0" w:rsidRPr="0033596E" w:rsidRDefault="00BB7AC0" w:rsidP="00442AE3">
      <w:pPr>
        <w:jc w:val="both"/>
        <w:rPr>
          <w:lang w:val="pt-BR"/>
        </w:rPr>
      </w:pPr>
      <w:r w:rsidRPr="0033596E">
        <w:rPr>
          <w:lang w:val="pt-BR"/>
        </w:rPr>
        <w:t>Falar é fácil</w:t>
      </w:r>
      <w:r w:rsidR="008338AB" w:rsidRPr="0033596E">
        <w:rPr>
          <w:lang w:val="pt-BR"/>
        </w:rPr>
        <w:t>.</w:t>
      </w:r>
      <w:r w:rsidRPr="0033596E">
        <w:rPr>
          <w:lang w:val="pt-BR"/>
        </w:rPr>
        <w:t xml:space="preserve"> A mensagem fica mais clara quando mostramos com ações e outros métodos (i.e. “mostre ao invés de falar”. Em termos econômicos, isso geralmente se traduz em “colocar seu dinheiro onde boca/palavra está”.</w:t>
      </w:r>
      <w:r w:rsidR="008338AB" w:rsidRPr="0033596E">
        <w:rPr>
          <w:lang w:val="pt-BR"/>
        </w:rPr>
        <w:t xml:space="preserve"> </w:t>
      </w:r>
    </w:p>
    <w:p w14:paraId="24DAC94F" w14:textId="77777777" w:rsidR="00432967" w:rsidRPr="0033596E" w:rsidRDefault="00432967" w:rsidP="00442AE3">
      <w:pPr>
        <w:jc w:val="both"/>
        <w:rPr>
          <w:lang w:val="pt-BR"/>
        </w:rPr>
      </w:pPr>
    </w:p>
    <w:p w14:paraId="0419EF4C" w14:textId="26FFF468" w:rsidR="008338AB" w:rsidRPr="0033596E" w:rsidRDefault="00BB7AC0" w:rsidP="00442AE3">
      <w:pPr>
        <w:jc w:val="both"/>
        <w:rPr>
          <w:b/>
          <w:bCs/>
          <w:lang w:val="pt-BR"/>
        </w:rPr>
      </w:pPr>
      <w:r w:rsidRPr="0033596E">
        <w:rPr>
          <w:b/>
          <w:bCs/>
          <w:lang w:val="pt-BR"/>
        </w:rPr>
        <w:t>Namoro e casamento</w:t>
      </w:r>
    </w:p>
    <w:p w14:paraId="71FDE643" w14:textId="611310FA" w:rsidR="008338AB" w:rsidRPr="0033596E" w:rsidRDefault="00BB7AC0" w:rsidP="00442AE3">
      <w:pPr>
        <w:jc w:val="both"/>
        <w:rPr>
          <w:lang w:val="pt-BR"/>
        </w:rPr>
      </w:pPr>
      <w:r w:rsidRPr="0033596E">
        <w:rPr>
          <w:lang w:val="pt-BR"/>
        </w:rPr>
        <w:t>Como as pessoas sinalizam que são bons parceiros para dividir uma vida</w:t>
      </w:r>
      <w:r w:rsidR="008338AB" w:rsidRPr="0033596E">
        <w:rPr>
          <w:lang w:val="pt-BR"/>
        </w:rPr>
        <w:t>?</w:t>
      </w:r>
      <w:r w:rsidRPr="0033596E">
        <w:rPr>
          <w:lang w:val="pt-BR"/>
        </w:rPr>
        <w:t xml:space="preserve"> Isso é sinalizado por meio das definições da sociedade sobre adequação masculina e feminina. Pode ser em termos de beleza, renda, educação, classe social, religião, entre outros, e pode mudar ao longo do tempo. Padrões de beleza femininos, por exemplo, mudam o tempo todo: o mundo</w:t>
      </w:r>
      <w:r w:rsidR="00663509" w:rsidRPr="0033596E">
        <w:rPr>
          <w:lang w:val="pt-BR"/>
        </w:rPr>
        <w:t xml:space="preserve"> fez transições</w:t>
      </w:r>
      <w:r w:rsidRPr="0033596E">
        <w:rPr>
          <w:lang w:val="pt-BR"/>
        </w:rPr>
        <w:t xml:space="preserve"> de preferência por mulheres com corpos mais sinuosos (talvez como um sinal de riqueza, fartura) para mulheres mais magras (talvez como sinal de boa genética ou educação alimentar) para mulheres em forma (talvez como sinal de boa administração de tempo e valorização da saúde).</w:t>
      </w:r>
      <w:r w:rsidR="008338AB" w:rsidRPr="0033596E">
        <w:rPr>
          <w:lang w:val="pt-BR"/>
        </w:rPr>
        <w:t xml:space="preserve"> </w:t>
      </w:r>
    </w:p>
    <w:p w14:paraId="34778643" w14:textId="77777777" w:rsidR="008338AB" w:rsidRPr="0033596E" w:rsidRDefault="008338AB" w:rsidP="00442AE3">
      <w:pPr>
        <w:jc w:val="both"/>
        <w:rPr>
          <w:lang w:val="pt-BR"/>
        </w:rPr>
      </w:pPr>
    </w:p>
    <w:p w14:paraId="3EF4E38F" w14:textId="44500E27" w:rsidR="008338AB" w:rsidRPr="0033596E" w:rsidRDefault="00BB7AC0" w:rsidP="00442AE3">
      <w:pPr>
        <w:jc w:val="both"/>
        <w:rPr>
          <w:b/>
          <w:bCs/>
          <w:lang w:val="pt-BR"/>
        </w:rPr>
      </w:pPr>
      <w:r w:rsidRPr="0033596E">
        <w:rPr>
          <w:b/>
          <w:bCs/>
          <w:lang w:val="pt-BR"/>
        </w:rPr>
        <w:t>Sinalização no ambiente de token</w:t>
      </w:r>
    </w:p>
    <w:p w14:paraId="53CAC6BB" w14:textId="7A69D034" w:rsidR="008338AB" w:rsidRPr="0033596E" w:rsidRDefault="00BB7AC0" w:rsidP="00442AE3">
      <w:pPr>
        <w:jc w:val="both"/>
        <w:rPr>
          <w:lang w:val="pt-BR"/>
        </w:rPr>
      </w:pPr>
      <w:r w:rsidRPr="0033596E">
        <w:rPr>
          <w:lang w:val="pt-BR"/>
        </w:rPr>
        <w:t xml:space="preserve">No ambiente cripto, dadas as propriedades de escalabilidade e não-rivalidade de ativos intangíveis, é simples criar um novo token/ativo. Faça um </w:t>
      </w:r>
      <w:r w:rsidRPr="0033596E">
        <w:rPr>
          <w:i/>
          <w:iCs/>
          <w:lang w:val="pt-BR"/>
        </w:rPr>
        <w:t>fork</w:t>
      </w:r>
      <w:r w:rsidRPr="0033596E">
        <w:rPr>
          <w:lang w:val="pt-BR"/>
        </w:rPr>
        <w:t xml:space="preserve"> </w:t>
      </w:r>
      <w:r w:rsidR="00676439" w:rsidRPr="0033596E">
        <w:rPr>
          <w:lang w:val="pt-BR"/>
        </w:rPr>
        <w:t>do $BTC ou $LTC, mude alguns detalhes e você tem uma nova moeda. Qualquer um com o conhecimento técnico pode criar novos tokens e inundar o mercado. Praticamente não há custo para fazer o que acabei de explicar. Mas, como podemos sinalizar que esse ativo é “bom” ou melhor do que os outros de alguma forma? Como podemos aumentar o número de usuários reais e ativos</w:t>
      </w:r>
      <w:r w:rsidR="008338AB" w:rsidRPr="0033596E">
        <w:rPr>
          <w:lang w:val="pt-BR"/>
        </w:rPr>
        <w:t xml:space="preserve">? </w:t>
      </w:r>
    </w:p>
    <w:p w14:paraId="2536CF59" w14:textId="77777777" w:rsidR="008338AB" w:rsidRPr="0033596E" w:rsidRDefault="008338AB" w:rsidP="00442AE3">
      <w:pPr>
        <w:jc w:val="both"/>
        <w:rPr>
          <w:lang w:val="pt-BR"/>
        </w:rPr>
      </w:pPr>
    </w:p>
    <w:p w14:paraId="42BD53E3" w14:textId="05FA4C0D" w:rsidR="008338AB" w:rsidRPr="0033596E" w:rsidRDefault="00676439" w:rsidP="00442AE3">
      <w:pPr>
        <w:jc w:val="both"/>
        <w:rPr>
          <w:lang w:val="pt-BR"/>
        </w:rPr>
      </w:pPr>
      <w:r w:rsidRPr="0033596E">
        <w:rPr>
          <w:lang w:val="pt-BR"/>
        </w:rPr>
        <w:t>Visto que é barato e relativamente fácil emitir um novo token, a sinalização precisa ser custosa. Caso contrário, o mercado seria entupido de tokens sem valor que poderiam de forma fácil e barata sinalizar que são “bons” ativos. Sinalização contribui para as barreiras de entrada. No fim, isso resulta em um mercado com tokens de maior qualidade, dado o alto custo da emissão de tokens sem valor.</w:t>
      </w:r>
    </w:p>
    <w:p w14:paraId="7447FB09" w14:textId="77777777" w:rsidR="008338AB" w:rsidRPr="0033596E" w:rsidRDefault="008338AB" w:rsidP="00442AE3">
      <w:pPr>
        <w:jc w:val="both"/>
        <w:rPr>
          <w:lang w:val="pt-BR"/>
        </w:rPr>
      </w:pPr>
    </w:p>
    <w:p w14:paraId="087684BB" w14:textId="75E7B23F" w:rsidR="008338AB" w:rsidRPr="0033596E" w:rsidRDefault="00676439" w:rsidP="00442AE3">
      <w:pPr>
        <w:jc w:val="both"/>
        <w:rPr>
          <w:b/>
          <w:bCs/>
          <w:lang w:val="pt-BR"/>
        </w:rPr>
      </w:pPr>
      <w:r w:rsidRPr="0033596E">
        <w:rPr>
          <w:b/>
          <w:bCs/>
          <w:lang w:val="pt-BR"/>
        </w:rPr>
        <w:t>Exemplos de sinais</w:t>
      </w:r>
      <w:r w:rsidR="008338AB" w:rsidRPr="0033596E">
        <w:rPr>
          <w:b/>
          <w:bCs/>
          <w:lang w:val="pt-BR"/>
        </w:rPr>
        <w:t xml:space="preserve">: </w:t>
      </w:r>
    </w:p>
    <w:p w14:paraId="45CEA22C" w14:textId="77645C19" w:rsidR="008338AB" w:rsidRPr="0033596E" w:rsidRDefault="00904D87">
      <w:pPr>
        <w:numPr>
          <w:ilvl w:val="0"/>
          <w:numId w:val="18"/>
        </w:numPr>
        <w:ind w:left="714" w:hanging="357"/>
        <w:jc w:val="both"/>
        <w:rPr>
          <w:lang w:val="pt-BR"/>
        </w:rPr>
      </w:pPr>
      <w:r w:rsidRPr="0033596E">
        <w:rPr>
          <w:lang w:val="pt-BR"/>
        </w:rPr>
        <w:t>Seja inovador na atração de grandes publicações sobre seu projeto. Isso sinaliza para o público que sua empresa é digna de sua atenção e começa a construir confiança.</w:t>
      </w:r>
    </w:p>
    <w:p w14:paraId="23303A38" w14:textId="7692F64A" w:rsidR="008338AB" w:rsidRPr="0033596E" w:rsidRDefault="00904D87">
      <w:pPr>
        <w:numPr>
          <w:ilvl w:val="0"/>
          <w:numId w:val="18"/>
        </w:numPr>
        <w:ind w:left="714" w:hanging="357"/>
        <w:jc w:val="both"/>
        <w:rPr>
          <w:lang w:val="pt-BR"/>
        </w:rPr>
      </w:pPr>
      <w:r w:rsidRPr="0033596E">
        <w:rPr>
          <w:lang w:val="pt-BR"/>
        </w:rPr>
        <w:t>Pague para ter um artigo/publicação na</w:t>
      </w:r>
      <w:r w:rsidR="008338AB" w:rsidRPr="0033596E">
        <w:rPr>
          <w:lang w:val="pt-BR"/>
        </w:rPr>
        <w:t xml:space="preserve"> Forbes,</w:t>
      </w:r>
      <w:r w:rsidRPr="0033596E">
        <w:rPr>
          <w:lang w:val="pt-BR"/>
        </w:rPr>
        <w:t xml:space="preserve"> CoinTelegraph,</w:t>
      </w:r>
      <w:r w:rsidR="008338AB" w:rsidRPr="0033596E">
        <w:rPr>
          <w:lang w:val="pt-BR"/>
        </w:rPr>
        <w:t xml:space="preserve"> </w:t>
      </w:r>
      <w:r w:rsidR="00663509" w:rsidRPr="0033596E">
        <w:rPr>
          <w:lang w:val="pt-BR"/>
        </w:rPr>
        <w:t>TechCrunch etc.</w:t>
      </w:r>
      <w:r w:rsidRPr="0033596E">
        <w:rPr>
          <w:lang w:val="pt-BR"/>
        </w:rPr>
        <w:t xml:space="preserve"> Isso gerará um sinal parecido. Não é orgânico mas</w:t>
      </w:r>
      <w:r w:rsidR="003845A0" w:rsidRPr="0033596E">
        <w:rPr>
          <w:lang w:val="pt-BR"/>
        </w:rPr>
        <w:t>,</w:t>
      </w:r>
      <w:r w:rsidRPr="0033596E">
        <w:rPr>
          <w:lang w:val="pt-BR"/>
        </w:rPr>
        <w:t xml:space="preserve"> </w:t>
      </w:r>
      <w:r w:rsidR="003845A0" w:rsidRPr="0033596E">
        <w:rPr>
          <w:lang w:val="pt-BR"/>
        </w:rPr>
        <w:t>pelo fato de custar dinheiro, ajuda na sinalização de força - não faz sentido gastar dinheiro em um projeto sem valor.</w:t>
      </w:r>
      <w:r w:rsidR="00FA5B0C" w:rsidRPr="0033596E">
        <w:rPr>
          <w:lang w:val="pt-BR"/>
        </w:rPr>
        <w:t xml:space="preserve"> </w:t>
      </w:r>
    </w:p>
    <w:p w14:paraId="0C362DB8" w14:textId="3A9A1DE6" w:rsidR="008338AB" w:rsidRPr="0033596E" w:rsidRDefault="003845A0">
      <w:pPr>
        <w:numPr>
          <w:ilvl w:val="0"/>
          <w:numId w:val="18"/>
        </w:numPr>
        <w:jc w:val="both"/>
        <w:rPr>
          <w:lang w:val="pt-BR"/>
        </w:rPr>
      </w:pPr>
      <w:r w:rsidRPr="0033596E">
        <w:rPr>
          <w:lang w:val="pt-BR"/>
        </w:rPr>
        <w:t>Whitepaper academicamente revisado por outros profissionais da indústria.</w:t>
      </w:r>
    </w:p>
    <w:p w14:paraId="1584A83D" w14:textId="71B22DC1" w:rsidR="008338AB" w:rsidRPr="0033596E" w:rsidRDefault="008338AB">
      <w:pPr>
        <w:numPr>
          <w:ilvl w:val="0"/>
          <w:numId w:val="18"/>
        </w:numPr>
        <w:jc w:val="both"/>
        <w:rPr>
          <w:lang w:val="pt-BR"/>
        </w:rPr>
      </w:pPr>
      <w:r w:rsidRPr="0033596E">
        <w:rPr>
          <w:lang w:val="pt-BR"/>
        </w:rPr>
        <w:t>Git</w:t>
      </w:r>
      <w:r w:rsidR="00094BB0" w:rsidRPr="0033596E">
        <w:rPr>
          <w:lang w:val="pt-BR"/>
        </w:rPr>
        <w:t>H</w:t>
      </w:r>
      <w:r w:rsidRPr="0033596E">
        <w:rPr>
          <w:lang w:val="pt-BR"/>
        </w:rPr>
        <w:t>ub</w:t>
      </w:r>
      <w:r w:rsidR="003845A0" w:rsidRPr="0033596E">
        <w:rPr>
          <w:lang w:val="pt-BR"/>
        </w:rPr>
        <w:t xml:space="preserve"> atualizado frequentemente</w:t>
      </w:r>
      <w:r w:rsidRPr="0033596E">
        <w:rPr>
          <w:lang w:val="pt-BR"/>
        </w:rPr>
        <w:t xml:space="preserve">. </w:t>
      </w:r>
    </w:p>
    <w:p w14:paraId="1D36EF13" w14:textId="28B492AE" w:rsidR="008338AB" w:rsidRPr="0033596E" w:rsidRDefault="003845A0">
      <w:pPr>
        <w:numPr>
          <w:ilvl w:val="0"/>
          <w:numId w:val="18"/>
        </w:numPr>
        <w:jc w:val="both"/>
        <w:rPr>
          <w:lang w:val="pt-BR"/>
        </w:rPr>
      </w:pPr>
      <w:r w:rsidRPr="0033596E">
        <w:rPr>
          <w:lang w:val="pt-BR"/>
        </w:rPr>
        <w:t xml:space="preserve">Time composto por experts de vários campos de conhecimento </w:t>
      </w:r>
      <w:r w:rsidR="008338AB" w:rsidRPr="0033596E">
        <w:rPr>
          <w:lang w:val="pt-BR"/>
        </w:rPr>
        <w:t>(</w:t>
      </w:r>
      <w:r w:rsidRPr="0033596E">
        <w:rPr>
          <w:lang w:val="pt-BR"/>
        </w:rPr>
        <w:t xml:space="preserve">cientistas da computação, empreendedores, economistas, </w:t>
      </w:r>
      <w:r w:rsidR="00663509" w:rsidRPr="0033596E">
        <w:rPr>
          <w:lang w:val="pt-BR"/>
        </w:rPr>
        <w:t>acadêmicos etc.</w:t>
      </w:r>
      <w:r w:rsidR="008338AB" w:rsidRPr="0033596E">
        <w:rPr>
          <w:lang w:val="pt-BR"/>
        </w:rPr>
        <w:t xml:space="preserve">). </w:t>
      </w:r>
    </w:p>
    <w:p w14:paraId="5F7E673E" w14:textId="3863C9C7" w:rsidR="008338AB" w:rsidRPr="0033596E" w:rsidRDefault="003845A0">
      <w:pPr>
        <w:numPr>
          <w:ilvl w:val="0"/>
          <w:numId w:val="18"/>
        </w:numPr>
        <w:jc w:val="both"/>
        <w:rPr>
          <w:lang w:val="pt-BR"/>
        </w:rPr>
      </w:pPr>
      <w:r w:rsidRPr="0033596E">
        <w:rPr>
          <w:lang w:val="pt-BR"/>
        </w:rPr>
        <w:t xml:space="preserve">Comunidade real e ativa em redes sociais como </w:t>
      </w:r>
      <w:r w:rsidR="008338AB" w:rsidRPr="0033596E">
        <w:rPr>
          <w:lang w:val="pt-BR"/>
        </w:rPr>
        <w:t xml:space="preserve">Twitter, Telegram, </w:t>
      </w:r>
      <w:r w:rsidRPr="0033596E">
        <w:rPr>
          <w:lang w:val="pt-BR"/>
        </w:rPr>
        <w:t xml:space="preserve">e </w:t>
      </w:r>
      <w:proofErr w:type="spellStart"/>
      <w:r w:rsidR="008338AB" w:rsidRPr="0033596E">
        <w:rPr>
          <w:lang w:val="pt-BR"/>
        </w:rPr>
        <w:t>Discord</w:t>
      </w:r>
      <w:proofErr w:type="spellEnd"/>
      <w:r w:rsidR="008338AB" w:rsidRPr="0033596E">
        <w:rPr>
          <w:lang w:val="pt-BR"/>
        </w:rPr>
        <w:t xml:space="preserve">. </w:t>
      </w:r>
    </w:p>
    <w:p w14:paraId="0F4BB056" w14:textId="3DBD6051" w:rsidR="008338AB" w:rsidRPr="0033596E" w:rsidRDefault="003845A0">
      <w:pPr>
        <w:numPr>
          <w:ilvl w:val="0"/>
          <w:numId w:val="18"/>
        </w:numPr>
        <w:jc w:val="both"/>
        <w:rPr>
          <w:lang w:val="pt-BR"/>
        </w:rPr>
      </w:pPr>
      <w:r w:rsidRPr="0033596E">
        <w:rPr>
          <w:lang w:val="pt-BR"/>
        </w:rPr>
        <w:lastRenderedPageBreak/>
        <w:t xml:space="preserve">Caso o </w:t>
      </w:r>
      <w:r w:rsidR="008338AB" w:rsidRPr="0033596E">
        <w:rPr>
          <w:lang w:val="pt-BR"/>
        </w:rPr>
        <w:t>MVP</w:t>
      </w:r>
      <w:r w:rsidR="008338AB" w:rsidRPr="0033596E">
        <w:rPr>
          <w:rStyle w:val="FootnoteReference"/>
          <w:lang w:val="pt-BR"/>
        </w:rPr>
        <w:footnoteReference w:id="42"/>
      </w:r>
      <w:r w:rsidR="008338AB" w:rsidRPr="0033596E">
        <w:rPr>
          <w:lang w:val="pt-BR"/>
        </w:rPr>
        <w:t xml:space="preserve"> </w:t>
      </w:r>
      <w:r w:rsidRPr="0033596E">
        <w:rPr>
          <w:lang w:val="pt-BR"/>
        </w:rPr>
        <w:t>seja lançado</w:t>
      </w:r>
      <w:r w:rsidR="00FA5B0C" w:rsidRPr="0033596E">
        <w:rPr>
          <w:lang w:val="pt-BR"/>
        </w:rPr>
        <w:t>:</w:t>
      </w:r>
      <w:r w:rsidR="008338AB" w:rsidRPr="0033596E">
        <w:rPr>
          <w:lang w:val="pt-BR"/>
        </w:rPr>
        <w:t xml:space="preserve"> </w:t>
      </w:r>
      <w:r w:rsidRPr="0033596E">
        <w:rPr>
          <w:lang w:val="pt-BR"/>
        </w:rPr>
        <w:t xml:space="preserve">TVL (Valor Total Travado) do protocolo e índice de </w:t>
      </w:r>
      <w:r w:rsidR="00FA5B0C" w:rsidRPr="0033596E">
        <w:rPr>
          <w:lang w:val="pt-BR"/>
        </w:rPr>
        <w:t xml:space="preserve">TVL </w:t>
      </w:r>
      <w:r w:rsidRPr="0033596E">
        <w:rPr>
          <w:lang w:val="pt-BR"/>
        </w:rPr>
        <w:t>para o preço do token</w:t>
      </w:r>
      <w:r w:rsidR="008338AB" w:rsidRPr="0033596E">
        <w:rPr>
          <w:lang w:val="pt-BR"/>
        </w:rPr>
        <w:t>.</w:t>
      </w:r>
    </w:p>
    <w:p w14:paraId="607C1B5C" w14:textId="70EFE4EB" w:rsidR="008338AB" w:rsidRPr="0033596E" w:rsidRDefault="003845A0">
      <w:pPr>
        <w:numPr>
          <w:ilvl w:val="0"/>
          <w:numId w:val="18"/>
        </w:numPr>
        <w:spacing w:after="240"/>
        <w:jc w:val="both"/>
        <w:rPr>
          <w:lang w:val="pt-BR"/>
        </w:rPr>
      </w:pPr>
      <w:r w:rsidRPr="0033596E">
        <w:rPr>
          <w:lang w:val="pt-BR"/>
        </w:rPr>
        <w:t xml:space="preserve">Além do </w:t>
      </w:r>
      <w:r w:rsidR="008338AB" w:rsidRPr="0033596E">
        <w:rPr>
          <w:lang w:val="pt-BR"/>
        </w:rPr>
        <w:t xml:space="preserve">whitepaper, </w:t>
      </w:r>
      <w:r w:rsidRPr="0033596E">
        <w:rPr>
          <w:lang w:val="pt-BR"/>
        </w:rPr>
        <w:t xml:space="preserve">publique artigos econômicos sobre o token, artigos técnicos, </w:t>
      </w:r>
      <w:r w:rsidR="00663509" w:rsidRPr="0033596E">
        <w:rPr>
          <w:lang w:val="pt-BR"/>
        </w:rPr>
        <w:t>litepapers etc.</w:t>
      </w:r>
    </w:p>
    <w:p w14:paraId="7168C5C8" w14:textId="03D9FF18" w:rsidR="008338AB" w:rsidRPr="0033596E" w:rsidRDefault="003845A0" w:rsidP="00442AE3">
      <w:pPr>
        <w:pStyle w:val="Heading3"/>
        <w:rPr>
          <w:lang w:val="pt-BR"/>
        </w:rPr>
      </w:pPr>
      <w:bookmarkStart w:id="189" w:name="_Toc108917108"/>
      <w:bookmarkStart w:id="190" w:name="_Ref109232374"/>
      <w:bookmarkStart w:id="191" w:name="_Ref117541181"/>
      <w:bookmarkStart w:id="192" w:name="_Toc127108706"/>
      <w:bookmarkStart w:id="193" w:name="_Toc791056411"/>
      <w:r w:rsidRPr="0033596E">
        <w:rPr>
          <w:lang w:val="pt-BR"/>
        </w:rPr>
        <w:t>Políticas Monetárias</w:t>
      </w:r>
      <w:bookmarkEnd w:id="189"/>
      <w:bookmarkEnd w:id="190"/>
      <w:bookmarkEnd w:id="191"/>
      <w:bookmarkEnd w:id="192"/>
      <w:r w:rsidR="5130B4D1" w:rsidRPr="0033596E">
        <w:rPr>
          <w:lang w:val="pt-BR"/>
        </w:rPr>
        <w:t xml:space="preserve"> </w:t>
      </w:r>
      <w:bookmarkEnd w:id="193"/>
    </w:p>
    <w:p w14:paraId="3A44EEFB" w14:textId="4077717D" w:rsidR="008338AB" w:rsidRPr="0033596E" w:rsidRDefault="003845A0" w:rsidP="00442AE3">
      <w:pPr>
        <w:jc w:val="both"/>
        <w:rPr>
          <w:i/>
          <w:iCs/>
          <w:lang w:val="pt-BR"/>
        </w:rPr>
      </w:pPr>
      <w:r w:rsidRPr="0033596E">
        <w:rPr>
          <w:i/>
          <w:iCs/>
          <w:lang w:val="pt-BR"/>
        </w:rPr>
        <w:t>Mais detalhes sobre políticas monetárias no Capítulo 10.</w:t>
      </w:r>
      <w:r w:rsidR="008338AB" w:rsidRPr="0033596E">
        <w:rPr>
          <w:i/>
          <w:iCs/>
          <w:lang w:val="pt-BR"/>
        </w:rPr>
        <w:t xml:space="preserve"> </w:t>
      </w:r>
    </w:p>
    <w:p w14:paraId="75A54500" w14:textId="77777777" w:rsidR="008338AB" w:rsidRPr="0033596E" w:rsidRDefault="008338AB" w:rsidP="00442AE3">
      <w:pPr>
        <w:jc w:val="both"/>
        <w:rPr>
          <w:i/>
          <w:iCs/>
          <w:lang w:val="pt-BR"/>
        </w:rPr>
      </w:pPr>
    </w:p>
    <w:p w14:paraId="0190F8F1" w14:textId="2901B4F8" w:rsidR="008338AB" w:rsidRPr="0033596E" w:rsidRDefault="003845A0" w:rsidP="00442AE3">
      <w:pPr>
        <w:jc w:val="both"/>
        <w:rPr>
          <w:b/>
          <w:lang w:val="pt-BR"/>
        </w:rPr>
      </w:pPr>
      <w:r w:rsidRPr="0033596E">
        <w:rPr>
          <w:b/>
          <w:lang w:val="pt-BR"/>
        </w:rPr>
        <w:t>O que é política monetária?</w:t>
      </w:r>
    </w:p>
    <w:p w14:paraId="31AADC4A" w14:textId="77777777" w:rsidR="008338AB" w:rsidRPr="0033596E" w:rsidRDefault="008338AB" w:rsidP="00442AE3">
      <w:pPr>
        <w:jc w:val="both"/>
        <w:rPr>
          <w:b/>
          <w:lang w:val="pt-BR"/>
        </w:rPr>
      </w:pPr>
    </w:p>
    <w:p w14:paraId="02D1D935" w14:textId="5C48838D" w:rsidR="008338AB" w:rsidRPr="0033596E" w:rsidRDefault="007B0217" w:rsidP="00442AE3">
      <w:pPr>
        <w:jc w:val="both"/>
        <w:rPr>
          <w:lang w:val="pt-BR"/>
        </w:rPr>
      </w:pPr>
      <w:r w:rsidRPr="0033596E">
        <w:rPr>
          <w:lang w:val="pt-BR"/>
        </w:rPr>
        <w:t>Em nosso contexto</w:t>
      </w:r>
      <w:r w:rsidR="003845A0" w:rsidRPr="0033596E">
        <w:rPr>
          <w:lang w:val="pt-BR"/>
        </w:rPr>
        <w:t xml:space="preserve">, política monetária aplica-se principalmente </w:t>
      </w:r>
      <w:r w:rsidRPr="0033596E">
        <w:rPr>
          <w:lang w:val="pt-BR"/>
        </w:rPr>
        <w:t>a</w:t>
      </w:r>
      <w:r w:rsidR="003845A0" w:rsidRPr="0033596E">
        <w:rPr>
          <w:lang w:val="pt-BR"/>
        </w:rPr>
        <w:t xml:space="preserve"> moedas digitais e criptoativos</w:t>
      </w:r>
      <w:r w:rsidRPr="0033596E">
        <w:rPr>
          <w:lang w:val="pt-BR"/>
        </w:rPr>
        <w:t xml:space="preserve"> – que são formas de dinheiro. Alguns aspectos de política monetária </w:t>
      </w:r>
      <w:r w:rsidRPr="0033596E">
        <w:rPr>
          <w:i/>
          <w:iCs/>
          <w:u w:val="single"/>
          <w:lang w:val="pt-BR"/>
        </w:rPr>
        <w:t>podem</w:t>
      </w:r>
      <w:r w:rsidRPr="0033596E">
        <w:rPr>
          <w:lang w:val="pt-BR"/>
        </w:rPr>
        <w:t xml:space="preserve"> ser aplicados a outras funções de token (utilidade, </w:t>
      </w:r>
      <w:r w:rsidR="00861A44" w:rsidRPr="0033596E">
        <w:rPr>
          <w:lang w:val="pt-BR"/>
        </w:rPr>
        <w:t>títulos tokenizados</w:t>
      </w:r>
      <w:r w:rsidRPr="0033596E">
        <w:rPr>
          <w:lang w:val="pt-BR"/>
        </w:rPr>
        <w:t>), mas nessa seção focaremos em moedas.</w:t>
      </w:r>
      <w:r w:rsidR="008338AB" w:rsidRPr="0033596E">
        <w:rPr>
          <w:lang w:val="pt-BR"/>
        </w:rPr>
        <w:t xml:space="preserve"> </w:t>
      </w:r>
    </w:p>
    <w:p w14:paraId="47866875" w14:textId="6FAE213B" w:rsidR="008338AB" w:rsidRPr="0033596E" w:rsidRDefault="000F302D" w:rsidP="00442AE3">
      <w:pPr>
        <w:spacing w:before="240" w:after="240"/>
        <w:jc w:val="both"/>
        <w:rPr>
          <w:b/>
          <w:lang w:val="pt-BR"/>
        </w:rPr>
      </w:pPr>
      <w:r w:rsidRPr="0033596E">
        <w:rPr>
          <w:b/>
          <w:lang w:val="pt-BR"/>
        </w:rPr>
        <w:t>Moeda</w:t>
      </w:r>
      <w:r w:rsidR="00CD0F69" w:rsidRPr="0033596E">
        <w:rPr>
          <w:b/>
          <w:lang w:val="pt-BR"/>
        </w:rPr>
        <w:t xml:space="preserve"> centralizad</w:t>
      </w:r>
      <w:r w:rsidRPr="0033596E">
        <w:rPr>
          <w:b/>
          <w:lang w:val="pt-BR"/>
        </w:rPr>
        <w:t>a</w:t>
      </w:r>
    </w:p>
    <w:p w14:paraId="0A623A6C" w14:textId="46D3AFBD" w:rsidR="008338AB" w:rsidRPr="0033596E" w:rsidRDefault="005E6507" w:rsidP="00442AE3">
      <w:pPr>
        <w:jc w:val="both"/>
        <w:rPr>
          <w:lang w:val="pt-BR"/>
        </w:rPr>
      </w:pPr>
      <w:r w:rsidRPr="0033596E">
        <w:rPr>
          <w:lang w:val="pt-BR"/>
        </w:rPr>
        <w:t>Considerações a fazer sobre economia monetária:</w:t>
      </w:r>
      <w:r w:rsidR="008338AB" w:rsidRPr="0033596E">
        <w:rPr>
          <w:lang w:val="pt-BR"/>
        </w:rPr>
        <w:t xml:space="preserve"> </w:t>
      </w:r>
    </w:p>
    <w:p w14:paraId="7567EEDD" w14:textId="0676640D" w:rsidR="008338AB" w:rsidRPr="0033596E" w:rsidRDefault="005E6507">
      <w:pPr>
        <w:numPr>
          <w:ilvl w:val="0"/>
          <w:numId w:val="19"/>
        </w:numPr>
        <w:ind w:left="714" w:hanging="357"/>
        <w:jc w:val="both"/>
        <w:rPr>
          <w:lang w:val="pt-BR"/>
        </w:rPr>
      </w:pPr>
      <w:r w:rsidRPr="0033596E">
        <w:rPr>
          <w:lang w:val="pt-BR"/>
        </w:rPr>
        <w:t>Políticas fiscais</w:t>
      </w:r>
      <w:r w:rsidR="008338AB" w:rsidRPr="0033596E">
        <w:rPr>
          <w:lang w:val="pt-BR"/>
        </w:rPr>
        <w:t xml:space="preserve">: </w:t>
      </w:r>
      <w:r w:rsidRPr="0033596E">
        <w:rPr>
          <w:lang w:val="pt-BR"/>
        </w:rPr>
        <w:t xml:space="preserve">alteração de taxas/impostos, gastos </w:t>
      </w:r>
      <w:r w:rsidR="00663509" w:rsidRPr="0033596E">
        <w:rPr>
          <w:lang w:val="pt-BR"/>
        </w:rPr>
        <w:t>governamentais</w:t>
      </w:r>
      <w:r w:rsidRPr="0033596E">
        <w:rPr>
          <w:lang w:val="pt-BR"/>
        </w:rPr>
        <w:t xml:space="preserve">, empréstimos (i.e. </w:t>
      </w:r>
      <w:r w:rsidR="00267BB9" w:rsidRPr="0033596E">
        <w:rPr>
          <w:lang w:val="pt-BR"/>
        </w:rPr>
        <w:t>administrar indiretamente o dinheiro por meio de mecanismos de governança</w:t>
      </w:r>
      <w:r w:rsidR="008338AB" w:rsidRPr="0033596E">
        <w:rPr>
          <w:lang w:val="pt-BR"/>
        </w:rPr>
        <w:t>).</w:t>
      </w:r>
    </w:p>
    <w:p w14:paraId="2F4385E1" w14:textId="61920C12" w:rsidR="008338AB" w:rsidRPr="0033596E" w:rsidRDefault="00267BB9">
      <w:pPr>
        <w:numPr>
          <w:ilvl w:val="0"/>
          <w:numId w:val="19"/>
        </w:numPr>
        <w:jc w:val="both"/>
        <w:rPr>
          <w:lang w:val="pt-BR"/>
        </w:rPr>
      </w:pPr>
      <w:r w:rsidRPr="0033596E">
        <w:rPr>
          <w:lang w:val="pt-BR"/>
        </w:rPr>
        <w:t>Políticas monetárias</w:t>
      </w:r>
      <w:r w:rsidR="008338AB" w:rsidRPr="0033596E">
        <w:rPr>
          <w:lang w:val="pt-BR"/>
        </w:rPr>
        <w:t xml:space="preserve">: </w:t>
      </w:r>
      <w:r w:rsidRPr="0033596E">
        <w:rPr>
          <w:lang w:val="pt-BR"/>
        </w:rPr>
        <w:t>aument</w:t>
      </w:r>
      <w:r w:rsidR="00CD3C44" w:rsidRPr="0033596E">
        <w:rPr>
          <w:lang w:val="pt-BR"/>
        </w:rPr>
        <w:t>o</w:t>
      </w:r>
      <w:r w:rsidRPr="0033596E">
        <w:rPr>
          <w:lang w:val="pt-BR"/>
        </w:rPr>
        <w:t>/diminui</w:t>
      </w:r>
      <w:r w:rsidR="00CD3C44" w:rsidRPr="0033596E">
        <w:rPr>
          <w:lang w:val="pt-BR"/>
        </w:rPr>
        <w:t>ção</w:t>
      </w:r>
      <w:r w:rsidRPr="0033596E">
        <w:rPr>
          <w:lang w:val="pt-BR"/>
        </w:rPr>
        <w:t xml:space="preserve"> </w:t>
      </w:r>
      <w:r w:rsidR="00CD3C44" w:rsidRPr="0033596E">
        <w:rPr>
          <w:lang w:val="pt-BR"/>
        </w:rPr>
        <w:t>da oferta (</w:t>
      </w:r>
      <w:proofErr w:type="spellStart"/>
      <w:r w:rsidR="00CD3C44" w:rsidRPr="0033596E">
        <w:rPr>
          <w:i/>
          <w:iCs/>
          <w:lang w:val="pt-BR"/>
        </w:rPr>
        <w:t>supply</w:t>
      </w:r>
      <w:proofErr w:type="spellEnd"/>
      <w:r w:rsidR="00CD3C44" w:rsidRPr="0033596E">
        <w:rPr>
          <w:lang w:val="pt-BR"/>
        </w:rPr>
        <w:t>), controle inflacionário para sustentar a demanda pela moeda, foco na estabilidade de preço.</w:t>
      </w:r>
    </w:p>
    <w:p w14:paraId="4C73CA4D" w14:textId="2724BC83" w:rsidR="008338AB" w:rsidRPr="0033596E" w:rsidRDefault="00CD3C44">
      <w:pPr>
        <w:numPr>
          <w:ilvl w:val="0"/>
          <w:numId w:val="19"/>
        </w:numPr>
        <w:jc w:val="both"/>
        <w:rPr>
          <w:lang w:val="pt-BR"/>
        </w:rPr>
      </w:pPr>
      <w:r w:rsidRPr="0033596E">
        <w:rPr>
          <w:lang w:val="pt-BR"/>
        </w:rPr>
        <w:t xml:space="preserve">Regimes de câmbio </w:t>
      </w:r>
      <w:r w:rsidR="008338AB" w:rsidRPr="0033596E">
        <w:rPr>
          <w:lang w:val="pt-BR"/>
        </w:rPr>
        <w:t>(</w:t>
      </w:r>
      <w:r w:rsidRPr="0033596E">
        <w:rPr>
          <w:lang w:val="pt-BR"/>
        </w:rPr>
        <w:t>caso necessário</w:t>
      </w:r>
      <w:r w:rsidR="008338AB" w:rsidRPr="0033596E">
        <w:rPr>
          <w:lang w:val="pt-BR"/>
        </w:rPr>
        <w:t xml:space="preserve">): </w:t>
      </w:r>
    </w:p>
    <w:p w14:paraId="1124C358" w14:textId="6ACB882D" w:rsidR="008338AB" w:rsidRPr="0033596E" w:rsidRDefault="00CD3C44">
      <w:pPr>
        <w:numPr>
          <w:ilvl w:val="1"/>
          <w:numId w:val="19"/>
        </w:numPr>
        <w:ind w:left="1077" w:hanging="357"/>
        <w:jc w:val="both"/>
        <w:rPr>
          <w:lang w:val="pt-BR"/>
        </w:rPr>
      </w:pPr>
      <w:r w:rsidRPr="0033596E">
        <w:rPr>
          <w:lang w:val="pt-BR"/>
        </w:rPr>
        <w:t xml:space="preserve">Uniões monetárias </w:t>
      </w:r>
      <w:r w:rsidR="008338AB" w:rsidRPr="0033596E">
        <w:rPr>
          <w:lang w:val="pt-BR"/>
        </w:rPr>
        <w:t>(</w:t>
      </w:r>
      <w:proofErr w:type="spellStart"/>
      <w:r w:rsidR="00FA5B0C" w:rsidRPr="0033596E">
        <w:rPr>
          <w:lang w:val="pt-BR"/>
        </w:rPr>
        <w:t>e</w:t>
      </w:r>
      <w:r w:rsidRPr="0033596E">
        <w:rPr>
          <w:lang w:val="pt-BR"/>
        </w:rPr>
        <w:t>x</w:t>
      </w:r>
      <w:proofErr w:type="spellEnd"/>
      <w:r w:rsidRPr="0033596E">
        <w:rPr>
          <w:lang w:val="pt-BR"/>
        </w:rPr>
        <w:t>:</w:t>
      </w:r>
      <w:r w:rsidR="00FA5B0C" w:rsidRPr="0033596E">
        <w:rPr>
          <w:lang w:val="pt-BR"/>
        </w:rPr>
        <w:t xml:space="preserve"> </w:t>
      </w:r>
      <w:r w:rsidRPr="0033596E">
        <w:rPr>
          <w:lang w:val="pt-BR"/>
        </w:rPr>
        <w:t>União Europeia</w:t>
      </w:r>
      <w:r w:rsidR="008338AB" w:rsidRPr="0033596E">
        <w:rPr>
          <w:lang w:val="pt-BR"/>
        </w:rPr>
        <w:t>)</w:t>
      </w:r>
    </w:p>
    <w:p w14:paraId="4A66B280" w14:textId="36C11C43" w:rsidR="008338AB" w:rsidRPr="0033596E" w:rsidRDefault="00CD3C44">
      <w:pPr>
        <w:numPr>
          <w:ilvl w:val="1"/>
          <w:numId w:val="19"/>
        </w:numPr>
        <w:ind w:left="1077" w:hanging="357"/>
        <w:jc w:val="both"/>
        <w:rPr>
          <w:lang w:val="pt-BR"/>
        </w:rPr>
      </w:pPr>
      <w:r w:rsidRPr="0033596E">
        <w:rPr>
          <w:lang w:val="pt-BR"/>
        </w:rPr>
        <w:t>Câmbio flutuante controlado</w:t>
      </w:r>
      <w:r w:rsidR="008338AB" w:rsidRPr="0033596E">
        <w:rPr>
          <w:lang w:val="pt-BR"/>
        </w:rPr>
        <w:t xml:space="preserve"> (</w:t>
      </w:r>
      <w:proofErr w:type="spellStart"/>
      <w:r w:rsidR="00FA5B0C" w:rsidRPr="0033596E">
        <w:rPr>
          <w:lang w:val="pt-BR"/>
        </w:rPr>
        <w:t>e</w:t>
      </w:r>
      <w:r w:rsidRPr="0033596E">
        <w:rPr>
          <w:lang w:val="pt-BR"/>
        </w:rPr>
        <w:t>x</w:t>
      </w:r>
      <w:proofErr w:type="spellEnd"/>
      <w:r w:rsidRPr="0033596E">
        <w:rPr>
          <w:lang w:val="pt-BR"/>
        </w:rPr>
        <w:t>:</w:t>
      </w:r>
      <w:r w:rsidR="00FA5B0C" w:rsidRPr="0033596E">
        <w:rPr>
          <w:lang w:val="pt-BR"/>
        </w:rPr>
        <w:t xml:space="preserve"> </w:t>
      </w:r>
      <w:r w:rsidR="008338AB" w:rsidRPr="0033596E">
        <w:rPr>
          <w:lang w:val="pt-BR"/>
        </w:rPr>
        <w:t>HKD-USD)</w:t>
      </w:r>
    </w:p>
    <w:p w14:paraId="60DAC6CB" w14:textId="7A5D20E7" w:rsidR="008338AB" w:rsidRPr="0033596E" w:rsidRDefault="00CD3C44">
      <w:pPr>
        <w:numPr>
          <w:ilvl w:val="1"/>
          <w:numId w:val="19"/>
        </w:numPr>
        <w:ind w:left="1077" w:hanging="357"/>
        <w:jc w:val="both"/>
        <w:rPr>
          <w:lang w:val="pt-BR"/>
        </w:rPr>
      </w:pPr>
      <w:r w:rsidRPr="0033596E">
        <w:rPr>
          <w:lang w:val="pt-BR"/>
        </w:rPr>
        <w:t>Câmbio flutuante</w:t>
      </w:r>
      <w:r w:rsidR="008338AB" w:rsidRPr="0033596E">
        <w:rPr>
          <w:lang w:val="pt-BR"/>
        </w:rPr>
        <w:t xml:space="preserve"> (</w:t>
      </w:r>
      <w:proofErr w:type="spellStart"/>
      <w:r w:rsidRPr="0033596E">
        <w:rPr>
          <w:lang w:val="pt-BR"/>
        </w:rPr>
        <w:t>ex</w:t>
      </w:r>
      <w:proofErr w:type="spellEnd"/>
      <w:r w:rsidRPr="0033596E">
        <w:rPr>
          <w:lang w:val="pt-BR"/>
        </w:rPr>
        <w:t>:</w:t>
      </w:r>
      <w:r w:rsidR="00FA5B0C" w:rsidRPr="0033596E">
        <w:rPr>
          <w:lang w:val="pt-BR"/>
        </w:rPr>
        <w:t xml:space="preserve"> </w:t>
      </w:r>
      <w:r w:rsidR="00032132" w:rsidRPr="0033596E">
        <w:rPr>
          <w:lang w:val="pt-BR"/>
        </w:rPr>
        <w:t>USD</w:t>
      </w:r>
      <w:r w:rsidR="008338AB" w:rsidRPr="0033596E">
        <w:rPr>
          <w:lang w:val="pt-BR"/>
        </w:rPr>
        <w:t xml:space="preserve">, </w:t>
      </w:r>
      <w:r w:rsidR="00032132" w:rsidRPr="0033596E">
        <w:rPr>
          <w:lang w:val="pt-BR"/>
        </w:rPr>
        <w:t>GBP</w:t>
      </w:r>
      <w:r w:rsidR="008338AB" w:rsidRPr="0033596E">
        <w:rPr>
          <w:lang w:val="pt-BR"/>
        </w:rPr>
        <w:t xml:space="preserve">, </w:t>
      </w:r>
      <w:r w:rsidR="00032132" w:rsidRPr="0033596E">
        <w:rPr>
          <w:lang w:val="pt-BR"/>
        </w:rPr>
        <w:t>CHF</w:t>
      </w:r>
      <w:r w:rsidRPr="0033596E">
        <w:rPr>
          <w:lang w:val="pt-BR"/>
        </w:rPr>
        <w:t xml:space="preserve">, </w:t>
      </w:r>
      <w:r w:rsidR="00032132" w:rsidRPr="0033596E">
        <w:rPr>
          <w:lang w:val="pt-BR"/>
        </w:rPr>
        <w:t>JPY</w:t>
      </w:r>
      <w:r w:rsidRPr="0033596E">
        <w:rPr>
          <w:lang w:val="pt-BR"/>
        </w:rPr>
        <w:t>)</w:t>
      </w:r>
    </w:p>
    <w:p w14:paraId="440941F9" w14:textId="2EB42847" w:rsidR="008338AB" w:rsidRPr="0033596E" w:rsidRDefault="008338AB">
      <w:pPr>
        <w:numPr>
          <w:ilvl w:val="1"/>
          <w:numId w:val="19"/>
        </w:numPr>
        <w:spacing w:after="240"/>
        <w:ind w:left="1077" w:hanging="357"/>
        <w:jc w:val="both"/>
        <w:rPr>
          <w:lang w:val="pt-BR"/>
        </w:rPr>
      </w:pPr>
      <w:proofErr w:type="spellStart"/>
      <w:r w:rsidRPr="0033596E">
        <w:rPr>
          <w:i/>
          <w:iCs/>
          <w:lang w:val="pt-BR"/>
        </w:rPr>
        <w:t>Pegs</w:t>
      </w:r>
      <w:proofErr w:type="spellEnd"/>
      <w:r w:rsidR="00CD3C44" w:rsidRPr="0033596E">
        <w:rPr>
          <w:lang w:val="pt-BR"/>
        </w:rPr>
        <w:t>, ou câmbio indexado, pareado</w:t>
      </w:r>
      <w:r w:rsidRPr="0033596E">
        <w:rPr>
          <w:lang w:val="pt-BR"/>
        </w:rPr>
        <w:t xml:space="preserve"> (</w:t>
      </w:r>
      <w:proofErr w:type="spellStart"/>
      <w:r w:rsidR="00FA5B0C" w:rsidRPr="0033596E">
        <w:rPr>
          <w:lang w:val="pt-BR"/>
        </w:rPr>
        <w:t>e</w:t>
      </w:r>
      <w:r w:rsidR="00CD3C44" w:rsidRPr="0033596E">
        <w:rPr>
          <w:lang w:val="pt-BR"/>
        </w:rPr>
        <w:t>x</w:t>
      </w:r>
      <w:proofErr w:type="spellEnd"/>
      <w:r w:rsidR="00CD3C44" w:rsidRPr="0033596E">
        <w:rPr>
          <w:lang w:val="pt-BR"/>
        </w:rPr>
        <w:t>:</w:t>
      </w:r>
      <w:r w:rsidR="00FA5B0C" w:rsidRPr="0033596E">
        <w:rPr>
          <w:lang w:val="pt-BR"/>
        </w:rPr>
        <w:t xml:space="preserve"> </w:t>
      </w:r>
      <w:r w:rsidRPr="0033596E">
        <w:rPr>
          <w:lang w:val="pt-BR"/>
        </w:rPr>
        <w:t>Belize-USD)</w:t>
      </w:r>
    </w:p>
    <w:p w14:paraId="3234BA56" w14:textId="3320E4B5" w:rsidR="008338AB" w:rsidRPr="0033596E" w:rsidRDefault="00032132" w:rsidP="00442AE3">
      <w:pPr>
        <w:spacing w:before="240" w:after="240"/>
        <w:jc w:val="both"/>
        <w:rPr>
          <w:lang w:val="pt-BR"/>
        </w:rPr>
      </w:pPr>
      <w:r w:rsidRPr="0033596E">
        <w:rPr>
          <w:lang w:val="pt-BR"/>
        </w:rPr>
        <w:t>Bancos centrais contr</w:t>
      </w:r>
      <w:r w:rsidR="000F302D" w:rsidRPr="0033596E">
        <w:rPr>
          <w:lang w:val="pt-BR"/>
        </w:rPr>
        <w:t>olam</w:t>
      </w:r>
      <w:r w:rsidRPr="0033596E">
        <w:rPr>
          <w:lang w:val="pt-BR"/>
        </w:rPr>
        <w:t xml:space="preserve"> a moeda de um país. O </w:t>
      </w:r>
      <w:proofErr w:type="spellStart"/>
      <w:r w:rsidRPr="0033596E">
        <w:rPr>
          <w:lang w:val="pt-BR"/>
        </w:rPr>
        <w:t>Fed</w:t>
      </w:r>
      <w:proofErr w:type="spellEnd"/>
      <w:r w:rsidRPr="0033596E">
        <w:rPr>
          <w:lang w:val="pt-BR"/>
        </w:rPr>
        <w:t>, banco central dos Estados Unidos, controla a administração do dólar (USD) por meio de políticas monetárias. O Banco Central do Brasil controla o real (BRL)</w:t>
      </w:r>
      <w:r w:rsidR="008338AB" w:rsidRPr="0033596E">
        <w:rPr>
          <w:lang w:val="pt-BR"/>
        </w:rPr>
        <w:t xml:space="preserve">. </w:t>
      </w:r>
      <w:r w:rsidRPr="0033596E">
        <w:rPr>
          <w:lang w:val="pt-BR"/>
        </w:rPr>
        <w:t>A Autoridade Monetária de Singapura (</w:t>
      </w:r>
      <w:r w:rsidR="008338AB" w:rsidRPr="0033596E">
        <w:rPr>
          <w:lang w:val="pt-BR"/>
        </w:rPr>
        <w:t xml:space="preserve">“MAS”) </w:t>
      </w:r>
      <w:r w:rsidRPr="0033596E">
        <w:rPr>
          <w:lang w:val="pt-BR"/>
        </w:rPr>
        <w:t xml:space="preserve">controla a forma que o dólar de </w:t>
      </w:r>
      <w:r w:rsidR="00663509" w:rsidRPr="0033596E">
        <w:rPr>
          <w:lang w:val="pt-BR"/>
        </w:rPr>
        <w:t>Singapura</w:t>
      </w:r>
      <w:r w:rsidRPr="0033596E">
        <w:rPr>
          <w:lang w:val="pt-BR"/>
        </w:rPr>
        <w:t xml:space="preserve"> (SGD) é administrado. </w:t>
      </w:r>
      <w:r w:rsidR="000F302D" w:rsidRPr="0033596E">
        <w:rPr>
          <w:lang w:val="pt-BR"/>
        </w:rPr>
        <w:t>Basicamente, u</w:t>
      </w:r>
      <w:r w:rsidRPr="0033596E">
        <w:rPr>
          <w:lang w:val="pt-BR"/>
        </w:rPr>
        <w:t>m grupo pequeno</w:t>
      </w:r>
      <w:commentRangeStart w:id="194"/>
      <w:r w:rsidR="008338AB" w:rsidRPr="0033596E">
        <w:rPr>
          <w:rStyle w:val="FootnoteReference"/>
          <w:lang w:val="pt-BR"/>
        </w:rPr>
        <w:footnoteReference w:id="43"/>
      </w:r>
      <w:r w:rsidR="008338AB" w:rsidRPr="0033596E">
        <w:rPr>
          <w:lang w:val="pt-BR"/>
        </w:rPr>
        <w:t xml:space="preserve"> </w:t>
      </w:r>
      <w:commentRangeEnd w:id="194"/>
      <w:r w:rsidR="000F302D" w:rsidRPr="0033596E">
        <w:rPr>
          <w:rStyle w:val="CommentReference"/>
          <w:lang w:val="pt-BR"/>
        </w:rPr>
        <w:commentReference w:id="194"/>
      </w:r>
      <w:r w:rsidR="000F302D" w:rsidRPr="0033596E">
        <w:rPr>
          <w:lang w:val="pt-BR"/>
        </w:rPr>
        <w:t xml:space="preserve"> formado por pessoas inteligentes dessas organizações decidem a forma que a moeda é controlada e governada. Isso me parece muito centralizado.</w:t>
      </w:r>
    </w:p>
    <w:p w14:paraId="2BDD36A8" w14:textId="30CD2D95" w:rsidR="008338AB" w:rsidRPr="0033596E" w:rsidRDefault="00827AA6" w:rsidP="00442AE3">
      <w:pPr>
        <w:spacing w:before="240" w:after="240"/>
        <w:jc w:val="both"/>
        <w:rPr>
          <w:b/>
          <w:lang w:val="pt-BR"/>
        </w:rPr>
      </w:pPr>
      <w:r w:rsidRPr="0033596E">
        <w:rPr>
          <w:b/>
          <w:lang w:val="pt-BR"/>
        </w:rPr>
        <w:t>Moeda descentralizada</w:t>
      </w:r>
    </w:p>
    <w:p w14:paraId="60869476" w14:textId="2A266B8E" w:rsidR="008338AB" w:rsidRPr="0033596E" w:rsidRDefault="00827AA6" w:rsidP="00442AE3">
      <w:pPr>
        <w:jc w:val="both"/>
        <w:rPr>
          <w:lang w:val="pt-BR"/>
        </w:rPr>
      </w:pPr>
      <w:r w:rsidRPr="0033596E">
        <w:rPr>
          <w:lang w:val="pt-BR"/>
        </w:rPr>
        <w:t>Com moedas descentralizadas, muitas das decisões centrais estão embutidas no código e inclusas no ecossistema do token, ao invés de serem determinadas por uma autoridade central (apenas inicialmente no seu desenvolvimento).</w:t>
      </w:r>
      <w:r w:rsidR="008338AB" w:rsidRPr="0033596E">
        <w:rPr>
          <w:lang w:val="pt-BR"/>
        </w:rPr>
        <w:t xml:space="preserve"> </w:t>
      </w:r>
      <w:r w:rsidRPr="0033596E">
        <w:rPr>
          <w:lang w:val="pt-BR"/>
        </w:rPr>
        <w:t xml:space="preserve">Dependendo do design de mecanismos, </w:t>
      </w:r>
      <w:r w:rsidR="00BA5DDA" w:rsidRPr="0033596E">
        <w:rPr>
          <w:lang w:val="pt-BR"/>
        </w:rPr>
        <w:t xml:space="preserve">participantes da rede podem votar para mudar regras ou sistemas. Distribui poder para os </w:t>
      </w:r>
      <w:r w:rsidR="00BA5DDA" w:rsidRPr="0033596E">
        <w:rPr>
          <w:lang w:val="pt-BR"/>
        </w:rPr>
        <w:lastRenderedPageBreak/>
        <w:t>membros daquele comunidade da blockchain. No mundo cripto, não existe um consenso sobre a forma perfeita de manejar uma moeda digital/token.</w:t>
      </w:r>
      <w:r w:rsidR="00FF21B2" w:rsidRPr="0033596E">
        <w:rPr>
          <w:lang w:val="pt-BR"/>
        </w:rPr>
        <w:t xml:space="preserve"> Alguns preferem com oferta limitada (</w:t>
      </w:r>
      <w:proofErr w:type="spellStart"/>
      <w:r w:rsidR="00FF21B2" w:rsidRPr="0033596E">
        <w:rPr>
          <w:i/>
          <w:iCs/>
          <w:lang w:val="pt-BR"/>
        </w:rPr>
        <w:t>capped</w:t>
      </w:r>
      <w:proofErr w:type="spellEnd"/>
      <w:r w:rsidR="00FF21B2" w:rsidRPr="0033596E">
        <w:rPr>
          <w:i/>
          <w:iCs/>
          <w:lang w:val="pt-BR"/>
        </w:rPr>
        <w:t xml:space="preserve"> </w:t>
      </w:r>
      <w:proofErr w:type="spellStart"/>
      <w:r w:rsidR="00FF21B2" w:rsidRPr="0033596E">
        <w:rPr>
          <w:i/>
          <w:iCs/>
          <w:lang w:val="pt-BR"/>
        </w:rPr>
        <w:t>supply</w:t>
      </w:r>
      <w:proofErr w:type="spellEnd"/>
      <w:r w:rsidR="00FF21B2" w:rsidRPr="0033596E">
        <w:rPr>
          <w:lang w:val="pt-BR"/>
        </w:rPr>
        <w:t>), outros preferem com oferta dinâmica/ilimitada (</w:t>
      </w:r>
      <w:proofErr w:type="spellStart"/>
      <w:r w:rsidR="00FF21B2" w:rsidRPr="0033596E">
        <w:rPr>
          <w:i/>
          <w:iCs/>
          <w:lang w:val="pt-BR"/>
        </w:rPr>
        <w:t>uncapped</w:t>
      </w:r>
      <w:proofErr w:type="spellEnd"/>
      <w:r w:rsidR="00FF21B2" w:rsidRPr="0033596E">
        <w:rPr>
          <w:i/>
          <w:iCs/>
          <w:lang w:val="pt-BR"/>
        </w:rPr>
        <w:t xml:space="preserve"> </w:t>
      </w:r>
      <w:proofErr w:type="spellStart"/>
      <w:r w:rsidR="00FF21B2" w:rsidRPr="0033596E">
        <w:rPr>
          <w:i/>
          <w:iCs/>
          <w:lang w:val="pt-BR"/>
        </w:rPr>
        <w:t>supply</w:t>
      </w:r>
      <w:proofErr w:type="spellEnd"/>
      <w:r w:rsidR="00FF21B2" w:rsidRPr="0033596E">
        <w:rPr>
          <w:lang w:val="pt-BR"/>
        </w:rPr>
        <w:t>), e existem muitos outros modelos nesse meio.</w:t>
      </w:r>
      <w:r w:rsidR="00BA5DDA" w:rsidRPr="0033596E">
        <w:rPr>
          <w:lang w:val="pt-BR"/>
        </w:rPr>
        <w:t xml:space="preserve"> </w:t>
      </w:r>
      <w:r w:rsidR="00FF21B2" w:rsidRPr="0033596E">
        <w:rPr>
          <w:lang w:val="pt-BR"/>
        </w:rPr>
        <w:t>$BTC (Bitcoin) é limitado a 21 milhões de unidades, enquanto outros não tem limite algum, como $MKR (MakerDAO).</w:t>
      </w:r>
      <w:r w:rsidR="008338AB" w:rsidRPr="0033596E">
        <w:rPr>
          <w:lang w:val="pt-BR"/>
        </w:rPr>
        <w:t xml:space="preserve"> </w:t>
      </w:r>
    </w:p>
    <w:p w14:paraId="25FA4D02" w14:textId="77777777" w:rsidR="008338AB" w:rsidRPr="0033596E" w:rsidRDefault="008338AB" w:rsidP="00442AE3">
      <w:pPr>
        <w:jc w:val="both"/>
        <w:rPr>
          <w:lang w:val="pt-BR"/>
        </w:rPr>
      </w:pPr>
    </w:p>
    <w:p w14:paraId="7D46B7B3" w14:textId="71476C11" w:rsidR="008338AB" w:rsidRPr="0033596E" w:rsidRDefault="00FF21B2" w:rsidP="00442AE3">
      <w:pPr>
        <w:jc w:val="both"/>
        <w:rPr>
          <w:lang w:val="pt-BR"/>
        </w:rPr>
      </w:pPr>
      <w:r w:rsidRPr="0033596E">
        <w:rPr>
          <w:lang w:val="pt-BR"/>
        </w:rPr>
        <w:t xml:space="preserve">Há muitas maneiras de estruturar moedas digitais </w:t>
      </w:r>
      <w:r w:rsidRPr="0033596E">
        <w:rPr>
          <w:i/>
          <w:iCs/>
          <w:lang w:val="pt-BR"/>
        </w:rPr>
        <w:t>peer-to-peer</w:t>
      </w:r>
      <w:r w:rsidRPr="0033596E">
        <w:rPr>
          <w:lang w:val="pt-BR"/>
        </w:rPr>
        <w:t xml:space="preserve"> com políticas monetárias </w:t>
      </w:r>
      <w:r w:rsidR="00A5637F" w:rsidRPr="0033596E">
        <w:rPr>
          <w:lang w:val="pt-BR"/>
        </w:rPr>
        <w:t xml:space="preserve">já inclusas no </w:t>
      </w:r>
      <w:r w:rsidRPr="0033596E">
        <w:rPr>
          <w:lang w:val="pt-BR"/>
        </w:rPr>
        <w:t>c</w:t>
      </w:r>
      <w:r w:rsidR="00A5637F" w:rsidRPr="0033596E">
        <w:rPr>
          <w:lang w:val="pt-BR"/>
        </w:rPr>
        <w:t>ódigo</w:t>
      </w:r>
      <w:r w:rsidRPr="0033596E">
        <w:rPr>
          <w:lang w:val="pt-BR"/>
        </w:rPr>
        <w:t xml:space="preserve"> para reduzir </w:t>
      </w:r>
      <w:r w:rsidR="00A5637F" w:rsidRPr="0033596E">
        <w:rPr>
          <w:lang w:val="pt-BR"/>
        </w:rPr>
        <w:t xml:space="preserve">a volatilidade de preço. </w:t>
      </w:r>
      <w:proofErr w:type="spellStart"/>
      <w:r w:rsidR="00A5637F" w:rsidRPr="0033596E">
        <w:rPr>
          <w:lang w:val="pt-BR"/>
        </w:rPr>
        <w:t>Ampleforth</w:t>
      </w:r>
      <w:proofErr w:type="spellEnd"/>
      <w:r w:rsidR="00A5637F" w:rsidRPr="0033596E">
        <w:rPr>
          <w:lang w:val="pt-BR"/>
        </w:rPr>
        <w:t xml:space="preserve">, por exemplo, é um projeto que </w:t>
      </w:r>
      <w:r w:rsidR="00663509" w:rsidRPr="0033596E">
        <w:rPr>
          <w:lang w:val="pt-BR"/>
        </w:rPr>
        <w:t>balanceia</w:t>
      </w:r>
      <w:r w:rsidR="00A5637F" w:rsidRPr="0033596E">
        <w:rPr>
          <w:lang w:val="pt-BR"/>
        </w:rPr>
        <w:t xml:space="preserve"> por algoritmo o preço da moeda para atingir estabilidade de preços no longo prazo</w:t>
      </w:r>
      <w:r w:rsidR="008338AB" w:rsidRPr="0033596E">
        <w:rPr>
          <w:lang w:val="pt-BR"/>
        </w:rPr>
        <w:t xml:space="preserve"> (</w:t>
      </w:r>
      <w:r w:rsidRPr="0033596E">
        <w:rPr>
          <w:lang w:val="pt-BR"/>
        </w:rPr>
        <w:t>vide</w:t>
      </w:r>
      <w:r w:rsidR="008338AB" w:rsidRPr="0033596E">
        <w:rPr>
          <w:lang w:val="pt-BR"/>
        </w:rPr>
        <w:t xml:space="preserve"> </w:t>
      </w:r>
      <w:r w:rsidR="008338AB" w:rsidRPr="0033596E">
        <w:rPr>
          <w:lang w:val="pt-BR"/>
        </w:rPr>
        <w:fldChar w:fldCharType="begin"/>
      </w:r>
      <w:r w:rsidR="008338AB" w:rsidRPr="0033596E">
        <w:rPr>
          <w:lang w:val="pt-BR"/>
        </w:rPr>
        <w:instrText xml:space="preserve"> REF _Ref59205032 \r \h  \* MERGEFORMAT </w:instrText>
      </w:r>
      <w:r w:rsidR="008338AB" w:rsidRPr="0033596E">
        <w:rPr>
          <w:lang w:val="pt-BR"/>
        </w:rPr>
      </w:r>
      <w:r w:rsidR="008338AB" w:rsidRPr="0033596E">
        <w:rPr>
          <w:lang w:val="pt-BR"/>
        </w:rPr>
        <w:fldChar w:fldCharType="separate"/>
      </w:r>
      <w:r w:rsidR="00F0352A" w:rsidRPr="0033596E">
        <w:rPr>
          <w:lang w:val="pt-BR"/>
        </w:rPr>
        <w:t>C</w:t>
      </w:r>
      <w:r w:rsidRPr="0033596E">
        <w:rPr>
          <w:lang w:val="pt-BR"/>
        </w:rPr>
        <w:t>ápitulo</w:t>
      </w:r>
      <w:r w:rsidR="00F0352A" w:rsidRPr="0033596E">
        <w:rPr>
          <w:lang w:val="pt-BR"/>
        </w:rPr>
        <w:t xml:space="preserve"> 10</w:t>
      </w:r>
      <w:r w:rsidR="008338AB" w:rsidRPr="0033596E">
        <w:rPr>
          <w:lang w:val="pt-BR"/>
        </w:rPr>
        <w:fldChar w:fldCharType="end"/>
      </w:r>
      <w:r w:rsidRPr="0033596E">
        <w:rPr>
          <w:lang w:val="pt-BR"/>
        </w:rPr>
        <w:t>).</w:t>
      </w:r>
    </w:p>
    <w:p w14:paraId="2E4D8883" w14:textId="2438C662" w:rsidR="008338AB" w:rsidRPr="0033596E" w:rsidRDefault="008338AB" w:rsidP="00442AE3">
      <w:pPr>
        <w:jc w:val="both"/>
        <w:rPr>
          <w:lang w:val="pt-BR"/>
        </w:rPr>
      </w:pPr>
      <w:r w:rsidRPr="0033596E">
        <w:rPr>
          <w:lang w:val="pt-BR"/>
        </w:rPr>
        <w:br w:type="page"/>
      </w:r>
    </w:p>
    <w:p w14:paraId="6F210F8C" w14:textId="49B70309" w:rsidR="008338AB" w:rsidRPr="0033596E" w:rsidRDefault="00A5637F" w:rsidP="00442AE3">
      <w:pPr>
        <w:pStyle w:val="Heading3"/>
        <w:rPr>
          <w:lang w:val="pt-BR"/>
        </w:rPr>
      </w:pPr>
      <w:bookmarkStart w:id="195" w:name="_Toc108917109"/>
      <w:bookmarkStart w:id="196" w:name="_Toc1712476517"/>
      <w:bookmarkStart w:id="197" w:name="_Toc127108707"/>
      <w:r w:rsidRPr="0033596E">
        <w:rPr>
          <w:lang w:val="pt-BR"/>
        </w:rPr>
        <w:lastRenderedPageBreak/>
        <w:t>Direito de Propriedade</w:t>
      </w:r>
      <w:bookmarkEnd w:id="195"/>
      <w:bookmarkEnd w:id="196"/>
      <w:bookmarkEnd w:id="197"/>
    </w:p>
    <w:p w14:paraId="41F3968A" w14:textId="04D310F8" w:rsidR="008338AB" w:rsidRPr="0033596E" w:rsidRDefault="00A5637F" w:rsidP="00442AE3">
      <w:pPr>
        <w:jc w:val="both"/>
        <w:rPr>
          <w:lang w:val="pt-BR"/>
        </w:rPr>
      </w:pPr>
      <w:r w:rsidRPr="0033596E">
        <w:rPr>
          <w:lang w:val="pt-BR"/>
        </w:rPr>
        <w:t>Direito de propriedade é uma construção imposta socialmente para determinar a forma como um recurso/bem é usado/controlado. Esse é um tópico muito amplo por si só, visto que há muitas maneiras de determinar a alocação dos direitos de propriedade, e ideologia política tende a influencia</w:t>
      </w:r>
      <w:r w:rsidR="00CA0DF7" w:rsidRPr="0033596E">
        <w:rPr>
          <w:lang w:val="pt-BR"/>
        </w:rPr>
        <w:t>r no que as pessoas acreditam ser melhor. Vamos focar nas novas formas de administrar o direito de propriedade com ativos digitais (vide</w:t>
      </w:r>
      <w:r w:rsidR="00C539DE" w:rsidRPr="0033596E">
        <w:rPr>
          <w:lang w:val="pt-BR"/>
        </w:rPr>
        <w:t xml:space="preserve"> </w:t>
      </w:r>
      <w:r w:rsidR="008338AB" w:rsidRPr="0033596E">
        <w:rPr>
          <w:lang w:val="pt-BR"/>
        </w:rPr>
        <w:fldChar w:fldCharType="begin"/>
      </w:r>
      <w:r w:rsidR="008338AB" w:rsidRPr="0033596E">
        <w:rPr>
          <w:lang w:val="pt-BR"/>
        </w:rPr>
        <w:instrText xml:space="preserve"> REF _Ref59205053 \r \h  \* MERGEFORMAT </w:instrText>
      </w:r>
      <w:r w:rsidR="008338AB" w:rsidRPr="0033596E">
        <w:rPr>
          <w:lang w:val="pt-BR"/>
        </w:rPr>
      </w:r>
      <w:r w:rsidR="008338AB" w:rsidRPr="0033596E">
        <w:rPr>
          <w:lang w:val="pt-BR"/>
        </w:rPr>
        <w:fldChar w:fldCharType="separate"/>
      </w:r>
      <w:r w:rsidR="00F0352A" w:rsidRPr="0033596E">
        <w:rPr>
          <w:lang w:val="pt-BR"/>
        </w:rPr>
        <w:t>C</w:t>
      </w:r>
      <w:r w:rsidR="00CA0DF7" w:rsidRPr="0033596E">
        <w:rPr>
          <w:lang w:val="pt-BR"/>
        </w:rPr>
        <w:t>ápitulo</w:t>
      </w:r>
      <w:r w:rsidR="00F0352A" w:rsidRPr="0033596E">
        <w:rPr>
          <w:lang w:val="pt-BR"/>
        </w:rPr>
        <w:t xml:space="preserve"> 13</w:t>
      </w:r>
      <w:r w:rsidR="008338AB" w:rsidRPr="0033596E">
        <w:rPr>
          <w:lang w:val="pt-BR"/>
        </w:rPr>
        <w:fldChar w:fldCharType="end"/>
      </w:r>
      <w:r w:rsidR="00CA0DF7" w:rsidRPr="0033596E">
        <w:rPr>
          <w:lang w:val="pt-BR"/>
        </w:rPr>
        <w:t xml:space="preserve"> para mais detalhes sobre direito de propriedade)</w:t>
      </w:r>
      <w:r w:rsidR="008338AB" w:rsidRPr="0033596E">
        <w:rPr>
          <w:lang w:val="pt-BR"/>
        </w:rPr>
        <w:t xml:space="preserve">. </w:t>
      </w:r>
    </w:p>
    <w:p w14:paraId="38E306F2" w14:textId="75A14DBD" w:rsidR="008338AB" w:rsidRPr="0033596E" w:rsidRDefault="001F05A5" w:rsidP="00442AE3">
      <w:pPr>
        <w:spacing w:before="240" w:after="240"/>
        <w:jc w:val="both"/>
        <w:rPr>
          <w:b/>
          <w:lang w:val="pt-BR"/>
        </w:rPr>
      </w:pPr>
      <w:r w:rsidRPr="0033596E">
        <w:rPr>
          <w:b/>
          <w:lang w:val="pt-BR"/>
        </w:rPr>
        <w:t xml:space="preserve">Direito de propriedade financeiro padrão </w:t>
      </w:r>
    </w:p>
    <w:p w14:paraId="788E5172" w14:textId="682B9EA9" w:rsidR="008338AB" w:rsidRPr="0033596E" w:rsidRDefault="001F05A5">
      <w:pPr>
        <w:jc w:val="both"/>
        <w:rPr>
          <w:lang w:val="pt-BR"/>
        </w:rPr>
      </w:pPr>
      <w:r w:rsidRPr="0033596E">
        <w:rPr>
          <w:lang w:val="pt-BR"/>
        </w:rPr>
        <w:t>Em finanças tradicionais (</w:t>
      </w:r>
      <w:r w:rsidR="008338AB" w:rsidRPr="0033596E">
        <w:rPr>
          <w:lang w:val="pt-BR"/>
        </w:rPr>
        <w:t>TradFi</w:t>
      </w:r>
      <w:r w:rsidRPr="0033596E">
        <w:rPr>
          <w:lang w:val="pt-BR"/>
        </w:rPr>
        <w:t>)</w:t>
      </w:r>
      <w:r w:rsidR="008338AB" w:rsidRPr="0033596E">
        <w:rPr>
          <w:lang w:val="pt-BR"/>
        </w:rPr>
        <w:t>,</w:t>
      </w:r>
      <w:r w:rsidRPr="0033596E">
        <w:rPr>
          <w:lang w:val="pt-BR"/>
        </w:rPr>
        <w:t xml:space="preserve"> você possui o direito de participar no sucesso de uma empresa caso seja detentor de ações da mesma (por meio de dividendos e/ou apreciação de valor das próprias ações). </w:t>
      </w:r>
    </w:p>
    <w:p w14:paraId="710AAFCB" w14:textId="77777777" w:rsidR="00DF79EA" w:rsidRPr="0033596E" w:rsidRDefault="00DF79EA">
      <w:pPr>
        <w:jc w:val="both"/>
        <w:rPr>
          <w:lang w:val="pt-BR"/>
        </w:rPr>
      </w:pPr>
    </w:p>
    <w:p w14:paraId="75DE50DC" w14:textId="13CB4F1D" w:rsidR="00DF79EA" w:rsidRPr="0033596E" w:rsidRDefault="001F05A5" w:rsidP="00DF79EA">
      <w:pPr>
        <w:spacing w:before="240" w:after="240"/>
        <w:jc w:val="both"/>
        <w:rPr>
          <w:b/>
          <w:lang w:val="pt-BR"/>
        </w:rPr>
      </w:pPr>
      <w:r w:rsidRPr="0033596E">
        <w:rPr>
          <w:b/>
          <w:lang w:val="pt-BR"/>
        </w:rPr>
        <w:t>Novo direito de propriedade</w:t>
      </w:r>
    </w:p>
    <w:p w14:paraId="740DB74C" w14:textId="2FE9D687" w:rsidR="00DF79EA" w:rsidRPr="0033596E" w:rsidRDefault="001F05A5" w:rsidP="00DF79EA">
      <w:pPr>
        <w:spacing w:before="240" w:after="240"/>
        <w:jc w:val="both"/>
        <w:rPr>
          <w:lang w:val="pt-BR"/>
        </w:rPr>
      </w:pPr>
      <w:r w:rsidRPr="0033596E">
        <w:rPr>
          <w:lang w:val="pt-BR"/>
        </w:rPr>
        <w:t xml:space="preserve">A parte boa é que existem novos tipos de direito de propriedade! </w:t>
      </w:r>
      <w:r w:rsidR="00DF79EA" w:rsidRPr="0033596E">
        <w:rPr>
          <w:lang w:val="pt-BR"/>
        </w:rPr>
        <w:t>(</w:t>
      </w:r>
      <w:r w:rsidRPr="0033596E">
        <w:rPr>
          <w:lang w:val="pt-BR"/>
        </w:rPr>
        <w:t>vide</w:t>
      </w:r>
      <w:r w:rsidR="00DF79EA" w:rsidRPr="0033596E">
        <w:rPr>
          <w:lang w:val="pt-BR"/>
        </w:rPr>
        <w:t xml:space="preserve"> </w:t>
      </w:r>
      <w:r w:rsidR="00DF79EA" w:rsidRPr="0033596E">
        <w:rPr>
          <w:lang w:val="pt-BR"/>
        </w:rPr>
        <w:fldChar w:fldCharType="begin"/>
      </w:r>
      <w:r w:rsidR="00DF79EA" w:rsidRPr="0033596E">
        <w:rPr>
          <w:lang w:val="pt-BR"/>
        </w:rPr>
        <w:instrText xml:space="preserve"> REF _Ref59205053 \r \h  \* MERGEFORMAT </w:instrText>
      </w:r>
      <w:r w:rsidR="00DF79EA" w:rsidRPr="0033596E">
        <w:rPr>
          <w:lang w:val="pt-BR"/>
        </w:rPr>
      </w:r>
      <w:r w:rsidR="00DF79EA" w:rsidRPr="0033596E">
        <w:rPr>
          <w:lang w:val="pt-BR"/>
        </w:rPr>
        <w:fldChar w:fldCharType="separate"/>
      </w:r>
      <w:r w:rsidR="00F0352A" w:rsidRPr="0033596E">
        <w:rPr>
          <w:lang w:val="pt-BR"/>
        </w:rPr>
        <w:t>C</w:t>
      </w:r>
      <w:r w:rsidRPr="0033596E">
        <w:rPr>
          <w:lang w:val="pt-BR"/>
        </w:rPr>
        <w:t>apítulo</w:t>
      </w:r>
      <w:r w:rsidR="00F0352A" w:rsidRPr="0033596E">
        <w:rPr>
          <w:lang w:val="pt-BR"/>
        </w:rPr>
        <w:t xml:space="preserve"> 13</w:t>
      </w:r>
      <w:r w:rsidR="00DF79EA" w:rsidRPr="0033596E">
        <w:rPr>
          <w:lang w:val="pt-BR"/>
        </w:rPr>
        <w:fldChar w:fldCharType="end"/>
      </w:r>
      <w:r w:rsidRPr="0033596E">
        <w:rPr>
          <w:lang w:val="pt-BR"/>
        </w:rPr>
        <w:t xml:space="preserve"> e</w:t>
      </w:r>
      <w:r w:rsidR="00DF79EA" w:rsidRPr="0033596E">
        <w:rPr>
          <w:lang w:val="pt-BR"/>
        </w:rPr>
        <w:t xml:space="preserve"> </w:t>
      </w:r>
      <w:r w:rsidR="00DF79EA" w:rsidRPr="0033596E">
        <w:rPr>
          <w:lang w:val="pt-BR"/>
        </w:rPr>
        <w:fldChar w:fldCharType="begin"/>
      </w:r>
      <w:r w:rsidR="00DF79EA" w:rsidRPr="0033596E">
        <w:rPr>
          <w:lang w:val="pt-BR"/>
        </w:rPr>
        <w:instrText xml:space="preserve"> REF _Ref59205443 \r \h  \* MERGEFORMAT </w:instrText>
      </w:r>
      <w:r w:rsidR="00DF79EA" w:rsidRPr="0033596E">
        <w:rPr>
          <w:lang w:val="pt-BR"/>
        </w:rPr>
      </w:r>
      <w:r w:rsidR="00DF79EA" w:rsidRPr="0033596E">
        <w:rPr>
          <w:lang w:val="pt-BR"/>
        </w:rPr>
        <w:fldChar w:fldCharType="separate"/>
      </w:r>
      <w:r w:rsidR="00F0352A" w:rsidRPr="0033596E">
        <w:rPr>
          <w:lang w:val="pt-BR"/>
        </w:rPr>
        <w:t>C</w:t>
      </w:r>
      <w:r w:rsidRPr="0033596E">
        <w:rPr>
          <w:lang w:val="pt-BR"/>
        </w:rPr>
        <w:t>apítulo</w:t>
      </w:r>
      <w:r w:rsidR="00F0352A" w:rsidRPr="0033596E">
        <w:rPr>
          <w:lang w:val="pt-BR"/>
        </w:rPr>
        <w:t xml:space="preserve"> 25</w:t>
      </w:r>
      <w:r w:rsidR="00DF79EA" w:rsidRPr="0033596E">
        <w:rPr>
          <w:lang w:val="pt-BR"/>
        </w:rPr>
        <w:fldChar w:fldCharType="end"/>
      </w:r>
      <w:r w:rsidR="00DF79EA" w:rsidRPr="0033596E">
        <w:rPr>
          <w:lang w:val="pt-BR"/>
        </w:rPr>
        <w:t>).</w:t>
      </w:r>
    </w:p>
    <w:p w14:paraId="1261F441" w14:textId="449DDF94" w:rsidR="008338AB" w:rsidRPr="0033596E" w:rsidRDefault="001F05A5" w:rsidP="00442AE3">
      <w:pPr>
        <w:jc w:val="both"/>
        <w:rPr>
          <w:lang w:val="pt-BR"/>
        </w:rPr>
      </w:pPr>
      <w:r w:rsidRPr="0033596E">
        <w:rPr>
          <w:lang w:val="pt-BR"/>
        </w:rPr>
        <w:t>Títulos</w:t>
      </w:r>
      <w:r w:rsidR="00861A44" w:rsidRPr="0033596E">
        <w:rPr>
          <w:lang w:val="pt-BR"/>
        </w:rPr>
        <w:t xml:space="preserve"> tokenizados </w:t>
      </w:r>
      <w:r w:rsidRPr="0033596E">
        <w:rPr>
          <w:lang w:val="pt-BR"/>
        </w:rPr>
        <w:t>(</w:t>
      </w:r>
      <w:r w:rsidRPr="0033596E">
        <w:rPr>
          <w:i/>
          <w:iCs/>
          <w:lang w:val="pt-BR"/>
        </w:rPr>
        <w:t>s</w:t>
      </w:r>
      <w:r w:rsidR="008338AB" w:rsidRPr="0033596E">
        <w:rPr>
          <w:i/>
          <w:iCs/>
          <w:lang w:val="pt-BR"/>
        </w:rPr>
        <w:t>ecurities</w:t>
      </w:r>
      <w:r w:rsidRPr="0033596E">
        <w:rPr>
          <w:lang w:val="pt-BR"/>
        </w:rPr>
        <w:t>)</w:t>
      </w:r>
      <w:r w:rsidR="00861A44" w:rsidRPr="0033596E">
        <w:rPr>
          <w:lang w:val="pt-BR"/>
        </w:rPr>
        <w:t xml:space="preserve"> já estão sendo emitidos na blockchain, o que garante seu direito sobre o ativo. Como a </w:t>
      </w:r>
      <w:proofErr w:type="spellStart"/>
      <w:r w:rsidR="00861A44" w:rsidRPr="0033596E">
        <w:rPr>
          <w:lang w:val="pt-BR"/>
        </w:rPr>
        <w:t>WeFunder</w:t>
      </w:r>
      <w:proofErr w:type="spellEnd"/>
      <w:r w:rsidR="00861A44" w:rsidRPr="0033596E">
        <w:rPr>
          <w:lang w:val="pt-BR"/>
        </w:rPr>
        <w:t xml:space="preserve"> e a </w:t>
      </w:r>
      <w:proofErr w:type="spellStart"/>
      <w:r w:rsidR="00861A44" w:rsidRPr="0033596E">
        <w:rPr>
          <w:lang w:val="pt-BR"/>
        </w:rPr>
        <w:t>SeedInvest</w:t>
      </w:r>
      <w:proofErr w:type="spellEnd"/>
      <w:r w:rsidR="00861A44" w:rsidRPr="0033596E">
        <w:rPr>
          <w:lang w:val="pt-BR"/>
        </w:rPr>
        <w:t xml:space="preserve"> fizeram, startups podem levantar capital diretamente da blockchain. Tokens possibilitam investidores a adquirirem participação no projeto e se beneficiarem por meio de dividendos e divisões de lucro.</w:t>
      </w:r>
      <w:r w:rsidR="008338AB" w:rsidRPr="0033596E">
        <w:rPr>
          <w:lang w:val="pt-BR"/>
        </w:rPr>
        <w:t xml:space="preserve"> </w:t>
      </w:r>
    </w:p>
    <w:p w14:paraId="52E40D85" w14:textId="77777777" w:rsidR="008338AB" w:rsidRPr="0033596E" w:rsidRDefault="008338AB" w:rsidP="00442AE3">
      <w:pPr>
        <w:jc w:val="both"/>
        <w:rPr>
          <w:lang w:val="pt-BR"/>
        </w:rPr>
      </w:pPr>
    </w:p>
    <w:p w14:paraId="2319F5AB" w14:textId="7F3C18D7" w:rsidR="008338AB" w:rsidRPr="0033596E" w:rsidRDefault="00F42D2B" w:rsidP="00442AE3">
      <w:pPr>
        <w:jc w:val="both"/>
        <w:rPr>
          <w:lang w:val="pt-BR"/>
        </w:rPr>
      </w:pPr>
      <w:r w:rsidRPr="0033596E">
        <w:rPr>
          <w:lang w:val="pt-BR"/>
        </w:rPr>
        <w:t xml:space="preserve">Visto que tokens podem ser programados, designers podem codificar modelos inovadores de votação, direito de </w:t>
      </w:r>
      <w:r w:rsidR="00663509" w:rsidRPr="0033596E">
        <w:rPr>
          <w:lang w:val="pt-BR"/>
        </w:rPr>
        <w:t>propriedade etc.</w:t>
      </w:r>
      <w:r w:rsidRPr="0033596E">
        <w:rPr>
          <w:lang w:val="pt-BR"/>
        </w:rPr>
        <w:t xml:space="preserve"> O fato de estar na blockchain não resolve todos os problemas, mas ajuda a reduzir ineficiências de transparência e coordenação de transações. </w:t>
      </w:r>
    </w:p>
    <w:p w14:paraId="777E2853" w14:textId="77777777" w:rsidR="00F42D2B" w:rsidRPr="0033596E" w:rsidRDefault="00F42D2B" w:rsidP="00442AE3">
      <w:pPr>
        <w:jc w:val="both"/>
        <w:rPr>
          <w:lang w:val="pt-BR"/>
        </w:rPr>
      </w:pPr>
    </w:p>
    <w:p w14:paraId="364CD99E" w14:textId="1246BD70" w:rsidR="008338AB" w:rsidRPr="0033596E" w:rsidRDefault="00F42D2B" w:rsidP="00442AE3">
      <w:pPr>
        <w:jc w:val="both"/>
        <w:rPr>
          <w:lang w:val="pt-BR"/>
        </w:rPr>
      </w:pPr>
      <w:r w:rsidRPr="0033596E">
        <w:rPr>
          <w:lang w:val="pt-BR"/>
        </w:rPr>
        <w:t xml:space="preserve">Com a invenção de bens digitais, o direito de propriedade – e a forma como percebemos ele – está evoluindo. Criatividade é crucial para determinar como alocar bens digitais de forma que crie valor. O mecanismo de taxação de propriedade proposto inicialmente por </w:t>
      </w:r>
      <w:proofErr w:type="spellStart"/>
      <w:r w:rsidRPr="0033596E">
        <w:rPr>
          <w:lang w:val="pt-BR"/>
        </w:rPr>
        <w:t>Harberger</w:t>
      </w:r>
      <w:proofErr w:type="spellEnd"/>
      <w:r w:rsidRPr="0033596E">
        <w:rPr>
          <w:rStyle w:val="FootnoteReference"/>
          <w:lang w:val="pt-BR"/>
        </w:rPr>
        <w:footnoteReference w:id="44"/>
      </w:r>
      <w:r w:rsidRPr="0033596E">
        <w:rPr>
          <w:lang w:val="pt-BR"/>
        </w:rPr>
        <w:t xml:space="preserve">, por exemplo, é uma nova forma de interpretar o direito de propriedade. Ao invés das forças normais de mercado determinarem o preço base e proprietários pagarem impostos de acordo com esse preço, o proprietário determina o preço de mercado e impostos são pagos de acordo </w:t>
      </w:r>
      <w:r w:rsidR="007365C6" w:rsidRPr="0033596E">
        <w:rPr>
          <w:lang w:val="pt-BR"/>
        </w:rPr>
        <w:t>com esse valor.</w:t>
      </w:r>
    </w:p>
    <w:p w14:paraId="3D4561C8" w14:textId="77777777" w:rsidR="008338AB" w:rsidRPr="0033596E" w:rsidRDefault="008338AB" w:rsidP="00442AE3">
      <w:pPr>
        <w:jc w:val="both"/>
        <w:rPr>
          <w:lang w:val="pt-BR"/>
        </w:rPr>
      </w:pPr>
    </w:p>
    <w:p w14:paraId="2A6EA1B8" w14:textId="5BF68171" w:rsidR="008338AB" w:rsidRPr="0033596E" w:rsidRDefault="007365C6" w:rsidP="00442AE3">
      <w:pPr>
        <w:jc w:val="both"/>
        <w:rPr>
          <w:lang w:val="pt-BR"/>
        </w:rPr>
      </w:pPr>
      <w:r w:rsidRPr="0033596E">
        <w:rPr>
          <w:lang w:val="pt-BR"/>
        </w:rPr>
        <w:t xml:space="preserve">Você pode estar pensando, </w:t>
      </w:r>
      <w:r w:rsidRPr="0033596E">
        <w:rPr>
          <w:i/>
          <w:iCs/>
          <w:lang w:val="pt-BR"/>
        </w:rPr>
        <w:t>então é só precificar o mais baixo possível para pagar menos impostos</w:t>
      </w:r>
      <w:r w:rsidRPr="0033596E">
        <w:rPr>
          <w:lang w:val="pt-BR"/>
        </w:rPr>
        <w:t>.</w:t>
      </w:r>
      <w:r w:rsidRPr="0033596E">
        <w:rPr>
          <w:i/>
          <w:iCs/>
          <w:lang w:val="pt-BR"/>
        </w:rPr>
        <w:t xml:space="preserve"> </w:t>
      </w:r>
      <w:r w:rsidRPr="0033596E">
        <w:rPr>
          <w:lang w:val="pt-BR"/>
        </w:rPr>
        <w:t xml:space="preserve">Com a taxação de propriedade de </w:t>
      </w:r>
      <w:proofErr w:type="spellStart"/>
      <w:r w:rsidRPr="0033596E">
        <w:rPr>
          <w:lang w:val="pt-BR"/>
        </w:rPr>
        <w:t>Harberger</w:t>
      </w:r>
      <w:proofErr w:type="spellEnd"/>
      <w:r w:rsidRPr="0033596E">
        <w:rPr>
          <w:lang w:val="pt-BR"/>
        </w:rPr>
        <w:t xml:space="preserve">, qualquer um pode forçar o proprietário a vender o ativo no preço determinado. Isso incentiva diretamente uma precificação honesta. Caso proprietários coloquem um valor baixo demais, alguém irá comprar o ativo com ótimo desconto. Caso coloquem um valor alto demais, terá que pagar impostos exorbitantes. Esse mecanismo é o tipo de compatibilidade de incentivos que falamos no </w:t>
      </w:r>
      <w:r w:rsidR="00256418" w:rsidRPr="0033596E">
        <w:rPr>
          <w:lang w:val="pt-BR"/>
        </w:rPr>
        <w:fldChar w:fldCharType="begin"/>
      </w:r>
      <w:r w:rsidR="00256418" w:rsidRPr="0033596E">
        <w:rPr>
          <w:lang w:val="pt-BR"/>
        </w:rPr>
        <w:instrText xml:space="preserve"> REF _Ref109209725 \r \h </w:instrText>
      </w:r>
      <w:r w:rsidR="00256418" w:rsidRPr="0033596E">
        <w:rPr>
          <w:lang w:val="pt-BR"/>
        </w:rPr>
      </w:r>
      <w:r w:rsidR="00256418" w:rsidRPr="0033596E">
        <w:rPr>
          <w:lang w:val="pt-BR"/>
        </w:rPr>
        <w:fldChar w:fldCharType="separate"/>
      </w:r>
      <w:r w:rsidR="00F0352A" w:rsidRPr="0033596E">
        <w:rPr>
          <w:lang w:val="pt-BR"/>
        </w:rPr>
        <w:t>3.3.1</w:t>
      </w:r>
      <w:r w:rsidR="00256418" w:rsidRPr="0033596E">
        <w:rPr>
          <w:lang w:val="pt-BR"/>
        </w:rPr>
        <w:fldChar w:fldCharType="end"/>
      </w:r>
      <w:r w:rsidR="008338AB" w:rsidRPr="0033596E">
        <w:rPr>
          <w:lang w:val="pt-BR"/>
        </w:rPr>
        <w:t>,</w:t>
      </w:r>
      <w:r w:rsidRPr="0033596E">
        <w:rPr>
          <w:lang w:val="pt-BR"/>
        </w:rPr>
        <w:t xml:space="preserve"> que alinha os objetivos de todas as partes interessadas e cria um sistema </w:t>
      </w:r>
      <w:r w:rsidR="00663509" w:rsidRPr="0033596E">
        <w:rPr>
          <w:lang w:val="pt-BR"/>
        </w:rPr>
        <w:t>autogovernado</w:t>
      </w:r>
      <w:r w:rsidRPr="0033596E">
        <w:rPr>
          <w:lang w:val="pt-BR"/>
        </w:rPr>
        <w:t>.</w:t>
      </w:r>
      <w:r w:rsidR="008338AB" w:rsidRPr="0033596E">
        <w:rPr>
          <w:lang w:val="pt-BR"/>
        </w:rPr>
        <w:t xml:space="preserve"> </w:t>
      </w:r>
    </w:p>
    <w:p w14:paraId="09409DAE" w14:textId="77777777" w:rsidR="008338AB" w:rsidRPr="0033596E" w:rsidRDefault="5130B4D1" w:rsidP="00442AE3">
      <w:pPr>
        <w:pStyle w:val="Heading3"/>
        <w:rPr>
          <w:lang w:val="pt-BR"/>
        </w:rPr>
      </w:pPr>
      <w:bookmarkStart w:id="198" w:name="_Toc2008984873"/>
      <w:r w:rsidRPr="0033596E">
        <w:rPr>
          <w:lang w:val="pt-BR"/>
        </w:rPr>
        <w:lastRenderedPageBreak/>
        <w:t xml:space="preserve"> </w:t>
      </w:r>
      <w:bookmarkStart w:id="199" w:name="_Toc127108708"/>
      <w:bookmarkStart w:id="200" w:name="_Toc108917110"/>
      <w:proofErr w:type="spellStart"/>
      <w:r w:rsidRPr="0033596E">
        <w:rPr>
          <w:lang w:val="pt-BR"/>
        </w:rPr>
        <w:t>Lock</w:t>
      </w:r>
      <w:proofErr w:type="spellEnd"/>
      <w:r w:rsidRPr="0033596E">
        <w:rPr>
          <w:lang w:val="pt-BR"/>
        </w:rPr>
        <w:t>-In</w:t>
      </w:r>
      <w:bookmarkEnd w:id="199"/>
      <w:r w:rsidRPr="0033596E">
        <w:rPr>
          <w:lang w:val="pt-BR"/>
        </w:rPr>
        <w:t xml:space="preserve"> </w:t>
      </w:r>
      <w:bookmarkEnd w:id="198"/>
      <w:bookmarkEnd w:id="200"/>
    </w:p>
    <w:p w14:paraId="0EEDDFCD" w14:textId="1A48312A" w:rsidR="008338AB" w:rsidRPr="0033596E" w:rsidRDefault="007365C6" w:rsidP="00442AE3">
      <w:pPr>
        <w:spacing w:before="240" w:after="240"/>
        <w:jc w:val="both"/>
        <w:rPr>
          <w:b/>
          <w:lang w:val="pt-BR"/>
        </w:rPr>
      </w:pPr>
      <w:r w:rsidRPr="0033596E">
        <w:rPr>
          <w:b/>
          <w:lang w:val="pt-BR"/>
        </w:rPr>
        <w:t>O que é</w:t>
      </w:r>
      <w:r w:rsidR="008338AB" w:rsidRPr="0033596E">
        <w:rPr>
          <w:b/>
          <w:lang w:val="pt-BR"/>
        </w:rPr>
        <w:t xml:space="preserve"> </w:t>
      </w:r>
      <w:proofErr w:type="spellStart"/>
      <w:r w:rsidR="008338AB" w:rsidRPr="0033596E">
        <w:rPr>
          <w:b/>
          <w:i/>
          <w:iCs/>
          <w:lang w:val="pt-BR"/>
        </w:rPr>
        <w:t>lock</w:t>
      </w:r>
      <w:proofErr w:type="spellEnd"/>
      <w:r w:rsidR="008338AB" w:rsidRPr="0033596E">
        <w:rPr>
          <w:b/>
          <w:i/>
          <w:iCs/>
          <w:lang w:val="pt-BR"/>
        </w:rPr>
        <w:t>-in</w:t>
      </w:r>
      <w:r w:rsidR="008338AB" w:rsidRPr="0033596E">
        <w:rPr>
          <w:b/>
          <w:lang w:val="pt-BR"/>
        </w:rPr>
        <w:t>?</w:t>
      </w:r>
    </w:p>
    <w:p w14:paraId="56AF68CE" w14:textId="653E26C4" w:rsidR="008338AB" w:rsidRPr="0033596E" w:rsidRDefault="008338AB" w:rsidP="00442AE3">
      <w:pPr>
        <w:jc w:val="both"/>
        <w:rPr>
          <w:lang w:val="pt-BR"/>
        </w:rPr>
      </w:pPr>
      <w:proofErr w:type="spellStart"/>
      <w:r w:rsidRPr="0033596E">
        <w:rPr>
          <w:i/>
          <w:iCs/>
          <w:lang w:val="pt-BR"/>
        </w:rPr>
        <w:t>Lock</w:t>
      </w:r>
      <w:proofErr w:type="spellEnd"/>
      <w:r w:rsidRPr="0033596E">
        <w:rPr>
          <w:i/>
          <w:iCs/>
          <w:lang w:val="pt-BR"/>
        </w:rPr>
        <w:t>-in</w:t>
      </w:r>
      <w:r w:rsidRPr="0033596E">
        <w:rPr>
          <w:lang w:val="pt-BR"/>
        </w:rPr>
        <w:t xml:space="preserve"> </w:t>
      </w:r>
      <w:r w:rsidR="007365C6" w:rsidRPr="0033596E">
        <w:rPr>
          <w:lang w:val="pt-BR"/>
        </w:rPr>
        <w:t xml:space="preserve">é um conceito relativamente novo (implementado nos últimos 20-40 anos, no mesmo período da famosa “era .com”) comparado aos demais conceitos da economia tradicional. Foi popularizado com as inovações da tecnologia da informação (que provocou a evolução da economia da informação). </w:t>
      </w:r>
    </w:p>
    <w:p w14:paraId="22547C8E" w14:textId="77777777" w:rsidR="008338AB" w:rsidRPr="0033596E" w:rsidRDefault="008338AB" w:rsidP="00442AE3">
      <w:pPr>
        <w:jc w:val="both"/>
        <w:rPr>
          <w:lang w:val="pt-BR"/>
        </w:rPr>
      </w:pPr>
    </w:p>
    <w:p w14:paraId="1E3B25A3" w14:textId="3231C81C" w:rsidR="008338AB" w:rsidRPr="0033596E" w:rsidRDefault="008338AB" w:rsidP="00442AE3">
      <w:pPr>
        <w:jc w:val="both"/>
        <w:rPr>
          <w:lang w:val="pt-BR"/>
        </w:rPr>
      </w:pPr>
      <w:proofErr w:type="spellStart"/>
      <w:r w:rsidRPr="0033596E">
        <w:rPr>
          <w:i/>
          <w:iCs/>
          <w:lang w:val="pt-BR"/>
        </w:rPr>
        <w:t>Lock</w:t>
      </w:r>
      <w:proofErr w:type="spellEnd"/>
      <w:r w:rsidRPr="0033596E">
        <w:rPr>
          <w:i/>
          <w:iCs/>
          <w:lang w:val="pt-BR"/>
        </w:rPr>
        <w:t>-in</w:t>
      </w:r>
      <w:r w:rsidRPr="0033596E">
        <w:rPr>
          <w:lang w:val="pt-BR"/>
        </w:rPr>
        <w:t xml:space="preserve"> </w:t>
      </w:r>
      <w:r w:rsidR="007365C6" w:rsidRPr="0033596E">
        <w:rPr>
          <w:lang w:val="pt-BR"/>
        </w:rPr>
        <w:t>é a forma de manter pessoas em seu sistema. Existem muitas formas tradicionais de fazer isso, como</w:t>
      </w:r>
      <w:r w:rsidRPr="0033596E">
        <w:rPr>
          <w:lang w:val="pt-BR"/>
        </w:rPr>
        <w:t xml:space="preserve">: </w:t>
      </w:r>
    </w:p>
    <w:p w14:paraId="5E1F8DB8" w14:textId="62579B3F" w:rsidR="008338AB" w:rsidRPr="0033596E" w:rsidRDefault="007365C6">
      <w:pPr>
        <w:numPr>
          <w:ilvl w:val="0"/>
          <w:numId w:val="20"/>
        </w:numPr>
        <w:ind w:left="714" w:hanging="357"/>
        <w:jc w:val="both"/>
        <w:rPr>
          <w:lang w:val="pt-BR"/>
        </w:rPr>
      </w:pPr>
      <w:r w:rsidRPr="0033596E">
        <w:rPr>
          <w:lang w:val="pt-BR"/>
        </w:rPr>
        <w:t>Tornar difícil logisticamente de sair do sistema.</w:t>
      </w:r>
      <w:r w:rsidR="008338AB" w:rsidRPr="0033596E">
        <w:rPr>
          <w:lang w:val="pt-BR"/>
        </w:rPr>
        <w:t xml:space="preserve"> </w:t>
      </w:r>
    </w:p>
    <w:p w14:paraId="7B8CABD3" w14:textId="7B11D116" w:rsidR="008338AB" w:rsidRPr="0033596E" w:rsidRDefault="007365C6">
      <w:pPr>
        <w:numPr>
          <w:ilvl w:val="0"/>
          <w:numId w:val="20"/>
        </w:numPr>
        <w:jc w:val="both"/>
        <w:rPr>
          <w:lang w:val="pt-BR"/>
        </w:rPr>
      </w:pPr>
      <w:r w:rsidRPr="0033596E">
        <w:rPr>
          <w:lang w:val="pt-BR"/>
        </w:rPr>
        <w:t>Continuar atualizando o sistema para terem uma razão para ficar.</w:t>
      </w:r>
      <w:r w:rsidR="008338AB" w:rsidRPr="0033596E">
        <w:rPr>
          <w:lang w:val="pt-BR"/>
        </w:rPr>
        <w:t xml:space="preserve"> </w:t>
      </w:r>
    </w:p>
    <w:p w14:paraId="5EA8B1A4" w14:textId="1457DB31" w:rsidR="008338AB" w:rsidRPr="0033596E" w:rsidRDefault="007365C6">
      <w:pPr>
        <w:numPr>
          <w:ilvl w:val="0"/>
          <w:numId w:val="20"/>
        </w:numPr>
        <w:ind w:left="714" w:hanging="357"/>
        <w:jc w:val="both"/>
        <w:rPr>
          <w:lang w:val="pt-BR"/>
        </w:rPr>
      </w:pPr>
      <w:r w:rsidRPr="0033596E">
        <w:rPr>
          <w:lang w:val="pt-BR"/>
        </w:rPr>
        <w:t>Fazer com que a mudança de sistema seja custosa</w:t>
      </w:r>
      <w:r w:rsidR="00F143A2" w:rsidRPr="0033596E">
        <w:rPr>
          <w:lang w:val="pt-BR"/>
        </w:rPr>
        <w:t xml:space="preserve">, </w:t>
      </w:r>
      <w:r w:rsidRPr="0033596E">
        <w:rPr>
          <w:lang w:val="pt-BR"/>
        </w:rPr>
        <w:t>cara.</w:t>
      </w:r>
      <w:r w:rsidR="008338AB" w:rsidRPr="0033596E">
        <w:rPr>
          <w:lang w:val="pt-BR"/>
        </w:rPr>
        <w:t xml:space="preserve"> </w:t>
      </w:r>
    </w:p>
    <w:p w14:paraId="08B3C150" w14:textId="77777777" w:rsidR="008338AB" w:rsidRPr="0033596E" w:rsidRDefault="008338AB" w:rsidP="00442AE3">
      <w:pPr>
        <w:jc w:val="both"/>
        <w:rPr>
          <w:lang w:val="pt-BR"/>
        </w:rPr>
      </w:pPr>
    </w:p>
    <w:p w14:paraId="730BE0A4" w14:textId="06215E30" w:rsidR="008338AB" w:rsidRPr="0033596E" w:rsidRDefault="00F143A2" w:rsidP="00442AE3">
      <w:pPr>
        <w:spacing w:after="240"/>
        <w:jc w:val="both"/>
        <w:rPr>
          <w:lang w:val="pt-BR"/>
        </w:rPr>
      </w:pPr>
      <w:r w:rsidRPr="0033596E">
        <w:rPr>
          <w:lang w:val="pt-BR"/>
        </w:rPr>
        <w:t xml:space="preserve">Podemos criar efeitos de </w:t>
      </w:r>
      <w:proofErr w:type="spellStart"/>
      <w:r w:rsidRPr="0033596E">
        <w:rPr>
          <w:i/>
          <w:iCs/>
          <w:lang w:val="pt-BR"/>
        </w:rPr>
        <w:t>lock</w:t>
      </w:r>
      <w:proofErr w:type="spellEnd"/>
      <w:r w:rsidRPr="0033596E">
        <w:rPr>
          <w:i/>
          <w:iCs/>
          <w:lang w:val="pt-BR"/>
        </w:rPr>
        <w:t xml:space="preserve">-in </w:t>
      </w:r>
      <w:r w:rsidRPr="0033596E">
        <w:rPr>
          <w:lang w:val="pt-BR"/>
        </w:rPr>
        <w:t>em três pontos: no produto por si só, produtos complementares (redes), e conhecimento tácito (conhecimento subjetivo e individual).</w:t>
      </w:r>
    </w:p>
    <w:p w14:paraId="29B5F7D4" w14:textId="08C40C8A" w:rsidR="008338AB" w:rsidRPr="0033596E" w:rsidRDefault="00F143A2" w:rsidP="00442AE3">
      <w:pPr>
        <w:spacing w:before="240" w:after="240"/>
        <w:jc w:val="both"/>
        <w:rPr>
          <w:b/>
          <w:lang w:val="pt-BR"/>
        </w:rPr>
      </w:pPr>
      <w:r w:rsidRPr="0033596E">
        <w:rPr>
          <w:b/>
          <w:lang w:val="pt-BR"/>
        </w:rPr>
        <w:t xml:space="preserve">Elementos da informação digital e </w:t>
      </w:r>
      <w:proofErr w:type="spellStart"/>
      <w:r w:rsidRPr="0033596E">
        <w:rPr>
          <w:b/>
          <w:i/>
          <w:iCs/>
          <w:lang w:val="pt-BR"/>
        </w:rPr>
        <w:t>lock</w:t>
      </w:r>
      <w:proofErr w:type="spellEnd"/>
      <w:r w:rsidRPr="0033596E">
        <w:rPr>
          <w:b/>
          <w:i/>
          <w:iCs/>
          <w:lang w:val="pt-BR"/>
        </w:rPr>
        <w:t>-in</w:t>
      </w:r>
      <w:r w:rsidR="008338AB" w:rsidRPr="0033596E">
        <w:rPr>
          <w:b/>
          <w:lang w:val="pt-BR"/>
        </w:rPr>
        <w:t xml:space="preserve"> </w:t>
      </w:r>
    </w:p>
    <w:p w14:paraId="44F14A6B" w14:textId="0EECDD29" w:rsidR="008338AB" w:rsidRPr="0033596E" w:rsidRDefault="008338AB" w:rsidP="00442AE3">
      <w:pPr>
        <w:spacing w:before="240" w:after="240"/>
        <w:jc w:val="both"/>
        <w:rPr>
          <w:u w:val="single"/>
          <w:lang w:val="pt-BR"/>
        </w:rPr>
      </w:pPr>
      <w:proofErr w:type="spellStart"/>
      <w:r w:rsidRPr="0033596E">
        <w:rPr>
          <w:i/>
          <w:iCs/>
          <w:u w:val="single"/>
          <w:lang w:val="pt-BR"/>
        </w:rPr>
        <w:t>Sunk</w:t>
      </w:r>
      <w:proofErr w:type="spellEnd"/>
      <w:r w:rsidRPr="0033596E">
        <w:rPr>
          <w:i/>
          <w:iCs/>
          <w:u w:val="single"/>
          <w:lang w:val="pt-BR"/>
        </w:rPr>
        <w:t xml:space="preserve"> </w:t>
      </w:r>
      <w:proofErr w:type="spellStart"/>
      <w:r w:rsidRPr="0033596E">
        <w:rPr>
          <w:i/>
          <w:iCs/>
          <w:u w:val="single"/>
          <w:lang w:val="pt-BR"/>
        </w:rPr>
        <w:t>cost</w:t>
      </w:r>
      <w:proofErr w:type="spellEnd"/>
      <w:r w:rsidRPr="0033596E">
        <w:rPr>
          <w:u w:val="single"/>
          <w:lang w:val="pt-BR"/>
        </w:rPr>
        <w:t xml:space="preserve">: </w:t>
      </w:r>
      <w:r w:rsidR="00F143A2" w:rsidRPr="0033596E">
        <w:rPr>
          <w:u w:val="single"/>
          <w:lang w:val="pt-BR"/>
        </w:rPr>
        <w:t>custo não recuperável</w:t>
      </w:r>
    </w:p>
    <w:p w14:paraId="77C0D2DE" w14:textId="55DCDAEF" w:rsidR="008338AB" w:rsidRPr="0033596E" w:rsidRDefault="00F143A2" w:rsidP="00442AE3">
      <w:pPr>
        <w:jc w:val="both"/>
        <w:rPr>
          <w:lang w:val="pt-BR"/>
        </w:rPr>
      </w:pPr>
      <w:r w:rsidRPr="0033596E">
        <w:rPr>
          <w:lang w:val="pt-BR"/>
        </w:rPr>
        <w:t xml:space="preserve">Informação intangível é fácil de vender, mas difícil de pegar de volta (retornar). Isso aumenta o </w:t>
      </w:r>
      <w:proofErr w:type="spellStart"/>
      <w:r w:rsidRPr="0033596E">
        <w:rPr>
          <w:i/>
          <w:iCs/>
          <w:lang w:val="pt-BR"/>
        </w:rPr>
        <w:t>lock</w:t>
      </w:r>
      <w:proofErr w:type="spellEnd"/>
      <w:r w:rsidRPr="0033596E">
        <w:rPr>
          <w:i/>
          <w:iCs/>
          <w:lang w:val="pt-BR"/>
        </w:rPr>
        <w:t xml:space="preserve">-in </w:t>
      </w:r>
      <w:r w:rsidRPr="0033596E">
        <w:rPr>
          <w:lang w:val="pt-BR"/>
        </w:rPr>
        <w:t xml:space="preserve">pois quando você adquire o “conhecimento”, não tem como se livrar dele. Essas informações também estão geralmente ligadas ao ecossistema da empresa (marca, processos operacionais, cadeia de </w:t>
      </w:r>
      <w:r w:rsidR="00663509" w:rsidRPr="0033596E">
        <w:rPr>
          <w:lang w:val="pt-BR"/>
        </w:rPr>
        <w:t>suprimentos etc.</w:t>
      </w:r>
      <w:r w:rsidRPr="0033596E">
        <w:rPr>
          <w:lang w:val="pt-BR"/>
        </w:rPr>
        <w:t>).</w:t>
      </w:r>
    </w:p>
    <w:p w14:paraId="3B669359" w14:textId="77777777" w:rsidR="008338AB" w:rsidRPr="0033596E" w:rsidRDefault="008338AB" w:rsidP="00442AE3">
      <w:pPr>
        <w:jc w:val="both"/>
        <w:rPr>
          <w:lang w:val="pt-BR"/>
        </w:rPr>
      </w:pPr>
    </w:p>
    <w:p w14:paraId="692F8B2E" w14:textId="2369BCA4" w:rsidR="008338AB" w:rsidRPr="0033596E" w:rsidRDefault="00F143A2" w:rsidP="00442AE3">
      <w:pPr>
        <w:jc w:val="both"/>
        <w:rPr>
          <w:lang w:val="pt-BR"/>
        </w:rPr>
      </w:pPr>
      <w:r w:rsidRPr="0033596E">
        <w:rPr>
          <w:lang w:val="pt-BR"/>
        </w:rPr>
        <w:t xml:space="preserve">Um processo operacional automatizado, por exemplo, </w:t>
      </w:r>
      <w:r w:rsidR="00B97393" w:rsidRPr="0033596E">
        <w:rPr>
          <w:lang w:val="pt-BR"/>
        </w:rPr>
        <w:t>provavelmente é útil apenas para a empresa em questão. Geralmente não é transferível, por ser customizado para aquela empresa. Tudo isso retém o conhecimento de trabalho dentro do ecossistema. O custo não recuperável é o investimento no desenvolvimento do processo operacional automatizado e na qualificação de profissionais</w:t>
      </w:r>
      <w:r w:rsidR="008338AB" w:rsidRPr="0033596E">
        <w:rPr>
          <w:lang w:val="pt-BR"/>
        </w:rPr>
        <w:t xml:space="preserve">. </w:t>
      </w:r>
    </w:p>
    <w:p w14:paraId="5FFB5959" w14:textId="7F637A3D" w:rsidR="008338AB" w:rsidRPr="0033596E" w:rsidRDefault="008338AB" w:rsidP="00442AE3">
      <w:pPr>
        <w:spacing w:before="240" w:after="240"/>
        <w:jc w:val="both"/>
        <w:rPr>
          <w:u w:val="single"/>
          <w:lang w:val="pt-BR"/>
        </w:rPr>
      </w:pPr>
      <w:proofErr w:type="spellStart"/>
      <w:r w:rsidRPr="0033596E">
        <w:rPr>
          <w:i/>
          <w:iCs/>
          <w:u w:val="single"/>
          <w:lang w:val="pt-BR"/>
        </w:rPr>
        <w:t>Spillovers</w:t>
      </w:r>
      <w:proofErr w:type="spellEnd"/>
      <w:r w:rsidR="00B97393" w:rsidRPr="0033596E">
        <w:rPr>
          <w:i/>
          <w:iCs/>
          <w:u w:val="single"/>
          <w:lang w:val="pt-BR"/>
        </w:rPr>
        <w:t xml:space="preserve">: </w:t>
      </w:r>
      <w:r w:rsidR="00B97393" w:rsidRPr="0033596E">
        <w:rPr>
          <w:u w:val="single"/>
          <w:lang w:val="pt-BR"/>
        </w:rPr>
        <w:t>Efeitos de transbordamento</w:t>
      </w:r>
    </w:p>
    <w:p w14:paraId="489F8BEA" w14:textId="6D12EEA2" w:rsidR="008338AB" w:rsidRPr="0033596E" w:rsidRDefault="008338AB" w:rsidP="00442AE3">
      <w:pPr>
        <w:spacing w:before="240" w:after="240"/>
        <w:jc w:val="both"/>
        <w:rPr>
          <w:lang w:val="pt-BR"/>
        </w:rPr>
      </w:pPr>
      <w:proofErr w:type="spellStart"/>
      <w:r w:rsidRPr="0033596E">
        <w:rPr>
          <w:i/>
          <w:iCs/>
          <w:lang w:val="pt-BR"/>
        </w:rPr>
        <w:t>Spillovers</w:t>
      </w:r>
      <w:proofErr w:type="spellEnd"/>
      <w:r w:rsidRPr="0033596E">
        <w:rPr>
          <w:lang w:val="pt-BR"/>
        </w:rPr>
        <w:t xml:space="preserve"> </w:t>
      </w:r>
      <w:r w:rsidR="00B97393" w:rsidRPr="0033596E">
        <w:rPr>
          <w:lang w:val="pt-BR"/>
        </w:rPr>
        <w:t xml:space="preserve">podem fortalecer os efeitos de </w:t>
      </w:r>
      <w:proofErr w:type="spellStart"/>
      <w:r w:rsidR="00B97393" w:rsidRPr="0033596E">
        <w:rPr>
          <w:i/>
          <w:iCs/>
          <w:lang w:val="pt-BR"/>
        </w:rPr>
        <w:t>lock</w:t>
      </w:r>
      <w:proofErr w:type="spellEnd"/>
      <w:r w:rsidR="00B97393" w:rsidRPr="0033596E">
        <w:rPr>
          <w:i/>
          <w:iCs/>
          <w:lang w:val="pt-BR"/>
        </w:rPr>
        <w:t xml:space="preserve">-in </w:t>
      </w:r>
      <w:r w:rsidR="00B97393" w:rsidRPr="0033596E">
        <w:rPr>
          <w:lang w:val="pt-BR"/>
        </w:rPr>
        <w:t>por meio do compartilhamento de ideias, transbordamento de marketing, transbordamento de treinamentos e transbordamento do ecossistema.</w:t>
      </w:r>
    </w:p>
    <w:p w14:paraId="2BC76F05" w14:textId="52551856" w:rsidR="008338AB" w:rsidRPr="0033596E" w:rsidRDefault="00B97393" w:rsidP="00442AE3">
      <w:pPr>
        <w:spacing w:before="240" w:after="240"/>
        <w:jc w:val="both"/>
        <w:rPr>
          <w:lang w:val="pt-BR"/>
        </w:rPr>
      </w:pPr>
      <w:r w:rsidRPr="0033596E">
        <w:rPr>
          <w:lang w:val="pt-BR"/>
        </w:rPr>
        <w:t xml:space="preserve">Por exemplo, o ecossistema do Uber se beneficia do </w:t>
      </w:r>
      <w:proofErr w:type="spellStart"/>
      <w:r w:rsidRPr="0033596E">
        <w:rPr>
          <w:i/>
          <w:iCs/>
          <w:lang w:val="pt-BR"/>
        </w:rPr>
        <w:t>spillover</w:t>
      </w:r>
      <w:proofErr w:type="spellEnd"/>
      <w:r w:rsidRPr="0033596E">
        <w:rPr>
          <w:i/>
          <w:iCs/>
          <w:lang w:val="pt-BR"/>
        </w:rPr>
        <w:t xml:space="preserve"> </w:t>
      </w:r>
      <w:r w:rsidRPr="0033596E">
        <w:rPr>
          <w:lang w:val="pt-BR"/>
        </w:rPr>
        <w:t xml:space="preserve">da tendência de mais pessoas </w:t>
      </w:r>
      <w:r w:rsidR="00663509" w:rsidRPr="0033596E">
        <w:rPr>
          <w:lang w:val="pt-BR"/>
        </w:rPr>
        <w:t>possuírem</w:t>
      </w:r>
      <w:r w:rsidRPr="0033596E">
        <w:rPr>
          <w:lang w:val="pt-BR"/>
        </w:rPr>
        <w:t xml:space="preserve"> smartphones.</w:t>
      </w:r>
    </w:p>
    <w:p w14:paraId="1CFAD295" w14:textId="462E29A9" w:rsidR="008338AB" w:rsidRPr="0033596E" w:rsidRDefault="00B97393" w:rsidP="00442AE3">
      <w:pPr>
        <w:spacing w:before="240" w:after="240"/>
        <w:jc w:val="both"/>
        <w:rPr>
          <w:u w:val="single"/>
          <w:lang w:val="pt-BR"/>
        </w:rPr>
      </w:pPr>
      <w:r w:rsidRPr="0033596E">
        <w:rPr>
          <w:u w:val="single"/>
          <w:lang w:val="pt-BR"/>
        </w:rPr>
        <w:t>Sinergias</w:t>
      </w:r>
    </w:p>
    <w:p w14:paraId="5D6D67B5" w14:textId="2BC1896F" w:rsidR="008338AB" w:rsidRPr="0033596E" w:rsidRDefault="00B97393" w:rsidP="00442AE3">
      <w:pPr>
        <w:spacing w:before="240" w:after="240"/>
        <w:jc w:val="both"/>
        <w:rPr>
          <w:lang w:val="pt-BR"/>
        </w:rPr>
      </w:pPr>
      <w:r w:rsidRPr="0033596E">
        <w:rPr>
          <w:lang w:val="pt-BR"/>
        </w:rPr>
        <w:t>Algumas ideias são melhores quando combinadas de forma complementar</w:t>
      </w:r>
      <w:r w:rsidR="0020048F" w:rsidRPr="0033596E">
        <w:rPr>
          <w:lang w:val="pt-BR"/>
        </w:rPr>
        <w:t>, criando incentivos robustos para o trabalho conjunto. Sinergias são também uma forma alternativa de proteção de investimentos intangíveis contra competidores, por meio de grupos de rede sinérgicos, ao invés de gastar recursos protegendo ativos individuais.</w:t>
      </w:r>
    </w:p>
    <w:p w14:paraId="719F90F3" w14:textId="3EB4F061" w:rsidR="006B03C4" w:rsidRPr="0033596E" w:rsidRDefault="0020048F" w:rsidP="00442AE3">
      <w:pPr>
        <w:spacing w:before="240" w:after="240"/>
        <w:jc w:val="both"/>
        <w:rPr>
          <w:lang w:val="pt-BR"/>
        </w:rPr>
      </w:pPr>
      <w:r w:rsidRPr="0033596E">
        <w:rPr>
          <w:lang w:val="pt-BR"/>
        </w:rPr>
        <w:lastRenderedPageBreak/>
        <w:t xml:space="preserve">A </w:t>
      </w:r>
      <w:r w:rsidR="008338AB" w:rsidRPr="0033596E">
        <w:rPr>
          <w:lang w:val="pt-BR"/>
        </w:rPr>
        <w:t>EEA</w:t>
      </w:r>
      <w:r w:rsidR="008338AB" w:rsidRPr="0033596E">
        <w:rPr>
          <w:rStyle w:val="FootnoteReference"/>
          <w:lang w:val="pt-BR"/>
        </w:rPr>
        <w:footnoteReference w:id="45"/>
      </w:r>
      <w:r w:rsidRPr="0033596E">
        <w:rPr>
          <w:lang w:val="pt-BR"/>
        </w:rPr>
        <w:t xml:space="preserve"> (Ethereum Enterprise </w:t>
      </w:r>
      <w:proofErr w:type="spellStart"/>
      <w:r w:rsidRPr="0033596E">
        <w:rPr>
          <w:lang w:val="pt-BR"/>
        </w:rPr>
        <w:t>Association</w:t>
      </w:r>
      <w:proofErr w:type="spellEnd"/>
      <w:r w:rsidRPr="0033596E">
        <w:rPr>
          <w:lang w:val="pt-BR"/>
        </w:rPr>
        <w:t xml:space="preserve">), por exemplo, apoia seus desenvolvedores e investe em treinamentos sobre Solidity (linguagem de programação da Ethereum), mas não sobre outras linguagens de </w:t>
      </w:r>
      <w:proofErr w:type="spellStart"/>
      <w:r w:rsidRPr="0033596E">
        <w:rPr>
          <w:i/>
          <w:iCs/>
          <w:lang w:val="pt-BR"/>
        </w:rPr>
        <w:t>smart</w:t>
      </w:r>
      <w:proofErr w:type="spellEnd"/>
      <w:r w:rsidRPr="0033596E">
        <w:rPr>
          <w:i/>
          <w:iCs/>
          <w:lang w:val="pt-BR"/>
        </w:rPr>
        <w:t xml:space="preserve"> </w:t>
      </w:r>
      <w:proofErr w:type="spellStart"/>
      <w:r w:rsidRPr="0033596E">
        <w:rPr>
          <w:i/>
          <w:iCs/>
          <w:lang w:val="pt-BR"/>
        </w:rPr>
        <w:t>contracts</w:t>
      </w:r>
      <w:proofErr w:type="spellEnd"/>
      <w:r w:rsidRPr="0033596E">
        <w:rPr>
          <w:lang w:val="pt-BR"/>
        </w:rPr>
        <w:t>.</w:t>
      </w:r>
    </w:p>
    <w:p w14:paraId="62B21451" w14:textId="77777777" w:rsidR="008338AB" w:rsidRPr="0033596E" w:rsidRDefault="008338AB" w:rsidP="00442AE3">
      <w:pPr>
        <w:spacing w:before="240" w:after="240"/>
        <w:jc w:val="both"/>
        <w:rPr>
          <w:b/>
          <w:lang w:val="pt-BR"/>
        </w:rPr>
      </w:pPr>
      <w:r w:rsidRPr="0033596E">
        <w:rPr>
          <w:b/>
          <w:lang w:val="pt-BR"/>
        </w:rPr>
        <w:t>Windows XP</w:t>
      </w:r>
    </w:p>
    <w:p w14:paraId="64C25771" w14:textId="709091E5" w:rsidR="008338AB" w:rsidRPr="0033596E" w:rsidRDefault="0020048F" w:rsidP="00442AE3">
      <w:pPr>
        <w:spacing w:before="240" w:after="240"/>
        <w:jc w:val="both"/>
        <w:rPr>
          <w:lang w:val="pt-BR"/>
        </w:rPr>
      </w:pPr>
      <w:r w:rsidRPr="0033596E">
        <w:rPr>
          <w:lang w:val="pt-BR"/>
        </w:rPr>
        <w:t xml:space="preserve">Você sabia que </w:t>
      </w:r>
      <w:r w:rsidR="008338AB" w:rsidRPr="0033596E">
        <w:rPr>
          <w:lang w:val="pt-BR"/>
        </w:rPr>
        <w:t>1</w:t>
      </w:r>
      <w:r w:rsidRPr="0033596E">
        <w:rPr>
          <w:lang w:val="pt-BR"/>
        </w:rPr>
        <w:t>,</w:t>
      </w:r>
      <w:r w:rsidR="008338AB" w:rsidRPr="0033596E">
        <w:rPr>
          <w:lang w:val="pt-BR"/>
        </w:rPr>
        <w:t xml:space="preserve">15 </w:t>
      </w:r>
      <w:r w:rsidRPr="0033596E">
        <w:rPr>
          <w:lang w:val="pt-BR"/>
        </w:rPr>
        <w:t>porcento</w:t>
      </w:r>
      <w:r w:rsidR="008338AB" w:rsidRPr="0033596E">
        <w:rPr>
          <w:rStyle w:val="FootnoteReference"/>
          <w:lang w:val="pt-BR"/>
        </w:rPr>
        <w:footnoteReference w:id="46"/>
      </w:r>
      <w:r w:rsidRPr="0033596E">
        <w:rPr>
          <w:lang w:val="pt-BR"/>
        </w:rPr>
        <w:t xml:space="preserve"> do mundo ainda usa</w:t>
      </w:r>
      <w:r w:rsidR="008338AB" w:rsidRPr="0033596E">
        <w:rPr>
          <w:lang w:val="pt-BR"/>
        </w:rPr>
        <w:t xml:space="preserve"> Windows XP?</w:t>
      </w:r>
      <w:r w:rsidRPr="0033596E">
        <w:rPr>
          <w:lang w:val="pt-BR"/>
        </w:rPr>
        <w:t xml:space="preserve"> Por que isso acontece, mesmo a Microsoft tendo criado sistemas mais novos e melhores</w:t>
      </w:r>
      <w:r w:rsidR="008338AB" w:rsidRPr="0033596E">
        <w:rPr>
          <w:lang w:val="pt-BR"/>
        </w:rPr>
        <w:t>? Simple</w:t>
      </w:r>
      <w:r w:rsidRPr="0033596E">
        <w:rPr>
          <w:lang w:val="pt-BR"/>
        </w:rPr>
        <w:t>s</w:t>
      </w:r>
      <w:r w:rsidR="008338AB" w:rsidRPr="0033596E">
        <w:rPr>
          <w:lang w:val="pt-BR"/>
        </w:rPr>
        <w:t xml:space="preserve">. </w:t>
      </w:r>
      <w:r w:rsidRPr="0033596E">
        <w:rPr>
          <w:lang w:val="pt-BR"/>
        </w:rPr>
        <w:t>É caro mudar para o Windows 10, por exemplo.</w:t>
      </w:r>
    </w:p>
    <w:p w14:paraId="7714A440" w14:textId="5EB9624C" w:rsidR="008338AB" w:rsidRPr="0033596E" w:rsidRDefault="0020048F" w:rsidP="00442AE3">
      <w:pPr>
        <w:spacing w:before="240" w:after="240"/>
        <w:jc w:val="both"/>
        <w:rPr>
          <w:lang w:val="pt-BR"/>
        </w:rPr>
      </w:pPr>
      <w:r w:rsidRPr="0033596E">
        <w:rPr>
          <w:lang w:val="pt-BR"/>
        </w:rPr>
        <w:t>O preço do Windows 10 não é necessariamente o problema, visto que muitos usuários podem atualizar seu Windows de graça. Porém, o custo de mudança (</w:t>
      </w:r>
      <w:proofErr w:type="spellStart"/>
      <w:r w:rsidRPr="0033596E">
        <w:rPr>
          <w:i/>
          <w:iCs/>
          <w:lang w:val="pt-BR"/>
        </w:rPr>
        <w:t>switching</w:t>
      </w:r>
      <w:proofErr w:type="spellEnd"/>
      <w:r w:rsidRPr="0033596E">
        <w:rPr>
          <w:i/>
          <w:iCs/>
          <w:lang w:val="pt-BR"/>
        </w:rPr>
        <w:t xml:space="preserve"> </w:t>
      </w:r>
      <w:proofErr w:type="spellStart"/>
      <w:r w:rsidRPr="0033596E">
        <w:rPr>
          <w:i/>
          <w:iCs/>
          <w:lang w:val="pt-BR"/>
        </w:rPr>
        <w:t>costs</w:t>
      </w:r>
      <w:proofErr w:type="spellEnd"/>
      <w:r w:rsidRPr="0033596E">
        <w:rPr>
          <w:lang w:val="pt-BR"/>
        </w:rPr>
        <w:t xml:space="preserve">) pode ser mais do que apenas o preço da licença, como </w:t>
      </w:r>
      <w:r w:rsidR="00A527D4" w:rsidRPr="0033596E">
        <w:rPr>
          <w:lang w:val="pt-BR"/>
        </w:rPr>
        <w:t>o trabalho para fazer a atualização, a possibilidade de precisar de um hardware melhor, e as ineficiências de adaptação ao novo sistema operacional. Alguns sistemas empresariais que foram feitos para o Windows XP talvez nem funcionem no Windows 10, mesmo com o modo de compatibilidade.</w:t>
      </w:r>
    </w:p>
    <w:p w14:paraId="63AF6EE6" w14:textId="77777777" w:rsidR="008338AB" w:rsidRPr="0033596E" w:rsidRDefault="008338AB" w:rsidP="00442AE3">
      <w:pPr>
        <w:spacing w:before="240" w:after="240"/>
        <w:jc w:val="both"/>
        <w:rPr>
          <w:b/>
          <w:lang w:val="pt-BR"/>
        </w:rPr>
      </w:pPr>
      <w:r w:rsidRPr="0033596E">
        <w:rPr>
          <w:b/>
          <w:lang w:val="pt-BR"/>
        </w:rPr>
        <w:t>Ethereum</w:t>
      </w:r>
    </w:p>
    <w:p w14:paraId="5C3E5DF2" w14:textId="0315B315" w:rsidR="008338AB" w:rsidRPr="0033596E" w:rsidRDefault="008338AB" w:rsidP="00442AE3">
      <w:pPr>
        <w:spacing w:before="240" w:after="240"/>
        <w:jc w:val="both"/>
        <w:rPr>
          <w:lang w:val="pt-BR"/>
        </w:rPr>
      </w:pPr>
      <w:r w:rsidRPr="0033596E">
        <w:rPr>
          <w:lang w:val="pt-BR"/>
        </w:rPr>
        <w:t xml:space="preserve">Ethereum </w:t>
      </w:r>
      <w:r w:rsidR="00A527D4" w:rsidRPr="0033596E">
        <w:rPr>
          <w:lang w:val="pt-BR"/>
        </w:rPr>
        <w:t xml:space="preserve">está trabalhando para ser “A” plataforma de segunda camada para sistemas de blockchain. EEA e </w:t>
      </w:r>
      <w:proofErr w:type="spellStart"/>
      <w:r w:rsidR="00A527D4" w:rsidRPr="0033596E">
        <w:rPr>
          <w:lang w:val="pt-BR"/>
        </w:rPr>
        <w:t>Consensys</w:t>
      </w:r>
      <w:proofErr w:type="spellEnd"/>
      <w:r w:rsidR="00A527D4" w:rsidRPr="0033596E">
        <w:rPr>
          <w:lang w:val="pt-BR"/>
        </w:rPr>
        <w:t xml:space="preserve"> estimulam participantes e projetos na rede. Como a Ethereum pode aumentar ainda mais seus efeitos de </w:t>
      </w:r>
      <w:proofErr w:type="spellStart"/>
      <w:r w:rsidR="00A527D4" w:rsidRPr="0033596E">
        <w:rPr>
          <w:i/>
          <w:iCs/>
          <w:lang w:val="pt-BR"/>
        </w:rPr>
        <w:t>lock</w:t>
      </w:r>
      <w:proofErr w:type="spellEnd"/>
      <w:r w:rsidR="00A527D4" w:rsidRPr="0033596E">
        <w:rPr>
          <w:i/>
          <w:iCs/>
          <w:lang w:val="pt-BR"/>
        </w:rPr>
        <w:t>-in</w:t>
      </w:r>
      <w:r w:rsidR="001B1EE7" w:rsidRPr="0033596E">
        <w:rPr>
          <w:lang w:val="pt-BR"/>
        </w:rPr>
        <w:t>?</w:t>
      </w:r>
    </w:p>
    <w:p w14:paraId="0E19F0F6" w14:textId="47FBF063" w:rsidR="008338AB" w:rsidRPr="0033596E" w:rsidRDefault="001B1EE7" w:rsidP="00442AE3">
      <w:pPr>
        <w:spacing w:before="240" w:after="240"/>
        <w:jc w:val="both"/>
        <w:rPr>
          <w:lang w:val="pt-BR"/>
        </w:rPr>
      </w:pPr>
      <w:r w:rsidRPr="0033596E">
        <w:rPr>
          <w:lang w:val="pt-BR"/>
        </w:rPr>
        <w:t xml:space="preserve">O segredo de seu </w:t>
      </w:r>
      <w:proofErr w:type="spellStart"/>
      <w:r w:rsidRPr="0033596E">
        <w:rPr>
          <w:i/>
          <w:iCs/>
          <w:lang w:val="pt-BR"/>
        </w:rPr>
        <w:t>lock</w:t>
      </w:r>
      <w:proofErr w:type="spellEnd"/>
      <w:r w:rsidRPr="0033596E">
        <w:rPr>
          <w:i/>
          <w:iCs/>
          <w:lang w:val="pt-BR"/>
        </w:rPr>
        <w:t xml:space="preserve">-in </w:t>
      </w:r>
      <w:r w:rsidRPr="0033596E">
        <w:rPr>
          <w:lang w:val="pt-BR"/>
        </w:rPr>
        <w:t>está na linguagem de programação (Solidity) e demais conhecimentos tácitos presentes na tecnologia. Além disso, a Ethereum oferece subsídios e apoia muitos projetos construídos na rede.</w:t>
      </w:r>
      <w:r w:rsidR="008338AB" w:rsidRPr="0033596E">
        <w:rPr>
          <w:rStyle w:val="FootnoteReference"/>
          <w:lang w:val="pt-BR"/>
        </w:rPr>
        <w:footnoteReference w:id="47"/>
      </w:r>
      <w:r w:rsidR="008338AB" w:rsidRPr="0033596E">
        <w:rPr>
          <w:lang w:val="pt-BR"/>
        </w:rPr>
        <w:t xml:space="preserve">. </w:t>
      </w:r>
    </w:p>
    <w:p w14:paraId="777DF9FD" w14:textId="078C619B" w:rsidR="008338AB" w:rsidRPr="0033596E" w:rsidRDefault="00050563" w:rsidP="00442AE3">
      <w:pPr>
        <w:pStyle w:val="Heading3"/>
        <w:rPr>
          <w:lang w:val="pt-BR"/>
        </w:rPr>
      </w:pPr>
      <w:bookmarkStart w:id="201" w:name="_Toc108917111"/>
      <w:bookmarkStart w:id="202" w:name="_Ref109175128"/>
      <w:bookmarkStart w:id="203" w:name="_Toc58689654"/>
      <w:bookmarkStart w:id="204" w:name="_Toc127108709"/>
      <w:r w:rsidRPr="0033596E">
        <w:rPr>
          <w:lang w:val="pt-BR"/>
        </w:rPr>
        <w:t>Problema do Principal</w:t>
      </w:r>
      <w:bookmarkEnd w:id="201"/>
      <w:r w:rsidRPr="0033596E">
        <w:rPr>
          <w:lang w:val="pt-BR"/>
        </w:rPr>
        <w:t>-Agente</w:t>
      </w:r>
      <w:r w:rsidR="5130B4D1" w:rsidRPr="0033596E">
        <w:rPr>
          <w:lang w:val="pt-BR"/>
        </w:rPr>
        <w:t xml:space="preserve">, </w:t>
      </w:r>
      <w:r w:rsidRPr="0033596E">
        <w:rPr>
          <w:lang w:val="pt-BR"/>
        </w:rPr>
        <w:t>Risco Moral</w:t>
      </w:r>
      <w:r w:rsidR="5130B4D1" w:rsidRPr="0033596E">
        <w:rPr>
          <w:lang w:val="pt-BR"/>
        </w:rPr>
        <w:t xml:space="preserve">, </w:t>
      </w:r>
      <w:r w:rsidRPr="0033596E">
        <w:rPr>
          <w:lang w:val="pt-BR"/>
        </w:rPr>
        <w:t>e Informação Assimétrica</w:t>
      </w:r>
      <w:bookmarkEnd w:id="202"/>
      <w:bookmarkEnd w:id="203"/>
      <w:bookmarkEnd w:id="204"/>
    </w:p>
    <w:p w14:paraId="0F883E40" w14:textId="02C520FA" w:rsidR="008338AB" w:rsidRPr="0033596E" w:rsidRDefault="00050563" w:rsidP="00442AE3">
      <w:pPr>
        <w:rPr>
          <w:lang w:val="pt-BR"/>
        </w:rPr>
      </w:pPr>
      <w:r w:rsidRPr="0033596E">
        <w:rPr>
          <w:lang w:val="pt-BR"/>
        </w:rPr>
        <w:t>Economias de token bem estruturadas e pensadas podem mitigar muitos efeitos do problema do principal-agente, por conta de seu discernimento sobre incentivos dos participantes envolvidos (principais e agentes).</w:t>
      </w:r>
    </w:p>
    <w:p w14:paraId="4024D59B" w14:textId="0449A745" w:rsidR="008338AB" w:rsidRPr="0033596E" w:rsidRDefault="00050563" w:rsidP="00442AE3">
      <w:pPr>
        <w:pStyle w:val="Heading4"/>
        <w:rPr>
          <w:lang w:val="pt-BR"/>
        </w:rPr>
      </w:pPr>
      <w:r w:rsidRPr="0033596E">
        <w:rPr>
          <w:lang w:val="pt-BR"/>
        </w:rPr>
        <w:t>Introdução ao problema do principal-agente</w:t>
      </w:r>
      <w:r w:rsidR="008338AB" w:rsidRPr="0033596E">
        <w:rPr>
          <w:lang w:val="pt-BR"/>
        </w:rPr>
        <w:t xml:space="preserve"> </w:t>
      </w:r>
    </w:p>
    <w:p w14:paraId="5158D4FC" w14:textId="309DD5E2" w:rsidR="008338AB" w:rsidRPr="0033596E" w:rsidRDefault="00050563">
      <w:pPr>
        <w:spacing w:before="240" w:after="240"/>
        <w:jc w:val="both"/>
        <w:rPr>
          <w:lang w:val="pt-BR"/>
        </w:rPr>
      </w:pPr>
      <w:r w:rsidRPr="0033596E">
        <w:rPr>
          <w:lang w:val="pt-BR"/>
        </w:rPr>
        <w:t>O problema do principal-agente (teoria do principal-agente) se refere aos perigos que surgem quando um “agente” representa outra entidade, o “principal”. Agentes são indispensáveis em certas transações. Porém, às vezes podem agir por interesse próprio, engajar em ações arriscadas, ou faltar com boa-fé, em prejuízo do principal, por saberem que é ele que irá arcar com as consequências econômicas decorrentes de seu comportamento.</w:t>
      </w:r>
      <w:r w:rsidR="008338AB" w:rsidRPr="0033596E">
        <w:rPr>
          <w:lang w:val="pt-BR"/>
        </w:rPr>
        <w:t xml:space="preserve"> </w:t>
      </w:r>
    </w:p>
    <w:p w14:paraId="1EFB058B" w14:textId="23812981" w:rsidR="008338AB" w:rsidRPr="0033596E" w:rsidRDefault="00050563">
      <w:pPr>
        <w:spacing w:before="240" w:after="240"/>
        <w:jc w:val="both"/>
        <w:rPr>
          <w:lang w:val="pt-BR"/>
        </w:rPr>
      </w:pPr>
      <w:r w:rsidRPr="0033596E">
        <w:rPr>
          <w:lang w:val="pt-BR"/>
        </w:rPr>
        <w:lastRenderedPageBreak/>
        <w:t xml:space="preserve">Isso geralmente acontece quando principal e agente possuem interesses diferentes e assimetria de informações, onde um partido (nesse caso, o agente) tem mais informação do que o outro (principal). </w:t>
      </w:r>
      <w:r w:rsidR="00D2389E" w:rsidRPr="0033596E">
        <w:rPr>
          <w:lang w:val="pt-BR"/>
        </w:rPr>
        <w:t xml:space="preserve">O principal fica limitado na sua habilidade em monitorar e garantir que o agente agirá com boa-fé. Quando as prioridades do principal são custosas para o agente, ou quando o </w:t>
      </w:r>
      <w:r w:rsidR="00663509" w:rsidRPr="0033596E">
        <w:rPr>
          <w:lang w:val="pt-BR"/>
        </w:rPr>
        <w:t>monitoramento</w:t>
      </w:r>
      <w:r w:rsidR="00D2389E" w:rsidRPr="0033596E">
        <w:rPr>
          <w:lang w:val="pt-BR"/>
        </w:rPr>
        <w:t xml:space="preserve"> do agente é custoso, esse problema se agrava. Esses custos são chamados de “custos de agência”:</w:t>
      </w:r>
    </w:p>
    <w:p w14:paraId="04A8DB85" w14:textId="556273C4" w:rsidR="008338AB" w:rsidRPr="0033596E" w:rsidRDefault="00D2389E">
      <w:pPr>
        <w:pStyle w:val="ListParagraph"/>
        <w:numPr>
          <w:ilvl w:val="0"/>
          <w:numId w:val="8"/>
        </w:numPr>
        <w:spacing w:before="240" w:after="240"/>
        <w:jc w:val="both"/>
        <w:rPr>
          <w:lang w:val="pt-BR"/>
        </w:rPr>
      </w:pPr>
      <w:r w:rsidRPr="0033596E">
        <w:rPr>
          <w:lang w:val="pt-BR"/>
        </w:rPr>
        <w:t xml:space="preserve">Custo de monitoramento </w:t>
      </w:r>
      <w:r w:rsidR="008338AB" w:rsidRPr="0033596E">
        <w:rPr>
          <w:lang w:val="pt-BR"/>
        </w:rPr>
        <w:t xml:space="preserve">– </w:t>
      </w:r>
      <w:r w:rsidRPr="0033596E">
        <w:rPr>
          <w:lang w:val="pt-BR"/>
        </w:rPr>
        <w:t xml:space="preserve">esses são custos pagos pelo principal para mitigar o problema do principal-agente por meio de investigações, monitoramento, </w:t>
      </w:r>
      <w:r w:rsidR="00663509" w:rsidRPr="0033596E">
        <w:rPr>
          <w:lang w:val="pt-BR"/>
        </w:rPr>
        <w:t>auditorias etc.</w:t>
      </w:r>
      <w:r w:rsidRPr="0033596E">
        <w:rPr>
          <w:lang w:val="pt-BR"/>
        </w:rPr>
        <w:t>, e para alinhar incentivos com seu objetivo (</w:t>
      </w:r>
      <w:proofErr w:type="spellStart"/>
      <w:r w:rsidRPr="0033596E">
        <w:rPr>
          <w:lang w:val="pt-BR"/>
        </w:rPr>
        <w:t>ex</w:t>
      </w:r>
      <w:proofErr w:type="spellEnd"/>
      <w:r w:rsidRPr="0033596E">
        <w:rPr>
          <w:lang w:val="pt-BR"/>
        </w:rPr>
        <w:t>: distribuir participação para funcionários-chave para garantir que irão agir de acordo com os interesses do principal).</w:t>
      </w:r>
    </w:p>
    <w:p w14:paraId="1CDA03A5" w14:textId="77777777" w:rsidR="008338AB" w:rsidRPr="0033596E" w:rsidRDefault="008338AB" w:rsidP="00442AE3">
      <w:pPr>
        <w:pStyle w:val="ListParagraph"/>
        <w:spacing w:before="240" w:after="240"/>
        <w:jc w:val="both"/>
        <w:rPr>
          <w:lang w:val="pt-BR"/>
        </w:rPr>
      </w:pPr>
    </w:p>
    <w:p w14:paraId="1B06B350" w14:textId="65C0D6F6" w:rsidR="008338AB" w:rsidRPr="0033596E" w:rsidRDefault="00D2389E">
      <w:pPr>
        <w:pStyle w:val="ListParagraph"/>
        <w:numPr>
          <w:ilvl w:val="0"/>
          <w:numId w:val="8"/>
        </w:numPr>
        <w:spacing w:before="240" w:after="240"/>
        <w:jc w:val="both"/>
        <w:rPr>
          <w:lang w:val="pt-BR"/>
        </w:rPr>
      </w:pPr>
      <w:r w:rsidRPr="0033596E">
        <w:rPr>
          <w:lang w:val="pt-BR"/>
        </w:rPr>
        <w:t>Custo de ligação (</w:t>
      </w:r>
      <w:r w:rsidRPr="0033596E">
        <w:rPr>
          <w:i/>
          <w:iCs/>
          <w:lang w:val="pt-BR"/>
        </w:rPr>
        <w:t xml:space="preserve">bonding </w:t>
      </w:r>
      <w:proofErr w:type="spellStart"/>
      <w:r w:rsidRPr="0033596E">
        <w:rPr>
          <w:i/>
          <w:iCs/>
          <w:lang w:val="pt-BR"/>
        </w:rPr>
        <w:t>cost</w:t>
      </w:r>
      <w:proofErr w:type="spellEnd"/>
      <w:r w:rsidRPr="0033596E">
        <w:rPr>
          <w:lang w:val="pt-BR"/>
        </w:rPr>
        <w:t xml:space="preserve">) </w:t>
      </w:r>
      <w:r w:rsidR="008338AB" w:rsidRPr="0033596E">
        <w:rPr>
          <w:lang w:val="pt-BR"/>
        </w:rPr>
        <w:t xml:space="preserve">– </w:t>
      </w:r>
      <w:r w:rsidRPr="0033596E">
        <w:rPr>
          <w:lang w:val="pt-BR"/>
        </w:rPr>
        <w:t xml:space="preserve">esses são custos arcados pelo agente dada sua limitação na tomada de decisão e/ou aumento </w:t>
      </w:r>
      <w:r w:rsidR="00CE71AD" w:rsidRPr="0033596E">
        <w:rPr>
          <w:lang w:val="pt-BR"/>
        </w:rPr>
        <w:t>de</w:t>
      </w:r>
      <w:r w:rsidRPr="0033596E">
        <w:rPr>
          <w:lang w:val="pt-BR"/>
        </w:rPr>
        <w:t xml:space="preserve"> transparência impostos pelo principal para </w:t>
      </w:r>
      <w:r w:rsidR="00364A03" w:rsidRPr="0033596E">
        <w:rPr>
          <w:lang w:val="pt-BR"/>
        </w:rPr>
        <w:t>reforçar a confiança</w:t>
      </w:r>
      <w:r w:rsidRPr="0033596E">
        <w:rPr>
          <w:lang w:val="pt-BR"/>
        </w:rPr>
        <w:t>.</w:t>
      </w:r>
    </w:p>
    <w:p w14:paraId="78DCC50F" w14:textId="06117BFE" w:rsidR="008338AB" w:rsidRPr="0033596E" w:rsidRDefault="00364A03">
      <w:pPr>
        <w:pStyle w:val="ListParagraph"/>
        <w:numPr>
          <w:ilvl w:val="0"/>
          <w:numId w:val="8"/>
        </w:numPr>
        <w:spacing w:before="240" w:after="240"/>
        <w:jc w:val="both"/>
        <w:rPr>
          <w:lang w:val="pt-BR"/>
        </w:rPr>
      </w:pPr>
      <w:r w:rsidRPr="0033596E">
        <w:rPr>
          <w:lang w:val="pt-BR"/>
        </w:rPr>
        <w:t xml:space="preserve">Custo residual </w:t>
      </w:r>
      <w:r w:rsidR="008338AB" w:rsidRPr="0033596E">
        <w:rPr>
          <w:lang w:val="pt-BR"/>
        </w:rPr>
        <w:t xml:space="preserve">– </w:t>
      </w:r>
      <w:r w:rsidRPr="0033596E">
        <w:rPr>
          <w:lang w:val="pt-BR"/>
        </w:rPr>
        <w:t>esses são custos que o principal sofre quando o agente age de forma contrária a seus interesses (</w:t>
      </w:r>
      <w:proofErr w:type="spellStart"/>
      <w:r w:rsidRPr="0033596E">
        <w:rPr>
          <w:lang w:val="pt-BR"/>
        </w:rPr>
        <w:t>ex</w:t>
      </w:r>
      <w:proofErr w:type="spellEnd"/>
      <w:r w:rsidRPr="0033596E">
        <w:rPr>
          <w:lang w:val="pt-BR"/>
        </w:rPr>
        <w:t xml:space="preserve">: prejuízo/resultados piores, multas, custos de </w:t>
      </w:r>
      <w:r w:rsidR="0060637B" w:rsidRPr="0033596E">
        <w:rPr>
          <w:lang w:val="pt-BR"/>
        </w:rPr>
        <w:t>reputação etc.</w:t>
      </w:r>
      <w:r w:rsidRPr="0033596E">
        <w:rPr>
          <w:lang w:val="pt-BR"/>
        </w:rPr>
        <w:t>).</w:t>
      </w:r>
    </w:p>
    <w:p w14:paraId="1F16D6D4" w14:textId="4EB03AFF" w:rsidR="008338AB" w:rsidRPr="0033596E" w:rsidRDefault="00364A03" w:rsidP="00442AE3">
      <w:pPr>
        <w:spacing w:before="240" w:after="240"/>
        <w:jc w:val="both"/>
        <w:rPr>
          <w:lang w:val="pt-BR"/>
        </w:rPr>
      </w:pPr>
      <w:r w:rsidRPr="0033596E">
        <w:rPr>
          <w:lang w:val="pt-BR"/>
        </w:rPr>
        <w:t>Breve nota sobre os exemplos</w:t>
      </w:r>
      <w:r w:rsidR="008338AB" w:rsidRPr="0033596E">
        <w:rPr>
          <w:lang w:val="pt-BR"/>
        </w:rPr>
        <w:t>:</w:t>
      </w:r>
      <w:r w:rsidRPr="0033596E">
        <w:rPr>
          <w:lang w:val="pt-BR"/>
        </w:rPr>
        <w:t xml:space="preserve"> Sabemos que a maioria dos agentes nos exemplos abaixo agem com boa-fé e oferecem serviços importantes em seus setores. Exemplos servem para ilustrar o conceito do problema do principal-agente, e não para alertar o leitor sobre os “perigos” de trabalhar com os agentes mencionados.</w:t>
      </w:r>
      <w:r w:rsidR="008338AB" w:rsidRPr="0033596E">
        <w:rPr>
          <w:lang w:val="pt-BR"/>
        </w:rPr>
        <w:t xml:space="preserve"> </w:t>
      </w:r>
    </w:p>
    <w:p w14:paraId="6E477581" w14:textId="5D3CEEB0" w:rsidR="008338AB" w:rsidRPr="0033596E" w:rsidRDefault="00364A03" w:rsidP="00040945">
      <w:pPr>
        <w:spacing w:before="240" w:after="240"/>
        <w:jc w:val="both"/>
        <w:rPr>
          <w:lang w:val="pt-BR"/>
        </w:rPr>
      </w:pPr>
      <w:r w:rsidRPr="0033596E">
        <w:rPr>
          <w:lang w:val="pt-BR"/>
        </w:rPr>
        <w:t xml:space="preserve">Exemplo </w:t>
      </w:r>
      <w:r w:rsidR="008338AB" w:rsidRPr="0033596E">
        <w:rPr>
          <w:lang w:val="pt-BR"/>
        </w:rPr>
        <w:t xml:space="preserve">1 – </w:t>
      </w:r>
      <w:r w:rsidRPr="0033596E">
        <w:rPr>
          <w:lang w:val="pt-BR"/>
        </w:rPr>
        <w:t>Advogados</w:t>
      </w:r>
    </w:p>
    <w:p w14:paraId="5737FFBD" w14:textId="7AC0E94B" w:rsidR="008338AB" w:rsidRPr="0033596E" w:rsidRDefault="00364A03" w:rsidP="00442AE3">
      <w:pPr>
        <w:spacing w:before="240" w:after="240"/>
        <w:ind w:left="720"/>
        <w:jc w:val="both"/>
        <w:rPr>
          <w:lang w:val="pt-BR"/>
        </w:rPr>
      </w:pPr>
      <w:r w:rsidRPr="0033596E">
        <w:rPr>
          <w:lang w:val="pt-BR"/>
        </w:rPr>
        <w:t>Clientes (os principais) geralmente têm pouca visão sobre seus advogados (os agentes) estarem agindo de acordo com seus interesses ou não. Será que a estratégia legal longa e custosa é realmente necessária para atingir o objetivo do cliente? Ou será que o advogado quer apenas ganhar o máximo possível com o serviço?</w:t>
      </w:r>
      <w:r w:rsidR="008338AB" w:rsidRPr="0033596E">
        <w:rPr>
          <w:lang w:val="pt-BR"/>
        </w:rPr>
        <w:t xml:space="preserve"> </w:t>
      </w:r>
    </w:p>
    <w:p w14:paraId="4673D64A" w14:textId="76C664D1" w:rsidR="008338AB" w:rsidRPr="0033596E" w:rsidRDefault="00364A03" w:rsidP="00442AE3">
      <w:pPr>
        <w:spacing w:before="240" w:after="240"/>
        <w:ind w:left="720"/>
        <w:jc w:val="both"/>
        <w:rPr>
          <w:lang w:val="pt-BR"/>
        </w:rPr>
      </w:pPr>
      <w:r w:rsidRPr="0033596E">
        <w:rPr>
          <w:lang w:val="pt-BR"/>
        </w:rPr>
        <w:t>Advogados nos Estados Unidos são obrigados a aderirem ao código de conduta profissional imposto pela associação estadual, que geralmente se baseia no modelo de código de conduta profissional da associação nacional</w:t>
      </w:r>
      <w:r w:rsidR="002A217E" w:rsidRPr="0033596E">
        <w:rPr>
          <w:rStyle w:val="FootnoteReference"/>
          <w:lang w:val="pt-BR"/>
        </w:rPr>
        <w:footnoteReference w:id="48"/>
      </w:r>
      <w:r w:rsidR="002A217E" w:rsidRPr="0033596E">
        <w:rPr>
          <w:lang w:val="pt-BR"/>
        </w:rPr>
        <w:t xml:space="preserve">. </w:t>
      </w:r>
      <w:r w:rsidRPr="0033596E">
        <w:rPr>
          <w:lang w:val="pt-BR"/>
        </w:rPr>
        <w:t xml:space="preserve">Associações estaduais </w:t>
      </w:r>
      <w:r w:rsidR="003D766D" w:rsidRPr="0033596E">
        <w:rPr>
          <w:lang w:val="pt-BR"/>
        </w:rPr>
        <w:t>oferecem recursos para clientes reportarem má conduta ou improbidade, pesquisarem a licença de advogados e históricos disciplinares, e até mesmo fundos para a proteção de clientes caso sofram perdas por condutas desonestas de advogados. As supremas cortes dos estados investigam essas matérias, impõem medidas disciplinares contra advogados que violam as regras do código de conduta profissional (podendo até mesmo perder sua licença advocatícia) e recompensam as vítimas.</w:t>
      </w:r>
    </w:p>
    <w:p w14:paraId="64F0BB9C" w14:textId="6AFAE27C" w:rsidR="008338AB" w:rsidRPr="0033596E" w:rsidRDefault="003D766D" w:rsidP="00040945">
      <w:pPr>
        <w:spacing w:before="240" w:after="240"/>
        <w:jc w:val="both"/>
        <w:rPr>
          <w:lang w:val="pt-BR"/>
        </w:rPr>
      </w:pPr>
      <w:r w:rsidRPr="0033596E">
        <w:rPr>
          <w:lang w:val="pt-BR"/>
        </w:rPr>
        <w:t xml:space="preserve">Exemplo </w:t>
      </w:r>
      <w:r w:rsidR="008338AB" w:rsidRPr="0033596E">
        <w:rPr>
          <w:lang w:val="pt-BR"/>
        </w:rPr>
        <w:t xml:space="preserve">2 – </w:t>
      </w:r>
      <w:r w:rsidRPr="0033596E">
        <w:rPr>
          <w:lang w:val="pt-BR"/>
        </w:rPr>
        <w:t>Corretores Imobiliários</w:t>
      </w:r>
    </w:p>
    <w:p w14:paraId="400AE2C9" w14:textId="4AF05AEA" w:rsidR="008338AB" w:rsidRPr="0033596E" w:rsidRDefault="003D766D" w:rsidP="00442AE3">
      <w:pPr>
        <w:spacing w:before="240" w:after="240"/>
        <w:ind w:left="720"/>
        <w:jc w:val="both"/>
        <w:rPr>
          <w:lang w:val="pt-BR"/>
        </w:rPr>
      </w:pPr>
      <w:r w:rsidRPr="0033596E">
        <w:rPr>
          <w:lang w:val="pt-BR"/>
        </w:rPr>
        <w:t xml:space="preserve">Corretores imobiliários podem hipoteticamente ter conflitos de interesse ao intermediar a compra de um imóvel. Por exemplo, o agente vendedor pode fazer </w:t>
      </w:r>
      <w:r w:rsidRPr="0033596E">
        <w:rPr>
          <w:lang w:val="pt-BR"/>
        </w:rPr>
        <w:lastRenderedPageBreak/>
        <w:t>promessas irreais sobre o preço de venda do imóvel, impactando a probabilidade de venda do ativo.</w:t>
      </w:r>
      <w:r w:rsidR="008338AB" w:rsidRPr="0033596E">
        <w:rPr>
          <w:lang w:val="pt-BR"/>
        </w:rPr>
        <w:t xml:space="preserve"> </w:t>
      </w:r>
      <w:r w:rsidRPr="0033596E">
        <w:rPr>
          <w:lang w:val="pt-BR"/>
        </w:rPr>
        <w:t xml:space="preserve">O agente pode também priorizar um negócio rápido ao invés de priorizar o melhor preço possível para o cliente (volume acima de valor). Ou agentes compradores podem usar </w:t>
      </w:r>
      <w:r w:rsidR="00EB6F5B" w:rsidRPr="0033596E">
        <w:rPr>
          <w:lang w:val="pt-BR"/>
        </w:rPr>
        <w:t>uma</w:t>
      </w:r>
      <w:r w:rsidRPr="0033596E">
        <w:rPr>
          <w:lang w:val="pt-BR"/>
        </w:rPr>
        <w:t xml:space="preserve"> informação </w:t>
      </w:r>
      <w:r w:rsidR="00EB6F5B" w:rsidRPr="0033596E">
        <w:rPr>
          <w:lang w:val="pt-BR"/>
        </w:rPr>
        <w:t xml:space="preserve">sabida </w:t>
      </w:r>
      <w:r w:rsidRPr="0033596E">
        <w:rPr>
          <w:lang w:val="pt-BR"/>
        </w:rPr>
        <w:t>do comprador</w:t>
      </w:r>
      <w:r w:rsidR="00EB6F5B" w:rsidRPr="0033596E">
        <w:rPr>
          <w:lang w:val="pt-BR"/>
        </w:rPr>
        <w:t xml:space="preserve"> (como sua renda ou patrimônio) e simplesmente não “pechincharem” até o limite que poderiam porque sabem que o cliente “pode pagar”, ganhando uma comissão maior no processo como agravante.</w:t>
      </w:r>
      <w:r w:rsidR="008338AB" w:rsidRPr="0033596E">
        <w:rPr>
          <w:lang w:val="pt-BR"/>
        </w:rPr>
        <w:t xml:space="preserve"> </w:t>
      </w:r>
    </w:p>
    <w:p w14:paraId="025A2AA4" w14:textId="447BB2C1" w:rsidR="008338AB" w:rsidRPr="0033596E" w:rsidRDefault="00EB6F5B" w:rsidP="00442AE3">
      <w:pPr>
        <w:spacing w:before="240" w:after="240"/>
        <w:ind w:left="720"/>
        <w:jc w:val="both"/>
        <w:rPr>
          <w:lang w:val="pt-BR"/>
        </w:rPr>
      </w:pPr>
      <w:r w:rsidRPr="0033596E">
        <w:rPr>
          <w:lang w:val="pt-BR"/>
        </w:rPr>
        <w:t xml:space="preserve">Nos Estados Unidos existem medidas públicas e privadas para diminuir os impactos negativos do problema do principal-agente nos clientes. Agências estaduais regulatórias oferecem aos consumidores a possibilidade de abrirem reclamações e investigações para determinar se medidas disciplinares são necessárias. Medidas </w:t>
      </w:r>
      <w:r w:rsidR="00663509" w:rsidRPr="0033596E">
        <w:rPr>
          <w:lang w:val="pt-BR"/>
        </w:rPr>
        <w:t>disciplinares geralmente</w:t>
      </w:r>
      <w:r w:rsidRPr="0033596E">
        <w:rPr>
          <w:lang w:val="pt-BR"/>
        </w:rPr>
        <w:t xml:space="preserve"> ordenam que corretores imobiliários façam a coisa certa para manterem ou recuperarem sua licença. Além disso, a Associação Nacional de Corretores oferece treinamento, certificação, código de ética, e procedimentos disciplinares que podem ameaçar o status de corretores que se comportem mal.</w:t>
      </w:r>
    </w:p>
    <w:p w14:paraId="60DBFD0F" w14:textId="7B161C5C" w:rsidR="008338AB" w:rsidRPr="0033596E" w:rsidRDefault="008338AB" w:rsidP="00040945">
      <w:pPr>
        <w:spacing w:before="240" w:after="240"/>
        <w:jc w:val="both"/>
        <w:rPr>
          <w:lang w:val="pt-BR"/>
        </w:rPr>
      </w:pPr>
      <w:r w:rsidRPr="0033596E">
        <w:rPr>
          <w:lang w:val="pt-BR"/>
        </w:rPr>
        <w:t>Ex</w:t>
      </w:r>
      <w:r w:rsidR="00EB6F5B" w:rsidRPr="0033596E">
        <w:rPr>
          <w:lang w:val="pt-BR"/>
        </w:rPr>
        <w:t>e</w:t>
      </w:r>
      <w:r w:rsidRPr="0033596E">
        <w:rPr>
          <w:lang w:val="pt-BR"/>
        </w:rPr>
        <w:t>mpl</w:t>
      </w:r>
      <w:r w:rsidR="00EB6F5B" w:rsidRPr="0033596E">
        <w:rPr>
          <w:lang w:val="pt-BR"/>
        </w:rPr>
        <w:t>o</w:t>
      </w:r>
      <w:r w:rsidRPr="0033596E">
        <w:rPr>
          <w:lang w:val="pt-BR"/>
        </w:rPr>
        <w:t xml:space="preserve"> 3 – </w:t>
      </w:r>
      <w:r w:rsidR="00EB6F5B" w:rsidRPr="0033596E">
        <w:rPr>
          <w:lang w:val="pt-BR"/>
        </w:rPr>
        <w:t>Conselho Corporativo de Diretores</w:t>
      </w:r>
    </w:p>
    <w:p w14:paraId="2F6C0589" w14:textId="2A72AFD3" w:rsidR="008338AB" w:rsidRPr="0033596E" w:rsidRDefault="00EB6F5B" w:rsidP="00796A97">
      <w:pPr>
        <w:spacing w:before="240" w:after="240"/>
        <w:ind w:left="720"/>
        <w:jc w:val="both"/>
        <w:rPr>
          <w:lang w:val="pt-BR"/>
        </w:rPr>
      </w:pPr>
      <w:r w:rsidRPr="0033596E">
        <w:rPr>
          <w:lang w:val="pt-BR"/>
        </w:rPr>
        <w:t xml:space="preserve">Conselhos de diretores e administradores corporativos são os agentes dos acionistas (que são, por sua vez, os principais). Existem estatutos corporativos e outros mecanismos em funcionamento para garantir a priorização dos interesses dos acionistas. </w:t>
      </w:r>
      <w:r w:rsidR="00044DEC" w:rsidRPr="0033596E">
        <w:rPr>
          <w:lang w:val="pt-BR"/>
        </w:rPr>
        <w:t>O</w:t>
      </w:r>
      <w:r w:rsidRPr="0033596E">
        <w:rPr>
          <w:lang w:val="pt-BR"/>
        </w:rPr>
        <w:t>utras prioridades</w:t>
      </w:r>
      <w:r w:rsidR="00044DEC" w:rsidRPr="0033596E">
        <w:rPr>
          <w:lang w:val="pt-BR"/>
        </w:rPr>
        <w:t xml:space="preserve"> porém,</w:t>
      </w:r>
      <w:r w:rsidRPr="0033596E">
        <w:rPr>
          <w:lang w:val="pt-BR"/>
        </w:rPr>
        <w:t xml:space="preserve"> </w:t>
      </w:r>
      <w:r w:rsidR="00044DEC" w:rsidRPr="0033596E">
        <w:rPr>
          <w:lang w:val="pt-BR"/>
        </w:rPr>
        <w:t xml:space="preserve">como a aquisição de outras empresas </w:t>
      </w:r>
      <w:r w:rsidR="0060637B" w:rsidRPr="0033596E">
        <w:rPr>
          <w:lang w:val="pt-BR"/>
        </w:rPr>
        <w:t>ou investimentos</w:t>
      </w:r>
      <w:r w:rsidR="00044DEC" w:rsidRPr="0033596E">
        <w:rPr>
          <w:lang w:val="pt-BR"/>
        </w:rPr>
        <w:t xml:space="preserve"> em projetos não-lucrativos, podem desviar recursos da companhia para coisas que não maximizam o valor para o acionista.</w:t>
      </w:r>
    </w:p>
    <w:p w14:paraId="44222B88" w14:textId="2050B3D7" w:rsidR="008338AB" w:rsidRPr="0033596E" w:rsidRDefault="008338AB" w:rsidP="00796A97">
      <w:pPr>
        <w:spacing w:before="240" w:after="240"/>
        <w:jc w:val="both"/>
        <w:rPr>
          <w:lang w:val="pt-BR"/>
        </w:rPr>
      </w:pPr>
      <w:r w:rsidRPr="0033596E">
        <w:rPr>
          <w:lang w:val="pt-BR"/>
        </w:rPr>
        <w:t>Ex</w:t>
      </w:r>
      <w:r w:rsidR="00044DEC" w:rsidRPr="0033596E">
        <w:rPr>
          <w:lang w:val="pt-BR"/>
        </w:rPr>
        <w:t>emplo</w:t>
      </w:r>
      <w:r w:rsidRPr="0033596E">
        <w:rPr>
          <w:lang w:val="pt-BR"/>
        </w:rPr>
        <w:t xml:space="preserve"> 4 – </w:t>
      </w:r>
      <w:r w:rsidR="00C017AF" w:rsidRPr="0033596E">
        <w:rPr>
          <w:lang w:val="pt-BR"/>
        </w:rPr>
        <w:t>Relação Locador</w:t>
      </w:r>
      <w:r w:rsidRPr="0033596E">
        <w:rPr>
          <w:lang w:val="pt-BR"/>
        </w:rPr>
        <w:t>/</w:t>
      </w:r>
      <w:r w:rsidR="00C017AF" w:rsidRPr="0033596E">
        <w:rPr>
          <w:lang w:val="pt-BR"/>
        </w:rPr>
        <w:t>Locatário</w:t>
      </w:r>
    </w:p>
    <w:p w14:paraId="195930F2" w14:textId="224D69DB" w:rsidR="008338AB" w:rsidRPr="0033596E" w:rsidRDefault="00C017AF" w:rsidP="00442AE3">
      <w:pPr>
        <w:spacing w:before="240" w:after="240"/>
        <w:ind w:left="720"/>
        <w:jc w:val="both"/>
        <w:rPr>
          <w:lang w:val="pt-BR"/>
        </w:rPr>
      </w:pPr>
      <w:r w:rsidRPr="0033596E">
        <w:rPr>
          <w:lang w:val="pt-BR"/>
        </w:rPr>
        <w:t xml:space="preserve">Locadores (proprietários) que pagam as contas (água, luz, </w:t>
      </w:r>
      <w:r w:rsidR="0060637B" w:rsidRPr="0033596E">
        <w:rPr>
          <w:lang w:val="pt-BR"/>
        </w:rPr>
        <w:t>gás etc.</w:t>
      </w:r>
      <w:r w:rsidRPr="0033596E">
        <w:rPr>
          <w:lang w:val="pt-BR"/>
        </w:rPr>
        <w:t>) das propriedades alugadas com o aluguel dos locatários (</w:t>
      </w:r>
      <w:proofErr w:type="spellStart"/>
      <w:r w:rsidRPr="0033596E">
        <w:rPr>
          <w:lang w:val="pt-BR"/>
        </w:rPr>
        <w:t>ex</w:t>
      </w:r>
      <w:proofErr w:type="spellEnd"/>
      <w:r w:rsidRPr="0033596E">
        <w:rPr>
          <w:lang w:val="pt-BR"/>
        </w:rPr>
        <w:t>: contrato com “conta de luz e água inclusas”) têm pouca influência no consumo dos mesmos. Locatários (agentes, nesse caso) não têm consequência alguma por desperdiçarem no consumo de água e luz; proprietários (principais) arcam com as consequências econômicas desse comportamento. Porém, quando proprietários implementam políticas que alinham as consequências econômicas de consumo desregrado com a conta bancária do locatário, o consumo é reduzido. Isso pode ser feito por meio de acordos até certo valor limite, ou colocando as contas no nome do locatário. Esses acordos podem ser escritos em contratos de aluguel e são governados pelas leis de locador/locatário do estado.</w:t>
      </w:r>
    </w:p>
    <w:p w14:paraId="375308A4" w14:textId="41B12FA9" w:rsidR="008338AB" w:rsidRPr="0033596E" w:rsidRDefault="00C017AF" w:rsidP="00040945">
      <w:pPr>
        <w:spacing w:before="240" w:after="240"/>
        <w:jc w:val="both"/>
        <w:rPr>
          <w:lang w:val="pt-BR"/>
        </w:rPr>
      </w:pPr>
      <w:r w:rsidRPr="0033596E">
        <w:rPr>
          <w:lang w:val="pt-BR"/>
        </w:rPr>
        <w:t xml:space="preserve">Só a possibilidade de arcar com esses custos de agência muitas vezes pode ser suficiente para impedir </w:t>
      </w:r>
      <w:r w:rsidR="00663509" w:rsidRPr="0033596E">
        <w:rPr>
          <w:lang w:val="pt-BR"/>
        </w:rPr>
        <w:t>alguém</w:t>
      </w:r>
      <w:r w:rsidRPr="0033596E">
        <w:rPr>
          <w:lang w:val="pt-BR"/>
        </w:rPr>
        <w:t xml:space="preserve"> (um principal) até mesmo de engajar em uma negociação, o que pode resultar em efeitos ainda piores em alguns casos. </w:t>
      </w:r>
      <w:r w:rsidR="00674360" w:rsidRPr="0033596E">
        <w:rPr>
          <w:lang w:val="pt-BR"/>
        </w:rPr>
        <w:t xml:space="preserve">Alguns desses fatores podem ser intensificados em protocolos de DeFi com designs </w:t>
      </w:r>
      <w:r w:rsidR="00663509" w:rsidRPr="0033596E">
        <w:rPr>
          <w:lang w:val="pt-BR"/>
        </w:rPr>
        <w:t>mal estruturados</w:t>
      </w:r>
      <w:r w:rsidR="00674360" w:rsidRPr="0033596E">
        <w:rPr>
          <w:lang w:val="pt-BR"/>
        </w:rPr>
        <w:t>, o que aumenta ainda mais a importância de mitigar os fatores catalisadores do problema do principal-agente.</w:t>
      </w:r>
    </w:p>
    <w:p w14:paraId="68FC3C51" w14:textId="1674228F" w:rsidR="007D1527" w:rsidRPr="0033596E" w:rsidRDefault="00674360">
      <w:pPr>
        <w:spacing w:before="240" w:after="240"/>
        <w:jc w:val="both"/>
        <w:rPr>
          <w:lang w:val="pt-BR"/>
        </w:rPr>
      </w:pPr>
      <w:r w:rsidRPr="0033596E">
        <w:rPr>
          <w:lang w:val="pt-BR"/>
        </w:rPr>
        <w:t>De forma simples, a melhor forma de mitigar os efeitos negativos do problema do principal-agente é alinhar os incentivos de todos os participantes na transação por meio de mecanismos que coloquem “a pele deles em risco” (</w:t>
      </w:r>
      <w:proofErr w:type="spellStart"/>
      <w:r w:rsidRPr="0033596E">
        <w:rPr>
          <w:i/>
          <w:iCs/>
          <w:lang w:val="pt-BR"/>
        </w:rPr>
        <w:t>skin</w:t>
      </w:r>
      <w:proofErr w:type="spellEnd"/>
      <w:r w:rsidRPr="0033596E">
        <w:rPr>
          <w:i/>
          <w:iCs/>
          <w:lang w:val="pt-BR"/>
        </w:rPr>
        <w:t xml:space="preserve"> in </w:t>
      </w:r>
      <w:proofErr w:type="spellStart"/>
      <w:r w:rsidRPr="0033596E">
        <w:rPr>
          <w:i/>
          <w:iCs/>
          <w:lang w:val="pt-BR"/>
        </w:rPr>
        <w:t>the</w:t>
      </w:r>
      <w:proofErr w:type="spellEnd"/>
      <w:r w:rsidRPr="0033596E">
        <w:rPr>
          <w:i/>
          <w:iCs/>
          <w:lang w:val="pt-BR"/>
        </w:rPr>
        <w:t xml:space="preserve"> game</w:t>
      </w:r>
      <w:r w:rsidRPr="0033596E">
        <w:rPr>
          <w:lang w:val="pt-BR"/>
        </w:rPr>
        <w:t>). Caso agir de boa-fé seja mais lucrativo para os participantes, ou a punição de comportamentos indesejados seja efetiva, custos de agência são significativamente reduzidos.</w:t>
      </w:r>
    </w:p>
    <w:p w14:paraId="062B4248" w14:textId="409B0253" w:rsidR="008338AB" w:rsidRPr="0033596E" w:rsidRDefault="00EF4B78" w:rsidP="00442AE3">
      <w:pPr>
        <w:pStyle w:val="Heading4"/>
        <w:rPr>
          <w:lang w:val="pt-BR"/>
        </w:rPr>
      </w:pPr>
      <w:r w:rsidRPr="0033596E">
        <w:rPr>
          <w:lang w:val="pt-BR"/>
        </w:rPr>
        <w:lastRenderedPageBreak/>
        <w:t xml:space="preserve">Soluções de </w:t>
      </w:r>
      <w:r w:rsidR="008338AB" w:rsidRPr="0033596E">
        <w:rPr>
          <w:lang w:val="pt-BR"/>
        </w:rPr>
        <w:t xml:space="preserve">Web 3.0 </w:t>
      </w:r>
      <w:r w:rsidRPr="0033596E">
        <w:rPr>
          <w:lang w:val="pt-BR"/>
        </w:rPr>
        <w:t>para o problema do principal-agente</w:t>
      </w:r>
    </w:p>
    <w:p w14:paraId="4402858C" w14:textId="2C925AE4" w:rsidR="008338AB" w:rsidRPr="0033596E" w:rsidRDefault="00EF4B78" w:rsidP="00442AE3">
      <w:pPr>
        <w:spacing w:before="240" w:after="240"/>
        <w:jc w:val="both"/>
        <w:rPr>
          <w:b/>
          <w:lang w:val="pt-BR"/>
        </w:rPr>
      </w:pPr>
      <w:r w:rsidRPr="0033596E">
        <w:rPr>
          <w:b/>
          <w:lang w:val="pt-BR"/>
        </w:rPr>
        <w:t>Pagamento por performance</w:t>
      </w:r>
    </w:p>
    <w:p w14:paraId="7100A2E8" w14:textId="1ABE273A" w:rsidR="008338AB" w:rsidRPr="0033596E" w:rsidRDefault="00EF4B78" w:rsidP="00796A97">
      <w:pPr>
        <w:jc w:val="both"/>
        <w:rPr>
          <w:lang w:val="pt-BR"/>
        </w:rPr>
      </w:pPr>
      <w:r w:rsidRPr="0033596E">
        <w:rPr>
          <w:lang w:val="pt-BR"/>
        </w:rPr>
        <w:t>Pagamento por performance pode mitigar parcialmente o problema do principal-agente no caso de contratos incompletos</w:t>
      </w:r>
      <w:r w:rsidR="001158CA" w:rsidRPr="0033596E">
        <w:rPr>
          <w:rStyle w:val="FootnoteReference"/>
          <w:lang w:val="pt-BR"/>
        </w:rPr>
        <w:footnoteReference w:id="49"/>
      </w:r>
      <w:r w:rsidRPr="0033596E">
        <w:rPr>
          <w:lang w:val="pt-BR"/>
        </w:rPr>
        <w:t xml:space="preserve"> que limitam a capacidade do principal (</w:t>
      </w:r>
      <w:proofErr w:type="spellStart"/>
      <w:r w:rsidRPr="0033596E">
        <w:rPr>
          <w:lang w:val="pt-BR"/>
        </w:rPr>
        <w:t>ex</w:t>
      </w:r>
      <w:proofErr w:type="spellEnd"/>
      <w:r w:rsidRPr="0033596E">
        <w:rPr>
          <w:lang w:val="pt-BR"/>
        </w:rPr>
        <w:t>: a comunidade do Bitcoin)</w:t>
      </w:r>
      <w:r w:rsidR="008338AB" w:rsidRPr="0033596E">
        <w:rPr>
          <w:lang w:val="pt-BR"/>
        </w:rPr>
        <w:t xml:space="preserve"> </w:t>
      </w:r>
      <w:r w:rsidRPr="0033596E">
        <w:rPr>
          <w:lang w:val="pt-BR"/>
        </w:rPr>
        <w:t>em determinar variáveis cruciais com antecedência. “Pagar por performance” possibilita transações mais abertas a mudanças na rede, mercado macro global, ou acordos de transação.</w:t>
      </w:r>
      <w:r w:rsidR="008338AB" w:rsidRPr="0033596E">
        <w:rPr>
          <w:lang w:val="pt-BR"/>
        </w:rPr>
        <w:t xml:space="preserve"> </w:t>
      </w:r>
    </w:p>
    <w:p w14:paraId="5E1037F8" w14:textId="77777777" w:rsidR="008338AB" w:rsidRPr="0033596E" w:rsidRDefault="008338AB" w:rsidP="00796A97">
      <w:pPr>
        <w:jc w:val="both"/>
        <w:rPr>
          <w:lang w:val="pt-BR"/>
        </w:rPr>
      </w:pPr>
    </w:p>
    <w:p w14:paraId="3586B856" w14:textId="488998BB" w:rsidR="008338AB" w:rsidRPr="0033596E" w:rsidRDefault="00EF4B78">
      <w:pPr>
        <w:jc w:val="both"/>
        <w:rPr>
          <w:lang w:val="pt-BR"/>
        </w:rPr>
      </w:pPr>
      <w:r w:rsidRPr="0033596E">
        <w:rPr>
          <w:lang w:val="pt-BR"/>
        </w:rPr>
        <w:t xml:space="preserve">No caso do </w:t>
      </w:r>
      <w:r w:rsidR="008338AB" w:rsidRPr="0033596E">
        <w:rPr>
          <w:lang w:val="pt-BR"/>
        </w:rPr>
        <w:t>Bitcoin,</w:t>
      </w:r>
      <w:r w:rsidRPr="0033596E">
        <w:rPr>
          <w:lang w:val="pt-BR"/>
        </w:rPr>
        <w:t xml:space="preserve"> um aspecto do problema do principal-agente é o custo de equipamentos de hardware que os agentes (</w:t>
      </w:r>
      <w:proofErr w:type="spellStart"/>
      <w:r w:rsidRPr="0033596E">
        <w:rPr>
          <w:lang w:val="pt-BR"/>
        </w:rPr>
        <w:t>ex</w:t>
      </w:r>
      <w:proofErr w:type="spellEnd"/>
      <w:r w:rsidRPr="0033596E">
        <w:rPr>
          <w:lang w:val="pt-BR"/>
        </w:rPr>
        <w:t>: mineradores) precisam dedicar, o que poderia influenciá-los a não “trabalharem duro”. A “variável crucial” que o contrato do Bitcoin não especifica com antecedência é a quantidade de poder computacional necessária que cada minerador precisa contribuir para garantir a validação correta do bloco.</w:t>
      </w:r>
      <w:r w:rsidR="00730A91" w:rsidRPr="0033596E">
        <w:rPr>
          <w:lang w:val="pt-BR"/>
        </w:rPr>
        <w:t xml:space="preserve"> Essa incapacidade de determinar com antecedência quanto de poder computacional é necessário</w:t>
      </w:r>
      <w:r w:rsidRPr="0033596E">
        <w:rPr>
          <w:lang w:val="pt-BR"/>
        </w:rPr>
        <w:t xml:space="preserve"> </w:t>
      </w:r>
      <w:r w:rsidR="00730A91" w:rsidRPr="0033596E">
        <w:rPr>
          <w:lang w:val="pt-BR"/>
        </w:rPr>
        <w:t>é um exemplo de contrato incompleto.</w:t>
      </w:r>
    </w:p>
    <w:p w14:paraId="18DE0C76" w14:textId="77777777" w:rsidR="008338AB" w:rsidRPr="0033596E" w:rsidRDefault="008338AB">
      <w:pPr>
        <w:jc w:val="both"/>
        <w:rPr>
          <w:lang w:val="pt-BR"/>
        </w:rPr>
      </w:pPr>
    </w:p>
    <w:p w14:paraId="36327873" w14:textId="6BBE225E" w:rsidR="008338AB" w:rsidRPr="0033596E" w:rsidRDefault="00730A91" w:rsidP="0067299B">
      <w:pPr>
        <w:jc w:val="both"/>
        <w:rPr>
          <w:lang w:val="pt-BR"/>
        </w:rPr>
      </w:pPr>
      <w:r w:rsidRPr="0033596E">
        <w:rPr>
          <w:lang w:val="pt-BR"/>
        </w:rPr>
        <w:t xml:space="preserve">Bitcoin utiliza </w:t>
      </w:r>
      <w:r w:rsidRPr="0033596E">
        <w:rPr>
          <w:u w:val="single"/>
          <w:lang w:val="pt-BR"/>
        </w:rPr>
        <w:t>mecanismos de pagamento por performance em seus contratos inteligentes para resolver o problema do principal-agente.</w:t>
      </w:r>
      <w:r w:rsidRPr="0033596E">
        <w:rPr>
          <w:lang w:val="pt-BR"/>
        </w:rPr>
        <w:t xml:space="preserve"> Agentes só são pagos (recompensa de blocos) após a verificação da finalização do trabalho (validação do bloco). Esse mecanismo alinha de forma efetiva os incentivos entre o principal (a rede do Bitcoin, que precisa de poder computacional para verificar novos blocos), que pode oferecer recompensas condicionadas ao desempenho dos agentes (mineradores), e agentes que estão dispostos a dedicarem recursos para resolução do problema, dependendo do retorno potencial. Por exemplo, um minerador pode decidir por contribuir para o ecossistema do Bitcoin investindo em </w:t>
      </w:r>
      <w:proofErr w:type="spellStart"/>
      <w:r w:rsidRPr="0033596E">
        <w:rPr>
          <w:lang w:val="pt-BR"/>
        </w:rPr>
        <w:t>GPUs</w:t>
      </w:r>
      <w:proofErr w:type="spellEnd"/>
      <w:r w:rsidRPr="0033596E">
        <w:rPr>
          <w:lang w:val="pt-BR"/>
        </w:rPr>
        <w:t xml:space="preserve"> ou mineradoras </w:t>
      </w:r>
      <w:proofErr w:type="spellStart"/>
      <w:r w:rsidRPr="0033596E">
        <w:rPr>
          <w:lang w:val="pt-BR"/>
        </w:rPr>
        <w:t>ASICs</w:t>
      </w:r>
      <w:proofErr w:type="spellEnd"/>
      <w:r w:rsidRPr="0033596E">
        <w:rPr>
          <w:lang w:val="pt-BR"/>
        </w:rPr>
        <w:t xml:space="preserve"> melhores (“</w:t>
      </w:r>
      <w:proofErr w:type="spellStart"/>
      <w:r w:rsidRPr="0033596E">
        <w:rPr>
          <w:i/>
          <w:iCs/>
          <w:lang w:val="pt-BR"/>
        </w:rPr>
        <w:t>Application-Specific</w:t>
      </w:r>
      <w:proofErr w:type="spellEnd"/>
      <w:r w:rsidRPr="0033596E">
        <w:rPr>
          <w:i/>
          <w:iCs/>
          <w:lang w:val="pt-BR"/>
        </w:rPr>
        <w:t xml:space="preserve"> </w:t>
      </w:r>
      <w:proofErr w:type="spellStart"/>
      <w:r w:rsidRPr="0033596E">
        <w:rPr>
          <w:i/>
          <w:iCs/>
          <w:lang w:val="pt-BR"/>
        </w:rPr>
        <w:t>Integrated</w:t>
      </w:r>
      <w:proofErr w:type="spellEnd"/>
      <w:r w:rsidRPr="0033596E">
        <w:rPr>
          <w:i/>
          <w:iCs/>
          <w:lang w:val="pt-BR"/>
        </w:rPr>
        <w:t xml:space="preserve"> Circuit</w:t>
      </w:r>
      <w:r w:rsidRPr="0033596E">
        <w:rPr>
          <w:lang w:val="pt-BR"/>
        </w:rPr>
        <w:t xml:space="preserve">”, </w:t>
      </w:r>
      <w:r w:rsidR="000D0AEA" w:rsidRPr="0033596E">
        <w:rPr>
          <w:lang w:val="pt-BR"/>
        </w:rPr>
        <w:t>dispositivos eletrônicos integrados com desenvolvidos única e exclusivamente com o propósito de mineração de criptomoedas).</w:t>
      </w:r>
      <w:r w:rsidR="008338AB" w:rsidRPr="0033596E">
        <w:rPr>
          <w:lang w:val="pt-BR"/>
        </w:rPr>
        <w:t xml:space="preserve"> </w:t>
      </w:r>
    </w:p>
    <w:p w14:paraId="0AFE7230" w14:textId="35B58CCD" w:rsidR="008338AB" w:rsidRPr="0033596E" w:rsidRDefault="000D0AEA" w:rsidP="00442AE3">
      <w:pPr>
        <w:pStyle w:val="Heading3"/>
        <w:rPr>
          <w:lang w:val="pt-BR"/>
        </w:rPr>
      </w:pPr>
      <w:bookmarkStart w:id="205" w:name="_Toc121435899"/>
      <w:bookmarkStart w:id="206" w:name="_Toc121435900"/>
      <w:bookmarkStart w:id="207" w:name="_Toc121435901"/>
      <w:bookmarkStart w:id="208" w:name="_Toc121435902"/>
      <w:bookmarkStart w:id="209" w:name="_Toc121435903"/>
      <w:bookmarkStart w:id="210" w:name="_Toc121435904"/>
      <w:bookmarkStart w:id="211" w:name="_Toc121435905"/>
      <w:bookmarkStart w:id="212" w:name="_Toc127108710"/>
      <w:bookmarkEnd w:id="205"/>
      <w:bookmarkEnd w:id="206"/>
      <w:bookmarkEnd w:id="207"/>
      <w:bookmarkEnd w:id="208"/>
      <w:bookmarkEnd w:id="209"/>
      <w:bookmarkEnd w:id="210"/>
      <w:bookmarkEnd w:id="211"/>
      <w:r w:rsidRPr="0033596E">
        <w:rPr>
          <w:lang w:val="pt-BR"/>
        </w:rPr>
        <w:t xml:space="preserve">Ponto Focal ou Ponto de </w:t>
      </w:r>
      <w:proofErr w:type="spellStart"/>
      <w:r w:rsidRPr="0033596E">
        <w:rPr>
          <w:lang w:val="pt-BR"/>
        </w:rPr>
        <w:t>Schelling</w:t>
      </w:r>
      <w:bookmarkEnd w:id="212"/>
      <w:proofErr w:type="spellEnd"/>
    </w:p>
    <w:p w14:paraId="5E6F43D3" w14:textId="6F7FE220" w:rsidR="008338AB" w:rsidRPr="0033596E" w:rsidRDefault="000D0AEA" w:rsidP="00442AE3">
      <w:pPr>
        <w:spacing w:before="240" w:after="240"/>
        <w:jc w:val="both"/>
        <w:rPr>
          <w:b/>
          <w:lang w:val="pt-BR"/>
        </w:rPr>
      </w:pPr>
      <w:r w:rsidRPr="0033596E">
        <w:rPr>
          <w:b/>
          <w:lang w:val="pt-BR"/>
        </w:rPr>
        <w:t>O que é o Ponto Focal</w:t>
      </w:r>
      <w:r w:rsidR="008338AB" w:rsidRPr="0033596E">
        <w:rPr>
          <w:b/>
          <w:lang w:val="pt-BR"/>
        </w:rPr>
        <w:t>?</w:t>
      </w:r>
    </w:p>
    <w:p w14:paraId="6D89CBD1" w14:textId="67C0634A" w:rsidR="008338AB" w:rsidRPr="0033596E" w:rsidRDefault="000D0AEA" w:rsidP="00442AE3">
      <w:pPr>
        <w:spacing w:before="240" w:after="240"/>
        <w:jc w:val="both"/>
        <w:rPr>
          <w:lang w:val="pt-BR"/>
        </w:rPr>
      </w:pPr>
      <w:r w:rsidRPr="0033596E">
        <w:rPr>
          <w:lang w:val="pt-BR"/>
        </w:rPr>
        <w:t xml:space="preserve">O ponto focal, ou Ponto de </w:t>
      </w:r>
      <w:proofErr w:type="spellStart"/>
      <w:r w:rsidRPr="0033596E">
        <w:rPr>
          <w:lang w:val="pt-BR"/>
        </w:rPr>
        <w:t>S</w:t>
      </w:r>
      <w:r w:rsidR="008338AB" w:rsidRPr="0033596E">
        <w:rPr>
          <w:lang w:val="pt-BR"/>
        </w:rPr>
        <w:t>chelling</w:t>
      </w:r>
      <w:proofErr w:type="spellEnd"/>
      <w:r w:rsidR="008338AB" w:rsidRPr="0033596E">
        <w:rPr>
          <w:lang w:val="pt-BR"/>
        </w:rPr>
        <w:t>,</w:t>
      </w:r>
      <w:r w:rsidRPr="0033596E">
        <w:rPr>
          <w:lang w:val="pt-BR"/>
        </w:rPr>
        <w:t xml:space="preserve"> cunhado pelo teórico de jogos </w:t>
      </w:r>
      <w:r w:rsidR="008338AB" w:rsidRPr="0033596E">
        <w:rPr>
          <w:lang w:val="pt-BR"/>
        </w:rPr>
        <w:t xml:space="preserve">Thomas </w:t>
      </w:r>
      <w:proofErr w:type="spellStart"/>
      <w:r w:rsidR="008338AB" w:rsidRPr="0033596E">
        <w:rPr>
          <w:lang w:val="pt-BR"/>
        </w:rPr>
        <w:t>Schelling</w:t>
      </w:r>
      <w:proofErr w:type="spellEnd"/>
      <w:r w:rsidRPr="0033596E">
        <w:rPr>
          <w:lang w:val="pt-BR"/>
        </w:rPr>
        <w:t xml:space="preserve"> em seu livro</w:t>
      </w:r>
      <w:r w:rsidR="008338AB" w:rsidRPr="0033596E">
        <w:rPr>
          <w:lang w:val="pt-BR"/>
        </w:rPr>
        <w:t xml:space="preserve"> </w:t>
      </w:r>
      <w:r w:rsidR="008338AB" w:rsidRPr="0033596E">
        <w:rPr>
          <w:i/>
          <w:iCs/>
          <w:lang w:val="pt-BR"/>
        </w:rPr>
        <w:t xml:space="preserve">The </w:t>
      </w:r>
      <w:proofErr w:type="spellStart"/>
      <w:r w:rsidR="008338AB" w:rsidRPr="0033596E">
        <w:rPr>
          <w:i/>
          <w:iCs/>
          <w:lang w:val="pt-BR"/>
        </w:rPr>
        <w:t>Strategy</w:t>
      </w:r>
      <w:proofErr w:type="spellEnd"/>
      <w:r w:rsidR="008338AB" w:rsidRPr="0033596E">
        <w:rPr>
          <w:i/>
          <w:iCs/>
          <w:lang w:val="pt-BR"/>
        </w:rPr>
        <w:t xml:space="preserve"> of </w:t>
      </w:r>
      <w:proofErr w:type="spellStart"/>
      <w:r w:rsidR="008338AB" w:rsidRPr="0033596E">
        <w:rPr>
          <w:i/>
          <w:iCs/>
          <w:lang w:val="pt-BR"/>
        </w:rPr>
        <w:t>Conflict</w:t>
      </w:r>
      <w:proofErr w:type="spellEnd"/>
      <w:r w:rsidR="008338AB" w:rsidRPr="0033596E">
        <w:rPr>
          <w:lang w:val="pt-BR"/>
        </w:rPr>
        <w:t xml:space="preserve">, </w:t>
      </w:r>
      <w:r w:rsidRPr="0033596E">
        <w:rPr>
          <w:lang w:val="pt-BR"/>
        </w:rPr>
        <w:t xml:space="preserve">descreve o fenômeno de quando as pessoas são capazes de se coordenarem sem utilizar a comunicação, baseando-se apenas no que </w:t>
      </w:r>
      <w:r w:rsidRPr="0033596E">
        <w:rPr>
          <w:i/>
          <w:iCs/>
          <w:lang w:val="pt-BR"/>
        </w:rPr>
        <w:t xml:space="preserve">eles pensam </w:t>
      </w:r>
      <w:r w:rsidRPr="0033596E">
        <w:rPr>
          <w:lang w:val="pt-BR"/>
        </w:rPr>
        <w:t xml:space="preserve">que outras pessoas irão fazer. </w:t>
      </w:r>
    </w:p>
    <w:p w14:paraId="5A5D0CC8" w14:textId="60F1740F" w:rsidR="008338AB" w:rsidRPr="0033596E" w:rsidRDefault="000D0AEA" w:rsidP="00442AE3">
      <w:pPr>
        <w:spacing w:before="240" w:after="240"/>
        <w:jc w:val="both"/>
        <w:rPr>
          <w:b/>
          <w:lang w:val="pt-BR"/>
        </w:rPr>
      </w:pPr>
      <w:r w:rsidRPr="0033596E">
        <w:rPr>
          <w:b/>
          <w:lang w:val="pt-BR"/>
        </w:rPr>
        <w:t>Fazendo escolhas</w:t>
      </w:r>
    </w:p>
    <w:p w14:paraId="0F0CF216" w14:textId="1FBDD297" w:rsidR="008338AB" w:rsidRPr="0033596E" w:rsidRDefault="000D0AEA" w:rsidP="00442AE3">
      <w:pPr>
        <w:jc w:val="both"/>
        <w:rPr>
          <w:lang w:val="pt-BR"/>
        </w:rPr>
      </w:pPr>
      <w:r w:rsidRPr="0033596E">
        <w:rPr>
          <w:lang w:val="pt-BR"/>
        </w:rPr>
        <w:t xml:space="preserve">Talvez o exemplo mais conhecido do Ponto de </w:t>
      </w:r>
      <w:proofErr w:type="spellStart"/>
      <w:r w:rsidRPr="0033596E">
        <w:rPr>
          <w:lang w:val="pt-BR"/>
        </w:rPr>
        <w:t>Schelling</w:t>
      </w:r>
      <w:proofErr w:type="spellEnd"/>
      <w:r w:rsidRPr="0033596E">
        <w:rPr>
          <w:lang w:val="pt-BR"/>
        </w:rPr>
        <w:t xml:space="preserve"> seja o seguinte questionamento: “Você precisa encontrar uma pessoa estranha em Nova </w:t>
      </w:r>
      <w:r w:rsidR="00DA531D" w:rsidRPr="0033596E">
        <w:rPr>
          <w:lang w:val="pt-BR"/>
        </w:rPr>
        <w:t xml:space="preserve">York, mas não pode se comunicar com ela. </w:t>
      </w:r>
      <w:r w:rsidR="00663509" w:rsidRPr="0033596E">
        <w:rPr>
          <w:lang w:val="pt-BR"/>
        </w:rPr>
        <w:t>Aonde</w:t>
      </w:r>
      <w:r w:rsidR="00DA531D" w:rsidRPr="0033596E">
        <w:rPr>
          <w:lang w:val="pt-BR"/>
        </w:rPr>
        <w:t xml:space="preserve"> você iria para esse encontro?” A resposta mais comum após inúmeros </w:t>
      </w:r>
      <w:r w:rsidR="00DA531D" w:rsidRPr="0033596E">
        <w:rPr>
          <w:lang w:val="pt-BR"/>
        </w:rPr>
        <w:lastRenderedPageBreak/>
        <w:t xml:space="preserve">estudos foi, mesmo em </w:t>
      </w:r>
      <w:r w:rsidR="0060637B" w:rsidRPr="0033596E">
        <w:rPr>
          <w:lang w:val="pt-BR"/>
        </w:rPr>
        <w:t>condições controladas</w:t>
      </w:r>
      <w:r w:rsidR="00DA531D" w:rsidRPr="0033596E">
        <w:rPr>
          <w:lang w:val="pt-BR"/>
        </w:rPr>
        <w:t>, que o melhor seria “no terminal central, no balcão de informações, ao meio-dia.” Esse não é um sistema perfeito, como sugerido pelo Dilema do Prisioneiro</w:t>
      </w:r>
      <w:r w:rsidR="008E2AF5" w:rsidRPr="0033596E">
        <w:rPr>
          <w:rStyle w:val="FootnoteReference"/>
          <w:lang w:val="pt-BR"/>
        </w:rPr>
        <w:footnoteReference w:id="50"/>
      </w:r>
      <w:r w:rsidR="008338AB" w:rsidRPr="0033596E">
        <w:rPr>
          <w:lang w:val="pt-BR"/>
        </w:rPr>
        <w:t xml:space="preserve">, </w:t>
      </w:r>
      <w:r w:rsidR="00DA531D" w:rsidRPr="0033596E">
        <w:rPr>
          <w:lang w:val="pt-BR"/>
        </w:rPr>
        <w:t xml:space="preserve">mas geralmente leva a resultados positivos em termos de </w:t>
      </w:r>
      <w:r w:rsidR="00663509" w:rsidRPr="0033596E">
        <w:rPr>
          <w:lang w:val="pt-BR"/>
        </w:rPr>
        <w:t>cooperação</w:t>
      </w:r>
      <w:r w:rsidR="00DA531D" w:rsidRPr="0033596E">
        <w:rPr>
          <w:lang w:val="pt-BR"/>
        </w:rPr>
        <w:t>.</w:t>
      </w:r>
    </w:p>
    <w:p w14:paraId="27AF1684" w14:textId="033FA829" w:rsidR="008338AB" w:rsidRPr="0033596E" w:rsidRDefault="00DA531D" w:rsidP="00442AE3">
      <w:pPr>
        <w:spacing w:before="240" w:after="240"/>
        <w:jc w:val="both"/>
        <w:rPr>
          <w:b/>
          <w:lang w:val="pt-BR"/>
        </w:rPr>
      </w:pPr>
      <w:r w:rsidRPr="0033596E">
        <w:rPr>
          <w:b/>
          <w:lang w:val="pt-BR"/>
        </w:rPr>
        <w:t xml:space="preserve">Fazendo escolhas na </w:t>
      </w:r>
      <w:r w:rsidR="008338AB" w:rsidRPr="0033596E">
        <w:rPr>
          <w:b/>
          <w:lang w:val="pt-BR"/>
        </w:rPr>
        <w:t>blockchain</w:t>
      </w:r>
    </w:p>
    <w:p w14:paraId="22F2A84F" w14:textId="066AEC96" w:rsidR="008338AB" w:rsidRPr="0033596E" w:rsidRDefault="00DA531D" w:rsidP="00442AE3">
      <w:pPr>
        <w:jc w:val="both"/>
        <w:rPr>
          <w:lang w:val="pt-BR"/>
        </w:rPr>
      </w:pPr>
      <w:r w:rsidRPr="0033596E">
        <w:rPr>
          <w:lang w:val="pt-BR"/>
        </w:rPr>
        <w:t xml:space="preserve">Pontos de </w:t>
      </w:r>
      <w:proofErr w:type="spellStart"/>
      <w:r w:rsidRPr="0033596E">
        <w:rPr>
          <w:lang w:val="pt-BR"/>
        </w:rPr>
        <w:t>Schelling</w:t>
      </w:r>
      <w:proofErr w:type="spellEnd"/>
      <w:r w:rsidRPr="0033596E">
        <w:rPr>
          <w:lang w:val="pt-BR"/>
        </w:rPr>
        <w:t xml:space="preserve"> são críticos para cooperação em sistemas descentralizados. Imagine que você precisa coordenar as atividades de vários indivíduos, com incentivos diferentes, </w:t>
      </w:r>
      <w:r w:rsidR="00ED1B13" w:rsidRPr="0033596E">
        <w:rPr>
          <w:lang w:val="pt-BR"/>
        </w:rPr>
        <w:t>preferências etc.</w:t>
      </w:r>
      <w:r w:rsidRPr="0033596E">
        <w:rPr>
          <w:lang w:val="pt-BR"/>
        </w:rPr>
        <w:t xml:space="preserve"> Isso pode ser feito por meio da utilização de pontos focais no design da blockchain.</w:t>
      </w:r>
    </w:p>
    <w:p w14:paraId="6F6460E0" w14:textId="77777777" w:rsidR="00DA531D" w:rsidRPr="0033596E" w:rsidRDefault="00DA531D" w:rsidP="00442AE3">
      <w:pPr>
        <w:jc w:val="both"/>
        <w:rPr>
          <w:lang w:val="pt-BR"/>
        </w:rPr>
      </w:pPr>
    </w:p>
    <w:p w14:paraId="522FA6EF" w14:textId="25E57EAF" w:rsidR="008338AB" w:rsidRPr="0033596E" w:rsidRDefault="00DA531D" w:rsidP="00442AE3">
      <w:pPr>
        <w:jc w:val="both"/>
        <w:rPr>
          <w:i/>
          <w:lang w:val="pt-BR"/>
        </w:rPr>
      </w:pPr>
      <w:r w:rsidRPr="0033596E">
        <w:rPr>
          <w:lang w:val="pt-BR"/>
        </w:rPr>
        <w:t xml:space="preserve">É assim que o consenso, de forma simplificada, funciona na rede Ethereum. Dada uma situação em que temos duas cadeias de informação: uma mais longa (com muitos blocos verificados) e outra mais curta (possivelmente devido à um hard fork), em qual cadeia você adicionaria seu bloco? Provavelmente na cadeia mais longa, que oferece melhores indicativos de validade de verificação e </w:t>
      </w:r>
      <w:r w:rsidR="00F630FB" w:rsidRPr="0033596E">
        <w:rPr>
          <w:lang w:val="pt-BR"/>
        </w:rPr>
        <w:t>possibilita a cooperação por meio de consenso sem a necessidade de comunicação.</w:t>
      </w:r>
    </w:p>
    <w:p w14:paraId="0923ED34" w14:textId="77777777" w:rsidR="008338AB" w:rsidRPr="0033596E" w:rsidRDefault="008338AB" w:rsidP="00442AE3">
      <w:pPr>
        <w:jc w:val="both"/>
        <w:rPr>
          <w:i/>
          <w:lang w:val="pt-BR"/>
        </w:rPr>
      </w:pPr>
    </w:p>
    <w:p w14:paraId="424F9737" w14:textId="1E8CEBEC" w:rsidR="008338AB" w:rsidRPr="0033596E" w:rsidRDefault="00F630FB" w:rsidP="00442AE3">
      <w:pPr>
        <w:jc w:val="both"/>
        <w:rPr>
          <w:lang w:val="pt-BR"/>
        </w:rPr>
      </w:pPr>
      <w:r w:rsidRPr="0033596E">
        <w:rPr>
          <w:lang w:val="pt-BR"/>
        </w:rPr>
        <w:t xml:space="preserve">A </w:t>
      </w:r>
      <w:proofErr w:type="spellStart"/>
      <w:r w:rsidR="008338AB" w:rsidRPr="0033596E">
        <w:rPr>
          <w:lang w:val="pt-BR"/>
        </w:rPr>
        <w:t>SchellingCoin</w:t>
      </w:r>
      <w:proofErr w:type="spellEnd"/>
      <w:r w:rsidR="008338AB" w:rsidRPr="0033596E">
        <w:rPr>
          <w:rStyle w:val="FootnoteReference"/>
          <w:lang w:val="pt-BR"/>
        </w:rPr>
        <w:footnoteReference w:id="51"/>
      </w:r>
      <w:r w:rsidR="008338AB" w:rsidRPr="0033596E">
        <w:rPr>
          <w:lang w:val="pt-BR"/>
        </w:rPr>
        <w:t xml:space="preserve"> </w:t>
      </w:r>
      <w:r w:rsidRPr="0033596E">
        <w:rPr>
          <w:lang w:val="pt-BR"/>
        </w:rPr>
        <w:t xml:space="preserve">é um outro exemplo – feed de dados desenvolvido pela Ethereum para contratos financeiros e derivativos para possibilitar contratos inteligentes acessarem informação do “mundo real”, externo. De forma resumida, a </w:t>
      </w:r>
      <w:proofErr w:type="spellStart"/>
      <w:r w:rsidRPr="0033596E">
        <w:rPr>
          <w:lang w:val="pt-BR"/>
        </w:rPr>
        <w:t>SchellingCoin</w:t>
      </w:r>
      <w:proofErr w:type="spellEnd"/>
      <w:r w:rsidRPr="0033596E">
        <w:rPr>
          <w:lang w:val="pt-BR"/>
        </w:rPr>
        <w:t xml:space="preserve"> possibilita usuários submeterem informação. Os que oferecem informações honestas e corretas são recompensados e os que fazem o contrário são punidos. </w:t>
      </w:r>
    </w:p>
    <w:p w14:paraId="02690315" w14:textId="77777777" w:rsidR="008338AB" w:rsidRPr="0033596E" w:rsidRDefault="008338AB" w:rsidP="00442AE3">
      <w:pPr>
        <w:jc w:val="both"/>
        <w:rPr>
          <w:lang w:val="pt-BR"/>
        </w:rPr>
      </w:pPr>
    </w:p>
    <w:p w14:paraId="4200FF9F" w14:textId="589F1E7E" w:rsidR="008338AB" w:rsidRPr="0033596E" w:rsidRDefault="00F630FB" w:rsidP="00442AE3">
      <w:pPr>
        <w:jc w:val="both"/>
        <w:rPr>
          <w:lang w:val="pt-BR"/>
        </w:rPr>
      </w:pPr>
      <w:r w:rsidRPr="0033596E">
        <w:rPr>
          <w:lang w:val="pt-BR"/>
        </w:rPr>
        <w:t>Esse mecanismo funciona porque a “verdade” é o ponto focal mais forte que existe. Ao incentivar a verdade, participantes podem seguramente assumir que todos, ou pelo menos a grande maioria, irão submeter informações honestas para receberem recompensas.</w:t>
      </w:r>
      <w:r w:rsidR="008338AB" w:rsidRPr="0033596E">
        <w:rPr>
          <w:lang w:val="pt-BR"/>
        </w:rPr>
        <w:t xml:space="preserve"> </w:t>
      </w:r>
      <w:bookmarkEnd w:id="183"/>
    </w:p>
    <w:p w14:paraId="73BEC4E9" w14:textId="77777777" w:rsidR="008338AB" w:rsidRPr="0033596E" w:rsidRDefault="008338AB" w:rsidP="00442AE3">
      <w:pPr>
        <w:jc w:val="both"/>
        <w:rPr>
          <w:lang w:val="pt-BR"/>
        </w:rPr>
      </w:pPr>
      <w:r w:rsidRPr="0033596E">
        <w:rPr>
          <w:lang w:val="pt-BR"/>
        </w:rPr>
        <w:br w:type="page"/>
      </w:r>
    </w:p>
    <w:p w14:paraId="1B10A4E3" w14:textId="7808ED37" w:rsidR="008338AB" w:rsidRPr="0033596E" w:rsidRDefault="00F630FB" w:rsidP="0071437E">
      <w:pPr>
        <w:pStyle w:val="Heading2"/>
        <w:rPr>
          <w:lang w:val="pt-BR"/>
        </w:rPr>
      </w:pPr>
      <w:bookmarkStart w:id="213" w:name="_Toc109343996"/>
      <w:bookmarkStart w:id="214" w:name="_Toc109344244"/>
      <w:bookmarkStart w:id="215" w:name="fourteen"/>
      <w:bookmarkStart w:id="216" w:name="eleven"/>
      <w:bookmarkStart w:id="217" w:name="thirteen"/>
      <w:bookmarkStart w:id="218" w:name="_Ref59204996"/>
      <w:bookmarkStart w:id="219" w:name="_Ref59205818"/>
      <w:bookmarkStart w:id="220" w:name="_Toc108917113"/>
      <w:bookmarkStart w:id="221" w:name="_Toc817236948"/>
      <w:bookmarkStart w:id="222" w:name="_Toc127108711"/>
      <w:bookmarkEnd w:id="213"/>
      <w:bookmarkEnd w:id="214"/>
      <w:bookmarkEnd w:id="215"/>
      <w:bookmarkEnd w:id="216"/>
      <w:bookmarkEnd w:id="217"/>
      <w:r w:rsidRPr="0033596E">
        <w:rPr>
          <w:lang w:val="pt-BR"/>
        </w:rPr>
        <w:lastRenderedPageBreak/>
        <w:t>Design de Mercado</w:t>
      </w:r>
      <w:bookmarkEnd w:id="218"/>
      <w:bookmarkEnd w:id="219"/>
      <w:bookmarkEnd w:id="220"/>
      <w:bookmarkEnd w:id="221"/>
      <w:bookmarkEnd w:id="222"/>
    </w:p>
    <w:p w14:paraId="0C06E4CE" w14:textId="1D8B55FE" w:rsidR="008338AB" w:rsidRPr="0033596E" w:rsidRDefault="00F630FB" w:rsidP="00442AE3">
      <w:pPr>
        <w:jc w:val="both"/>
        <w:rPr>
          <w:i/>
          <w:iCs/>
          <w:lang w:val="pt-BR"/>
        </w:rPr>
      </w:pPr>
      <w:r w:rsidRPr="0033596E">
        <w:rPr>
          <w:i/>
          <w:iCs/>
          <w:lang w:val="pt-BR"/>
        </w:rPr>
        <w:t>Existem três pilares no design de ecossistemas de token.</w:t>
      </w:r>
      <w:r w:rsidR="003874DC" w:rsidRPr="0033596E">
        <w:rPr>
          <w:i/>
          <w:iCs/>
          <w:lang w:val="pt-BR"/>
        </w:rPr>
        <w:t xml:space="preserve"> Esse é o primeiro.</w:t>
      </w:r>
      <w:r w:rsidR="008338AB" w:rsidRPr="0033596E">
        <w:rPr>
          <w:i/>
          <w:iCs/>
          <w:lang w:val="pt-BR"/>
        </w:rPr>
        <w:t xml:space="preserve"> </w:t>
      </w:r>
    </w:p>
    <w:p w14:paraId="2199C638" w14:textId="4CA2E88B" w:rsidR="008338AB" w:rsidRPr="0033596E" w:rsidRDefault="00F630FB" w:rsidP="00442AE3">
      <w:pPr>
        <w:pStyle w:val="Heading3"/>
        <w:rPr>
          <w:lang w:val="pt-BR"/>
        </w:rPr>
      </w:pPr>
      <w:bookmarkStart w:id="223" w:name="_Toc108917114"/>
      <w:bookmarkStart w:id="224" w:name="_Toc1892493530"/>
      <w:bookmarkStart w:id="225" w:name="_Toc127108712"/>
      <w:r w:rsidRPr="0033596E">
        <w:rPr>
          <w:lang w:val="pt-BR"/>
        </w:rPr>
        <w:t>Design de Mercado</w:t>
      </w:r>
      <w:r w:rsidR="00D55FCD" w:rsidRPr="0033596E">
        <w:rPr>
          <w:lang w:val="pt-BR"/>
        </w:rPr>
        <w:t>: Parte 1</w:t>
      </w:r>
      <w:r w:rsidRPr="0033596E">
        <w:rPr>
          <w:lang w:val="pt-BR"/>
        </w:rPr>
        <w:t xml:space="preserve"> </w:t>
      </w:r>
      <w:r w:rsidR="5130B4D1" w:rsidRPr="0033596E">
        <w:rPr>
          <w:lang w:val="pt-BR"/>
        </w:rPr>
        <w:t xml:space="preserve">– </w:t>
      </w:r>
      <w:bookmarkEnd w:id="223"/>
      <w:bookmarkEnd w:id="224"/>
      <w:r w:rsidRPr="0033596E">
        <w:rPr>
          <w:lang w:val="pt-BR"/>
        </w:rPr>
        <w:t>Introdução</w:t>
      </w:r>
      <w:bookmarkEnd w:id="225"/>
    </w:p>
    <w:p w14:paraId="7775B71F" w14:textId="2A6BE256" w:rsidR="008338AB" w:rsidRPr="0033596E" w:rsidRDefault="00F630FB" w:rsidP="00442AE3">
      <w:pPr>
        <w:jc w:val="both"/>
        <w:rPr>
          <w:lang w:val="pt-BR"/>
        </w:rPr>
      </w:pPr>
      <w:r w:rsidRPr="0033596E">
        <w:rPr>
          <w:lang w:val="pt-BR"/>
        </w:rPr>
        <w:t xml:space="preserve">Design de mercado é a estrutura do ambiente em que os participantes interagem e realizam transações entre si. No mundo físico, design de mercado é utilizado no </w:t>
      </w:r>
      <w:r w:rsidR="00016320" w:rsidRPr="0033596E">
        <w:rPr>
          <w:lang w:val="pt-BR"/>
        </w:rPr>
        <w:t>nicho de transplantes de rim</w:t>
      </w:r>
      <w:r w:rsidR="00016320" w:rsidRPr="0033596E">
        <w:rPr>
          <w:rStyle w:val="FootnoteReference"/>
          <w:lang w:val="pt-BR"/>
        </w:rPr>
        <w:footnoteReference w:id="52"/>
      </w:r>
      <w:r w:rsidR="00016320" w:rsidRPr="0033596E">
        <w:rPr>
          <w:lang w:val="pt-BR"/>
        </w:rPr>
        <w:t>, mercado de trabalho para economistas</w:t>
      </w:r>
      <w:r w:rsidR="00016320" w:rsidRPr="0033596E">
        <w:rPr>
          <w:rStyle w:val="FootnoteReference"/>
          <w:lang w:val="pt-BR"/>
        </w:rPr>
        <w:footnoteReference w:id="53"/>
      </w:r>
      <w:r w:rsidR="00016320" w:rsidRPr="0033596E">
        <w:rPr>
          <w:lang w:val="pt-BR"/>
        </w:rPr>
        <w:t>, ou escolhas de alocação na educação primária</w:t>
      </w:r>
      <w:r w:rsidR="00016320" w:rsidRPr="0033596E">
        <w:rPr>
          <w:rStyle w:val="FootnoteReference"/>
          <w:lang w:val="pt-BR"/>
        </w:rPr>
        <w:footnoteReference w:id="54"/>
      </w:r>
      <w:r w:rsidR="00016320" w:rsidRPr="0033596E">
        <w:rPr>
          <w:lang w:val="pt-BR"/>
        </w:rPr>
        <w:t>.</w:t>
      </w:r>
    </w:p>
    <w:p w14:paraId="79FF0509" w14:textId="2041D899" w:rsidR="008338AB" w:rsidRPr="0033596E" w:rsidRDefault="008338AB" w:rsidP="00442AE3">
      <w:pPr>
        <w:jc w:val="both"/>
        <w:rPr>
          <w:lang w:val="pt-BR"/>
        </w:rPr>
      </w:pPr>
    </w:p>
    <w:p w14:paraId="4771364F" w14:textId="2FE45671" w:rsidR="008338AB" w:rsidRPr="0033596E" w:rsidRDefault="00016320" w:rsidP="00442AE3">
      <w:pPr>
        <w:jc w:val="both"/>
        <w:rPr>
          <w:lang w:val="pt-BR"/>
        </w:rPr>
      </w:pPr>
      <w:r w:rsidRPr="0033596E">
        <w:rPr>
          <w:lang w:val="pt-BR"/>
        </w:rPr>
        <w:t>Mas não é disso que estamos falando. Estamos falando sobre design de mercado em ecossistemas digitais descentralizados, ecossistemas de token.</w:t>
      </w:r>
    </w:p>
    <w:p w14:paraId="5D3D6145" w14:textId="77777777" w:rsidR="008338AB" w:rsidRPr="0033596E" w:rsidRDefault="008338AB" w:rsidP="00442AE3">
      <w:pPr>
        <w:jc w:val="both"/>
        <w:rPr>
          <w:lang w:val="pt-BR"/>
        </w:rPr>
      </w:pPr>
    </w:p>
    <w:p w14:paraId="49AC81E4" w14:textId="2DD19E32" w:rsidR="008338AB" w:rsidRPr="0033596E" w:rsidRDefault="00016320" w:rsidP="00442AE3">
      <w:pPr>
        <w:jc w:val="both"/>
        <w:rPr>
          <w:lang w:val="pt-BR"/>
        </w:rPr>
      </w:pPr>
      <w:r w:rsidRPr="0033596E">
        <w:rPr>
          <w:lang w:val="pt-BR"/>
        </w:rPr>
        <w:t>Design de mercado é uma forma de engenharia microeconômica</w:t>
      </w:r>
      <w:r w:rsidR="00043172" w:rsidRPr="0033596E">
        <w:rPr>
          <w:rStyle w:val="FootnoteReference"/>
          <w:lang w:val="pt-BR"/>
        </w:rPr>
        <w:footnoteReference w:id="55"/>
      </w:r>
      <w:r w:rsidR="008338AB" w:rsidRPr="0033596E">
        <w:rPr>
          <w:lang w:val="pt-BR"/>
        </w:rPr>
        <w:t xml:space="preserve">. </w:t>
      </w:r>
      <w:r w:rsidRPr="0033596E">
        <w:rPr>
          <w:lang w:val="pt-BR"/>
        </w:rPr>
        <w:t>Aplica conceitos de ciências (economia) e artes (design).</w:t>
      </w:r>
      <w:r w:rsidR="008338AB" w:rsidRPr="0033596E">
        <w:rPr>
          <w:lang w:val="pt-BR"/>
        </w:rPr>
        <w:t xml:space="preserve"> </w:t>
      </w:r>
    </w:p>
    <w:p w14:paraId="2642B3D8" w14:textId="484C8F19" w:rsidR="007D1527" w:rsidRPr="0033596E" w:rsidRDefault="007D1527" w:rsidP="00442AE3">
      <w:pPr>
        <w:keepNext/>
        <w:jc w:val="both"/>
        <w:rPr>
          <w:lang w:val="pt-BR"/>
        </w:rPr>
      </w:pPr>
    </w:p>
    <w:p w14:paraId="3C1BF4AF" w14:textId="27481E9C" w:rsidR="00ED1B13" w:rsidRDefault="00ED1B13" w:rsidP="00442AE3">
      <w:pPr>
        <w:pStyle w:val="Caption"/>
        <w:jc w:val="both"/>
        <w:rPr>
          <w:lang w:val="pt-BR"/>
        </w:rPr>
      </w:pPr>
      <w:r>
        <w:rPr>
          <w:noProof/>
          <w:lang w:val="pt-BR"/>
        </w:rPr>
        <w:drawing>
          <wp:inline distT="0" distB="0" distL="0" distR="0" wp14:anchorId="17EC7002" wp14:editId="6103B394">
            <wp:extent cx="5472430" cy="2228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a:extLst>
                        <a:ext uri="{28A0092B-C50C-407E-A947-70E740481C1C}">
                          <a14:useLocalDpi xmlns:a14="http://schemas.microsoft.com/office/drawing/2010/main" val="0"/>
                        </a:ext>
                      </a:extLst>
                    </a:blip>
                    <a:srcRect b="12508"/>
                    <a:stretch/>
                  </pic:blipFill>
                  <pic:spPr bwMode="auto">
                    <a:xfrm>
                      <a:off x="0" y="0"/>
                      <a:ext cx="5481964" cy="2232733"/>
                    </a:xfrm>
                    <a:prstGeom prst="rect">
                      <a:avLst/>
                    </a:prstGeom>
                    <a:noFill/>
                    <a:ln>
                      <a:noFill/>
                    </a:ln>
                    <a:extLst>
                      <a:ext uri="{53640926-AAD7-44D8-BBD7-CCE9431645EC}">
                        <a14:shadowObscured xmlns:a14="http://schemas.microsoft.com/office/drawing/2010/main"/>
                      </a:ext>
                    </a:extLst>
                  </pic:spPr>
                </pic:pic>
              </a:graphicData>
            </a:graphic>
          </wp:inline>
        </w:drawing>
      </w:r>
    </w:p>
    <w:p w14:paraId="769CB3D9" w14:textId="4F02DE6E" w:rsidR="008338AB" w:rsidRPr="0033596E" w:rsidRDefault="007D1527" w:rsidP="00442AE3">
      <w:pPr>
        <w:pStyle w:val="Caption"/>
        <w:jc w:val="both"/>
        <w:rPr>
          <w:lang w:val="pt-BR"/>
        </w:rPr>
      </w:pPr>
      <w:r w:rsidRPr="0033596E">
        <w:rPr>
          <w:lang w:val="pt-BR"/>
        </w:rPr>
        <w:t>Figur</w:t>
      </w:r>
      <w:r w:rsidR="00016320" w:rsidRPr="0033596E">
        <w:rPr>
          <w:lang w:val="pt-BR"/>
        </w:rPr>
        <w:t>a</w:t>
      </w:r>
      <w:r w:rsidRPr="0033596E">
        <w:rPr>
          <w:lang w:val="pt-BR"/>
        </w:rPr>
        <w:t xml:space="preserve"> </w:t>
      </w:r>
      <w:commentRangeStart w:id="226"/>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19</w:t>
      </w:r>
      <w:r w:rsidRPr="0033596E">
        <w:rPr>
          <w:lang w:val="pt-BR"/>
        </w:rPr>
        <w:fldChar w:fldCharType="end"/>
      </w:r>
      <w:commentRangeEnd w:id="226"/>
      <w:r w:rsidR="00016320" w:rsidRPr="0033596E">
        <w:rPr>
          <w:rStyle w:val="CommentReference"/>
          <w:i w:val="0"/>
          <w:iCs w:val="0"/>
          <w:lang w:val="pt-BR"/>
        </w:rPr>
        <w:commentReference w:id="226"/>
      </w:r>
    </w:p>
    <w:p w14:paraId="79FFE6FC" w14:textId="734ECFD7" w:rsidR="008338AB" w:rsidRPr="0033596E" w:rsidRDefault="00A13995" w:rsidP="00442AE3">
      <w:pPr>
        <w:jc w:val="both"/>
        <w:rPr>
          <w:lang w:val="pt-BR"/>
        </w:rPr>
      </w:pPr>
      <w:r w:rsidRPr="0033596E">
        <w:rPr>
          <w:lang w:val="pt-BR"/>
        </w:rPr>
        <w:t xml:space="preserve">Design de mercado é uma ciência pois aplica ferramentas e conceitos da teoria dos jogos e design de mecanismo. </w:t>
      </w:r>
    </w:p>
    <w:p w14:paraId="694D459C" w14:textId="47F3E2F1" w:rsidR="008338AB" w:rsidRPr="0033596E" w:rsidRDefault="008338AB" w:rsidP="00A13995">
      <w:pPr>
        <w:jc w:val="both"/>
        <w:rPr>
          <w:lang w:val="pt-BR"/>
        </w:rPr>
      </w:pPr>
    </w:p>
    <w:p w14:paraId="239CB980" w14:textId="181D4119" w:rsidR="008338AB" w:rsidRPr="0033596E" w:rsidRDefault="00A13995" w:rsidP="00442AE3">
      <w:pPr>
        <w:jc w:val="both"/>
        <w:rPr>
          <w:lang w:val="pt-BR"/>
        </w:rPr>
      </w:pPr>
      <w:r w:rsidRPr="0033596E">
        <w:rPr>
          <w:lang w:val="pt-BR"/>
        </w:rPr>
        <w:t xml:space="preserve">É, também, uma arte pois utiliza design prático de tomada de decisão que vai além da teoria. Lembra quando mencionei que humanos são seres muito irracionais? Em ciência, geralmente assumimos que as pessoas são racionais, e que se comportam perfeitamente. Mas, esse não é </w:t>
      </w:r>
      <w:r w:rsidRPr="0033596E">
        <w:rPr>
          <w:lang w:val="pt-BR"/>
        </w:rPr>
        <w:lastRenderedPageBreak/>
        <w:t xml:space="preserve">o caso. Por isso precisamos do design e da arte, para aplicar a ciência na realidade de forma prática. </w:t>
      </w:r>
    </w:p>
    <w:p w14:paraId="1DDC52E0" w14:textId="5D354CD4" w:rsidR="008338AB" w:rsidRPr="0033596E" w:rsidRDefault="00A13995" w:rsidP="00442AE3">
      <w:pPr>
        <w:pStyle w:val="Heading3"/>
        <w:rPr>
          <w:lang w:val="pt-BR"/>
        </w:rPr>
      </w:pPr>
      <w:bookmarkStart w:id="227" w:name="_Toc108917115"/>
      <w:bookmarkStart w:id="228" w:name="_Toc127108713"/>
      <w:bookmarkStart w:id="229" w:name="_Toc1597508144"/>
      <w:r w:rsidRPr="0033596E">
        <w:rPr>
          <w:lang w:val="pt-BR"/>
        </w:rPr>
        <w:t>Por que Design de Mercado é Importante para Ecossistemas de Token?</w:t>
      </w:r>
      <w:bookmarkEnd w:id="227"/>
      <w:bookmarkEnd w:id="228"/>
      <w:r w:rsidR="5130B4D1" w:rsidRPr="0033596E">
        <w:rPr>
          <w:lang w:val="pt-BR"/>
        </w:rPr>
        <w:t xml:space="preserve"> </w:t>
      </w:r>
      <w:bookmarkEnd w:id="229"/>
    </w:p>
    <w:p w14:paraId="28642448" w14:textId="14F38B7A" w:rsidR="008338AB" w:rsidRPr="0033596E" w:rsidRDefault="00A13995" w:rsidP="00442AE3">
      <w:pPr>
        <w:jc w:val="both"/>
        <w:rPr>
          <w:lang w:val="pt-BR"/>
        </w:rPr>
      </w:pPr>
      <w:r w:rsidRPr="0033596E">
        <w:rPr>
          <w:lang w:val="pt-BR"/>
        </w:rPr>
        <w:t>Existem alguns problemas potenciais resultantes de mercados mal estruturados, mas os dois principais são:</w:t>
      </w:r>
      <w:r w:rsidR="008338AB" w:rsidRPr="0033596E">
        <w:rPr>
          <w:lang w:val="pt-BR"/>
        </w:rPr>
        <w:t xml:space="preserve"> </w:t>
      </w:r>
    </w:p>
    <w:p w14:paraId="173C0B2A" w14:textId="77777777" w:rsidR="008338AB" w:rsidRPr="0033596E" w:rsidRDefault="008338AB" w:rsidP="00442AE3">
      <w:pPr>
        <w:jc w:val="both"/>
        <w:rPr>
          <w:lang w:val="pt-BR"/>
        </w:rPr>
      </w:pPr>
    </w:p>
    <w:p w14:paraId="24D0ADE2" w14:textId="2EF708E9" w:rsidR="008338AB" w:rsidRPr="0033596E" w:rsidRDefault="00A13995">
      <w:pPr>
        <w:numPr>
          <w:ilvl w:val="0"/>
          <w:numId w:val="21"/>
        </w:numPr>
        <w:jc w:val="both"/>
        <w:rPr>
          <w:lang w:val="pt-BR"/>
        </w:rPr>
      </w:pPr>
      <w:r w:rsidRPr="0033596E">
        <w:rPr>
          <w:lang w:val="pt-BR"/>
        </w:rPr>
        <w:t xml:space="preserve">Mercados não são inerentemente estáveis, o que pode gerar ineficiência </w:t>
      </w:r>
      <w:r w:rsidR="00EE7259" w:rsidRPr="0033596E">
        <w:rPr>
          <w:lang w:val="pt-BR"/>
        </w:rPr>
        <w:t xml:space="preserve">– </w:t>
      </w:r>
      <w:r w:rsidRPr="0033596E">
        <w:rPr>
          <w:lang w:val="pt-BR"/>
        </w:rPr>
        <w:t>e ninguém gosta de ineficiências</w:t>
      </w:r>
      <w:r w:rsidR="00EE7259" w:rsidRPr="0033596E">
        <w:rPr>
          <w:lang w:val="pt-BR"/>
        </w:rPr>
        <w:t>!</w:t>
      </w:r>
    </w:p>
    <w:p w14:paraId="74AB74C4" w14:textId="6ECEC5F3" w:rsidR="008338AB" w:rsidRPr="0033596E" w:rsidRDefault="00A13995">
      <w:pPr>
        <w:numPr>
          <w:ilvl w:val="0"/>
          <w:numId w:val="21"/>
        </w:numPr>
        <w:jc w:val="both"/>
        <w:rPr>
          <w:lang w:val="pt-BR"/>
        </w:rPr>
      </w:pPr>
      <w:r w:rsidRPr="0033596E">
        <w:rPr>
          <w:lang w:val="pt-BR"/>
        </w:rPr>
        <w:t xml:space="preserve">Mercados </w:t>
      </w:r>
      <w:r w:rsidR="003E6BA2" w:rsidRPr="0033596E">
        <w:rPr>
          <w:lang w:val="pt-BR"/>
        </w:rPr>
        <w:t xml:space="preserve">podem promover diversos desfechos </w:t>
      </w:r>
      <w:r w:rsidRPr="0033596E">
        <w:rPr>
          <w:lang w:val="pt-BR"/>
        </w:rPr>
        <w:t xml:space="preserve">(idealmente, os </w:t>
      </w:r>
      <w:r w:rsidR="003E6BA2" w:rsidRPr="0033596E">
        <w:rPr>
          <w:lang w:val="pt-BR"/>
        </w:rPr>
        <w:t xml:space="preserve">descritos como </w:t>
      </w:r>
      <w:r w:rsidRPr="0033596E">
        <w:rPr>
          <w:lang w:val="pt-BR"/>
        </w:rPr>
        <w:t xml:space="preserve">objetivos </w:t>
      </w:r>
      <w:r w:rsidR="003E6BA2" w:rsidRPr="0033596E">
        <w:rPr>
          <w:lang w:val="pt-BR"/>
        </w:rPr>
        <w:t xml:space="preserve">e </w:t>
      </w:r>
      <w:r w:rsidRPr="0033596E">
        <w:rPr>
          <w:lang w:val="pt-BR"/>
        </w:rPr>
        <w:t xml:space="preserve">discutidos no </w:t>
      </w:r>
      <w:r w:rsidR="00992070" w:rsidRPr="0033596E">
        <w:rPr>
          <w:lang w:val="pt-BR"/>
        </w:rPr>
        <w:fldChar w:fldCharType="begin"/>
      </w:r>
      <w:r w:rsidR="00992070" w:rsidRPr="0033596E">
        <w:rPr>
          <w:lang w:val="pt-BR"/>
        </w:rPr>
        <w:instrText xml:space="preserve"> REF _Ref109212828 \r \h </w:instrText>
      </w:r>
      <w:r w:rsidR="00992070" w:rsidRPr="0033596E">
        <w:rPr>
          <w:lang w:val="pt-BR"/>
        </w:rPr>
      </w:r>
      <w:r w:rsidR="00992070" w:rsidRPr="0033596E">
        <w:rPr>
          <w:lang w:val="pt-BR"/>
        </w:rPr>
        <w:fldChar w:fldCharType="separate"/>
      </w:r>
      <w:r w:rsidR="00F0352A" w:rsidRPr="0033596E">
        <w:rPr>
          <w:lang w:val="pt-BR"/>
        </w:rPr>
        <w:t>4.1</w:t>
      </w:r>
      <w:r w:rsidR="00992070" w:rsidRPr="0033596E">
        <w:rPr>
          <w:lang w:val="pt-BR"/>
        </w:rPr>
        <w:fldChar w:fldCharType="end"/>
      </w:r>
      <w:r w:rsidR="008338AB" w:rsidRPr="0033596E">
        <w:rPr>
          <w:lang w:val="pt-BR"/>
        </w:rPr>
        <w:t xml:space="preserve">). </w:t>
      </w:r>
      <w:r w:rsidR="00930D87" w:rsidRPr="0033596E">
        <w:rPr>
          <w:lang w:val="pt-BR"/>
        </w:rPr>
        <w:t>Participantes de mercado têm a intenção de agir conforme objetivos do protocolo, mas só dará certo se os incentivos e a estruturação do ecossistema estiverem bem elaborados.</w:t>
      </w:r>
    </w:p>
    <w:p w14:paraId="7BB9E26F" w14:textId="77777777" w:rsidR="008338AB" w:rsidRPr="0033596E" w:rsidRDefault="008338AB" w:rsidP="00442AE3">
      <w:pPr>
        <w:jc w:val="both"/>
        <w:rPr>
          <w:lang w:val="pt-BR"/>
        </w:rPr>
      </w:pPr>
    </w:p>
    <w:p w14:paraId="75FEB2B4" w14:textId="35CF4AA4" w:rsidR="008338AB" w:rsidRPr="0033596E" w:rsidRDefault="00930D87" w:rsidP="00442AE3">
      <w:pPr>
        <w:jc w:val="both"/>
        <w:rPr>
          <w:lang w:val="pt-BR"/>
        </w:rPr>
      </w:pPr>
      <w:r w:rsidRPr="0033596E">
        <w:rPr>
          <w:lang w:val="pt-BR"/>
        </w:rPr>
        <w:t>Design de mercado adequado pode resolver esses problemas ao:</w:t>
      </w:r>
    </w:p>
    <w:p w14:paraId="7BA2F7CB" w14:textId="0C47F763" w:rsidR="008338AB" w:rsidRPr="0033596E" w:rsidRDefault="00930D87">
      <w:pPr>
        <w:pStyle w:val="ListParagraph"/>
        <w:numPr>
          <w:ilvl w:val="0"/>
          <w:numId w:val="99"/>
        </w:numPr>
        <w:jc w:val="both"/>
        <w:rPr>
          <w:lang w:val="pt-BR"/>
        </w:rPr>
      </w:pPr>
      <w:r w:rsidRPr="0033596E">
        <w:rPr>
          <w:lang w:val="pt-BR"/>
        </w:rPr>
        <w:t>Garantir que o mercado é seguro e estável, para que usuários decidem transacionar dentro do próprio ecossistema – ao invés de ambientes externos.</w:t>
      </w:r>
    </w:p>
    <w:p w14:paraId="54B753C7" w14:textId="77777777" w:rsidR="008338AB" w:rsidRPr="0033596E" w:rsidRDefault="008338AB" w:rsidP="00442AE3">
      <w:pPr>
        <w:pStyle w:val="ListParagraph"/>
        <w:jc w:val="both"/>
        <w:rPr>
          <w:lang w:val="pt-BR"/>
        </w:rPr>
      </w:pPr>
    </w:p>
    <w:p w14:paraId="07E72E8A" w14:textId="2F729C26" w:rsidR="008338AB" w:rsidRPr="0033596E" w:rsidRDefault="00930D87">
      <w:pPr>
        <w:numPr>
          <w:ilvl w:val="0"/>
          <w:numId w:val="99"/>
        </w:numPr>
        <w:jc w:val="both"/>
        <w:rPr>
          <w:lang w:val="pt-BR"/>
        </w:rPr>
      </w:pPr>
      <w:r w:rsidRPr="0033596E">
        <w:rPr>
          <w:lang w:val="pt-BR"/>
        </w:rPr>
        <w:t xml:space="preserve">Incentivar participantes </w:t>
      </w:r>
      <w:r w:rsidR="00706B21" w:rsidRPr="0033596E">
        <w:rPr>
          <w:lang w:val="pt-BR"/>
        </w:rPr>
        <w:t>de</w:t>
      </w:r>
      <w:r w:rsidRPr="0033596E">
        <w:rPr>
          <w:lang w:val="pt-BR"/>
        </w:rPr>
        <w:t xml:space="preserve"> negociarem no mercado próprio, dentro do ecossistema. </w:t>
      </w:r>
      <w:r w:rsidR="00706B21" w:rsidRPr="0033596E">
        <w:rPr>
          <w:lang w:val="pt-BR"/>
        </w:rPr>
        <w:t xml:space="preserve">No início do </w:t>
      </w:r>
      <w:proofErr w:type="spellStart"/>
      <w:r w:rsidR="00706B21" w:rsidRPr="0033596E">
        <w:rPr>
          <w:lang w:val="pt-BR"/>
        </w:rPr>
        <w:t>Airbnb</w:t>
      </w:r>
      <w:proofErr w:type="spellEnd"/>
      <w:r w:rsidR="00706B21" w:rsidRPr="0033596E">
        <w:rPr>
          <w:lang w:val="pt-BR"/>
        </w:rPr>
        <w:t xml:space="preserve">, as pessoas usavam a plataforma para encontrar acomodações, e posteriormente entravam em contato com o proprietário por fora para fechar o acordo sem pagar as taxas de serviço da empresa. Para incentivar os usuários a permanecerem </w:t>
      </w:r>
      <w:r w:rsidR="00706B21" w:rsidRPr="0033596E">
        <w:rPr>
          <w:b/>
          <w:bCs/>
          <w:lang w:val="pt-BR"/>
        </w:rPr>
        <w:t>dentro do ecossistema</w:t>
      </w:r>
      <w:r w:rsidR="00706B21" w:rsidRPr="0033596E">
        <w:rPr>
          <w:lang w:val="pt-BR"/>
        </w:rPr>
        <w:t xml:space="preserve">, o </w:t>
      </w:r>
      <w:proofErr w:type="spellStart"/>
      <w:r w:rsidR="00706B21" w:rsidRPr="0033596E">
        <w:rPr>
          <w:lang w:val="pt-BR"/>
        </w:rPr>
        <w:t>Airbnb</w:t>
      </w:r>
      <w:proofErr w:type="spellEnd"/>
      <w:r w:rsidR="00706B21" w:rsidRPr="0033596E">
        <w:rPr>
          <w:lang w:val="pt-BR"/>
        </w:rPr>
        <w:t xml:space="preserve"> desenvolveu processos de pagamento de alto padrão, para que os proprietários tivessem a certeza </w:t>
      </w:r>
      <w:r w:rsidR="00663509" w:rsidRPr="0033596E">
        <w:rPr>
          <w:lang w:val="pt-BR"/>
        </w:rPr>
        <w:t>de que</w:t>
      </w:r>
      <w:r w:rsidR="00706B21" w:rsidRPr="0033596E">
        <w:rPr>
          <w:lang w:val="pt-BR"/>
        </w:rPr>
        <w:t xml:space="preserve"> receberiam o pagamento e eliminasse o atrito de cobranças posteriores por falta de pagamento. Restringiu também algumas informações públicas antes do fechamento da reserva, como o endereço exato do local, e implementou monitoramento para impedir a troca de informações e o fechamento de negócios por fora do ecossistema. </w:t>
      </w:r>
    </w:p>
    <w:p w14:paraId="4AF12279" w14:textId="77777777" w:rsidR="008338AB" w:rsidRPr="0033596E" w:rsidRDefault="008338AB" w:rsidP="00442AE3">
      <w:pPr>
        <w:jc w:val="both"/>
        <w:rPr>
          <w:lang w:val="pt-BR"/>
        </w:rPr>
      </w:pPr>
    </w:p>
    <w:p w14:paraId="1FC45A98" w14:textId="153D6CD7" w:rsidR="008338AB" w:rsidRPr="0033596E" w:rsidRDefault="00706B21">
      <w:pPr>
        <w:numPr>
          <w:ilvl w:val="0"/>
          <w:numId w:val="99"/>
        </w:numPr>
        <w:jc w:val="both"/>
        <w:rPr>
          <w:lang w:val="pt-BR"/>
        </w:rPr>
      </w:pPr>
      <w:r w:rsidRPr="0033596E">
        <w:rPr>
          <w:lang w:val="pt-BR"/>
        </w:rPr>
        <w:t>Adicionar regras e restrições para encorajar comportamentos específicos e promover a cooperação no mercado.</w:t>
      </w:r>
      <w:r w:rsidR="008338AB" w:rsidRPr="0033596E">
        <w:rPr>
          <w:lang w:val="pt-BR"/>
        </w:rPr>
        <w:t xml:space="preserve"> </w:t>
      </w:r>
    </w:p>
    <w:p w14:paraId="4AD43C81" w14:textId="77777777" w:rsidR="008338AB" w:rsidRPr="0033596E" w:rsidRDefault="008338AB" w:rsidP="00442AE3">
      <w:pPr>
        <w:jc w:val="both"/>
        <w:rPr>
          <w:lang w:val="pt-BR"/>
        </w:rPr>
      </w:pPr>
    </w:p>
    <w:p w14:paraId="4B21FF0C" w14:textId="7BFFD69A" w:rsidR="008338AB" w:rsidRPr="0033596E" w:rsidRDefault="00706B21" w:rsidP="00442AE3">
      <w:pPr>
        <w:jc w:val="both"/>
        <w:rPr>
          <w:lang w:val="pt-BR"/>
        </w:rPr>
      </w:pPr>
      <w:r w:rsidRPr="0033596E">
        <w:rPr>
          <w:lang w:val="pt-BR"/>
        </w:rPr>
        <w:t xml:space="preserve">Design de mercado adequado é crucial para ecossistemas de token. Nos auxilia a incentivar bons comportamentos para atingir os objetivos do ecossistema, como moeda estável, monitoramento </w:t>
      </w:r>
      <w:r w:rsidR="00D55FCD" w:rsidRPr="0033596E">
        <w:rPr>
          <w:lang w:val="pt-BR"/>
        </w:rPr>
        <w:t xml:space="preserve">eficiente </w:t>
      </w:r>
      <w:r w:rsidRPr="0033596E">
        <w:rPr>
          <w:lang w:val="pt-BR"/>
        </w:rPr>
        <w:t xml:space="preserve">da cadeia de </w:t>
      </w:r>
      <w:r w:rsidR="00663509" w:rsidRPr="0033596E">
        <w:rPr>
          <w:lang w:val="pt-BR"/>
        </w:rPr>
        <w:t>suprimentos etc.</w:t>
      </w:r>
      <w:r w:rsidR="00D55FCD" w:rsidRPr="0033596E">
        <w:rPr>
          <w:lang w:val="pt-BR"/>
        </w:rPr>
        <w:t xml:space="preserve"> Também nos ajuda a entender os pontos de fraqueza do mercado, e como mitigar esses riscos. Mercados com bons designs encorajam a participação na rede e, consequentemente, geram mais valor para todos envolvidos.</w:t>
      </w:r>
    </w:p>
    <w:p w14:paraId="21523549" w14:textId="1DA22591" w:rsidR="008338AB" w:rsidRPr="0033596E" w:rsidRDefault="00D55FCD" w:rsidP="00442AE3">
      <w:pPr>
        <w:pStyle w:val="Heading3"/>
        <w:rPr>
          <w:lang w:val="pt-BR"/>
        </w:rPr>
      </w:pPr>
      <w:bookmarkStart w:id="230" w:name="_Toc108917116"/>
      <w:bookmarkStart w:id="231" w:name="_Toc1523913898"/>
      <w:bookmarkStart w:id="232" w:name="_Toc127108714"/>
      <w:r w:rsidRPr="0033596E">
        <w:rPr>
          <w:lang w:val="pt-BR"/>
        </w:rPr>
        <w:t xml:space="preserve">Design de Mercado: Parte 2 </w:t>
      </w:r>
      <w:r w:rsidR="5130B4D1" w:rsidRPr="0033596E">
        <w:rPr>
          <w:lang w:val="pt-BR"/>
        </w:rPr>
        <w:t xml:space="preserve">– </w:t>
      </w:r>
      <w:r w:rsidRPr="0033596E">
        <w:rPr>
          <w:lang w:val="pt-BR"/>
        </w:rPr>
        <w:t>Definindo Design</w:t>
      </w:r>
      <w:bookmarkEnd w:id="230"/>
      <w:bookmarkEnd w:id="231"/>
      <w:bookmarkEnd w:id="232"/>
    </w:p>
    <w:p w14:paraId="28BE13A5" w14:textId="50E5C0D3" w:rsidR="008338AB" w:rsidRPr="0033596E" w:rsidRDefault="00D55FCD" w:rsidP="00442AE3">
      <w:pPr>
        <w:jc w:val="both"/>
        <w:rPr>
          <w:lang w:val="pt-BR"/>
        </w:rPr>
      </w:pPr>
      <w:r w:rsidRPr="0033596E">
        <w:rPr>
          <w:lang w:val="pt-BR"/>
        </w:rPr>
        <w:t xml:space="preserve">Design de mercado é uma forma de engenharia econômica para modelagem e codificação de regras formais, com a intenção de governar as interações entre participantes de mercado. Em ecossistemas de token, por exemplo, design de mercado define o que participantes podem/não podem fazer, ou devem/não devem fazer. </w:t>
      </w:r>
    </w:p>
    <w:p w14:paraId="6C046DA3" w14:textId="77777777" w:rsidR="008338AB" w:rsidRPr="0033596E" w:rsidRDefault="008338AB" w:rsidP="00442AE3">
      <w:pPr>
        <w:jc w:val="both"/>
        <w:rPr>
          <w:lang w:val="pt-BR"/>
        </w:rPr>
      </w:pPr>
    </w:p>
    <w:p w14:paraId="68BEADCB" w14:textId="4198E469" w:rsidR="007D1527" w:rsidRPr="0033596E" w:rsidRDefault="00D55FCD" w:rsidP="0065789F">
      <w:pPr>
        <w:jc w:val="both"/>
        <w:rPr>
          <w:lang w:val="pt-BR"/>
        </w:rPr>
      </w:pPr>
      <w:r w:rsidRPr="0033596E">
        <w:rPr>
          <w:lang w:val="pt-BR"/>
        </w:rPr>
        <w:lastRenderedPageBreak/>
        <w:t>Pessoas possuem predisposição a fazer o que acreditam ser melhor considerando seus próprios interesses. Por isso, mercados não funcionam devidamente sem a existência de incentivos que alinham os interesses próprios com os interesses dos demais.</w:t>
      </w:r>
    </w:p>
    <w:p w14:paraId="742F8AF0" w14:textId="3845107E" w:rsidR="0065789F" w:rsidRDefault="0065789F">
      <w:pPr>
        <w:pStyle w:val="Caption"/>
        <w:rPr>
          <w:lang w:val="pt-BR"/>
        </w:rPr>
      </w:pPr>
      <w:r>
        <w:rPr>
          <w:noProof/>
          <w:lang w:val="pt-BR"/>
        </w:rPr>
        <w:drawing>
          <wp:inline distT="0" distB="0" distL="0" distR="0" wp14:anchorId="2FF2A55C" wp14:editId="30035ADE">
            <wp:extent cx="3980757" cy="293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b="8858"/>
                    <a:stretch/>
                  </pic:blipFill>
                  <pic:spPr bwMode="auto">
                    <a:xfrm>
                      <a:off x="0" y="0"/>
                      <a:ext cx="3997331" cy="2945915"/>
                    </a:xfrm>
                    <a:prstGeom prst="rect">
                      <a:avLst/>
                    </a:prstGeom>
                    <a:noFill/>
                    <a:ln>
                      <a:noFill/>
                    </a:ln>
                    <a:extLst>
                      <a:ext uri="{53640926-AAD7-44D8-BBD7-CCE9431645EC}">
                        <a14:shadowObscured xmlns:a14="http://schemas.microsoft.com/office/drawing/2010/main"/>
                      </a:ext>
                    </a:extLst>
                  </pic:spPr>
                </pic:pic>
              </a:graphicData>
            </a:graphic>
          </wp:inline>
        </w:drawing>
      </w:r>
    </w:p>
    <w:p w14:paraId="761E3DAD" w14:textId="36C30F52" w:rsidR="007D1527" w:rsidRPr="0033596E" w:rsidRDefault="007D1527">
      <w:pPr>
        <w:pStyle w:val="Caption"/>
        <w:rPr>
          <w:lang w:val="pt-BR"/>
        </w:rPr>
      </w:pPr>
      <w:r w:rsidRPr="0033596E">
        <w:rPr>
          <w:lang w:val="pt-BR"/>
        </w:rPr>
        <w:t>Figur</w:t>
      </w:r>
      <w:r w:rsidR="00D55FCD" w:rsidRPr="0033596E">
        <w:rPr>
          <w:lang w:val="pt-BR"/>
        </w:rPr>
        <w:t>a</w:t>
      </w:r>
      <w:r w:rsidRPr="0033596E">
        <w:rPr>
          <w:lang w:val="pt-BR"/>
        </w:rPr>
        <w:t xml:space="preserve"> </w:t>
      </w:r>
      <w:commentRangeStart w:id="233"/>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20</w:t>
      </w:r>
      <w:r w:rsidRPr="0033596E">
        <w:rPr>
          <w:lang w:val="pt-BR"/>
        </w:rPr>
        <w:fldChar w:fldCharType="end"/>
      </w:r>
      <w:commentRangeEnd w:id="233"/>
      <w:r w:rsidR="00F7103C" w:rsidRPr="0033596E">
        <w:rPr>
          <w:rStyle w:val="CommentReference"/>
          <w:i w:val="0"/>
          <w:iCs w:val="0"/>
          <w:lang w:val="pt-BR"/>
        </w:rPr>
        <w:commentReference w:id="233"/>
      </w:r>
    </w:p>
    <w:p w14:paraId="51652ABA" w14:textId="75072DA9" w:rsidR="00F7103C" w:rsidRPr="0033596E" w:rsidRDefault="00F7103C" w:rsidP="00F7103C">
      <w:pPr>
        <w:rPr>
          <w:b/>
          <w:bCs/>
          <w:lang w:val="pt-BR"/>
        </w:rPr>
      </w:pPr>
      <w:r w:rsidRPr="0033596E">
        <w:rPr>
          <w:lang w:val="pt-BR"/>
        </w:rPr>
        <w:t xml:space="preserve">“Engenheiros econômicos”, ou designers, analisam a situação com base na teoria de jogos não-cooperativa e focam nos incentivos de comportamentos </w:t>
      </w:r>
      <w:r w:rsidRPr="0033596E">
        <w:rPr>
          <w:b/>
          <w:bCs/>
          <w:lang w:val="pt-BR"/>
        </w:rPr>
        <w:t>individuais</w:t>
      </w:r>
      <w:r w:rsidRPr="0033596E">
        <w:rPr>
          <w:lang w:val="pt-BR"/>
        </w:rPr>
        <w:t>.</w:t>
      </w:r>
      <w:r w:rsidRPr="0033596E">
        <w:rPr>
          <w:b/>
          <w:bCs/>
          <w:lang w:val="pt-BR"/>
        </w:rPr>
        <w:t xml:space="preserve"> </w:t>
      </w:r>
      <w:r w:rsidRPr="0033596E">
        <w:rPr>
          <w:lang w:val="pt-BR"/>
        </w:rPr>
        <w:t>Fazemos isso por meio da observação do ambiente (ecossistema) e das consequências de cada ação.</w:t>
      </w:r>
    </w:p>
    <w:p w14:paraId="538FE83C" w14:textId="3CA37BDC" w:rsidR="008338AB" w:rsidRPr="0033596E" w:rsidRDefault="00F7103C" w:rsidP="00442AE3">
      <w:pPr>
        <w:pStyle w:val="Heading4"/>
        <w:rPr>
          <w:lang w:val="pt-BR"/>
        </w:rPr>
      </w:pPr>
      <w:bookmarkStart w:id="234" w:name="_Toc108917117"/>
      <w:r w:rsidRPr="0033596E">
        <w:rPr>
          <w:lang w:val="pt-BR"/>
        </w:rPr>
        <w:t>Componentes do Design de Mercado</w:t>
      </w:r>
      <w:bookmarkEnd w:id="234"/>
      <w:r w:rsidR="008338AB" w:rsidRPr="0033596E">
        <w:rPr>
          <w:lang w:val="pt-BR"/>
        </w:rPr>
        <w:t xml:space="preserve"> </w:t>
      </w:r>
    </w:p>
    <w:p w14:paraId="2B9F6EB1" w14:textId="0D163BC9" w:rsidR="008338AB" w:rsidRPr="0033596E" w:rsidRDefault="00F7103C">
      <w:pPr>
        <w:numPr>
          <w:ilvl w:val="0"/>
          <w:numId w:val="22"/>
        </w:numPr>
        <w:jc w:val="both"/>
        <w:rPr>
          <w:lang w:val="pt-BR"/>
        </w:rPr>
      </w:pPr>
      <w:r w:rsidRPr="0033596E">
        <w:rPr>
          <w:lang w:val="pt-BR"/>
        </w:rPr>
        <w:t xml:space="preserve">Solucionar problemas em mercados existentes por meio de </w:t>
      </w:r>
      <w:r w:rsidRPr="0033596E">
        <w:rPr>
          <w:b/>
          <w:bCs/>
          <w:lang w:val="pt-BR"/>
        </w:rPr>
        <w:t>incentivos</w:t>
      </w:r>
      <w:bookmarkStart w:id="235" w:name="_Toc72957097"/>
      <w:bookmarkStart w:id="236" w:name="_Toc72965653"/>
      <w:bookmarkStart w:id="237" w:name="_Toc72966076"/>
      <w:bookmarkStart w:id="238" w:name="_Toc72971042"/>
      <w:bookmarkEnd w:id="235"/>
      <w:bookmarkEnd w:id="236"/>
      <w:bookmarkEnd w:id="237"/>
      <w:bookmarkEnd w:id="238"/>
    </w:p>
    <w:p w14:paraId="1E663DB7" w14:textId="1E9034BC" w:rsidR="008338AB" w:rsidRPr="0033596E" w:rsidRDefault="00F7103C">
      <w:pPr>
        <w:numPr>
          <w:ilvl w:val="0"/>
          <w:numId w:val="22"/>
        </w:numPr>
        <w:jc w:val="both"/>
        <w:rPr>
          <w:lang w:val="pt-BR"/>
        </w:rPr>
      </w:pPr>
      <w:r w:rsidRPr="0033596E">
        <w:rPr>
          <w:lang w:val="pt-BR"/>
        </w:rPr>
        <w:t>Criar decisões individuais estratégicas com base nas interações (</w:t>
      </w:r>
      <w:r w:rsidRPr="0033596E">
        <w:rPr>
          <w:b/>
          <w:bCs/>
          <w:lang w:val="pt-BR"/>
        </w:rPr>
        <w:t>comportamentos</w:t>
      </w:r>
      <w:r w:rsidRPr="0033596E">
        <w:rPr>
          <w:lang w:val="pt-BR"/>
        </w:rPr>
        <w:t>)</w:t>
      </w:r>
      <w:bookmarkStart w:id="239" w:name="_Toc72957098"/>
      <w:bookmarkStart w:id="240" w:name="_Toc72965654"/>
      <w:bookmarkStart w:id="241" w:name="_Toc72966077"/>
      <w:bookmarkStart w:id="242" w:name="_Toc72971043"/>
      <w:bookmarkEnd w:id="239"/>
      <w:bookmarkEnd w:id="240"/>
      <w:bookmarkEnd w:id="241"/>
      <w:bookmarkEnd w:id="242"/>
    </w:p>
    <w:p w14:paraId="1D43CBB8" w14:textId="7576F79F" w:rsidR="00F7103C" w:rsidRPr="0033596E" w:rsidRDefault="00F7103C">
      <w:pPr>
        <w:numPr>
          <w:ilvl w:val="0"/>
          <w:numId w:val="22"/>
        </w:numPr>
        <w:jc w:val="both"/>
        <w:rPr>
          <w:lang w:val="pt-BR"/>
        </w:rPr>
      </w:pPr>
      <w:r w:rsidRPr="0033596E">
        <w:rPr>
          <w:lang w:val="pt-BR"/>
        </w:rPr>
        <w:t xml:space="preserve">Organizar e entender os mercados por meio de </w:t>
      </w:r>
      <w:r w:rsidRPr="0033596E">
        <w:rPr>
          <w:b/>
          <w:bCs/>
          <w:lang w:val="pt-BR"/>
        </w:rPr>
        <w:t>regras</w:t>
      </w:r>
    </w:p>
    <w:p w14:paraId="70067E67" w14:textId="6EB180C1" w:rsidR="00F7103C" w:rsidRPr="0033596E" w:rsidRDefault="00F7103C">
      <w:pPr>
        <w:numPr>
          <w:ilvl w:val="0"/>
          <w:numId w:val="22"/>
        </w:numPr>
        <w:jc w:val="both"/>
        <w:rPr>
          <w:lang w:val="pt-BR"/>
        </w:rPr>
      </w:pPr>
      <w:r w:rsidRPr="0033596E">
        <w:rPr>
          <w:lang w:val="pt-BR"/>
        </w:rPr>
        <w:t>Considerar economia comportamental na interação de usuários (</w:t>
      </w:r>
      <w:r w:rsidRPr="0033596E">
        <w:rPr>
          <w:b/>
          <w:bCs/>
          <w:lang w:val="pt-BR"/>
        </w:rPr>
        <w:t>comportamentos</w:t>
      </w:r>
      <w:r w:rsidRPr="0033596E">
        <w:rPr>
          <w:lang w:val="pt-BR"/>
        </w:rPr>
        <w:t>)</w:t>
      </w:r>
    </w:p>
    <w:p w14:paraId="5DF6E833" w14:textId="45A08FDD" w:rsidR="008338AB" w:rsidRPr="0033596E" w:rsidRDefault="00F7103C" w:rsidP="00442AE3">
      <w:pPr>
        <w:pStyle w:val="Heading3"/>
        <w:rPr>
          <w:lang w:val="pt-BR"/>
        </w:rPr>
      </w:pPr>
      <w:bookmarkStart w:id="243" w:name="_Toc108917118"/>
      <w:bookmarkStart w:id="244" w:name="_Toc1987762954"/>
      <w:bookmarkStart w:id="245" w:name="_Toc127108715"/>
      <w:r w:rsidRPr="0033596E">
        <w:rPr>
          <w:lang w:val="pt-BR"/>
        </w:rPr>
        <w:t xml:space="preserve">Design de Mercado: Parte 3 </w:t>
      </w:r>
      <w:r w:rsidR="5130B4D1" w:rsidRPr="0033596E">
        <w:rPr>
          <w:lang w:val="pt-BR"/>
        </w:rPr>
        <w:t xml:space="preserve">– </w:t>
      </w:r>
      <w:r w:rsidRPr="0033596E">
        <w:rPr>
          <w:lang w:val="pt-BR"/>
        </w:rPr>
        <w:t>Por Que Estudar Design de Mercado</w:t>
      </w:r>
      <w:bookmarkEnd w:id="243"/>
      <w:r w:rsidR="5130B4D1" w:rsidRPr="0033596E">
        <w:rPr>
          <w:lang w:val="pt-BR"/>
        </w:rPr>
        <w:t>?</w:t>
      </w:r>
      <w:bookmarkEnd w:id="244"/>
      <w:bookmarkEnd w:id="245"/>
    </w:p>
    <w:p w14:paraId="6436DBCB" w14:textId="7200F959" w:rsidR="008338AB" w:rsidRPr="0033596E" w:rsidRDefault="00F7103C" w:rsidP="00442AE3">
      <w:pPr>
        <w:jc w:val="both"/>
        <w:rPr>
          <w:lang w:val="pt-BR"/>
        </w:rPr>
      </w:pPr>
      <w:r w:rsidRPr="0033596E">
        <w:rPr>
          <w:lang w:val="pt-BR"/>
        </w:rPr>
        <w:t>Geralmente, economistas analisam uma situação e fazem previsões de comportamentos e resultados.</w:t>
      </w:r>
    </w:p>
    <w:p w14:paraId="279AF0D6" w14:textId="77777777" w:rsidR="008338AB" w:rsidRPr="0033596E" w:rsidRDefault="008338AB" w:rsidP="00442AE3">
      <w:pPr>
        <w:jc w:val="both"/>
        <w:rPr>
          <w:lang w:val="pt-BR"/>
        </w:rPr>
      </w:pPr>
    </w:p>
    <w:p w14:paraId="789FC134" w14:textId="0D652088" w:rsidR="007D1527" w:rsidRPr="0033596E" w:rsidRDefault="00F7103C" w:rsidP="00B66C19">
      <w:pPr>
        <w:jc w:val="both"/>
        <w:rPr>
          <w:lang w:val="pt-BR"/>
        </w:rPr>
      </w:pPr>
      <w:r w:rsidRPr="0033596E">
        <w:rPr>
          <w:lang w:val="pt-BR"/>
        </w:rPr>
        <w:t xml:space="preserve">Porém, em design de mercado, temos uma abordagem mais proativa. Ao invés de observar como mercados se comportam, podemos projetar como mercados </w:t>
      </w:r>
      <w:r w:rsidRPr="0033596E">
        <w:rPr>
          <w:b/>
          <w:bCs/>
          <w:lang w:val="pt-BR"/>
        </w:rPr>
        <w:t xml:space="preserve">deveriam </w:t>
      </w:r>
      <w:r w:rsidRPr="0033596E">
        <w:rPr>
          <w:lang w:val="pt-BR"/>
        </w:rPr>
        <w:t>se comportar.</w:t>
      </w:r>
    </w:p>
    <w:p w14:paraId="05DD6D99" w14:textId="2DDE36A7" w:rsidR="00B66C19" w:rsidRDefault="00B66C19" w:rsidP="00442AE3">
      <w:pPr>
        <w:pStyle w:val="Caption"/>
        <w:jc w:val="both"/>
        <w:rPr>
          <w:lang w:val="pt-BR"/>
        </w:rPr>
      </w:pPr>
      <w:r>
        <w:rPr>
          <w:noProof/>
          <w:lang w:val="pt-BR"/>
        </w:rPr>
        <w:lastRenderedPageBreak/>
        <w:drawing>
          <wp:inline distT="0" distB="0" distL="0" distR="0" wp14:anchorId="6102D927" wp14:editId="6AC12453">
            <wp:extent cx="6153682" cy="2114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2">
                      <a:extLst>
                        <a:ext uri="{28A0092B-C50C-407E-A947-70E740481C1C}">
                          <a14:useLocalDpi xmlns:a14="http://schemas.microsoft.com/office/drawing/2010/main" val="0"/>
                        </a:ext>
                      </a:extLst>
                    </a:blip>
                    <a:srcRect b="13168"/>
                    <a:stretch/>
                  </pic:blipFill>
                  <pic:spPr bwMode="auto">
                    <a:xfrm>
                      <a:off x="0" y="0"/>
                      <a:ext cx="6166751" cy="2119041"/>
                    </a:xfrm>
                    <a:prstGeom prst="rect">
                      <a:avLst/>
                    </a:prstGeom>
                    <a:noFill/>
                    <a:ln>
                      <a:noFill/>
                    </a:ln>
                    <a:extLst>
                      <a:ext uri="{53640926-AAD7-44D8-BBD7-CCE9431645EC}">
                        <a14:shadowObscured xmlns:a14="http://schemas.microsoft.com/office/drawing/2010/main"/>
                      </a:ext>
                    </a:extLst>
                  </pic:spPr>
                </pic:pic>
              </a:graphicData>
            </a:graphic>
          </wp:inline>
        </w:drawing>
      </w:r>
    </w:p>
    <w:p w14:paraId="23C3D01E" w14:textId="3E380325" w:rsidR="007D1527" w:rsidRPr="0033596E" w:rsidRDefault="007D1527" w:rsidP="00442AE3">
      <w:pPr>
        <w:pStyle w:val="Caption"/>
        <w:jc w:val="both"/>
        <w:rPr>
          <w:lang w:val="pt-BR"/>
        </w:rPr>
      </w:pPr>
      <w:r w:rsidRPr="0033596E">
        <w:rPr>
          <w:lang w:val="pt-BR"/>
        </w:rPr>
        <w:t>Figur</w:t>
      </w:r>
      <w:r w:rsidR="00F7103C" w:rsidRPr="0033596E">
        <w:rPr>
          <w:lang w:val="pt-BR"/>
        </w:rPr>
        <w:t>a</w:t>
      </w:r>
      <w:r w:rsidRPr="0033596E">
        <w:rPr>
          <w:lang w:val="pt-BR"/>
        </w:rPr>
        <w:t xml:space="preserve"> </w:t>
      </w:r>
      <w:commentRangeStart w:id="246"/>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21</w:t>
      </w:r>
      <w:r w:rsidRPr="0033596E">
        <w:rPr>
          <w:lang w:val="pt-BR"/>
        </w:rPr>
        <w:fldChar w:fldCharType="end"/>
      </w:r>
      <w:commentRangeEnd w:id="246"/>
      <w:r w:rsidR="00F7103C" w:rsidRPr="0033596E">
        <w:rPr>
          <w:rStyle w:val="CommentReference"/>
          <w:i w:val="0"/>
          <w:iCs w:val="0"/>
          <w:lang w:val="pt-BR"/>
        </w:rPr>
        <w:commentReference w:id="246"/>
      </w:r>
    </w:p>
    <w:p w14:paraId="4BB510C8" w14:textId="710C1C1F" w:rsidR="008338AB" w:rsidRPr="0033596E" w:rsidRDefault="008338AB">
      <w:pPr>
        <w:jc w:val="both"/>
        <w:rPr>
          <w:lang w:val="pt-BR"/>
        </w:rPr>
      </w:pPr>
    </w:p>
    <w:p w14:paraId="49981E54" w14:textId="1611E9C4" w:rsidR="008338AB" w:rsidRPr="0033596E" w:rsidRDefault="00F7103C" w:rsidP="00442AE3">
      <w:pPr>
        <w:pStyle w:val="Heading4"/>
        <w:rPr>
          <w:lang w:val="pt-BR"/>
        </w:rPr>
      </w:pPr>
      <w:bookmarkStart w:id="247" w:name="_Toc108917119"/>
      <w:r w:rsidRPr="0033596E">
        <w:rPr>
          <w:lang w:val="pt-BR"/>
        </w:rPr>
        <w:t>Novos Mercados Digitais</w:t>
      </w:r>
      <w:bookmarkEnd w:id="247"/>
    </w:p>
    <w:p w14:paraId="6E4CA09D" w14:textId="47253759" w:rsidR="00715296" w:rsidRPr="0033596E" w:rsidRDefault="00000000" w:rsidP="00715296">
      <w:pPr>
        <w:jc w:val="center"/>
        <w:rPr>
          <w:lang w:val="pt-BR"/>
        </w:rPr>
      </w:pPr>
      <w:r>
        <w:rPr>
          <w:noProof/>
          <w:lang w:val="pt-BR"/>
        </w:rPr>
        <w:pict w14:anchorId="7D7CCBC0">
          <v:shape id="Text Box 18" o:spid="_x0000_s2060" type="#_x0000_t202" style="position:absolute;left:0;text-align:left;margin-left:0;margin-top:53.25pt;width:141.7pt;height:.0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" stroked="f">
            <v:textbox style="mso-fit-shape-to-text:t" inset="0,0,0,0">
              <w:txbxContent>
                <w:p w14:paraId="7629DB52" w14:textId="1B8F6721" w:rsidR="007D1527" w:rsidRPr="007D3440" w:rsidRDefault="007D1527" w:rsidP="00140B7D">
                  <w:pPr>
                    <w:pStyle w:val="Caption"/>
                    <w:rPr>
                      <w:noProof/>
                    </w:rPr>
                  </w:pPr>
                  <w:proofErr w:type="spellStart"/>
                  <w:r>
                    <w:t>Figur</w:t>
                  </w:r>
                  <w:r w:rsidR="00F7103C">
                    <w:t>a</w:t>
                  </w:r>
                  <w:proofErr w:type="spellEnd"/>
                  <w:r>
                    <w:t xml:space="preserve"> </w:t>
                  </w:r>
                  <w:r>
                    <w:fldChar w:fldCharType="begin"/>
                  </w:r>
                  <w:r>
                    <w:instrText xml:space="preserve"> SEQ Figure \* ARABIC </w:instrText>
                  </w:r>
                  <w:r>
                    <w:fldChar w:fldCharType="separate"/>
                  </w:r>
                  <w:r w:rsidR="0070419E">
                    <w:rPr>
                      <w:noProof/>
                    </w:rPr>
                    <w:t>22</w:t>
                  </w:r>
                  <w:r>
                    <w:fldChar w:fldCharType="end"/>
                  </w:r>
                </w:p>
              </w:txbxContent>
            </v:textbox>
            <w10:wrap type="topAndBottom" anchorx="margin"/>
          </v:shape>
        </w:pict>
      </w:r>
      <w:r w:rsidR="00715296" w:rsidRPr="0033596E">
        <w:rPr>
          <w:noProof/>
          <w:lang w:val="pt-BR"/>
        </w:rPr>
        <w:drawing>
          <wp:inline distT="0" distB="0" distL="0" distR="0" wp14:anchorId="6E6EA80E" wp14:editId="182AEE4D">
            <wp:extent cx="1800000" cy="59040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1800000" cy="590400"/>
                    </a:xfrm>
                    <a:prstGeom prst="rect">
                      <a:avLst/>
                    </a:prstGeom>
                    <a:noFill/>
                  </pic:spPr>
                </pic:pic>
              </a:graphicData>
            </a:graphic>
          </wp:inline>
        </w:drawing>
      </w:r>
    </w:p>
    <w:p w14:paraId="6BD0603E" w14:textId="3A787CBD" w:rsidR="008338AB" w:rsidRPr="0033596E" w:rsidRDefault="00F7103C" w:rsidP="00442AE3">
      <w:pPr>
        <w:jc w:val="both"/>
        <w:rPr>
          <w:lang w:val="pt-BR"/>
        </w:rPr>
      </w:pPr>
      <w:r w:rsidRPr="0033596E">
        <w:rPr>
          <w:lang w:val="pt-BR"/>
        </w:rPr>
        <w:t xml:space="preserve">Graças à tecnologia, podemos criar “mercados inteligentes”, </w:t>
      </w:r>
      <w:r w:rsidR="00D97CD9" w:rsidRPr="0033596E">
        <w:rPr>
          <w:lang w:val="pt-BR"/>
        </w:rPr>
        <w:t xml:space="preserve">que determinam </w:t>
      </w:r>
      <w:r w:rsidR="00663509" w:rsidRPr="0033596E">
        <w:rPr>
          <w:lang w:val="pt-BR"/>
        </w:rPr>
        <w:t>resultados</w:t>
      </w:r>
      <w:r w:rsidR="00D97CD9" w:rsidRPr="0033596E">
        <w:rPr>
          <w:lang w:val="pt-BR"/>
        </w:rPr>
        <w:t xml:space="preserve"> com base em dados e variáveis complexas. </w:t>
      </w:r>
    </w:p>
    <w:p w14:paraId="6A38E1BE" w14:textId="77777777" w:rsidR="008338AB" w:rsidRPr="0033596E" w:rsidRDefault="008338AB" w:rsidP="00442AE3">
      <w:pPr>
        <w:jc w:val="both"/>
        <w:rPr>
          <w:lang w:val="pt-BR"/>
        </w:rPr>
      </w:pPr>
    </w:p>
    <w:p w14:paraId="5A0326EE" w14:textId="1A4153DA" w:rsidR="008338AB" w:rsidRPr="0033596E" w:rsidRDefault="00D97CD9" w:rsidP="00442AE3">
      <w:pPr>
        <w:jc w:val="both"/>
        <w:rPr>
          <w:lang w:val="pt-BR"/>
        </w:rPr>
      </w:pPr>
      <w:r w:rsidRPr="0033596E">
        <w:rPr>
          <w:lang w:val="pt-BR"/>
        </w:rPr>
        <w:t xml:space="preserve">Plataformas como a </w:t>
      </w:r>
      <w:proofErr w:type="spellStart"/>
      <w:r w:rsidRPr="0033596E">
        <w:rPr>
          <w:lang w:val="pt-BR"/>
        </w:rPr>
        <w:t>Amazon</w:t>
      </w:r>
      <w:proofErr w:type="spellEnd"/>
      <w:r w:rsidRPr="0033596E">
        <w:rPr>
          <w:lang w:val="pt-BR"/>
        </w:rPr>
        <w:t xml:space="preserve">, por exemplo, oferecem diversas fontes de informação para determinarmos qual produto comprar, como avaliações de outros compradores e sugestões de compra da própria </w:t>
      </w:r>
      <w:proofErr w:type="spellStart"/>
      <w:r w:rsidRPr="0033596E">
        <w:rPr>
          <w:lang w:val="pt-BR"/>
        </w:rPr>
        <w:t>Amazon</w:t>
      </w:r>
      <w:proofErr w:type="spellEnd"/>
      <w:r w:rsidRPr="0033596E">
        <w:rPr>
          <w:lang w:val="pt-BR"/>
        </w:rPr>
        <w:t>. Esses mercados nos ajudam a tomar decisões mais inteligentes, com a ajuda de algoritmos projetados para entregar o melhor resultado: comprarmos o melhor produto de acordo com nossas preferências e interesses.</w:t>
      </w:r>
    </w:p>
    <w:p w14:paraId="15A0D948" w14:textId="6264DE10" w:rsidR="008338AB" w:rsidRPr="0033596E" w:rsidRDefault="00D97CD9" w:rsidP="00442AE3">
      <w:pPr>
        <w:pStyle w:val="Heading4"/>
        <w:rPr>
          <w:lang w:val="pt-BR"/>
        </w:rPr>
      </w:pPr>
      <w:bookmarkStart w:id="248" w:name="_Toc108917120"/>
      <w:r w:rsidRPr="0033596E">
        <w:rPr>
          <w:lang w:val="pt-BR"/>
        </w:rPr>
        <w:t>Deficiências de Mercado</w:t>
      </w:r>
      <w:bookmarkEnd w:id="248"/>
    </w:p>
    <w:p w14:paraId="6F2A72D5" w14:textId="364C4054" w:rsidR="007D1527" w:rsidRPr="0033596E" w:rsidRDefault="007D1527" w:rsidP="00B66C19">
      <w:pPr>
        <w:keepNext/>
        <w:rPr>
          <w:lang w:val="pt-BR"/>
        </w:rPr>
      </w:pPr>
    </w:p>
    <w:p w14:paraId="7DB5F9CC" w14:textId="374D94A5" w:rsidR="00B66C19" w:rsidRDefault="00B66C19" w:rsidP="00715296">
      <w:pPr>
        <w:pStyle w:val="Caption"/>
        <w:rPr>
          <w:lang w:val="pt-BR"/>
        </w:rPr>
      </w:pPr>
      <w:r>
        <w:rPr>
          <w:noProof/>
          <w:lang w:val="pt-BR"/>
        </w:rPr>
        <w:drawing>
          <wp:inline distT="0" distB="0" distL="0" distR="0" wp14:anchorId="42EE3B7E" wp14:editId="66B4A920">
            <wp:extent cx="2162175" cy="2447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5861"/>
                    <a:stretch/>
                  </pic:blipFill>
                  <pic:spPr bwMode="auto">
                    <a:xfrm>
                      <a:off x="0" y="0"/>
                      <a:ext cx="2162175"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ADE4D93" w14:textId="0E9B7A78" w:rsidR="008338AB" w:rsidRPr="0033596E" w:rsidRDefault="007D1527" w:rsidP="00715296">
      <w:pPr>
        <w:pStyle w:val="Caption"/>
        <w:rPr>
          <w:lang w:val="pt-BR"/>
        </w:rPr>
      </w:pPr>
      <w:r w:rsidRPr="0033596E">
        <w:rPr>
          <w:lang w:val="pt-BR"/>
        </w:rPr>
        <w:t>Figur</w:t>
      </w:r>
      <w:r w:rsidR="00D97CD9" w:rsidRPr="0033596E">
        <w:rPr>
          <w:lang w:val="pt-BR"/>
        </w:rPr>
        <w:t>a</w:t>
      </w:r>
      <w:r w:rsidRPr="0033596E">
        <w:rPr>
          <w:lang w:val="pt-BR"/>
        </w:rPr>
        <w:t xml:space="preserve"> </w:t>
      </w:r>
      <w:commentRangeStart w:id="249"/>
      <w:r w:rsidRPr="0033596E">
        <w:rPr>
          <w:i w:val="0"/>
          <w:iCs w:val="0"/>
          <w:lang w:val="pt-BR"/>
        </w:rPr>
        <w:fldChar w:fldCharType="begin"/>
      </w:r>
      <w:r w:rsidRPr="0033596E">
        <w:rPr>
          <w:lang w:val="pt-BR"/>
        </w:rPr>
        <w:instrText xml:space="preserve"> SEQ Figure \* ARABIC </w:instrText>
      </w:r>
      <w:r w:rsidRPr="0033596E">
        <w:rPr>
          <w:i w:val="0"/>
          <w:iCs w:val="0"/>
          <w:lang w:val="pt-BR"/>
        </w:rPr>
        <w:fldChar w:fldCharType="separate"/>
      </w:r>
      <w:r w:rsidR="0070419E" w:rsidRPr="0033596E">
        <w:rPr>
          <w:lang w:val="pt-BR"/>
        </w:rPr>
        <w:t>23</w:t>
      </w:r>
      <w:r w:rsidRPr="0033596E">
        <w:rPr>
          <w:i w:val="0"/>
          <w:iCs w:val="0"/>
          <w:lang w:val="pt-BR"/>
        </w:rPr>
        <w:fldChar w:fldCharType="end"/>
      </w:r>
      <w:commentRangeEnd w:id="249"/>
      <w:r w:rsidR="00D97CD9" w:rsidRPr="0033596E">
        <w:rPr>
          <w:rStyle w:val="CommentReference"/>
          <w:i w:val="0"/>
          <w:iCs w:val="0"/>
          <w:lang w:val="pt-BR"/>
        </w:rPr>
        <w:commentReference w:id="249"/>
      </w:r>
    </w:p>
    <w:p w14:paraId="56BC4FB6" w14:textId="3B0EE9A0" w:rsidR="008338AB" w:rsidRPr="0033596E" w:rsidRDefault="00D97CD9" w:rsidP="00D97CD9">
      <w:pPr>
        <w:rPr>
          <w:lang w:val="pt-BR"/>
        </w:rPr>
      </w:pPr>
      <w:r w:rsidRPr="0033596E">
        <w:rPr>
          <w:lang w:val="pt-BR"/>
        </w:rPr>
        <w:lastRenderedPageBreak/>
        <w:t>Outra razão para estudarmos design de mercado é o fato de que eles podem fracassar. Podem fracassar na instituição do mercado (ecossistema de token), ou nas mais diversas atividades que o mercado performa (transações). Falhas no design são geralmente a raiz do problema.</w:t>
      </w:r>
    </w:p>
    <w:p w14:paraId="26255CB3" w14:textId="08B8C694" w:rsidR="008338AB" w:rsidRPr="0033596E" w:rsidRDefault="008338AB" w:rsidP="00442AE3">
      <w:pPr>
        <w:jc w:val="both"/>
        <w:rPr>
          <w:lang w:val="pt-BR"/>
        </w:rPr>
      </w:pPr>
    </w:p>
    <w:p w14:paraId="00495EA2" w14:textId="36B90D3B" w:rsidR="008338AB" w:rsidRPr="0033596E" w:rsidRDefault="00D97CD9" w:rsidP="00442AE3">
      <w:pPr>
        <w:jc w:val="both"/>
        <w:rPr>
          <w:lang w:val="pt-BR"/>
        </w:rPr>
      </w:pPr>
      <w:r w:rsidRPr="0033596E">
        <w:rPr>
          <w:lang w:val="pt-BR"/>
        </w:rPr>
        <w:t>Nos novos mercados digitais, estamos falando na maioria das vezes de mercados bilaterais. Mercados bilaterais precisam atrair ambos compradores e vendedores (</w:t>
      </w:r>
      <w:proofErr w:type="spellStart"/>
      <w:r w:rsidRPr="0033596E">
        <w:rPr>
          <w:lang w:val="pt-BR"/>
        </w:rPr>
        <w:t>ex</w:t>
      </w:r>
      <w:proofErr w:type="spellEnd"/>
      <w:r w:rsidRPr="0033596E">
        <w:rPr>
          <w:lang w:val="pt-BR"/>
        </w:rPr>
        <w:t xml:space="preserve">: </w:t>
      </w:r>
      <w:proofErr w:type="spellStart"/>
      <w:r w:rsidRPr="0033596E">
        <w:rPr>
          <w:lang w:val="pt-BR"/>
        </w:rPr>
        <w:t>Amazon</w:t>
      </w:r>
      <w:proofErr w:type="spellEnd"/>
      <w:r w:rsidRPr="0033596E">
        <w:rPr>
          <w:lang w:val="pt-BR"/>
        </w:rPr>
        <w:t>).</w:t>
      </w:r>
      <w:r w:rsidR="008338AB" w:rsidRPr="0033596E">
        <w:rPr>
          <w:lang w:val="pt-BR"/>
        </w:rPr>
        <w:t xml:space="preserve"> </w:t>
      </w:r>
    </w:p>
    <w:p w14:paraId="19C02D4B" w14:textId="77777777" w:rsidR="008338AB" w:rsidRPr="0033596E" w:rsidRDefault="008338AB" w:rsidP="00442AE3">
      <w:pPr>
        <w:jc w:val="both"/>
        <w:rPr>
          <w:lang w:val="pt-BR"/>
        </w:rPr>
      </w:pPr>
    </w:p>
    <w:p w14:paraId="495255FB" w14:textId="5D051070" w:rsidR="008D271D" w:rsidRPr="0033596E" w:rsidRDefault="00D97CD9" w:rsidP="00442AE3">
      <w:pPr>
        <w:jc w:val="both"/>
        <w:rPr>
          <w:lang w:val="pt-BR"/>
        </w:rPr>
      </w:pPr>
      <w:r w:rsidRPr="0033596E">
        <w:rPr>
          <w:lang w:val="pt-BR"/>
        </w:rPr>
        <w:t>Nesse caso, queremos encorajar transações dentro do marketplace – ao invés de fora – para evitar resultados ineficientes (deficiências de mercado).</w:t>
      </w:r>
    </w:p>
    <w:p w14:paraId="73275B26" w14:textId="66EA1A0E" w:rsidR="007D1527" w:rsidRPr="002142A3" w:rsidRDefault="00D97CD9" w:rsidP="002142A3">
      <w:pPr>
        <w:pStyle w:val="Heading4"/>
        <w:rPr>
          <w:lang w:val="pt-BR"/>
        </w:rPr>
      </w:pPr>
      <w:bookmarkStart w:id="250" w:name="_Toc108917121"/>
      <w:r w:rsidRPr="0033596E">
        <w:rPr>
          <w:lang w:val="pt-BR"/>
        </w:rPr>
        <w:t>Design de Mercado Adequado</w:t>
      </w:r>
      <w:bookmarkEnd w:id="250"/>
    </w:p>
    <w:p w14:paraId="077763C9" w14:textId="76BAE936" w:rsidR="002142A3" w:rsidRDefault="002142A3" w:rsidP="00715296">
      <w:pPr>
        <w:pStyle w:val="Caption"/>
        <w:rPr>
          <w:lang w:val="pt-BR"/>
        </w:rPr>
      </w:pPr>
      <w:r>
        <w:rPr>
          <w:noProof/>
          <w:lang w:val="pt-BR"/>
        </w:rPr>
        <w:drawing>
          <wp:inline distT="0" distB="0" distL="0" distR="0" wp14:anchorId="25EA404D" wp14:editId="44E7D4B2">
            <wp:extent cx="2637926" cy="1752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9834"/>
                    <a:stretch/>
                  </pic:blipFill>
                  <pic:spPr bwMode="auto">
                    <a:xfrm>
                      <a:off x="0" y="0"/>
                      <a:ext cx="2645147" cy="1757398"/>
                    </a:xfrm>
                    <a:prstGeom prst="rect">
                      <a:avLst/>
                    </a:prstGeom>
                    <a:noFill/>
                    <a:ln>
                      <a:noFill/>
                    </a:ln>
                    <a:extLst>
                      <a:ext uri="{53640926-AAD7-44D8-BBD7-CCE9431645EC}">
                        <a14:shadowObscured xmlns:a14="http://schemas.microsoft.com/office/drawing/2010/main"/>
                      </a:ext>
                    </a:extLst>
                  </pic:spPr>
                </pic:pic>
              </a:graphicData>
            </a:graphic>
          </wp:inline>
        </w:drawing>
      </w:r>
    </w:p>
    <w:p w14:paraId="228BA223" w14:textId="35408692" w:rsidR="008338AB" w:rsidRPr="0033596E" w:rsidRDefault="007D1527" w:rsidP="00715296">
      <w:pPr>
        <w:pStyle w:val="Caption"/>
        <w:rPr>
          <w:lang w:val="pt-BR"/>
        </w:rPr>
      </w:pPr>
      <w:r w:rsidRPr="0033596E">
        <w:rPr>
          <w:lang w:val="pt-BR"/>
        </w:rPr>
        <w:t>Figur</w:t>
      </w:r>
      <w:r w:rsidR="00D97CD9" w:rsidRPr="0033596E">
        <w:rPr>
          <w:lang w:val="pt-BR"/>
        </w:rPr>
        <w:t>a</w:t>
      </w:r>
      <w:r w:rsidRPr="0033596E">
        <w:rPr>
          <w:lang w:val="pt-BR"/>
        </w:rPr>
        <w:t xml:space="preserve"> </w:t>
      </w:r>
      <w:commentRangeStart w:id="251"/>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24</w:t>
      </w:r>
      <w:r w:rsidRPr="0033596E">
        <w:rPr>
          <w:lang w:val="pt-BR"/>
        </w:rPr>
        <w:fldChar w:fldCharType="end"/>
      </w:r>
      <w:commentRangeEnd w:id="251"/>
      <w:r w:rsidR="00D97CD9" w:rsidRPr="0033596E">
        <w:rPr>
          <w:rStyle w:val="CommentReference"/>
          <w:i w:val="0"/>
          <w:iCs w:val="0"/>
          <w:lang w:val="pt-BR"/>
        </w:rPr>
        <w:commentReference w:id="251"/>
      </w:r>
    </w:p>
    <w:p w14:paraId="0D9D006E" w14:textId="531DA298" w:rsidR="008338AB" w:rsidRPr="0033596E" w:rsidRDefault="004B66AB" w:rsidP="00442AE3">
      <w:pPr>
        <w:jc w:val="both"/>
        <w:rPr>
          <w:lang w:val="pt-BR"/>
        </w:rPr>
      </w:pPr>
      <w:r w:rsidRPr="0033596E">
        <w:rPr>
          <w:lang w:val="pt-BR"/>
        </w:rPr>
        <w:t xml:space="preserve">Design de mercado adequado permite que a confiança seja construída no ecossistema. Essa confiança vai além da tecnologia. </w:t>
      </w:r>
    </w:p>
    <w:p w14:paraId="5B264683" w14:textId="77777777" w:rsidR="008338AB" w:rsidRPr="0033596E" w:rsidRDefault="008338AB" w:rsidP="00442AE3">
      <w:pPr>
        <w:jc w:val="both"/>
        <w:rPr>
          <w:lang w:val="pt-BR"/>
        </w:rPr>
      </w:pPr>
    </w:p>
    <w:p w14:paraId="666C0586" w14:textId="2BB6A8A1" w:rsidR="008338AB" w:rsidRPr="0033596E" w:rsidRDefault="004B66AB" w:rsidP="00442AE3">
      <w:pPr>
        <w:jc w:val="both"/>
        <w:rPr>
          <w:lang w:val="pt-BR"/>
        </w:rPr>
      </w:pPr>
      <w:r w:rsidRPr="0033596E">
        <w:rPr>
          <w:lang w:val="pt-BR"/>
        </w:rPr>
        <w:t>Confiança incentiva os participantes de compartilharem suas preferências honestas mais facilmente (ver</w:t>
      </w:r>
      <w:r w:rsidR="008338AB" w:rsidRPr="0033596E">
        <w:rPr>
          <w:lang w:val="pt-BR"/>
        </w:rPr>
        <w:t xml:space="preserve"> </w:t>
      </w:r>
      <w:r w:rsidRPr="0033596E">
        <w:rPr>
          <w:lang w:val="pt-BR"/>
        </w:rPr>
        <w:t xml:space="preserve">Compatibilidade de Incentivos da Estratégia Dominante e Compatibilidade de Incentivos Bayesiana no </w:t>
      </w:r>
      <w:r w:rsidR="008338AB" w:rsidRPr="0033596E">
        <w:rPr>
          <w:lang w:val="pt-BR"/>
        </w:rPr>
        <w:fldChar w:fldCharType="begin"/>
      </w:r>
      <w:r w:rsidR="008338AB" w:rsidRPr="0033596E">
        <w:rPr>
          <w:lang w:val="pt-BR"/>
        </w:rPr>
        <w:instrText xml:space="preserve"> REF _Ref59233628 \r \h  \* MERGEFORMAT </w:instrText>
      </w:r>
      <w:r w:rsidR="008338AB" w:rsidRPr="0033596E">
        <w:rPr>
          <w:lang w:val="pt-BR"/>
        </w:rPr>
      </w:r>
      <w:r w:rsidR="008338AB" w:rsidRPr="0033596E">
        <w:rPr>
          <w:lang w:val="pt-BR"/>
        </w:rPr>
        <w:fldChar w:fldCharType="separate"/>
      </w:r>
      <w:r w:rsidR="00F0352A" w:rsidRPr="0033596E">
        <w:rPr>
          <w:lang w:val="pt-BR"/>
        </w:rPr>
        <w:t>C</w:t>
      </w:r>
      <w:r w:rsidRPr="0033596E">
        <w:rPr>
          <w:lang w:val="pt-BR"/>
        </w:rPr>
        <w:t>apítulo</w:t>
      </w:r>
      <w:r w:rsidR="00F0352A" w:rsidRPr="0033596E">
        <w:rPr>
          <w:lang w:val="pt-BR"/>
        </w:rPr>
        <w:t xml:space="preserve"> 3</w:t>
      </w:r>
      <w:r w:rsidR="008338AB" w:rsidRPr="0033596E">
        <w:rPr>
          <w:lang w:val="pt-BR"/>
        </w:rPr>
        <w:fldChar w:fldCharType="end"/>
      </w:r>
      <w:r w:rsidR="00E712BF" w:rsidRPr="0033596E">
        <w:rPr>
          <w:lang w:val="pt-BR"/>
        </w:rPr>
        <w:t>)</w:t>
      </w:r>
      <w:r w:rsidRPr="0033596E">
        <w:rPr>
          <w:lang w:val="pt-BR"/>
        </w:rPr>
        <w:t>.</w:t>
      </w:r>
    </w:p>
    <w:p w14:paraId="591CE222" w14:textId="77777777" w:rsidR="008338AB" w:rsidRPr="0033596E" w:rsidRDefault="008338AB" w:rsidP="00442AE3">
      <w:pPr>
        <w:jc w:val="both"/>
        <w:rPr>
          <w:lang w:val="pt-BR"/>
        </w:rPr>
      </w:pPr>
    </w:p>
    <w:p w14:paraId="135D6E5F" w14:textId="4FFA4CE2" w:rsidR="004B66AB" w:rsidRPr="0033596E" w:rsidRDefault="004B66AB" w:rsidP="00442AE3">
      <w:pPr>
        <w:jc w:val="both"/>
        <w:rPr>
          <w:lang w:val="pt-BR"/>
        </w:rPr>
      </w:pPr>
      <w:r w:rsidRPr="0033596E">
        <w:rPr>
          <w:lang w:val="pt-BR"/>
        </w:rPr>
        <w:t xml:space="preserve">Quando participantes </w:t>
      </w:r>
      <w:r w:rsidRPr="0033596E">
        <w:rPr>
          <w:b/>
          <w:bCs/>
          <w:lang w:val="pt-BR"/>
        </w:rPr>
        <w:t xml:space="preserve">de fato acreditam </w:t>
      </w:r>
      <w:r w:rsidRPr="0033596E">
        <w:rPr>
          <w:lang w:val="pt-BR"/>
        </w:rPr>
        <w:t>que outros (usuários, usuários com autoridade, parceiros do ecossistema) serão honestos, podem confiar que todos estão alinhados e trabalhando para atingir o mesmo objetivo.</w:t>
      </w:r>
    </w:p>
    <w:p w14:paraId="071A36CA" w14:textId="77777777" w:rsidR="008338AB" w:rsidRPr="0033596E" w:rsidRDefault="008338AB" w:rsidP="00442AE3">
      <w:pPr>
        <w:jc w:val="both"/>
        <w:rPr>
          <w:lang w:val="pt-BR"/>
        </w:rPr>
      </w:pPr>
    </w:p>
    <w:p w14:paraId="13B49EE1" w14:textId="25CB5A41" w:rsidR="008338AB" w:rsidRPr="0033596E" w:rsidRDefault="004B66AB" w:rsidP="00442AE3">
      <w:pPr>
        <w:jc w:val="both"/>
        <w:rPr>
          <w:lang w:val="pt-BR"/>
        </w:rPr>
      </w:pPr>
      <w:r w:rsidRPr="0033596E">
        <w:rPr>
          <w:lang w:val="pt-BR"/>
        </w:rPr>
        <w:t xml:space="preserve">Imagine que você e seu parceiro(a) marcaram de cozinhar um jantar para alguns amigos. Um de vocês pode cozinhar, enquanto o outro arruma a casa. Você pode assumir, com certa confiança, que seu parceiro irá cozinhar ou arrumar a casa da melhor forma possível, visto que ambos têm o objetivo de impressionar os convidados e prover uma experiência agradável. </w:t>
      </w:r>
    </w:p>
    <w:p w14:paraId="133FD9C2" w14:textId="77777777" w:rsidR="008338AB" w:rsidRPr="0033596E" w:rsidRDefault="008338AB" w:rsidP="00442AE3">
      <w:pPr>
        <w:jc w:val="both"/>
        <w:rPr>
          <w:lang w:val="pt-BR"/>
        </w:rPr>
      </w:pPr>
    </w:p>
    <w:p w14:paraId="1391ADEA" w14:textId="18BE3CFF" w:rsidR="008338AB" w:rsidRPr="0033596E" w:rsidRDefault="004B66AB" w:rsidP="00442AE3">
      <w:pPr>
        <w:jc w:val="both"/>
        <w:rPr>
          <w:lang w:val="pt-BR"/>
        </w:rPr>
      </w:pPr>
      <w:r w:rsidRPr="0033596E">
        <w:rPr>
          <w:lang w:val="pt-BR"/>
        </w:rPr>
        <w:t>Design de mercado bem-sucedido incentiva usuários a participarem de fato da rede, aumentando o valor do ecossistema.</w:t>
      </w:r>
    </w:p>
    <w:p w14:paraId="56C99398" w14:textId="77777777" w:rsidR="008338AB" w:rsidRPr="0033596E" w:rsidRDefault="008338AB" w:rsidP="00442AE3">
      <w:pPr>
        <w:jc w:val="both"/>
        <w:rPr>
          <w:lang w:val="pt-BR"/>
        </w:rPr>
      </w:pPr>
    </w:p>
    <w:p w14:paraId="5AEAAA17" w14:textId="1DFC995D" w:rsidR="008338AB" w:rsidRPr="0033596E" w:rsidRDefault="004B66AB" w:rsidP="00442AE3">
      <w:pPr>
        <w:jc w:val="both"/>
        <w:rPr>
          <w:lang w:val="pt-BR"/>
        </w:rPr>
      </w:pPr>
      <w:r w:rsidRPr="0033596E">
        <w:rPr>
          <w:lang w:val="pt-BR"/>
        </w:rPr>
        <w:t>Vamos analisar os principais fatores necessários para construir melhores modelos de mercado.</w:t>
      </w:r>
    </w:p>
    <w:p w14:paraId="5EDFD9C8" w14:textId="5B230755" w:rsidR="00686C94" w:rsidRPr="002142A3" w:rsidRDefault="004B66AB" w:rsidP="002142A3">
      <w:pPr>
        <w:pStyle w:val="Heading3"/>
        <w:rPr>
          <w:lang w:val="pt-BR"/>
        </w:rPr>
      </w:pPr>
      <w:bookmarkStart w:id="252" w:name="_2iq8gzs"/>
      <w:bookmarkStart w:id="253" w:name="_Toc58118490"/>
      <w:bookmarkStart w:id="254" w:name="_Toc127108716"/>
      <w:bookmarkEnd w:id="252"/>
      <w:r w:rsidRPr="0033596E">
        <w:rPr>
          <w:lang w:val="pt-BR"/>
        </w:rPr>
        <w:lastRenderedPageBreak/>
        <w:t xml:space="preserve">Fatores no Design de </w:t>
      </w:r>
      <w:commentRangeStart w:id="255"/>
      <w:r w:rsidRPr="0033596E">
        <w:rPr>
          <w:lang w:val="pt-BR"/>
        </w:rPr>
        <w:t>Mercado</w:t>
      </w:r>
      <w:bookmarkEnd w:id="253"/>
      <w:commentRangeEnd w:id="255"/>
      <w:r w:rsidR="00016C1C" w:rsidRPr="0033596E">
        <w:rPr>
          <w:rStyle w:val="CommentReference"/>
          <w:lang w:val="pt-BR"/>
        </w:rPr>
        <w:commentReference w:id="255"/>
      </w:r>
      <w:bookmarkEnd w:id="254"/>
    </w:p>
    <w:p w14:paraId="310EE3D2" w14:textId="53D7E84E" w:rsidR="002142A3" w:rsidRDefault="002142A3" w:rsidP="00442AE3">
      <w:pPr>
        <w:pStyle w:val="Caption"/>
        <w:jc w:val="both"/>
        <w:rPr>
          <w:lang w:val="pt-BR"/>
        </w:rPr>
      </w:pPr>
      <w:r>
        <w:rPr>
          <w:noProof/>
          <w:lang w:val="pt-BR"/>
        </w:rPr>
        <w:drawing>
          <wp:inline distT="0" distB="0" distL="0" distR="0" wp14:anchorId="750B762F" wp14:editId="64FB8F26">
            <wp:extent cx="5610221" cy="2714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6">
                      <a:extLst>
                        <a:ext uri="{28A0092B-C50C-407E-A947-70E740481C1C}">
                          <a14:useLocalDpi xmlns:a14="http://schemas.microsoft.com/office/drawing/2010/main" val="0"/>
                        </a:ext>
                      </a:extLst>
                    </a:blip>
                    <a:srcRect b="8790"/>
                    <a:stretch/>
                  </pic:blipFill>
                  <pic:spPr bwMode="auto">
                    <a:xfrm>
                      <a:off x="0" y="0"/>
                      <a:ext cx="5628762" cy="2723596"/>
                    </a:xfrm>
                    <a:prstGeom prst="rect">
                      <a:avLst/>
                    </a:prstGeom>
                    <a:noFill/>
                    <a:ln>
                      <a:noFill/>
                    </a:ln>
                    <a:extLst>
                      <a:ext uri="{53640926-AAD7-44D8-BBD7-CCE9431645EC}">
                        <a14:shadowObscured xmlns:a14="http://schemas.microsoft.com/office/drawing/2010/main"/>
                      </a:ext>
                    </a:extLst>
                  </pic:spPr>
                </pic:pic>
              </a:graphicData>
            </a:graphic>
          </wp:inline>
        </w:drawing>
      </w:r>
    </w:p>
    <w:p w14:paraId="4CB2B3C8" w14:textId="3DF6685F" w:rsidR="00686C94" w:rsidRPr="0033596E" w:rsidRDefault="00686C94" w:rsidP="00442AE3">
      <w:pPr>
        <w:pStyle w:val="Caption"/>
        <w:jc w:val="both"/>
        <w:rPr>
          <w:lang w:val="pt-BR"/>
        </w:rPr>
      </w:pPr>
      <w:r w:rsidRPr="0033596E">
        <w:rPr>
          <w:lang w:val="pt-BR"/>
        </w:rPr>
        <w:t>Figur</w:t>
      </w:r>
      <w:r w:rsidR="004B66AB" w:rsidRPr="0033596E">
        <w:rPr>
          <w:lang w:val="pt-BR"/>
        </w:rPr>
        <w:t>a</w:t>
      </w:r>
      <w:r w:rsidRPr="0033596E">
        <w:rPr>
          <w:lang w:val="pt-BR"/>
        </w:rPr>
        <w:t xml:space="preserve"> </w:t>
      </w:r>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25</w:t>
      </w:r>
      <w:r w:rsidRPr="0033596E">
        <w:rPr>
          <w:lang w:val="pt-BR"/>
        </w:rPr>
        <w:fldChar w:fldCharType="end"/>
      </w:r>
    </w:p>
    <w:p w14:paraId="3BDBB83A" w14:textId="6159B9F1" w:rsidR="008338AB" w:rsidRPr="0033596E" w:rsidRDefault="00016C1C" w:rsidP="00442AE3">
      <w:pPr>
        <w:jc w:val="both"/>
        <w:rPr>
          <w:lang w:val="pt-BR"/>
        </w:rPr>
      </w:pPr>
      <w:r w:rsidRPr="0033596E">
        <w:rPr>
          <w:lang w:val="pt-BR"/>
        </w:rPr>
        <w:t>Para ter um bom funcionamento, mercados precisam</w:t>
      </w:r>
      <w:r w:rsidR="008338AB" w:rsidRPr="0033596E">
        <w:rPr>
          <w:rStyle w:val="FootnoteReference"/>
          <w:lang w:val="pt-BR"/>
        </w:rPr>
        <w:footnoteReference w:id="56"/>
      </w:r>
      <w:r w:rsidR="008338AB" w:rsidRPr="0033596E">
        <w:rPr>
          <w:lang w:val="pt-BR"/>
        </w:rPr>
        <w:t>:</w:t>
      </w:r>
    </w:p>
    <w:p w14:paraId="77375139" w14:textId="2F5E73B1" w:rsidR="008338AB" w:rsidRPr="0033596E" w:rsidRDefault="00016C1C">
      <w:pPr>
        <w:numPr>
          <w:ilvl w:val="3"/>
          <w:numId w:val="23"/>
        </w:numPr>
        <w:ind w:left="1077" w:hanging="357"/>
        <w:jc w:val="both"/>
        <w:rPr>
          <w:lang w:val="pt-BR"/>
        </w:rPr>
      </w:pPr>
      <w:r w:rsidRPr="0033596E">
        <w:rPr>
          <w:lang w:val="pt-BR"/>
        </w:rPr>
        <w:t xml:space="preserve">Oferecer </w:t>
      </w:r>
      <w:r w:rsidRPr="0033596E">
        <w:rPr>
          <w:b/>
          <w:bCs/>
          <w:lang w:val="pt-BR"/>
        </w:rPr>
        <w:t>robustez</w:t>
      </w:r>
      <w:r w:rsidRPr="0033596E">
        <w:rPr>
          <w:lang w:val="pt-BR"/>
        </w:rPr>
        <w:t>. Mercados precisam atrair participantes suficientes para atingir um nível de adoção apropriado. Não faz sentido ter um ecossistema com meia dúzia de participantes – não terá efeitos de rede.</w:t>
      </w:r>
    </w:p>
    <w:p w14:paraId="2033F4D7" w14:textId="15961637" w:rsidR="008338AB" w:rsidRPr="0033596E" w:rsidRDefault="00016C1C">
      <w:pPr>
        <w:numPr>
          <w:ilvl w:val="3"/>
          <w:numId w:val="23"/>
        </w:numPr>
        <w:ind w:left="1077" w:hanging="357"/>
        <w:jc w:val="both"/>
        <w:rPr>
          <w:lang w:val="pt-BR"/>
        </w:rPr>
      </w:pPr>
      <w:r w:rsidRPr="0033596E">
        <w:rPr>
          <w:lang w:val="pt-BR"/>
        </w:rPr>
        <w:t xml:space="preserve">Reduzir </w:t>
      </w:r>
      <w:r w:rsidRPr="0033596E">
        <w:rPr>
          <w:b/>
          <w:bCs/>
          <w:lang w:val="pt-BR"/>
        </w:rPr>
        <w:t>congestionamento</w:t>
      </w:r>
      <w:r w:rsidRPr="0033596E">
        <w:rPr>
          <w:lang w:val="pt-BR"/>
        </w:rPr>
        <w:t>. Robustez pode aumentar o volume de transações. Precisamos de transações rápidas, e com tempo suficiente para considerar todas as opções alternativas.</w:t>
      </w:r>
    </w:p>
    <w:p w14:paraId="04449CC6" w14:textId="3241E8E4" w:rsidR="008338AB" w:rsidRPr="0033596E" w:rsidRDefault="00016C1C">
      <w:pPr>
        <w:numPr>
          <w:ilvl w:val="3"/>
          <w:numId w:val="23"/>
        </w:numPr>
        <w:ind w:left="1077" w:hanging="357"/>
        <w:jc w:val="both"/>
        <w:rPr>
          <w:lang w:val="pt-BR"/>
        </w:rPr>
      </w:pPr>
      <w:r w:rsidRPr="0033596E">
        <w:rPr>
          <w:lang w:val="pt-BR"/>
        </w:rPr>
        <w:t xml:space="preserve">Garantir a </w:t>
      </w:r>
      <w:r w:rsidRPr="0033596E">
        <w:rPr>
          <w:b/>
          <w:bCs/>
          <w:lang w:val="pt-BR"/>
        </w:rPr>
        <w:t>segurança</w:t>
      </w:r>
      <w:r w:rsidRPr="0033596E">
        <w:rPr>
          <w:lang w:val="pt-BR"/>
        </w:rPr>
        <w:t>. Compartilhar todas as informações relevantes (</w:t>
      </w:r>
      <w:proofErr w:type="spellStart"/>
      <w:r w:rsidRPr="0033596E">
        <w:rPr>
          <w:lang w:val="pt-BR"/>
        </w:rPr>
        <w:t>ex</w:t>
      </w:r>
      <w:proofErr w:type="spellEnd"/>
      <w:r w:rsidRPr="0033596E">
        <w:rPr>
          <w:lang w:val="pt-BR"/>
        </w:rPr>
        <w:t>: eBay precisa compartilhar informações sobre os vendedores e respectivos produtos),</w:t>
      </w:r>
    </w:p>
    <w:p w14:paraId="573F020A" w14:textId="75097227" w:rsidR="008338AB" w:rsidRPr="0033596E" w:rsidRDefault="00016C1C">
      <w:pPr>
        <w:numPr>
          <w:ilvl w:val="0"/>
          <w:numId w:val="24"/>
        </w:numPr>
        <w:jc w:val="both"/>
        <w:rPr>
          <w:lang w:val="pt-BR"/>
        </w:rPr>
      </w:pPr>
      <w:r w:rsidRPr="0033596E">
        <w:rPr>
          <w:lang w:val="pt-BR"/>
        </w:rPr>
        <w:t>para evitar transações por fora do marketplace</w:t>
      </w:r>
      <w:r w:rsidR="00206487" w:rsidRPr="0033596E">
        <w:rPr>
          <w:lang w:val="pt-BR"/>
        </w:rPr>
        <w:t xml:space="preserve">, </w:t>
      </w:r>
      <w:r w:rsidRPr="0033596E">
        <w:rPr>
          <w:lang w:val="pt-BR"/>
        </w:rPr>
        <w:t>ou</w:t>
      </w:r>
    </w:p>
    <w:p w14:paraId="5ECE8B27" w14:textId="34460A64" w:rsidR="00016C1C" w:rsidRPr="0033596E" w:rsidRDefault="00016C1C">
      <w:pPr>
        <w:numPr>
          <w:ilvl w:val="0"/>
          <w:numId w:val="24"/>
        </w:numPr>
        <w:jc w:val="both"/>
        <w:rPr>
          <w:lang w:val="pt-BR"/>
        </w:rPr>
      </w:pPr>
      <w:r w:rsidRPr="0033596E">
        <w:rPr>
          <w:lang w:val="pt-BR"/>
        </w:rPr>
        <w:t>para evitar comportamentos estratégicos que reduzem o bem-estar geral</w:t>
      </w:r>
    </w:p>
    <w:p w14:paraId="5C992908" w14:textId="794AF046" w:rsidR="00016C1C" w:rsidRPr="0033596E" w:rsidRDefault="00016C1C">
      <w:pPr>
        <w:numPr>
          <w:ilvl w:val="3"/>
          <w:numId w:val="23"/>
        </w:numPr>
        <w:ind w:left="1077" w:hanging="357"/>
        <w:jc w:val="both"/>
        <w:rPr>
          <w:rStyle w:val="Hyperlink"/>
          <w:color w:val="000000" w:themeColor="text1"/>
          <w:u w:val="none"/>
          <w:lang w:val="pt-BR"/>
        </w:rPr>
      </w:pPr>
      <w:r w:rsidRPr="0033596E">
        <w:rPr>
          <w:lang w:val="pt-BR"/>
        </w:rPr>
        <w:t xml:space="preserve">Considerar </w:t>
      </w:r>
      <w:r w:rsidRPr="0033596E">
        <w:rPr>
          <w:b/>
          <w:bCs/>
          <w:lang w:val="pt-BR"/>
        </w:rPr>
        <w:t>mercados repugnantes</w:t>
      </w:r>
      <w:r w:rsidRPr="0033596E">
        <w:rPr>
          <w:lang w:val="pt-BR"/>
        </w:rPr>
        <w:t xml:space="preserve">. Esses são os mercados que sofrem forte pressão social </w:t>
      </w:r>
      <w:r w:rsidR="005C1191" w:rsidRPr="0033596E">
        <w:rPr>
          <w:lang w:val="pt-BR"/>
        </w:rPr>
        <w:t>para que não exista transação alguma por causa de sua natureza (</w:t>
      </w:r>
      <w:proofErr w:type="spellStart"/>
      <w:r w:rsidR="005C1191" w:rsidRPr="0033596E">
        <w:rPr>
          <w:lang w:val="pt-BR"/>
        </w:rPr>
        <w:t>ex</w:t>
      </w:r>
      <w:proofErr w:type="spellEnd"/>
      <w:r w:rsidR="005C1191" w:rsidRPr="0033596E">
        <w:rPr>
          <w:lang w:val="pt-BR"/>
        </w:rPr>
        <w:t xml:space="preserve">: assassino de aluguel, doação de órgãos, tráfico sexual, entre outros). Mais detalhes na seção </w:t>
      </w:r>
      <w:hyperlink w:anchor="_Additional_Consideration:_Repugnanc" w:history="1">
        <w:r w:rsidR="005C1191" w:rsidRPr="0033596E">
          <w:rPr>
            <w:rStyle w:val="Hyperlink"/>
            <w:color w:val="000000" w:themeColor="text1"/>
            <w:lang w:val="pt-BR"/>
          </w:rPr>
          <w:t>6.9.4</w:t>
        </w:r>
      </w:hyperlink>
      <w:r w:rsidR="005C1191" w:rsidRPr="0033596E">
        <w:rPr>
          <w:rStyle w:val="Hyperlink"/>
          <w:color w:val="000000" w:themeColor="text1"/>
          <w:u w:val="none"/>
          <w:lang w:val="pt-BR"/>
        </w:rPr>
        <w:t>.</w:t>
      </w:r>
    </w:p>
    <w:p w14:paraId="4AF0A025" w14:textId="769ED7E4" w:rsidR="005C1191" w:rsidRPr="0033596E" w:rsidRDefault="005C1191">
      <w:pPr>
        <w:numPr>
          <w:ilvl w:val="3"/>
          <w:numId w:val="23"/>
        </w:numPr>
        <w:ind w:left="1077" w:hanging="357"/>
        <w:jc w:val="both"/>
        <w:rPr>
          <w:lang w:val="pt-BR"/>
        </w:rPr>
      </w:pPr>
      <w:r w:rsidRPr="0033596E">
        <w:rPr>
          <w:lang w:val="pt-BR"/>
        </w:rPr>
        <w:t xml:space="preserve">Realizar experimentos para </w:t>
      </w:r>
      <w:r w:rsidR="00663509" w:rsidRPr="0033596E">
        <w:rPr>
          <w:lang w:val="pt-BR"/>
        </w:rPr>
        <w:t>diagnosticar</w:t>
      </w:r>
      <w:r w:rsidRPr="0033596E">
        <w:rPr>
          <w:lang w:val="pt-BR"/>
        </w:rPr>
        <w:t xml:space="preserve"> e entender deficiências e aptidões do mercado por meio de novos designs e comunicação de resultados com os tomadores de decisão.</w:t>
      </w:r>
    </w:p>
    <w:p w14:paraId="79ACDB02" w14:textId="77777777" w:rsidR="008338AB" w:rsidRPr="0033596E" w:rsidRDefault="008338AB" w:rsidP="00442AE3">
      <w:pPr>
        <w:jc w:val="both"/>
        <w:rPr>
          <w:lang w:val="pt-BR"/>
        </w:rPr>
      </w:pPr>
    </w:p>
    <w:p w14:paraId="44910D16" w14:textId="61C4E13B" w:rsidR="00686C94" w:rsidRPr="0033596E" w:rsidRDefault="005C1191" w:rsidP="007123D8">
      <w:pPr>
        <w:jc w:val="both"/>
        <w:rPr>
          <w:lang w:val="pt-BR"/>
        </w:rPr>
      </w:pPr>
      <w:r w:rsidRPr="0033596E">
        <w:rPr>
          <w:lang w:val="pt-BR"/>
        </w:rPr>
        <w:t xml:space="preserve">Precisamos considerar também as oportunidades e comportamentos de </w:t>
      </w:r>
      <w:r w:rsidRPr="0033596E">
        <w:rPr>
          <w:b/>
          <w:bCs/>
          <w:lang w:val="pt-BR"/>
        </w:rPr>
        <w:t>fora do mercado ou ecossistema.</w:t>
      </w:r>
      <w:r w:rsidRPr="0033596E">
        <w:rPr>
          <w:lang w:val="pt-BR"/>
        </w:rPr>
        <w:t xml:space="preserve"> Por mais que não possamos modelar essas questões, é importante tê-los em mente quando estruturando seu próprio mercado.</w:t>
      </w:r>
    </w:p>
    <w:p w14:paraId="46D3E196" w14:textId="5F6206C3" w:rsidR="00D837B2" w:rsidRDefault="00D837B2" w:rsidP="00D837B2">
      <w:pPr>
        <w:pStyle w:val="Caption"/>
        <w:rPr>
          <w:lang w:val="pt-BR"/>
        </w:rPr>
      </w:pPr>
      <w:r>
        <w:rPr>
          <w:noProof/>
          <w:lang w:val="pt-BR"/>
        </w:rPr>
        <w:lastRenderedPageBreak/>
        <w:drawing>
          <wp:inline distT="0" distB="0" distL="0" distR="0" wp14:anchorId="39438A85" wp14:editId="0CA54F74">
            <wp:extent cx="6352469" cy="28289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7">
                      <a:extLst>
                        <a:ext uri="{28A0092B-C50C-407E-A947-70E740481C1C}">
                          <a14:useLocalDpi xmlns:a14="http://schemas.microsoft.com/office/drawing/2010/main" val="0"/>
                        </a:ext>
                      </a:extLst>
                    </a:blip>
                    <a:srcRect b="10524"/>
                    <a:stretch/>
                  </pic:blipFill>
                  <pic:spPr bwMode="auto">
                    <a:xfrm>
                      <a:off x="0" y="0"/>
                      <a:ext cx="6383327" cy="2842667"/>
                    </a:xfrm>
                    <a:prstGeom prst="rect">
                      <a:avLst/>
                    </a:prstGeom>
                    <a:noFill/>
                    <a:ln>
                      <a:noFill/>
                    </a:ln>
                    <a:extLst>
                      <a:ext uri="{53640926-AAD7-44D8-BBD7-CCE9431645EC}">
                        <a14:shadowObscured xmlns:a14="http://schemas.microsoft.com/office/drawing/2010/main"/>
                      </a:ext>
                    </a:extLst>
                  </pic:spPr>
                </pic:pic>
              </a:graphicData>
            </a:graphic>
          </wp:inline>
        </w:drawing>
      </w:r>
    </w:p>
    <w:p w14:paraId="0BAFDBD6" w14:textId="79B8EFC9" w:rsidR="00686C94" w:rsidRPr="0033596E" w:rsidRDefault="00686C94" w:rsidP="00E64DCE">
      <w:pPr>
        <w:pStyle w:val="Caption"/>
        <w:jc w:val="left"/>
        <w:rPr>
          <w:lang w:val="pt-BR"/>
        </w:rPr>
      </w:pPr>
      <w:r w:rsidRPr="0033596E">
        <w:rPr>
          <w:lang w:val="pt-BR"/>
        </w:rPr>
        <w:t>Figur</w:t>
      </w:r>
      <w:r w:rsidR="005C1191" w:rsidRPr="0033596E">
        <w:rPr>
          <w:lang w:val="pt-BR"/>
        </w:rPr>
        <w:t>a</w:t>
      </w:r>
      <w:r w:rsidRPr="0033596E">
        <w:rPr>
          <w:lang w:val="pt-BR"/>
        </w:rPr>
        <w:t xml:space="preserve"> </w:t>
      </w:r>
      <w:commentRangeStart w:id="256"/>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26</w:t>
      </w:r>
      <w:r w:rsidRPr="0033596E">
        <w:rPr>
          <w:lang w:val="pt-BR"/>
        </w:rPr>
        <w:fldChar w:fldCharType="end"/>
      </w:r>
      <w:commentRangeEnd w:id="256"/>
      <w:r w:rsidR="00655594" w:rsidRPr="0033596E">
        <w:rPr>
          <w:rStyle w:val="CommentReference"/>
          <w:i w:val="0"/>
          <w:iCs w:val="0"/>
          <w:lang w:val="pt-BR"/>
        </w:rPr>
        <w:commentReference w:id="256"/>
      </w:r>
    </w:p>
    <w:p w14:paraId="07FF8990" w14:textId="7D5FA75D" w:rsidR="00C36D89" w:rsidRPr="0033596E" w:rsidRDefault="00C36D89" w:rsidP="00C36D89">
      <w:pPr>
        <w:rPr>
          <w:lang w:val="pt-BR"/>
        </w:rPr>
      </w:pPr>
    </w:p>
    <w:p w14:paraId="07CCC08B" w14:textId="348399F8" w:rsidR="008338AB" w:rsidRPr="0033596E" w:rsidRDefault="00BA354F" w:rsidP="00442AE3">
      <w:pPr>
        <w:pStyle w:val="Heading3"/>
        <w:rPr>
          <w:lang w:val="pt-BR"/>
        </w:rPr>
      </w:pPr>
      <w:bookmarkStart w:id="257" w:name="_Toc109344004"/>
      <w:bookmarkStart w:id="258" w:name="_Toc109344252"/>
      <w:bookmarkStart w:id="259" w:name="_Toc108917123"/>
      <w:bookmarkStart w:id="260" w:name="_Toc1578316071"/>
      <w:bookmarkStart w:id="261" w:name="_Toc127108717"/>
      <w:bookmarkEnd w:id="257"/>
      <w:bookmarkEnd w:id="258"/>
      <w:r w:rsidRPr="0033596E">
        <w:rPr>
          <w:lang w:val="pt-BR"/>
        </w:rPr>
        <w:t>Robustez</w:t>
      </w:r>
      <w:bookmarkEnd w:id="259"/>
      <w:bookmarkEnd w:id="260"/>
      <w:r w:rsidRPr="0033596E">
        <w:rPr>
          <w:lang w:val="pt-BR"/>
        </w:rPr>
        <w:t xml:space="preserve"> (ou </w:t>
      </w:r>
      <w:r w:rsidR="00443D56" w:rsidRPr="0033596E">
        <w:rPr>
          <w:lang w:val="pt-BR"/>
        </w:rPr>
        <w:t>D</w:t>
      </w:r>
      <w:r w:rsidRPr="0033596E">
        <w:rPr>
          <w:lang w:val="pt-BR"/>
        </w:rPr>
        <w:t>ensidade)</w:t>
      </w:r>
      <w:bookmarkEnd w:id="261"/>
    </w:p>
    <w:p w14:paraId="7EB8A96C" w14:textId="4A7204C2" w:rsidR="00953C3A" w:rsidRPr="0033596E" w:rsidRDefault="00BA354F" w:rsidP="00953C3A">
      <w:pPr>
        <w:jc w:val="both"/>
        <w:rPr>
          <w:lang w:val="pt-BR"/>
        </w:rPr>
      </w:pPr>
      <w:r w:rsidRPr="0033596E">
        <w:rPr>
          <w:lang w:val="pt-BR"/>
        </w:rPr>
        <w:t xml:space="preserve">Mercados se tornam robustos quando conseguem acomodar várias transações simultâneas; sendo possível comparar as mais diversas ofertas de negócios (ofertas). </w:t>
      </w:r>
      <w:proofErr w:type="spellStart"/>
      <w:r w:rsidRPr="0033596E">
        <w:rPr>
          <w:lang w:val="pt-BR"/>
        </w:rPr>
        <w:t>Airbnb</w:t>
      </w:r>
      <w:proofErr w:type="spellEnd"/>
      <w:r w:rsidRPr="0033596E">
        <w:rPr>
          <w:lang w:val="pt-BR"/>
        </w:rPr>
        <w:t xml:space="preserve">, por exemplo, oferece opções de casas inteiras, apartamentos, ou quartos, na localidade de sua escolha ou regiões </w:t>
      </w:r>
      <w:r w:rsidR="00663509" w:rsidRPr="0033596E">
        <w:rPr>
          <w:lang w:val="pt-BR"/>
        </w:rPr>
        <w:t>próximas etc.</w:t>
      </w:r>
    </w:p>
    <w:p w14:paraId="4C8B19C8" w14:textId="77777777" w:rsidR="00C36D89" w:rsidRPr="0033596E" w:rsidRDefault="00C36D89">
      <w:pPr>
        <w:jc w:val="both"/>
        <w:rPr>
          <w:lang w:val="pt-BR"/>
        </w:rPr>
      </w:pPr>
    </w:p>
    <w:p w14:paraId="55033D2E" w14:textId="4D9AEF53" w:rsidR="008338AB" w:rsidRPr="0033596E" w:rsidRDefault="00BA354F" w:rsidP="00442AE3">
      <w:pPr>
        <w:jc w:val="both"/>
        <w:rPr>
          <w:lang w:val="pt-BR"/>
        </w:rPr>
      </w:pPr>
      <w:r w:rsidRPr="0033596E">
        <w:rPr>
          <w:lang w:val="pt-BR"/>
        </w:rPr>
        <w:t>O principal desafio para atingir robustez está relacionado às externalidades da rede e outras economias de escopo.</w:t>
      </w:r>
      <w:r w:rsidR="008338AB" w:rsidRPr="0033596E">
        <w:rPr>
          <w:lang w:val="pt-BR"/>
        </w:rPr>
        <w:t xml:space="preserve"> </w:t>
      </w:r>
    </w:p>
    <w:p w14:paraId="32C60E57" w14:textId="18DB1EA5" w:rsidR="008338AB" w:rsidRPr="0033596E" w:rsidRDefault="00BA354F" w:rsidP="00442AE3">
      <w:pPr>
        <w:pStyle w:val="Heading3"/>
        <w:rPr>
          <w:lang w:val="pt-BR"/>
        </w:rPr>
      </w:pPr>
      <w:bookmarkStart w:id="262" w:name="_Toc109344006"/>
      <w:bookmarkStart w:id="263" w:name="_Toc109344254"/>
      <w:bookmarkStart w:id="264" w:name="_Toc108917124"/>
      <w:bookmarkStart w:id="265" w:name="_Toc848451813"/>
      <w:bookmarkStart w:id="266" w:name="_Toc127108718"/>
      <w:bookmarkEnd w:id="262"/>
      <w:bookmarkEnd w:id="263"/>
      <w:r w:rsidRPr="0033596E">
        <w:rPr>
          <w:lang w:val="pt-BR"/>
        </w:rPr>
        <w:t xml:space="preserve">Congestionamento </w:t>
      </w:r>
      <w:r w:rsidR="00443D56" w:rsidRPr="0033596E">
        <w:rPr>
          <w:lang w:val="pt-BR"/>
        </w:rPr>
        <w:t>R</w:t>
      </w:r>
      <w:r w:rsidRPr="0033596E">
        <w:rPr>
          <w:lang w:val="pt-BR"/>
        </w:rPr>
        <w:t>eduzido</w:t>
      </w:r>
      <w:bookmarkStart w:id="267" w:name="_Toc72971053"/>
      <w:bookmarkStart w:id="268" w:name="_Toc72965664"/>
      <w:bookmarkEnd w:id="264"/>
      <w:bookmarkEnd w:id="265"/>
      <w:bookmarkEnd w:id="266"/>
      <w:bookmarkEnd w:id="267"/>
      <w:bookmarkEnd w:id="268"/>
    </w:p>
    <w:p w14:paraId="1BDA8CAD" w14:textId="766A4CA9" w:rsidR="008338AB" w:rsidRPr="0033596E" w:rsidRDefault="00BA354F" w:rsidP="00442AE3">
      <w:pPr>
        <w:jc w:val="both"/>
        <w:rPr>
          <w:lang w:val="pt-BR"/>
        </w:rPr>
      </w:pPr>
      <w:r w:rsidRPr="0033596E">
        <w:rPr>
          <w:lang w:val="pt-BR"/>
        </w:rPr>
        <w:t>Congestionamento ocorre em mercados quando não há tempo hábil ou informações suficientes para avaliar transações disponíveis em sua totalidade.</w:t>
      </w:r>
      <w:r w:rsidR="008338AB" w:rsidRPr="0033596E">
        <w:rPr>
          <w:lang w:val="pt-BR"/>
        </w:rPr>
        <w:t xml:space="preserve"> </w:t>
      </w:r>
    </w:p>
    <w:p w14:paraId="533F39E3" w14:textId="77777777" w:rsidR="008338AB" w:rsidRPr="0033596E" w:rsidRDefault="008338AB" w:rsidP="00442AE3">
      <w:pPr>
        <w:jc w:val="both"/>
        <w:rPr>
          <w:lang w:val="pt-BR"/>
        </w:rPr>
      </w:pPr>
    </w:p>
    <w:p w14:paraId="1766D7D7" w14:textId="6D6E3BC5" w:rsidR="008338AB" w:rsidRPr="0033596E" w:rsidRDefault="00744004" w:rsidP="00442AE3">
      <w:pPr>
        <w:jc w:val="both"/>
        <w:rPr>
          <w:lang w:val="pt-BR"/>
        </w:rPr>
      </w:pPr>
      <w:r w:rsidRPr="0033596E">
        <w:rPr>
          <w:lang w:val="pt-BR"/>
        </w:rPr>
        <w:t xml:space="preserve">Congestionamento é um problema que assombra os mercados de diversas maneiras diferentes. No mesmo exemplo do </w:t>
      </w:r>
      <w:proofErr w:type="spellStart"/>
      <w:r w:rsidRPr="0033596E">
        <w:rPr>
          <w:lang w:val="pt-BR"/>
        </w:rPr>
        <w:t>Airbnb</w:t>
      </w:r>
      <w:proofErr w:type="spellEnd"/>
      <w:r w:rsidRPr="0033596E">
        <w:rPr>
          <w:lang w:val="pt-BR"/>
        </w:rPr>
        <w:t xml:space="preserve">, a plataforma oferece opções parecidas demais, tornando mais difícil a tomada de decisão (paralisia por análise). </w:t>
      </w:r>
      <w:proofErr w:type="spellStart"/>
      <w:r w:rsidRPr="0033596E">
        <w:rPr>
          <w:lang w:val="pt-BR"/>
        </w:rPr>
        <w:t>Airbnb</w:t>
      </w:r>
      <w:proofErr w:type="spellEnd"/>
      <w:r w:rsidRPr="0033596E">
        <w:rPr>
          <w:lang w:val="pt-BR"/>
        </w:rPr>
        <w:t xml:space="preserve"> tenta mitigar essa questão por meio da categorização com status de “</w:t>
      </w:r>
      <w:proofErr w:type="spellStart"/>
      <w:r w:rsidRPr="0033596E">
        <w:rPr>
          <w:lang w:val="pt-BR"/>
        </w:rPr>
        <w:t>Superhos</w:t>
      </w:r>
      <w:r w:rsidR="00663509" w:rsidRPr="0033596E">
        <w:rPr>
          <w:lang w:val="pt-BR"/>
        </w:rPr>
        <w:t>t</w:t>
      </w:r>
      <w:proofErr w:type="spellEnd"/>
      <w:r w:rsidRPr="0033596E">
        <w:rPr>
          <w:lang w:val="pt-BR"/>
        </w:rPr>
        <w:t>” e por meio das avaliações (número de estrelas).</w:t>
      </w:r>
    </w:p>
    <w:p w14:paraId="16BD01B9" w14:textId="26FFA7C0" w:rsidR="008338AB" w:rsidRPr="0033596E" w:rsidRDefault="00744004" w:rsidP="00442AE3">
      <w:pPr>
        <w:pStyle w:val="Heading3"/>
        <w:rPr>
          <w:lang w:val="pt-BR"/>
        </w:rPr>
      </w:pPr>
      <w:bookmarkStart w:id="269" w:name="_Toc108917125"/>
      <w:bookmarkStart w:id="270" w:name="_Toc2078373944"/>
      <w:bookmarkStart w:id="271" w:name="_Toc127108719"/>
      <w:r w:rsidRPr="0033596E">
        <w:rPr>
          <w:lang w:val="pt-BR"/>
        </w:rPr>
        <w:t>Segurança &amp; Facilidade de Uso</w:t>
      </w:r>
      <w:bookmarkEnd w:id="269"/>
      <w:bookmarkEnd w:id="270"/>
      <w:bookmarkEnd w:id="271"/>
    </w:p>
    <w:p w14:paraId="58D189EE" w14:textId="009A2770" w:rsidR="008338AB" w:rsidRPr="0033596E" w:rsidRDefault="00744004" w:rsidP="00442AE3">
      <w:pPr>
        <w:jc w:val="both"/>
        <w:rPr>
          <w:lang w:val="pt-BR"/>
        </w:rPr>
      </w:pPr>
      <w:r w:rsidRPr="0033596E">
        <w:rPr>
          <w:lang w:val="pt-BR"/>
        </w:rPr>
        <w:t xml:space="preserve">Caso seja arriscado participar do mercado, participantes individuais podem querer compensar esse risco de formas danosas para o ecossistema ou tentar impedir que suas contrapartes recebam outras ofertas. </w:t>
      </w:r>
    </w:p>
    <w:p w14:paraId="79A55D28" w14:textId="51134A5F" w:rsidR="008338AB" w:rsidRPr="0033596E" w:rsidRDefault="008338AB" w:rsidP="00442AE3">
      <w:pPr>
        <w:jc w:val="both"/>
        <w:rPr>
          <w:lang w:val="pt-BR"/>
        </w:rPr>
      </w:pPr>
    </w:p>
    <w:p w14:paraId="7103E8B5" w14:textId="77777777" w:rsidR="00744004" w:rsidRPr="0033596E" w:rsidRDefault="00744004" w:rsidP="00442AE3">
      <w:pPr>
        <w:jc w:val="both"/>
        <w:rPr>
          <w:lang w:val="pt-BR"/>
        </w:rPr>
      </w:pPr>
    </w:p>
    <w:p w14:paraId="57F3B560" w14:textId="4BD86CA4" w:rsidR="008338AB" w:rsidRPr="0033596E" w:rsidRDefault="00744004" w:rsidP="00442AE3">
      <w:pPr>
        <w:jc w:val="both"/>
        <w:rPr>
          <w:lang w:val="pt-BR"/>
        </w:rPr>
      </w:pPr>
      <w:r w:rsidRPr="0033596E">
        <w:rPr>
          <w:lang w:val="pt-BR"/>
        </w:rPr>
        <w:t xml:space="preserve">Mesmo em mercados robustos, é possível que participantes se comportem de forma indesejada e efetuem </w:t>
      </w:r>
      <w:r w:rsidR="009A0BB4" w:rsidRPr="0033596E">
        <w:rPr>
          <w:lang w:val="pt-BR"/>
        </w:rPr>
        <w:t>transações por fora do ecossistema (</w:t>
      </w:r>
      <w:r w:rsidR="009A0BB4" w:rsidRPr="0033596E">
        <w:rPr>
          <w:i/>
          <w:iCs/>
          <w:lang w:val="pt-BR"/>
        </w:rPr>
        <w:t>off-</w:t>
      </w:r>
      <w:proofErr w:type="spellStart"/>
      <w:r w:rsidR="009A0BB4" w:rsidRPr="0033596E">
        <w:rPr>
          <w:i/>
          <w:iCs/>
          <w:lang w:val="pt-BR"/>
        </w:rPr>
        <w:t>chain</w:t>
      </w:r>
      <w:proofErr w:type="spellEnd"/>
      <w:r w:rsidR="009A0BB4" w:rsidRPr="0033596E">
        <w:rPr>
          <w:lang w:val="pt-BR"/>
        </w:rPr>
        <w:t xml:space="preserve">). </w:t>
      </w:r>
    </w:p>
    <w:p w14:paraId="3B8208CE" w14:textId="35F5F6C1" w:rsidR="008338AB" w:rsidRPr="0033596E" w:rsidRDefault="008338AB" w:rsidP="00442AE3">
      <w:pPr>
        <w:jc w:val="both"/>
        <w:rPr>
          <w:lang w:val="pt-BR"/>
        </w:rPr>
      </w:pPr>
    </w:p>
    <w:p w14:paraId="06989404" w14:textId="512E59F0" w:rsidR="008338AB" w:rsidRPr="0033596E" w:rsidRDefault="009A0BB4" w:rsidP="00442AE3">
      <w:pPr>
        <w:jc w:val="both"/>
        <w:rPr>
          <w:lang w:val="pt-BR"/>
        </w:rPr>
      </w:pPr>
      <w:r w:rsidRPr="0033596E">
        <w:rPr>
          <w:lang w:val="pt-BR"/>
        </w:rPr>
        <w:t xml:space="preserve">Por exemplo, hóspedes do </w:t>
      </w:r>
      <w:proofErr w:type="spellStart"/>
      <w:r w:rsidRPr="0033596E">
        <w:rPr>
          <w:lang w:val="pt-BR"/>
        </w:rPr>
        <w:t>Airbnb</w:t>
      </w:r>
      <w:proofErr w:type="spellEnd"/>
      <w:r w:rsidRPr="0033596E">
        <w:rPr>
          <w:lang w:val="pt-BR"/>
        </w:rPr>
        <w:t xml:space="preserve"> podem entrar em contato diretamente com os proprietários do imóvel e fechar negócio – sem a necessidade de pagar taxas de serviço e limpeza da plataforma. Para reduzir esse risco, </w:t>
      </w:r>
      <w:proofErr w:type="spellStart"/>
      <w:r w:rsidRPr="0033596E">
        <w:rPr>
          <w:lang w:val="pt-BR"/>
        </w:rPr>
        <w:t>Airbnb</w:t>
      </w:r>
      <w:proofErr w:type="spellEnd"/>
      <w:r w:rsidRPr="0033596E">
        <w:rPr>
          <w:lang w:val="pt-BR"/>
        </w:rPr>
        <w:t xml:space="preserve"> adicionou uma funcionalidade de segurança que só cobre danos caso a transação tenha sido fechada e paga dentro da plataforma.</w:t>
      </w:r>
    </w:p>
    <w:p w14:paraId="26731461" w14:textId="2ED7D90A" w:rsidR="008338AB" w:rsidRPr="0033596E" w:rsidRDefault="008338AB" w:rsidP="00442AE3">
      <w:pPr>
        <w:jc w:val="both"/>
        <w:rPr>
          <w:lang w:val="pt-BR"/>
        </w:rPr>
      </w:pPr>
      <w:r w:rsidRPr="0033596E">
        <w:rPr>
          <w:lang w:val="pt-BR"/>
        </w:rPr>
        <w:t xml:space="preserve"> </w:t>
      </w:r>
    </w:p>
    <w:p w14:paraId="0947F9E3" w14:textId="5765B76C" w:rsidR="008338AB" w:rsidRPr="0033596E" w:rsidRDefault="009A0BB4" w:rsidP="00442AE3">
      <w:pPr>
        <w:jc w:val="both"/>
        <w:rPr>
          <w:lang w:val="pt-BR"/>
        </w:rPr>
      </w:pPr>
      <w:r w:rsidRPr="0033596E">
        <w:rPr>
          <w:lang w:val="pt-BR"/>
        </w:rPr>
        <w:t>Em ecossistema de token, onde a segurança pode ser analisada por análise de código, camadas de segurança adicionais podem ser inclusas como funcionalidades de privacidade, agilidade criptográfica</w:t>
      </w:r>
      <w:r w:rsidR="003B4102" w:rsidRPr="0033596E">
        <w:rPr>
          <w:rStyle w:val="FootnoteReference"/>
          <w:lang w:val="pt-BR"/>
        </w:rPr>
        <w:footnoteReference w:id="57"/>
      </w:r>
      <w:r w:rsidR="002E0933" w:rsidRPr="0033596E">
        <w:rPr>
          <w:lang w:val="pt-BR"/>
        </w:rPr>
        <w:t>,</w:t>
      </w:r>
      <w:r w:rsidRPr="0033596E">
        <w:rPr>
          <w:lang w:val="pt-BR"/>
        </w:rPr>
        <w:t xml:space="preserve"> e códigos algorítmicos revistos por pares</w:t>
      </w:r>
      <w:r w:rsidR="008338AB" w:rsidRPr="0033596E">
        <w:rPr>
          <w:lang w:val="pt-BR"/>
        </w:rPr>
        <w:t xml:space="preserve">. </w:t>
      </w:r>
    </w:p>
    <w:p w14:paraId="11E594B7" w14:textId="69C49E5E" w:rsidR="008338AB" w:rsidRPr="0033596E" w:rsidRDefault="009A0BB4" w:rsidP="00442AE3">
      <w:pPr>
        <w:pStyle w:val="Heading3"/>
        <w:rPr>
          <w:lang w:val="pt-BR"/>
        </w:rPr>
      </w:pPr>
      <w:bookmarkStart w:id="272" w:name="_Toc108917126"/>
      <w:bookmarkStart w:id="273" w:name="_Toc127108720"/>
      <w:bookmarkStart w:id="274" w:name="_Toc1932858614"/>
      <w:r w:rsidRPr="0033596E">
        <w:rPr>
          <w:lang w:val="pt-BR"/>
        </w:rPr>
        <w:t>Design de Mercado e Economia de Token</w:t>
      </w:r>
      <w:bookmarkEnd w:id="272"/>
      <w:bookmarkEnd w:id="273"/>
      <w:r w:rsidR="5130B4D1" w:rsidRPr="0033596E">
        <w:rPr>
          <w:lang w:val="pt-BR"/>
        </w:rPr>
        <w:t xml:space="preserve"> </w:t>
      </w:r>
      <w:bookmarkEnd w:id="274"/>
    </w:p>
    <w:p w14:paraId="2F86E994" w14:textId="02CF9AD9" w:rsidR="008338AB" w:rsidRPr="0033596E" w:rsidRDefault="009A0BB4" w:rsidP="00442AE3">
      <w:pPr>
        <w:jc w:val="both"/>
        <w:rPr>
          <w:lang w:val="pt-BR"/>
        </w:rPr>
      </w:pPr>
      <w:r w:rsidRPr="0033596E">
        <w:rPr>
          <w:lang w:val="pt-BR"/>
        </w:rPr>
        <w:t xml:space="preserve">Todos os mercados são </w:t>
      </w:r>
      <w:r w:rsidRPr="0033596E">
        <w:rPr>
          <w:b/>
          <w:bCs/>
          <w:lang w:val="pt-BR"/>
        </w:rPr>
        <w:t>diferentes</w:t>
      </w:r>
      <w:r w:rsidRPr="0033596E">
        <w:rPr>
          <w:lang w:val="pt-BR"/>
        </w:rPr>
        <w:t xml:space="preserve">. Vários fatores constituem os blocos de construção fundamentais para o design de mercado, mas o design de </w:t>
      </w:r>
      <w:r w:rsidRPr="0033596E">
        <w:rPr>
          <w:b/>
          <w:bCs/>
          <w:lang w:val="pt-BR"/>
        </w:rPr>
        <w:t xml:space="preserve">soluções </w:t>
      </w:r>
      <w:r w:rsidRPr="0033596E">
        <w:rPr>
          <w:lang w:val="pt-BR"/>
        </w:rPr>
        <w:t>pode variar dependendo do ecossistema.</w:t>
      </w:r>
      <w:bookmarkStart w:id="275" w:name="_Toc72957114"/>
      <w:bookmarkStart w:id="276" w:name="_Toc72965670"/>
      <w:bookmarkStart w:id="277" w:name="_Toc72966093"/>
      <w:bookmarkStart w:id="278" w:name="_Toc72971059"/>
      <w:bookmarkEnd w:id="275"/>
      <w:bookmarkEnd w:id="276"/>
      <w:bookmarkEnd w:id="277"/>
      <w:bookmarkEnd w:id="278"/>
    </w:p>
    <w:p w14:paraId="65BB95F9" w14:textId="314466DC" w:rsidR="008338AB" w:rsidRPr="0033596E" w:rsidRDefault="009A0BB4" w:rsidP="00442AE3">
      <w:pPr>
        <w:pStyle w:val="Heading4"/>
        <w:rPr>
          <w:lang w:val="pt-BR"/>
        </w:rPr>
      </w:pPr>
      <w:bookmarkStart w:id="279" w:name="_Toc108917127"/>
      <w:r w:rsidRPr="0033596E">
        <w:rPr>
          <w:lang w:val="pt-BR"/>
        </w:rPr>
        <w:t xml:space="preserve">Robustez </w:t>
      </w:r>
      <w:r w:rsidR="008338AB" w:rsidRPr="0033596E">
        <w:rPr>
          <w:lang w:val="pt-BR"/>
        </w:rPr>
        <w:t>(</w:t>
      </w:r>
      <w:r w:rsidRPr="0033596E">
        <w:rPr>
          <w:lang w:val="pt-BR"/>
        </w:rPr>
        <w:t>Tamanho da Rede</w:t>
      </w:r>
      <w:r w:rsidR="008338AB" w:rsidRPr="0033596E">
        <w:rPr>
          <w:lang w:val="pt-BR"/>
        </w:rPr>
        <w:t>)</w:t>
      </w:r>
      <w:bookmarkEnd w:id="279"/>
    </w:p>
    <w:p w14:paraId="68756F09" w14:textId="2C7DBA6D" w:rsidR="008338AB" w:rsidRPr="0033596E" w:rsidRDefault="009A0BB4" w:rsidP="00442AE3">
      <w:pPr>
        <w:jc w:val="both"/>
        <w:rPr>
          <w:lang w:val="pt-BR"/>
        </w:rPr>
      </w:pPr>
      <w:r w:rsidRPr="0033596E">
        <w:rPr>
          <w:lang w:val="pt-BR"/>
        </w:rPr>
        <w:t xml:space="preserve">Aproxime todas as partes interessadas em transacionar de forma conjunta. Não se esqueça de considerar o </w:t>
      </w:r>
      <w:r w:rsidRPr="0033596E">
        <w:rPr>
          <w:i/>
          <w:iCs/>
          <w:lang w:val="pt-BR"/>
        </w:rPr>
        <w:t xml:space="preserve">timing </w:t>
      </w:r>
      <w:r w:rsidRPr="0033596E">
        <w:rPr>
          <w:lang w:val="pt-BR"/>
        </w:rPr>
        <w:t>das transações – quando ofertas devem ser feitas, quanto tempo dura uma transação (</w:t>
      </w:r>
      <w:proofErr w:type="spellStart"/>
      <w:r w:rsidRPr="0033596E">
        <w:rPr>
          <w:lang w:val="pt-BR"/>
        </w:rPr>
        <w:t>ex</w:t>
      </w:r>
      <w:proofErr w:type="spellEnd"/>
      <w:r w:rsidRPr="0033596E">
        <w:rPr>
          <w:lang w:val="pt-BR"/>
        </w:rPr>
        <w:t xml:space="preserve">: período de votação ou </w:t>
      </w:r>
      <w:r w:rsidR="00443D56" w:rsidRPr="0033596E">
        <w:rPr>
          <w:lang w:val="pt-BR"/>
        </w:rPr>
        <w:t>período para validação de transações)</w:t>
      </w:r>
      <w:r w:rsidRPr="0033596E">
        <w:rPr>
          <w:lang w:val="pt-BR"/>
        </w:rPr>
        <w:t>.</w:t>
      </w:r>
      <w:r w:rsidR="008338AB" w:rsidRPr="0033596E">
        <w:rPr>
          <w:lang w:val="pt-BR"/>
        </w:rPr>
        <w:t xml:space="preserve"> </w:t>
      </w:r>
    </w:p>
    <w:p w14:paraId="7C319697" w14:textId="6F1EBE47" w:rsidR="008338AB" w:rsidRPr="0033596E" w:rsidRDefault="00443D56">
      <w:pPr>
        <w:numPr>
          <w:ilvl w:val="0"/>
          <w:numId w:val="25"/>
        </w:numPr>
        <w:jc w:val="both"/>
        <w:rPr>
          <w:lang w:val="pt-BR"/>
        </w:rPr>
      </w:pPr>
      <w:r w:rsidRPr="0033596E">
        <w:rPr>
          <w:lang w:val="pt-BR"/>
        </w:rPr>
        <w:t xml:space="preserve">Mineração </w:t>
      </w:r>
      <w:r w:rsidR="008338AB" w:rsidRPr="0033596E">
        <w:rPr>
          <w:lang w:val="pt-BR"/>
        </w:rPr>
        <w:t>(</w:t>
      </w:r>
      <w:r w:rsidRPr="0033596E">
        <w:rPr>
          <w:lang w:val="pt-BR"/>
        </w:rPr>
        <w:t xml:space="preserve">Relevante para o modelo de </w:t>
      </w:r>
      <w:proofErr w:type="spellStart"/>
      <w:r w:rsidRPr="0033596E">
        <w:rPr>
          <w:lang w:val="pt-BR"/>
        </w:rPr>
        <w:t>PoW</w:t>
      </w:r>
      <w:proofErr w:type="spellEnd"/>
      <w:r w:rsidRPr="0033596E">
        <w:rPr>
          <w:lang w:val="pt-BR"/>
        </w:rPr>
        <w:t xml:space="preserve"> – ou </w:t>
      </w:r>
      <w:proofErr w:type="spellStart"/>
      <w:r w:rsidRPr="0033596E">
        <w:rPr>
          <w:lang w:val="pt-BR"/>
        </w:rPr>
        <w:t>Proof</w:t>
      </w:r>
      <w:proofErr w:type="spellEnd"/>
      <w:r w:rsidRPr="0033596E">
        <w:rPr>
          <w:lang w:val="pt-BR"/>
        </w:rPr>
        <w:t xml:space="preserve"> of </w:t>
      </w:r>
      <w:proofErr w:type="spellStart"/>
      <w:r w:rsidRPr="0033596E">
        <w:rPr>
          <w:lang w:val="pt-BR"/>
        </w:rPr>
        <w:t>Work</w:t>
      </w:r>
      <w:proofErr w:type="spellEnd"/>
      <w:r w:rsidRPr="0033596E">
        <w:rPr>
          <w:lang w:val="pt-BR"/>
        </w:rPr>
        <w:t xml:space="preserve"> (Prova de Trabalho)</w:t>
      </w:r>
    </w:p>
    <w:p w14:paraId="156B1565" w14:textId="086DF348" w:rsidR="008338AB" w:rsidRPr="0033596E" w:rsidRDefault="00443D56">
      <w:pPr>
        <w:numPr>
          <w:ilvl w:val="1"/>
          <w:numId w:val="26"/>
        </w:numPr>
        <w:ind w:left="1077" w:hanging="357"/>
        <w:jc w:val="both"/>
        <w:rPr>
          <w:lang w:val="pt-BR"/>
        </w:rPr>
      </w:pPr>
      <w:r w:rsidRPr="0033596E">
        <w:rPr>
          <w:lang w:val="pt-BR"/>
        </w:rPr>
        <w:t>Incentivar participação na rede por meio de recompensas de bloco (</w:t>
      </w:r>
      <w:proofErr w:type="spellStart"/>
      <w:r w:rsidRPr="0033596E">
        <w:rPr>
          <w:lang w:val="pt-BR"/>
        </w:rPr>
        <w:t>ex</w:t>
      </w:r>
      <w:proofErr w:type="spellEnd"/>
      <w:r w:rsidRPr="0033596E">
        <w:rPr>
          <w:lang w:val="pt-BR"/>
        </w:rPr>
        <w:t>: $BTC)</w:t>
      </w:r>
    </w:p>
    <w:p w14:paraId="482084F4" w14:textId="3D6C263A" w:rsidR="008338AB" w:rsidRPr="0033596E" w:rsidRDefault="00443D56">
      <w:pPr>
        <w:numPr>
          <w:ilvl w:val="0"/>
          <w:numId w:val="26"/>
        </w:numPr>
        <w:ind w:left="1077" w:hanging="357"/>
        <w:jc w:val="both"/>
        <w:rPr>
          <w:lang w:val="pt-BR"/>
        </w:rPr>
      </w:pPr>
      <w:r w:rsidRPr="0033596E">
        <w:rPr>
          <w:lang w:val="pt-BR"/>
        </w:rPr>
        <w:t>Distribuir mais recompensas no início para atrair adoção de pioneiros</w:t>
      </w:r>
    </w:p>
    <w:p w14:paraId="22996680" w14:textId="4803F56C" w:rsidR="008338AB" w:rsidRPr="0033596E" w:rsidRDefault="00443D56">
      <w:pPr>
        <w:numPr>
          <w:ilvl w:val="0"/>
          <w:numId w:val="25"/>
        </w:numPr>
        <w:jc w:val="both"/>
        <w:rPr>
          <w:lang w:val="pt-BR"/>
        </w:rPr>
      </w:pPr>
      <w:r w:rsidRPr="0033596E">
        <w:rPr>
          <w:lang w:val="pt-BR"/>
        </w:rPr>
        <w:t>Parcerias</w:t>
      </w:r>
    </w:p>
    <w:p w14:paraId="71FDF884" w14:textId="64111B0C" w:rsidR="008338AB" w:rsidRPr="0033596E" w:rsidRDefault="00443D56">
      <w:pPr>
        <w:numPr>
          <w:ilvl w:val="1"/>
          <w:numId w:val="26"/>
        </w:numPr>
        <w:ind w:left="1077" w:hanging="357"/>
        <w:jc w:val="both"/>
        <w:rPr>
          <w:lang w:val="pt-BR"/>
        </w:rPr>
      </w:pPr>
      <w:r w:rsidRPr="0033596E">
        <w:rPr>
          <w:lang w:val="pt-BR"/>
        </w:rPr>
        <w:t>Fechar parcerias com empresas relacionadas para impulsionar adoção inicial e efeitos de rede (</w:t>
      </w:r>
      <w:proofErr w:type="spellStart"/>
      <w:r w:rsidRPr="0033596E">
        <w:rPr>
          <w:lang w:val="pt-BR"/>
        </w:rPr>
        <w:t>ex</w:t>
      </w:r>
      <w:proofErr w:type="spellEnd"/>
      <w:r w:rsidRPr="0033596E">
        <w:rPr>
          <w:lang w:val="pt-BR"/>
        </w:rPr>
        <w:t>: Ethereum Enterprise Alliance)</w:t>
      </w:r>
    </w:p>
    <w:p w14:paraId="3733CCC0" w14:textId="30E82D43" w:rsidR="008338AB" w:rsidRPr="0033596E" w:rsidRDefault="00443D56">
      <w:pPr>
        <w:numPr>
          <w:ilvl w:val="1"/>
          <w:numId w:val="26"/>
        </w:numPr>
        <w:ind w:left="1077" w:hanging="357"/>
        <w:jc w:val="both"/>
        <w:rPr>
          <w:lang w:val="pt-BR"/>
        </w:rPr>
      </w:pPr>
      <w:r w:rsidRPr="0033596E">
        <w:rPr>
          <w:lang w:val="pt-BR"/>
        </w:rPr>
        <w:t xml:space="preserve">Tokens para atrair rede de parceiros entre as empresas (protocolos) e usuários – </w:t>
      </w:r>
      <w:r w:rsidRPr="0033596E">
        <w:rPr>
          <w:i/>
          <w:iCs/>
          <w:lang w:val="pt-BR"/>
        </w:rPr>
        <w:t xml:space="preserve">business </w:t>
      </w:r>
      <w:proofErr w:type="spellStart"/>
      <w:r w:rsidRPr="0033596E">
        <w:rPr>
          <w:i/>
          <w:iCs/>
          <w:lang w:val="pt-BR"/>
        </w:rPr>
        <w:t>to</w:t>
      </w:r>
      <w:proofErr w:type="spellEnd"/>
      <w:r w:rsidRPr="0033596E">
        <w:rPr>
          <w:i/>
          <w:iCs/>
          <w:lang w:val="pt-BR"/>
        </w:rPr>
        <w:t xml:space="preserve"> </w:t>
      </w:r>
      <w:proofErr w:type="spellStart"/>
      <w:r w:rsidRPr="0033596E">
        <w:rPr>
          <w:i/>
          <w:iCs/>
          <w:lang w:val="pt-BR"/>
        </w:rPr>
        <w:t>peer</w:t>
      </w:r>
      <w:proofErr w:type="spellEnd"/>
    </w:p>
    <w:p w14:paraId="5942B1B3" w14:textId="0E41D7D7" w:rsidR="008338AB" w:rsidRPr="0033596E" w:rsidRDefault="00443D56">
      <w:pPr>
        <w:numPr>
          <w:ilvl w:val="0"/>
          <w:numId w:val="25"/>
        </w:numPr>
        <w:jc w:val="both"/>
        <w:rPr>
          <w:lang w:val="pt-BR"/>
        </w:rPr>
      </w:pPr>
      <w:r w:rsidRPr="0033596E">
        <w:rPr>
          <w:lang w:val="pt-BR"/>
        </w:rPr>
        <w:t>Bônus</w:t>
      </w:r>
    </w:p>
    <w:p w14:paraId="6EA7F299" w14:textId="65094D52" w:rsidR="008338AB" w:rsidRPr="0033596E" w:rsidRDefault="00443D56">
      <w:pPr>
        <w:numPr>
          <w:ilvl w:val="1"/>
          <w:numId w:val="26"/>
        </w:numPr>
        <w:ind w:left="1077" w:hanging="357"/>
        <w:jc w:val="both"/>
        <w:rPr>
          <w:lang w:val="pt-BR"/>
        </w:rPr>
      </w:pPr>
      <w:r w:rsidRPr="0033596E">
        <w:rPr>
          <w:lang w:val="pt-BR"/>
        </w:rPr>
        <w:t xml:space="preserve">Tokens extra ao entrar na rede por meio de códigos de referências – </w:t>
      </w:r>
      <w:r w:rsidR="008338AB" w:rsidRPr="0033596E">
        <w:rPr>
          <w:lang w:val="pt-BR"/>
        </w:rPr>
        <w:t xml:space="preserve"> </w:t>
      </w:r>
      <w:proofErr w:type="spellStart"/>
      <w:r w:rsidR="00DE215A" w:rsidRPr="0033596E">
        <w:rPr>
          <w:i/>
          <w:iCs/>
          <w:lang w:val="pt-BR"/>
        </w:rPr>
        <w:t>p</w:t>
      </w:r>
      <w:r w:rsidR="008338AB" w:rsidRPr="0033596E">
        <w:rPr>
          <w:i/>
          <w:iCs/>
          <w:lang w:val="pt-BR"/>
        </w:rPr>
        <w:t>eer</w:t>
      </w:r>
      <w:proofErr w:type="spellEnd"/>
      <w:r w:rsidR="008338AB" w:rsidRPr="0033596E">
        <w:rPr>
          <w:i/>
          <w:iCs/>
          <w:lang w:val="pt-BR"/>
        </w:rPr>
        <w:t xml:space="preserve"> </w:t>
      </w:r>
      <w:proofErr w:type="spellStart"/>
      <w:r w:rsidR="008338AB" w:rsidRPr="0033596E">
        <w:rPr>
          <w:i/>
          <w:iCs/>
          <w:lang w:val="pt-BR"/>
        </w:rPr>
        <w:t>to</w:t>
      </w:r>
      <w:proofErr w:type="spellEnd"/>
      <w:r w:rsidR="008338AB" w:rsidRPr="0033596E">
        <w:rPr>
          <w:i/>
          <w:iCs/>
          <w:lang w:val="pt-BR"/>
        </w:rPr>
        <w:t xml:space="preserve"> </w:t>
      </w:r>
      <w:proofErr w:type="spellStart"/>
      <w:r w:rsidR="00DE215A" w:rsidRPr="0033596E">
        <w:rPr>
          <w:i/>
          <w:iCs/>
          <w:lang w:val="pt-BR"/>
        </w:rPr>
        <w:t>p</w:t>
      </w:r>
      <w:r w:rsidR="008338AB" w:rsidRPr="0033596E">
        <w:rPr>
          <w:i/>
          <w:iCs/>
          <w:lang w:val="pt-BR"/>
        </w:rPr>
        <w:t>eer</w:t>
      </w:r>
      <w:proofErr w:type="spellEnd"/>
    </w:p>
    <w:p w14:paraId="480A20E2" w14:textId="1BB7B558" w:rsidR="008338AB" w:rsidRPr="0033596E" w:rsidRDefault="008338AB">
      <w:pPr>
        <w:numPr>
          <w:ilvl w:val="1"/>
          <w:numId w:val="26"/>
        </w:numPr>
        <w:ind w:left="1077" w:hanging="357"/>
        <w:jc w:val="both"/>
        <w:rPr>
          <w:i/>
          <w:iCs/>
          <w:lang w:val="pt-BR"/>
        </w:rPr>
      </w:pPr>
      <w:proofErr w:type="spellStart"/>
      <w:r w:rsidRPr="0033596E">
        <w:rPr>
          <w:i/>
          <w:iCs/>
          <w:lang w:val="pt-BR"/>
        </w:rPr>
        <w:t>Airdrop</w:t>
      </w:r>
      <w:r w:rsidR="00DE215A" w:rsidRPr="0033596E">
        <w:rPr>
          <w:i/>
          <w:iCs/>
          <w:lang w:val="pt-BR"/>
        </w:rPr>
        <w:t>s</w:t>
      </w:r>
      <w:proofErr w:type="spellEnd"/>
    </w:p>
    <w:p w14:paraId="352482DC" w14:textId="51A9538F" w:rsidR="008338AB" w:rsidRPr="0033596E" w:rsidRDefault="00443D56" w:rsidP="00442AE3">
      <w:pPr>
        <w:pStyle w:val="Heading4"/>
        <w:rPr>
          <w:lang w:val="pt-BR"/>
        </w:rPr>
      </w:pPr>
      <w:r w:rsidRPr="0033596E">
        <w:rPr>
          <w:lang w:val="pt-BR"/>
        </w:rPr>
        <w:t>Congestionamento Reduzido</w:t>
      </w:r>
    </w:p>
    <w:p w14:paraId="54BD0923" w14:textId="2AF62E14" w:rsidR="008338AB" w:rsidRPr="0033596E" w:rsidRDefault="00443D56" w:rsidP="00442AE3">
      <w:pPr>
        <w:jc w:val="both"/>
        <w:rPr>
          <w:lang w:val="pt-BR"/>
        </w:rPr>
      </w:pPr>
      <w:r w:rsidRPr="0033596E">
        <w:rPr>
          <w:lang w:val="pt-BR"/>
        </w:rPr>
        <w:t xml:space="preserve">Garanta que há tempo hábil para usuários </w:t>
      </w:r>
      <w:r w:rsidR="00663509" w:rsidRPr="0033596E">
        <w:rPr>
          <w:lang w:val="pt-BR"/>
        </w:rPr>
        <w:t>considerarem</w:t>
      </w:r>
      <w:r w:rsidRPr="0033596E">
        <w:rPr>
          <w:lang w:val="pt-BR"/>
        </w:rPr>
        <w:t xml:space="preserve"> todas as opções. Caso contrário, terá opções demais e pouco tempo para a tomada de decisão, gerando congestionamento. </w:t>
      </w:r>
      <w:r w:rsidR="00491EA2" w:rsidRPr="0033596E">
        <w:rPr>
          <w:lang w:val="pt-BR"/>
        </w:rPr>
        <w:t>Faça com que seu protocolo ajude clientes a tomarem melhores decisões.</w:t>
      </w:r>
    </w:p>
    <w:p w14:paraId="73146E09" w14:textId="77777777" w:rsidR="008338AB" w:rsidRPr="0033596E" w:rsidRDefault="008338AB" w:rsidP="00442AE3">
      <w:pPr>
        <w:jc w:val="both"/>
        <w:rPr>
          <w:lang w:val="pt-BR"/>
        </w:rPr>
      </w:pPr>
    </w:p>
    <w:p w14:paraId="17B86952" w14:textId="2B8B6B56" w:rsidR="008338AB" w:rsidRPr="0033596E" w:rsidRDefault="00491EA2" w:rsidP="00442AE3">
      <w:pPr>
        <w:jc w:val="both"/>
        <w:rPr>
          <w:lang w:val="pt-BR"/>
        </w:rPr>
      </w:pPr>
      <w:r w:rsidRPr="0033596E">
        <w:rPr>
          <w:lang w:val="pt-BR"/>
        </w:rPr>
        <w:t xml:space="preserve">Um ótimo exemplo é a </w:t>
      </w:r>
      <w:proofErr w:type="spellStart"/>
      <w:r w:rsidR="008338AB" w:rsidRPr="0033596E">
        <w:rPr>
          <w:lang w:val="pt-BR"/>
        </w:rPr>
        <w:t>Yearn</w:t>
      </w:r>
      <w:proofErr w:type="spellEnd"/>
      <w:r w:rsidR="008338AB" w:rsidRPr="0033596E">
        <w:rPr>
          <w:lang w:val="pt-BR"/>
        </w:rPr>
        <w:t xml:space="preserve"> Finance. </w:t>
      </w:r>
      <w:r w:rsidRPr="0033596E">
        <w:rPr>
          <w:lang w:val="pt-BR"/>
        </w:rPr>
        <w:t xml:space="preserve">Utilizam dados </w:t>
      </w:r>
      <w:proofErr w:type="spellStart"/>
      <w:r w:rsidRPr="0033596E">
        <w:rPr>
          <w:i/>
          <w:iCs/>
          <w:lang w:val="pt-BR"/>
        </w:rPr>
        <w:t>on-chain</w:t>
      </w:r>
      <w:proofErr w:type="spellEnd"/>
      <w:r w:rsidRPr="0033596E">
        <w:rPr>
          <w:lang w:val="pt-BR"/>
        </w:rPr>
        <w:t xml:space="preserve"> para determinar os melhores retornos de juros, onde depositam os fundos dos clientes.</w:t>
      </w:r>
    </w:p>
    <w:p w14:paraId="1158D777" w14:textId="77777777" w:rsidR="008338AB" w:rsidRPr="0033596E" w:rsidRDefault="008338AB" w:rsidP="00442AE3">
      <w:pPr>
        <w:jc w:val="both"/>
        <w:rPr>
          <w:lang w:val="pt-BR"/>
        </w:rPr>
      </w:pPr>
    </w:p>
    <w:p w14:paraId="184EABCD" w14:textId="2BCF5803" w:rsidR="008338AB" w:rsidRPr="0033596E" w:rsidRDefault="00491EA2">
      <w:pPr>
        <w:numPr>
          <w:ilvl w:val="0"/>
          <w:numId w:val="27"/>
        </w:numPr>
        <w:jc w:val="both"/>
        <w:rPr>
          <w:lang w:val="pt-BR"/>
        </w:rPr>
      </w:pPr>
      <w:r w:rsidRPr="0033596E">
        <w:rPr>
          <w:lang w:val="pt-BR"/>
        </w:rPr>
        <w:t>Governança de transações</w:t>
      </w:r>
    </w:p>
    <w:p w14:paraId="1D219A76" w14:textId="45F366FC" w:rsidR="008338AB" w:rsidRPr="0033596E" w:rsidRDefault="00491EA2">
      <w:pPr>
        <w:numPr>
          <w:ilvl w:val="0"/>
          <w:numId w:val="28"/>
        </w:numPr>
        <w:ind w:left="1077" w:hanging="357"/>
        <w:jc w:val="both"/>
        <w:rPr>
          <w:lang w:val="pt-BR"/>
        </w:rPr>
      </w:pPr>
      <w:r w:rsidRPr="0033596E">
        <w:rPr>
          <w:lang w:val="pt-BR"/>
        </w:rPr>
        <w:t>Classifique as transações e elimine as transações de baixa qualidade</w:t>
      </w:r>
      <w:r w:rsidR="008338AB" w:rsidRPr="0033596E">
        <w:rPr>
          <w:rStyle w:val="FootnoteReference"/>
          <w:lang w:val="pt-BR"/>
        </w:rPr>
        <w:footnoteReference w:id="58"/>
      </w:r>
      <w:r w:rsidRPr="0033596E">
        <w:rPr>
          <w:lang w:val="pt-BR"/>
        </w:rPr>
        <w:t xml:space="preserve"> para diminuir o congestionamento</w:t>
      </w:r>
    </w:p>
    <w:p w14:paraId="2D2F632E" w14:textId="43CF3ECD" w:rsidR="008338AB" w:rsidRPr="0033596E" w:rsidRDefault="00491EA2">
      <w:pPr>
        <w:numPr>
          <w:ilvl w:val="0"/>
          <w:numId w:val="28"/>
        </w:numPr>
        <w:ind w:left="1077" w:hanging="357"/>
        <w:jc w:val="both"/>
        <w:rPr>
          <w:lang w:val="pt-BR"/>
        </w:rPr>
      </w:pPr>
      <w:r w:rsidRPr="0033596E">
        <w:rPr>
          <w:lang w:val="pt-BR"/>
        </w:rPr>
        <w:lastRenderedPageBreak/>
        <w:t>Controle de acesso</w:t>
      </w:r>
    </w:p>
    <w:p w14:paraId="0DFCAC0A" w14:textId="7417BCB0" w:rsidR="008338AB" w:rsidRPr="0033596E" w:rsidRDefault="00491EA2">
      <w:pPr>
        <w:numPr>
          <w:ilvl w:val="0"/>
          <w:numId w:val="27"/>
        </w:numPr>
        <w:jc w:val="both"/>
        <w:rPr>
          <w:lang w:val="pt-BR"/>
        </w:rPr>
      </w:pPr>
      <w:r w:rsidRPr="0033596E">
        <w:rPr>
          <w:lang w:val="pt-BR"/>
        </w:rPr>
        <w:t>Cobre taxas</w:t>
      </w:r>
    </w:p>
    <w:p w14:paraId="3160A452" w14:textId="642CDC74" w:rsidR="008338AB" w:rsidRPr="0033596E" w:rsidRDefault="00491EA2">
      <w:pPr>
        <w:numPr>
          <w:ilvl w:val="1"/>
          <w:numId w:val="27"/>
        </w:numPr>
        <w:ind w:left="1077" w:hanging="357"/>
        <w:jc w:val="both"/>
        <w:rPr>
          <w:lang w:val="pt-BR"/>
        </w:rPr>
      </w:pPr>
      <w:r w:rsidRPr="0033596E">
        <w:rPr>
          <w:lang w:val="pt-BR"/>
        </w:rPr>
        <w:t>Taxas de acesso</w:t>
      </w:r>
    </w:p>
    <w:p w14:paraId="638CA977" w14:textId="30EE6DB4" w:rsidR="008338AB" w:rsidRPr="0033596E" w:rsidRDefault="00491EA2">
      <w:pPr>
        <w:numPr>
          <w:ilvl w:val="1"/>
          <w:numId w:val="27"/>
        </w:numPr>
        <w:ind w:left="1077" w:hanging="357"/>
        <w:jc w:val="both"/>
        <w:rPr>
          <w:lang w:val="pt-BR"/>
        </w:rPr>
      </w:pPr>
      <w:r w:rsidRPr="0033596E">
        <w:rPr>
          <w:lang w:val="pt-BR"/>
        </w:rPr>
        <w:t xml:space="preserve">Taxas de congestionamento </w:t>
      </w:r>
      <w:r w:rsidR="008338AB" w:rsidRPr="0033596E">
        <w:rPr>
          <w:lang w:val="pt-BR"/>
        </w:rPr>
        <w:t>(</w:t>
      </w:r>
      <w:r w:rsidRPr="0033596E">
        <w:rPr>
          <w:lang w:val="pt-BR"/>
        </w:rPr>
        <w:t>como pedágios, mas para horários de pico)</w:t>
      </w:r>
    </w:p>
    <w:p w14:paraId="264E259B" w14:textId="43335746" w:rsidR="008338AB" w:rsidRPr="0033596E" w:rsidRDefault="00491EA2">
      <w:pPr>
        <w:numPr>
          <w:ilvl w:val="0"/>
          <w:numId w:val="27"/>
        </w:numPr>
        <w:jc w:val="both"/>
        <w:rPr>
          <w:lang w:val="pt-BR"/>
        </w:rPr>
      </w:pPr>
      <w:r w:rsidRPr="0033596E">
        <w:rPr>
          <w:lang w:val="pt-BR"/>
        </w:rPr>
        <w:t>Controle de validadores</w:t>
      </w:r>
    </w:p>
    <w:p w14:paraId="1F0569F3" w14:textId="527AD29A" w:rsidR="008338AB" w:rsidRPr="0033596E" w:rsidRDefault="00491EA2">
      <w:pPr>
        <w:numPr>
          <w:ilvl w:val="1"/>
          <w:numId w:val="27"/>
        </w:numPr>
        <w:ind w:left="1077" w:hanging="357"/>
        <w:jc w:val="both"/>
        <w:rPr>
          <w:lang w:val="pt-BR"/>
        </w:rPr>
      </w:pPr>
      <w:r w:rsidRPr="0033596E">
        <w:rPr>
          <w:lang w:val="pt-BR"/>
        </w:rPr>
        <w:t>Conjunto fixo de validadores para o consenso (</w:t>
      </w:r>
      <w:proofErr w:type="spellStart"/>
      <w:r w:rsidRPr="0033596E">
        <w:rPr>
          <w:lang w:val="pt-BR"/>
        </w:rPr>
        <w:t>ex</w:t>
      </w:r>
      <w:proofErr w:type="spellEnd"/>
      <w:r w:rsidRPr="0033596E">
        <w:rPr>
          <w:lang w:val="pt-BR"/>
        </w:rPr>
        <w:t xml:space="preserve">: uso de carteiras </w:t>
      </w:r>
      <w:proofErr w:type="spellStart"/>
      <w:r w:rsidRPr="0033596E">
        <w:rPr>
          <w:lang w:val="pt-BR"/>
        </w:rPr>
        <w:t>multi-sig</w:t>
      </w:r>
      <w:proofErr w:type="spellEnd"/>
      <w:r w:rsidRPr="0033596E">
        <w:rPr>
          <w:lang w:val="pt-BR"/>
        </w:rPr>
        <w:t>, com mais de uma assinatura requerida)</w:t>
      </w:r>
    </w:p>
    <w:p w14:paraId="2DBE636C" w14:textId="5F4448FC" w:rsidR="008338AB" w:rsidRPr="0033596E" w:rsidRDefault="00491EA2">
      <w:pPr>
        <w:numPr>
          <w:ilvl w:val="1"/>
          <w:numId w:val="27"/>
        </w:numPr>
        <w:ind w:left="1077" w:hanging="357"/>
        <w:jc w:val="both"/>
        <w:rPr>
          <w:lang w:val="pt-BR"/>
        </w:rPr>
      </w:pPr>
      <w:r w:rsidRPr="0033596E">
        <w:rPr>
          <w:lang w:val="pt-BR"/>
        </w:rPr>
        <w:t>Seleção randômica de validadores para execução do consenso</w:t>
      </w:r>
      <w:r w:rsidR="008338AB" w:rsidRPr="0033596E">
        <w:rPr>
          <w:lang w:val="pt-BR"/>
        </w:rPr>
        <w:t xml:space="preserve"> </w:t>
      </w:r>
    </w:p>
    <w:p w14:paraId="7BF8FF65" w14:textId="6D532570" w:rsidR="008338AB" w:rsidRPr="0033596E" w:rsidRDefault="00491EA2">
      <w:pPr>
        <w:numPr>
          <w:ilvl w:val="1"/>
          <w:numId w:val="27"/>
        </w:numPr>
        <w:ind w:left="1077" w:hanging="357"/>
        <w:jc w:val="both"/>
        <w:rPr>
          <w:lang w:val="pt-BR"/>
        </w:rPr>
      </w:pPr>
      <w:r w:rsidRPr="0033596E">
        <w:rPr>
          <w:lang w:val="pt-BR"/>
        </w:rPr>
        <w:t xml:space="preserve">Especificação de </w:t>
      </w:r>
      <w:r w:rsidR="00663509" w:rsidRPr="0033596E">
        <w:rPr>
          <w:lang w:val="pt-BR"/>
        </w:rPr>
        <w:t>“</w:t>
      </w:r>
      <w:r w:rsidRPr="0033596E">
        <w:rPr>
          <w:lang w:val="pt-BR"/>
        </w:rPr>
        <w:t>super-nós</w:t>
      </w:r>
      <w:r w:rsidR="00663509" w:rsidRPr="0033596E">
        <w:rPr>
          <w:lang w:val="pt-BR"/>
        </w:rPr>
        <w:t>”</w:t>
      </w:r>
      <w:r w:rsidRPr="0033596E">
        <w:rPr>
          <w:lang w:val="pt-BR"/>
        </w:rPr>
        <w:t xml:space="preserve"> (validadores) para o consenso (</w:t>
      </w:r>
      <w:proofErr w:type="spellStart"/>
      <w:r w:rsidRPr="0033596E">
        <w:rPr>
          <w:lang w:val="pt-BR"/>
        </w:rPr>
        <w:t>ex</w:t>
      </w:r>
      <w:proofErr w:type="spellEnd"/>
      <w:r w:rsidRPr="0033596E">
        <w:rPr>
          <w:lang w:val="pt-BR"/>
        </w:rPr>
        <w:t>: MakerDAO)</w:t>
      </w:r>
    </w:p>
    <w:p w14:paraId="5C2AE121" w14:textId="400DCF18" w:rsidR="008338AB" w:rsidRPr="0033596E" w:rsidRDefault="00491EA2">
      <w:pPr>
        <w:numPr>
          <w:ilvl w:val="1"/>
          <w:numId w:val="27"/>
        </w:numPr>
        <w:ind w:left="1077" w:hanging="357"/>
        <w:jc w:val="both"/>
        <w:rPr>
          <w:lang w:val="pt-BR"/>
        </w:rPr>
      </w:pPr>
      <w:r w:rsidRPr="0033596E">
        <w:rPr>
          <w:lang w:val="pt-BR"/>
        </w:rPr>
        <w:t xml:space="preserve">Notas Autenticadas por Prova de Autoridade, ou </w:t>
      </w:r>
      <w:proofErr w:type="spellStart"/>
      <w:r w:rsidRPr="0033596E">
        <w:rPr>
          <w:i/>
          <w:iCs/>
          <w:lang w:val="pt-BR"/>
        </w:rPr>
        <w:t>Proof</w:t>
      </w:r>
      <w:proofErr w:type="spellEnd"/>
      <w:r w:rsidRPr="0033596E">
        <w:rPr>
          <w:i/>
          <w:iCs/>
          <w:lang w:val="pt-BR"/>
        </w:rPr>
        <w:t xml:space="preserve"> of </w:t>
      </w:r>
      <w:proofErr w:type="spellStart"/>
      <w:r w:rsidRPr="0033596E">
        <w:rPr>
          <w:i/>
          <w:iCs/>
          <w:lang w:val="pt-BR"/>
        </w:rPr>
        <w:t>Authority</w:t>
      </w:r>
      <w:proofErr w:type="spellEnd"/>
      <w:r w:rsidRPr="0033596E">
        <w:rPr>
          <w:lang w:val="pt-BR"/>
        </w:rPr>
        <w:t xml:space="preserve"> </w:t>
      </w:r>
      <w:r w:rsidR="008338AB" w:rsidRPr="0033596E">
        <w:rPr>
          <w:lang w:val="pt-BR"/>
        </w:rPr>
        <w:t>(</w:t>
      </w:r>
      <w:r w:rsidRPr="0033596E">
        <w:rPr>
          <w:lang w:val="pt-BR"/>
        </w:rPr>
        <w:t>principalmente utilizado em aplicações de nível empresarial)</w:t>
      </w:r>
      <w:r w:rsidR="008338AB" w:rsidRPr="0033596E">
        <w:rPr>
          <w:lang w:val="pt-BR"/>
        </w:rPr>
        <w:t xml:space="preserve"> </w:t>
      </w:r>
    </w:p>
    <w:p w14:paraId="0E16E9DB" w14:textId="6D030405" w:rsidR="008338AB" w:rsidRPr="0033596E" w:rsidRDefault="00491EA2" w:rsidP="00442AE3">
      <w:pPr>
        <w:pStyle w:val="Heading4"/>
        <w:rPr>
          <w:lang w:val="pt-BR"/>
        </w:rPr>
      </w:pPr>
      <w:bookmarkStart w:id="280" w:name="_Toc108917129"/>
      <w:r w:rsidRPr="0033596E">
        <w:rPr>
          <w:lang w:val="pt-BR"/>
        </w:rPr>
        <w:t>Segurança &amp; Facilidade de Uso</w:t>
      </w:r>
      <w:bookmarkEnd w:id="280"/>
    </w:p>
    <w:p w14:paraId="20162205" w14:textId="165AD657" w:rsidR="008338AB" w:rsidRPr="0033596E" w:rsidRDefault="00491EA2" w:rsidP="00442AE3">
      <w:pPr>
        <w:jc w:val="both"/>
        <w:rPr>
          <w:lang w:val="pt-BR"/>
        </w:rPr>
      </w:pPr>
      <w:r w:rsidRPr="0033596E">
        <w:rPr>
          <w:lang w:val="pt-BR"/>
        </w:rPr>
        <w:t xml:space="preserve">Simplifique </w:t>
      </w:r>
      <w:r w:rsidR="00C359EF" w:rsidRPr="0033596E">
        <w:rPr>
          <w:lang w:val="pt-BR"/>
        </w:rPr>
        <w:t>a entrada de participantes e garanta a segurança em transacionar.</w:t>
      </w:r>
    </w:p>
    <w:p w14:paraId="0C23DAC8" w14:textId="77777777" w:rsidR="008338AB" w:rsidRPr="0033596E" w:rsidRDefault="008338AB" w:rsidP="00442AE3">
      <w:pPr>
        <w:jc w:val="both"/>
        <w:rPr>
          <w:lang w:val="pt-BR"/>
        </w:rPr>
      </w:pPr>
    </w:p>
    <w:p w14:paraId="568CF0A3" w14:textId="13B75A29" w:rsidR="008338AB" w:rsidRPr="0033596E" w:rsidRDefault="00C359EF">
      <w:pPr>
        <w:numPr>
          <w:ilvl w:val="0"/>
          <w:numId w:val="29"/>
        </w:numPr>
        <w:ind w:left="714" w:hanging="357"/>
        <w:jc w:val="both"/>
        <w:rPr>
          <w:lang w:val="pt-BR"/>
        </w:rPr>
      </w:pPr>
      <w:r w:rsidRPr="0033596E">
        <w:rPr>
          <w:lang w:val="pt-BR"/>
        </w:rPr>
        <w:t>Resolva assimetria de informação ao:</w:t>
      </w:r>
    </w:p>
    <w:p w14:paraId="77F89014" w14:textId="7811F557" w:rsidR="008338AB" w:rsidRPr="0033596E" w:rsidRDefault="00C359EF">
      <w:pPr>
        <w:numPr>
          <w:ilvl w:val="0"/>
          <w:numId w:val="30"/>
        </w:numPr>
        <w:jc w:val="both"/>
        <w:rPr>
          <w:lang w:val="pt-BR"/>
        </w:rPr>
      </w:pPr>
      <w:r w:rsidRPr="0033596E">
        <w:rPr>
          <w:lang w:val="pt-BR"/>
        </w:rPr>
        <w:t xml:space="preserve">Aumentar a transparência para os participantes </w:t>
      </w:r>
      <w:r w:rsidR="008338AB" w:rsidRPr="0033596E">
        <w:rPr>
          <w:lang w:val="pt-BR"/>
        </w:rPr>
        <w:t>(</w:t>
      </w:r>
      <w:proofErr w:type="spellStart"/>
      <w:r w:rsidRPr="0033596E">
        <w:rPr>
          <w:lang w:val="pt-BR"/>
        </w:rPr>
        <w:t>ex</w:t>
      </w:r>
      <w:proofErr w:type="spellEnd"/>
      <w:r w:rsidRPr="0033596E">
        <w:rPr>
          <w:lang w:val="pt-BR"/>
        </w:rPr>
        <w:t>: compartilhe mais detalhes sobre as contrapartes antes da transação</w:t>
      </w:r>
      <w:bookmarkStart w:id="281" w:name="_Toc72957120"/>
      <w:bookmarkStart w:id="282" w:name="_Toc72965676"/>
      <w:bookmarkStart w:id="283" w:name="_Toc72966099"/>
      <w:bookmarkStart w:id="284" w:name="_Toc72971065"/>
      <w:bookmarkEnd w:id="281"/>
      <w:bookmarkEnd w:id="282"/>
      <w:bookmarkEnd w:id="283"/>
      <w:bookmarkEnd w:id="284"/>
      <w:r w:rsidRPr="0033596E">
        <w:rPr>
          <w:lang w:val="pt-BR"/>
        </w:rPr>
        <w:t>)</w:t>
      </w:r>
    </w:p>
    <w:p w14:paraId="15BC3A91" w14:textId="21334884" w:rsidR="008338AB" w:rsidRPr="0033596E" w:rsidRDefault="008338AB">
      <w:pPr>
        <w:numPr>
          <w:ilvl w:val="0"/>
          <w:numId w:val="29"/>
        </w:numPr>
        <w:ind w:left="714" w:hanging="357"/>
        <w:jc w:val="both"/>
        <w:rPr>
          <w:lang w:val="pt-BR"/>
        </w:rPr>
      </w:pPr>
      <w:r w:rsidRPr="0033596E">
        <w:rPr>
          <w:lang w:val="pt-BR"/>
        </w:rPr>
        <w:t>Staking</w:t>
      </w:r>
      <w:bookmarkStart w:id="285" w:name="_Toc72957121"/>
      <w:bookmarkStart w:id="286" w:name="_Toc72965677"/>
      <w:bookmarkStart w:id="287" w:name="_Toc72966100"/>
      <w:bookmarkStart w:id="288" w:name="_Toc72971066"/>
      <w:bookmarkEnd w:id="285"/>
      <w:bookmarkEnd w:id="286"/>
      <w:bookmarkEnd w:id="287"/>
      <w:bookmarkEnd w:id="288"/>
    </w:p>
    <w:p w14:paraId="711F8458" w14:textId="2D100F27" w:rsidR="008338AB" w:rsidRPr="0033596E" w:rsidRDefault="00C359EF">
      <w:pPr>
        <w:numPr>
          <w:ilvl w:val="0"/>
          <w:numId w:val="30"/>
        </w:numPr>
        <w:jc w:val="both"/>
        <w:rPr>
          <w:lang w:val="pt-BR"/>
        </w:rPr>
      </w:pPr>
      <w:r w:rsidRPr="0033596E">
        <w:rPr>
          <w:lang w:val="pt-BR"/>
        </w:rPr>
        <w:t>Depósito de segurança que pode ser acionado em caso de disputa</w:t>
      </w:r>
      <w:bookmarkStart w:id="289" w:name="_Toc72957122"/>
      <w:bookmarkStart w:id="290" w:name="_Toc72965678"/>
      <w:bookmarkStart w:id="291" w:name="_Toc72966101"/>
      <w:bookmarkStart w:id="292" w:name="_Toc72971067"/>
      <w:bookmarkEnd w:id="289"/>
      <w:bookmarkEnd w:id="290"/>
      <w:bookmarkEnd w:id="291"/>
      <w:bookmarkEnd w:id="292"/>
    </w:p>
    <w:p w14:paraId="61252299" w14:textId="330C8D90" w:rsidR="008338AB" w:rsidRPr="0033596E" w:rsidRDefault="00C359EF">
      <w:pPr>
        <w:numPr>
          <w:ilvl w:val="0"/>
          <w:numId w:val="30"/>
        </w:numPr>
        <w:jc w:val="both"/>
        <w:rPr>
          <w:lang w:val="pt-BR"/>
        </w:rPr>
      </w:pPr>
      <w:r w:rsidRPr="0033596E">
        <w:rPr>
          <w:lang w:val="pt-BR"/>
        </w:rPr>
        <w:t>Imponha</w:t>
      </w:r>
      <w:r w:rsidRPr="0033596E">
        <w:rPr>
          <w:i/>
          <w:iCs/>
          <w:lang w:val="pt-BR"/>
        </w:rPr>
        <w:t xml:space="preserve"> </w:t>
      </w:r>
      <w:proofErr w:type="spellStart"/>
      <w:r w:rsidRPr="0033596E">
        <w:rPr>
          <w:i/>
          <w:iCs/>
          <w:lang w:val="pt-BR"/>
        </w:rPr>
        <w:t>s</w:t>
      </w:r>
      <w:r w:rsidR="008338AB" w:rsidRPr="0033596E">
        <w:rPr>
          <w:i/>
          <w:iCs/>
          <w:lang w:val="pt-BR"/>
        </w:rPr>
        <w:t>kin</w:t>
      </w:r>
      <w:proofErr w:type="spellEnd"/>
      <w:r w:rsidR="008338AB" w:rsidRPr="0033596E">
        <w:rPr>
          <w:i/>
          <w:iCs/>
          <w:lang w:val="pt-BR"/>
        </w:rPr>
        <w:t xml:space="preserve"> in </w:t>
      </w:r>
      <w:proofErr w:type="spellStart"/>
      <w:r w:rsidR="008338AB" w:rsidRPr="0033596E">
        <w:rPr>
          <w:i/>
          <w:iCs/>
          <w:lang w:val="pt-BR"/>
        </w:rPr>
        <w:t>the</w:t>
      </w:r>
      <w:proofErr w:type="spellEnd"/>
      <w:r w:rsidR="008338AB" w:rsidRPr="0033596E">
        <w:rPr>
          <w:i/>
          <w:iCs/>
          <w:lang w:val="pt-BR"/>
        </w:rPr>
        <w:t xml:space="preserve"> game</w:t>
      </w:r>
      <w:r w:rsidR="008338AB" w:rsidRPr="0033596E">
        <w:rPr>
          <w:lang w:val="pt-BR"/>
        </w:rPr>
        <w:t xml:space="preserve"> </w:t>
      </w:r>
      <w:r w:rsidRPr="0033596E">
        <w:rPr>
          <w:lang w:val="pt-BR"/>
        </w:rPr>
        <w:t>de todos os participantes, para que todos tendam a agir de boa-fé</w:t>
      </w:r>
      <w:bookmarkStart w:id="293" w:name="_Toc72957123"/>
      <w:bookmarkStart w:id="294" w:name="_Toc72965679"/>
      <w:bookmarkStart w:id="295" w:name="_Toc72966102"/>
      <w:bookmarkStart w:id="296" w:name="_Toc72971068"/>
      <w:bookmarkEnd w:id="293"/>
      <w:bookmarkEnd w:id="294"/>
      <w:bookmarkEnd w:id="295"/>
      <w:bookmarkEnd w:id="296"/>
      <w:r w:rsidRPr="0033596E">
        <w:rPr>
          <w:lang w:val="pt-BR"/>
        </w:rPr>
        <w:t xml:space="preserve"> (</w:t>
      </w:r>
      <w:proofErr w:type="spellStart"/>
      <w:r w:rsidRPr="0033596E">
        <w:rPr>
          <w:lang w:val="pt-BR"/>
        </w:rPr>
        <w:t>ex</w:t>
      </w:r>
      <w:proofErr w:type="spellEnd"/>
      <w:r w:rsidRPr="0033596E">
        <w:rPr>
          <w:lang w:val="pt-BR"/>
        </w:rPr>
        <w:t>:</w:t>
      </w:r>
      <w:r w:rsidR="00663509" w:rsidRPr="0033596E">
        <w:rPr>
          <w:lang w:val="pt-BR"/>
        </w:rPr>
        <w:t xml:space="preserve"> Synthetix)</w:t>
      </w:r>
    </w:p>
    <w:p w14:paraId="68AD2085" w14:textId="1EB6F686" w:rsidR="008338AB" w:rsidRPr="0033596E" w:rsidRDefault="00663509">
      <w:pPr>
        <w:numPr>
          <w:ilvl w:val="0"/>
          <w:numId w:val="29"/>
        </w:numPr>
        <w:ind w:left="714" w:hanging="357"/>
        <w:jc w:val="both"/>
        <w:rPr>
          <w:lang w:val="pt-BR"/>
        </w:rPr>
      </w:pPr>
      <w:bookmarkStart w:id="297" w:name="_Toc72957124"/>
      <w:bookmarkStart w:id="298" w:name="_Toc72965680"/>
      <w:bookmarkStart w:id="299" w:name="_Toc72966103"/>
      <w:bookmarkStart w:id="300" w:name="_Toc72971069"/>
      <w:bookmarkEnd w:id="297"/>
      <w:bookmarkEnd w:id="298"/>
      <w:bookmarkEnd w:id="299"/>
      <w:bookmarkEnd w:id="300"/>
      <w:r w:rsidRPr="0033596E">
        <w:rPr>
          <w:lang w:val="pt-BR"/>
        </w:rPr>
        <w:t>Funções</w:t>
      </w:r>
      <w:r w:rsidR="00C359EF" w:rsidRPr="0033596E">
        <w:rPr>
          <w:lang w:val="pt-BR"/>
        </w:rPr>
        <w:t xml:space="preserve"> de privacidade</w:t>
      </w:r>
    </w:p>
    <w:p w14:paraId="54C57F75" w14:textId="14612C52" w:rsidR="008338AB" w:rsidRPr="0033596E" w:rsidRDefault="00C359EF">
      <w:pPr>
        <w:numPr>
          <w:ilvl w:val="0"/>
          <w:numId w:val="30"/>
        </w:numPr>
        <w:jc w:val="both"/>
        <w:rPr>
          <w:lang w:val="pt-BR"/>
        </w:rPr>
      </w:pPr>
      <w:r w:rsidRPr="0033596E">
        <w:rPr>
          <w:lang w:val="pt-BR"/>
        </w:rPr>
        <w:t xml:space="preserve">Mecanismos de privacidade como provas de </w:t>
      </w:r>
      <w:r w:rsidR="008338AB" w:rsidRPr="0033596E">
        <w:rPr>
          <w:i/>
          <w:iCs/>
          <w:lang w:val="pt-BR"/>
        </w:rPr>
        <w:t>zero-</w:t>
      </w:r>
      <w:proofErr w:type="spellStart"/>
      <w:r w:rsidR="008338AB" w:rsidRPr="0033596E">
        <w:rPr>
          <w:i/>
          <w:iCs/>
          <w:lang w:val="pt-BR"/>
        </w:rPr>
        <w:t>knowledge</w:t>
      </w:r>
      <w:proofErr w:type="spellEnd"/>
      <w:r w:rsidR="008338AB" w:rsidRPr="0033596E">
        <w:rPr>
          <w:lang w:val="pt-BR"/>
        </w:rPr>
        <w:t xml:space="preserve"> (</w:t>
      </w:r>
      <w:proofErr w:type="spellStart"/>
      <w:r w:rsidRPr="0033596E">
        <w:rPr>
          <w:lang w:val="pt-BR"/>
        </w:rPr>
        <w:t>ex</w:t>
      </w:r>
      <w:proofErr w:type="spellEnd"/>
      <w:r w:rsidRPr="0033596E">
        <w:rPr>
          <w:lang w:val="pt-BR"/>
        </w:rPr>
        <w:t xml:space="preserve">: </w:t>
      </w:r>
      <w:proofErr w:type="spellStart"/>
      <w:r w:rsidR="008338AB" w:rsidRPr="0033596E">
        <w:rPr>
          <w:lang w:val="pt-BR"/>
        </w:rPr>
        <w:t>zCash</w:t>
      </w:r>
      <w:proofErr w:type="spellEnd"/>
      <w:r w:rsidR="008338AB" w:rsidRPr="0033596E">
        <w:rPr>
          <w:lang w:val="pt-BR"/>
        </w:rPr>
        <w:t>)</w:t>
      </w:r>
      <w:bookmarkStart w:id="301" w:name="_Toc72957125"/>
      <w:bookmarkStart w:id="302" w:name="_Toc72965681"/>
      <w:bookmarkStart w:id="303" w:name="_Toc72966104"/>
      <w:bookmarkStart w:id="304" w:name="_Toc72971070"/>
      <w:bookmarkEnd w:id="301"/>
      <w:bookmarkEnd w:id="302"/>
      <w:bookmarkEnd w:id="303"/>
      <w:bookmarkEnd w:id="304"/>
    </w:p>
    <w:p w14:paraId="37B78FFC" w14:textId="452B63E2" w:rsidR="008338AB" w:rsidRPr="0033596E" w:rsidRDefault="00C359EF">
      <w:pPr>
        <w:numPr>
          <w:ilvl w:val="0"/>
          <w:numId w:val="30"/>
        </w:numPr>
        <w:jc w:val="both"/>
        <w:rPr>
          <w:lang w:val="pt-BR"/>
        </w:rPr>
      </w:pPr>
      <w:r w:rsidRPr="0033596E">
        <w:rPr>
          <w:lang w:val="pt-BR"/>
        </w:rPr>
        <w:t xml:space="preserve">“Assinaturas em anel”, ou </w:t>
      </w:r>
      <w:r w:rsidR="008338AB" w:rsidRPr="0033596E">
        <w:rPr>
          <w:i/>
          <w:iCs/>
          <w:lang w:val="pt-BR"/>
        </w:rPr>
        <w:t xml:space="preserve">Ring </w:t>
      </w:r>
      <w:proofErr w:type="spellStart"/>
      <w:r w:rsidRPr="0033596E">
        <w:rPr>
          <w:i/>
          <w:iCs/>
          <w:lang w:val="pt-BR"/>
        </w:rPr>
        <w:t>S</w:t>
      </w:r>
      <w:r w:rsidR="008338AB" w:rsidRPr="0033596E">
        <w:rPr>
          <w:i/>
          <w:iCs/>
          <w:lang w:val="pt-BR"/>
        </w:rPr>
        <w:t>ignatures</w:t>
      </w:r>
      <w:proofErr w:type="spellEnd"/>
      <w:r w:rsidR="008338AB" w:rsidRPr="0033596E">
        <w:rPr>
          <w:lang w:val="pt-BR"/>
        </w:rPr>
        <w:t xml:space="preserve"> (</w:t>
      </w:r>
      <w:proofErr w:type="spellStart"/>
      <w:r w:rsidRPr="0033596E">
        <w:rPr>
          <w:lang w:val="pt-BR"/>
        </w:rPr>
        <w:t>ex</w:t>
      </w:r>
      <w:proofErr w:type="spellEnd"/>
      <w:r w:rsidRPr="0033596E">
        <w:rPr>
          <w:lang w:val="pt-BR"/>
        </w:rPr>
        <w:t xml:space="preserve">: </w:t>
      </w:r>
      <w:proofErr w:type="spellStart"/>
      <w:r w:rsidR="008338AB" w:rsidRPr="0033596E">
        <w:rPr>
          <w:lang w:val="pt-BR"/>
        </w:rPr>
        <w:t>Monero</w:t>
      </w:r>
      <w:proofErr w:type="spellEnd"/>
      <w:r w:rsidR="008338AB" w:rsidRPr="0033596E">
        <w:rPr>
          <w:lang w:val="pt-BR"/>
        </w:rPr>
        <w:t>)</w:t>
      </w:r>
      <w:bookmarkStart w:id="305" w:name="_Toc72957126"/>
      <w:bookmarkStart w:id="306" w:name="_Toc72965682"/>
      <w:bookmarkStart w:id="307" w:name="_Toc72966105"/>
      <w:bookmarkStart w:id="308" w:name="_Toc72971071"/>
      <w:bookmarkEnd w:id="305"/>
      <w:bookmarkEnd w:id="306"/>
      <w:bookmarkEnd w:id="307"/>
      <w:bookmarkEnd w:id="308"/>
    </w:p>
    <w:p w14:paraId="181B8047" w14:textId="6A57F407" w:rsidR="008338AB" w:rsidRPr="0033596E" w:rsidRDefault="00C359EF">
      <w:pPr>
        <w:numPr>
          <w:ilvl w:val="0"/>
          <w:numId w:val="29"/>
        </w:numPr>
        <w:ind w:left="714" w:hanging="357"/>
        <w:jc w:val="both"/>
        <w:rPr>
          <w:lang w:val="pt-BR"/>
        </w:rPr>
      </w:pPr>
      <w:r w:rsidRPr="0033596E">
        <w:rPr>
          <w:lang w:val="pt-BR"/>
        </w:rPr>
        <w:t>Agilidade criptográfica</w:t>
      </w:r>
      <w:bookmarkStart w:id="309" w:name="_Toc72957127"/>
      <w:bookmarkStart w:id="310" w:name="_Toc72965683"/>
      <w:bookmarkStart w:id="311" w:name="_Toc72966106"/>
      <w:bookmarkStart w:id="312" w:name="_Toc72971072"/>
      <w:bookmarkEnd w:id="309"/>
      <w:bookmarkEnd w:id="310"/>
      <w:bookmarkEnd w:id="311"/>
      <w:bookmarkEnd w:id="312"/>
    </w:p>
    <w:p w14:paraId="7214F370" w14:textId="69C9D3E3" w:rsidR="008338AB" w:rsidRPr="0033596E" w:rsidRDefault="00C359EF">
      <w:pPr>
        <w:numPr>
          <w:ilvl w:val="0"/>
          <w:numId w:val="30"/>
        </w:numPr>
        <w:jc w:val="both"/>
        <w:rPr>
          <w:lang w:val="pt-BR"/>
        </w:rPr>
      </w:pPr>
      <w:r w:rsidRPr="0033596E">
        <w:rPr>
          <w:lang w:val="pt-BR"/>
        </w:rPr>
        <w:t>Segurança pós-quântica</w:t>
      </w:r>
      <w:r w:rsidR="008338AB" w:rsidRPr="0033596E">
        <w:rPr>
          <w:lang w:val="pt-BR"/>
        </w:rPr>
        <w:t xml:space="preserve"> (</w:t>
      </w:r>
      <w:proofErr w:type="spellStart"/>
      <w:r w:rsidRPr="0033596E">
        <w:rPr>
          <w:lang w:val="pt-BR"/>
        </w:rPr>
        <w:t>ex</w:t>
      </w:r>
      <w:proofErr w:type="spellEnd"/>
      <w:r w:rsidRPr="0033596E">
        <w:rPr>
          <w:lang w:val="pt-BR"/>
        </w:rPr>
        <w:t xml:space="preserve">: </w:t>
      </w:r>
      <w:proofErr w:type="spellStart"/>
      <w:r w:rsidR="008338AB" w:rsidRPr="0033596E">
        <w:rPr>
          <w:lang w:val="pt-BR"/>
        </w:rPr>
        <w:t>QRLedger</w:t>
      </w:r>
      <w:proofErr w:type="spellEnd"/>
      <w:r w:rsidR="008338AB" w:rsidRPr="0033596E">
        <w:rPr>
          <w:lang w:val="pt-BR"/>
        </w:rPr>
        <w:t>, IOTA, Corda)</w:t>
      </w:r>
      <w:bookmarkStart w:id="313" w:name="_Toc72957128"/>
      <w:bookmarkStart w:id="314" w:name="_Toc72965684"/>
      <w:bookmarkStart w:id="315" w:name="_Toc72966107"/>
      <w:bookmarkStart w:id="316" w:name="_Toc72971073"/>
      <w:bookmarkEnd w:id="313"/>
      <w:bookmarkEnd w:id="314"/>
      <w:bookmarkEnd w:id="315"/>
      <w:bookmarkEnd w:id="316"/>
    </w:p>
    <w:p w14:paraId="28CC131D" w14:textId="73AF9B94" w:rsidR="008338AB" w:rsidRPr="0033596E" w:rsidRDefault="00C359EF">
      <w:pPr>
        <w:numPr>
          <w:ilvl w:val="0"/>
          <w:numId w:val="30"/>
        </w:numPr>
        <w:jc w:val="both"/>
        <w:rPr>
          <w:lang w:val="pt-BR"/>
        </w:rPr>
      </w:pPr>
      <w:r w:rsidRPr="0033596E">
        <w:rPr>
          <w:lang w:val="pt-BR"/>
        </w:rPr>
        <w:t>Compatibilidade com hardwares de segurança e administração de chaves</w:t>
      </w:r>
      <w:bookmarkStart w:id="317" w:name="_Toc72957129"/>
      <w:bookmarkStart w:id="318" w:name="_Toc72965685"/>
      <w:bookmarkStart w:id="319" w:name="_Toc72966108"/>
      <w:bookmarkStart w:id="320" w:name="_Toc72971074"/>
      <w:bookmarkEnd w:id="317"/>
      <w:bookmarkEnd w:id="318"/>
      <w:bookmarkEnd w:id="319"/>
      <w:bookmarkEnd w:id="320"/>
    </w:p>
    <w:p w14:paraId="38060A17" w14:textId="7FA39EF1" w:rsidR="008338AB" w:rsidRPr="0033596E" w:rsidRDefault="00C359EF">
      <w:pPr>
        <w:numPr>
          <w:ilvl w:val="0"/>
          <w:numId w:val="29"/>
        </w:numPr>
        <w:ind w:left="714" w:hanging="357"/>
        <w:jc w:val="both"/>
        <w:rPr>
          <w:lang w:val="pt-BR"/>
        </w:rPr>
      </w:pPr>
      <w:r w:rsidRPr="0033596E">
        <w:rPr>
          <w:lang w:val="pt-BR"/>
        </w:rPr>
        <w:t>Whitepaper revisto por pares</w:t>
      </w:r>
      <w:bookmarkStart w:id="321" w:name="_Toc72957130"/>
      <w:bookmarkStart w:id="322" w:name="_Toc72965686"/>
      <w:bookmarkStart w:id="323" w:name="_Toc72966109"/>
      <w:bookmarkStart w:id="324" w:name="_Toc72971075"/>
      <w:bookmarkEnd w:id="321"/>
      <w:bookmarkEnd w:id="322"/>
      <w:bookmarkEnd w:id="323"/>
      <w:bookmarkEnd w:id="324"/>
      <w:r w:rsidRPr="0033596E">
        <w:rPr>
          <w:lang w:val="pt-BR"/>
        </w:rPr>
        <w:t xml:space="preserve"> (</w:t>
      </w:r>
      <w:proofErr w:type="spellStart"/>
      <w:r w:rsidRPr="0033596E">
        <w:rPr>
          <w:i/>
          <w:iCs/>
          <w:lang w:val="pt-BR"/>
        </w:rPr>
        <w:t>Peer-reviewed</w:t>
      </w:r>
      <w:proofErr w:type="spellEnd"/>
      <w:r w:rsidRPr="0033596E">
        <w:rPr>
          <w:lang w:val="pt-BR"/>
        </w:rPr>
        <w:t>)</w:t>
      </w:r>
    </w:p>
    <w:p w14:paraId="3F37105F" w14:textId="1126E4BB" w:rsidR="008338AB" w:rsidRPr="0033596E" w:rsidRDefault="00C359EF">
      <w:pPr>
        <w:numPr>
          <w:ilvl w:val="1"/>
          <w:numId w:val="31"/>
        </w:numPr>
        <w:ind w:left="1077" w:hanging="357"/>
        <w:jc w:val="both"/>
        <w:rPr>
          <w:lang w:val="pt-BR"/>
        </w:rPr>
      </w:pPr>
      <w:r w:rsidRPr="0033596E">
        <w:rPr>
          <w:lang w:val="pt-BR"/>
        </w:rPr>
        <w:t xml:space="preserve">Problemas fundamentais do algoritmo podem ser identificados – no caso de algoritmos tendenciosos, resultados não-randômicos, </w:t>
      </w:r>
      <w:r w:rsidR="00663509" w:rsidRPr="0033596E">
        <w:rPr>
          <w:lang w:val="pt-BR"/>
        </w:rPr>
        <w:t>colisões etc.</w:t>
      </w:r>
    </w:p>
    <w:p w14:paraId="09D1CBE7" w14:textId="30181E73" w:rsidR="008338AB" w:rsidRPr="0033596E" w:rsidRDefault="00C359EF" w:rsidP="00442AE3">
      <w:pPr>
        <w:pStyle w:val="Heading4"/>
        <w:rPr>
          <w:lang w:val="pt-BR"/>
        </w:rPr>
      </w:pPr>
      <w:bookmarkStart w:id="325" w:name="_Additional_Consideration:_Repugnanc"/>
      <w:bookmarkStart w:id="326" w:name="_Toc108917130"/>
      <w:bookmarkEnd w:id="325"/>
      <w:commentRangeStart w:id="327"/>
      <w:r w:rsidRPr="0033596E">
        <w:rPr>
          <w:lang w:val="pt-BR"/>
        </w:rPr>
        <w:t>Considerações Adicionais:</w:t>
      </w:r>
      <w:r w:rsidR="008338AB" w:rsidRPr="0033596E">
        <w:rPr>
          <w:lang w:val="pt-BR"/>
        </w:rPr>
        <w:t xml:space="preserve"> </w:t>
      </w:r>
      <w:bookmarkEnd w:id="326"/>
      <w:r w:rsidR="007A0168" w:rsidRPr="0033596E">
        <w:rPr>
          <w:lang w:val="pt-BR"/>
        </w:rPr>
        <w:t>Repugnância (ou Aversão)</w:t>
      </w:r>
    </w:p>
    <w:p w14:paraId="7AA064AF" w14:textId="3968F921" w:rsidR="007A0168" w:rsidRPr="0033596E" w:rsidRDefault="007A0168" w:rsidP="00442AE3">
      <w:pPr>
        <w:jc w:val="both"/>
        <w:rPr>
          <w:lang w:val="pt-BR"/>
        </w:rPr>
      </w:pPr>
      <w:r w:rsidRPr="0033596E">
        <w:rPr>
          <w:lang w:val="pt-BR"/>
        </w:rPr>
        <w:t>Em alguns casos, transações repugnantes podem ser feitas com design de mercado adequado. Repugnância</w:t>
      </w:r>
      <w:r w:rsidRPr="0033596E">
        <w:rPr>
          <w:rStyle w:val="FootnoteReference"/>
          <w:lang w:val="pt-BR"/>
        </w:rPr>
        <w:footnoteReference w:id="59"/>
      </w:r>
      <w:r w:rsidRPr="0033596E">
        <w:rPr>
          <w:lang w:val="pt-BR"/>
        </w:rPr>
        <w:t xml:space="preserve"> refere-se às restrições sociais que previnem uma transação de ocorrer mesmo em preços positivos.</w:t>
      </w:r>
    </w:p>
    <w:p w14:paraId="655906CC" w14:textId="5F9AE70C" w:rsidR="008338AB" w:rsidRPr="0033596E" w:rsidRDefault="008338AB" w:rsidP="00442AE3">
      <w:pPr>
        <w:jc w:val="both"/>
        <w:rPr>
          <w:lang w:val="pt-BR"/>
        </w:rPr>
      </w:pPr>
    </w:p>
    <w:p w14:paraId="7BFEC729" w14:textId="32AB2F3D" w:rsidR="007A0168" w:rsidRPr="0033596E" w:rsidRDefault="007A0168" w:rsidP="00D41A75">
      <w:pPr>
        <w:jc w:val="both"/>
        <w:rPr>
          <w:lang w:val="pt-BR"/>
        </w:rPr>
      </w:pPr>
      <w:r w:rsidRPr="0033596E">
        <w:rPr>
          <w:lang w:val="pt-BR"/>
        </w:rPr>
        <w:t>Esses mercados existem porque as transações são consideradas como tabu. Por isso, a maioria delas são feitas fora do mercado padrão de transações – onde compramos ovos ou leite. São transações consideradas imorais.</w:t>
      </w:r>
    </w:p>
    <w:p w14:paraId="459E1B14" w14:textId="77777777" w:rsidR="005E03DC" w:rsidRPr="0033596E" w:rsidRDefault="005E03DC" w:rsidP="00D41A75">
      <w:pPr>
        <w:jc w:val="both"/>
        <w:rPr>
          <w:lang w:val="pt-BR"/>
        </w:rPr>
      </w:pPr>
    </w:p>
    <w:p w14:paraId="2366A20B" w14:textId="557C0192" w:rsidR="008338AB" w:rsidRPr="0033596E" w:rsidRDefault="007A0168" w:rsidP="00442AE3">
      <w:pPr>
        <w:jc w:val="both"/>
        <w:rPr>
          <w:lang w:val="pt-BR"/>
        </w:rPr>
      </w:pPr>
      <w:r w:rsidRPr="0033596E">
        <w:rPr>
          <w:lang w:val="pt-BR"/>
        </w:rPr>
        <w:t>Exemplos de mercados repugnantes</w:t>
      </w:r>
      <w:r w:rsidR="008338AB" w:rsidRPr="0033596E">
        <w:rPr>
          <w:lang w:val="pt-BR"/>
        </w:rPr>
        <w:t xml:space="preserve">: </w:t>
      </w:r>
    </w:p>
    <w:p w14:paraId="336342FC" w14:textId="4F9777E4" w:rsidR="008338AB" w:rsidRPr="0033596E" w:rsidRDefault="007A0168">
      <w:pPr>
        <w:pStyle w:val="ListParagraph"/>
        <w:numPr>
          <w:ilvl w:val="0"/>
          <w:numId w:val="32"/>
        </w:numPr>
        <w:jc w:val="both"/>
        <w:rPr>
          <w:lang w:val="pt-BR"/>
        </w:rPr>
      </w:pPr>
      <w:r w:rsidRPr="0033596E">
        <w:rPr>
          <w:lang w:val="pt-BR"/>
        </w:rPr>
        <w:t>Adoção de crianças</w:t>
      </w:r>
    </w:p>
    <w:p w14:paraId="020D7FDD" w14:textId="2B29D3D1" w:rsidR="008338AB" w:rsidRPr="0033596E" w:rsidRDefault="007A0168">
      <w:pPr>
        <w:pStyle w:val="ListParagraph"/>
        <w:numPr>
          <w:ilvl w:val="0"/>
          <w:numId w:val="32"/>
        </w:numPr>
        <w:jc w:val="both"/>
        <w:rPr>
          <w:lang w:val="pt-BR"/>
        </w:rPr>
      </w:pPr>
      <w:r w:rsidRPr="0033596E">
        <w:rPr>
          <w:lang w:val="pt-BR"/>
        </w:rPr>
        <w:t>“Barriga de aluguel”</w:t>
      </w:r>
    </w:p>
    <w:p w14:paraId="5AEEEB3E" w14:textId="1F56BACB" w:rsidR="008338AB" w:rsidRPr="0033596E" w:rsidRDefault="007A0168">
      <w:pPr>
        <w:pStyle w:val="ListParagraph"/>
        <w:numPr>
          <w:ilvl w:val="0"/>
          <w:numId w:val="32"/>
        </w:numPr>
        <w:jc w:val="both"/>
        <w:rPr>
          <w:lang w:val="pt-BR"/>
        </w:rPr>
      </w:pPr>
      <w:r w:rsidRPr="0033596E">
        <w:rPr>
          <w:lang w:val="pt-BR"/>
        </w:rPr>
        <w:t xml:space="preserve">Tráfico humano/sexual </w:t>
      </w:r>
    </w:p>
    <w:p w14:paraId="648A6160" w14:textId="26CA31F4" w:rsidR="008338AB" w:rsidRPr="0033596E" w:rsidRDefault="007A0168">
      <w:pPr>
        <w:pStyle w:val="ListParagraph"/>
        <w:numPr>
          <w:ilvl w:val="0"/>
          <w:numId w:val="1"/>
        </w:numPr>
        <w:jc w:val="both"/>
        <w:rPr>
          <w:lang w:val="pt-BR"/>
        </w:rPr>
      </w:pPr>
      <w:r w:rsidRPr="0033596E">
        <w:rPr>
          <w:lang w:val="pt-BR"/>
        </w:rPr>
        <w:t>Serviços militares</w:t>
      </w:r>
    </w:p>
    <w:p w14:paraId="5DB53FDE" w14:textId="11C030C0" w:rsidR="008338AB" w:rsidRPr="0033596E" w:rsidRDefault="007A0168">
      <w:pPr>
        <w:pStyle w:val="ListParagraph"/>
        <w:numPr>
          <w:ilvl w:val="0"/>
          <w:numId w:val="32"/>
        </w:numPr>
        <w:jc w:val="both"/>
        <w:rPr>
          <w:lang w:val="pt-BR"/>
        </w:rPr>
      </w:pPr>
      <w:r w:rsidRPr="0033596E">
        <w:rPr>
          <w:lang w:val="pt-BR"/>
        </w:rPr>
        <w:t>Compra de votos</w:t>
      </w:r>
      <w:r w:rsidR="008338AB" w:rsidRPr="0033596E">
        <w:rPr>
          <w:rStyle w:val="FootnoteReference"/>
          <w:lang w:val="pt-BR"/>
        </w:rPr>
        <w:footnoteReference w:id="60"/>
      </w:r>
    </w:p>
    <w:p w14:paraId="0D6009F5" w14:textId="2A613C64" w:rsidR="008338AB" w:rsidRPr="0033596E" w:rsidRDefault="007A0168">
      <w:pPr>
        <w:pStyle w:val="ListParagraph"/>
        <w:numPr>
          <w:ilvl w:val="0"/>
          <w:numId w:val="32"/>
        </w:numPr>
        <w:jc w:val="both"/>
        <w:rPr>
          <w:lang w:val="pt-BR"/>
        </w:rPr>
      </w:pPr>
      <w:r w:rsidRPr="0033596E">
        <w:rPr>
          <w:lang w:val="pt-BR"/>
        </w:rPr>
        <w:t>Poluição</w:t>
      </w:r>
    </w:p>
    <w:p w14:paraId="386ABB78" w14:textId="1A97E087" w:rsidR="008338AB" w:rsidRPr="0033596E" w:rsidRDefault="007A0168">
      <w:pPr>
        <w:pStyle w:val="ListParagraph"/>
        <w:numPr>
          <w:ilvl w:val="0"/>
          <w:numId w:val="32"/>
        </w:numPr>
        <w:jc w:val="both"/>
        <w:rPr>
          <w:lang w:val="pt-BR"/>
        </w:rPr>
      </w:pPr>
      <w:r w:rsidRPr="0033596E">
        <w:rPr>
          <w:lang w:val="pt-BR"/>
        </w:rPr>
        <w:t>Transplante de órgãos</w:t>
      </w:r>
    </w:p>
    <w:p w14:paraId="24ED51F5" w14:textId="144B8FE0" w:rsidR="008338AB" w:rsidRPr="0033596E" w:rsidRDefault="007A0168">
      <w:pPr>
        <w:pStyle w:val="ListParagraph"/>
        <w:numPr>
          <w:ilvl w:val="0"/>
          <w:numId w:val="32"/>
        </w:numPr>
        <w:jc w:val="both"/>
        <w:rPr>
          <w:lang w:val="pt-BR"/>
        </w:rPr>
      </w:pPr>
      <w:r w:rsidRPr="0033596E">
        <w:rPr>
          <w:lang w:val="pt-BR"/>
        </w:rPr>
        <w:t>Admissão a escolas/faculdades</w:t>
      </w:r>
      <w:r w:rsidR="008338AB" w:rsidRPr="0033596E">
        <w:rPr>
          <w:lang w:val="pt-BR"/>
        </w:rPr>
        <w:t xml:space="preserve"> </w:t>
      </w:r>
    </w:p>
    <w:p w14:paraId="1EA16CC8" w14:textId="1B3525B7" w:rsidR="008338AB" w:rsidRPr="0033596E" w:rsidRDefault="007A0168">
      <w:pPr>
        <w:pStyle w:val="ListParagraph"/>
        <w:numPr>
          <w:ilvl w:val="0"/>
          <w:numId w:val="1"/>
        </w:numPr>
        <w:jc w:val="both"/>
        <w:rPr>
          <w:lang w:val="pt-BR"/>
        </w:rPr>
      </w:pPr>
      <w:r w:rsidRPr="0033596E">
        <w:rPr>
          <w:lang w:val="pt-BR"/>
        </w:rPr>
        <w:t xml:space="preserve">Prêmios </w:t>
      </w:r>
      <w:r w:rsidR="008338AB" w:rsidRPr="0033596E">
        <w:rPr>
          <w:lang w:val="pt-BR"/>
        </w:rPr>
        <w:t>Nobel</w:t>
      </w:r>
    </w:p>
    <w:p w14:paraId="06338A0A" w14:textId="6A482F0E" w:rsidR="008338AB" w:rsidRPr="0033596E" w:rsidRDefault="007A0168">
      <w:pPr>
        <w:pStyle w:val="ListParagraph"/>
        <w:numPr>
          <w:ilvl w:val="0"/>
          <w:numId w:val="1"/>
        </w:numPr>
        <w:jc w:val="both"/>
        <w:rPr>
          <w:lang w:val="pt-BR"/>
        </w:rPr>
      </w:pPr>
      <w:r w:rsidRPr="0033596E">
        <w:rPr>
          <w:lang w:val="pt-BR"/>
        </w:rPr>
        <w:t>Genes ou tecido vivo</w:t>
      </w:r>
    </w:p>
    <w:p w14:paraId="47C7526F" w14:textId="77777777" w:rsidR="008338AB" w:rsidRPr="0033596E" w:rsidRDefault="008338AB" w:rsidP="00442AE3">
      <w:pPr>
        <w:jc w:val="both"/>
        <w:rPr>
          <w:lang w:val="pt-BR"/>
        </w:rPr>
      </w:pPr>
    </w:p>
    <w:p w14:paraId="6965B848" w14:textId="6928337B" w:rsidR="008338AB" w:rsidRPr="0033596E" w:rsidRDefault="008338AB" w:rsidP="00442AE3">
      <w:pPr>
        <w:jc w:val="both"/>
        <w:rPr>
          <w:lang w:val="pt-BR"/>
        </w:rPr>
      </w:pPr>
      <w:r w:rsidRPr="0033596E">
        <w:rPr>
          <w:lang w:val="pt-BR"/>
        </w:rPr>
        <w:t>BitTorrent</w:t>
      </w:r>
      <w:r w:rsidR="005E03DC" w:rsidRPr="0033596E">
        <w:rPr>
          <w:lang w:val="pt-BR"/>
        </w:rPr>
        <w:t xml:space="preserve">, </w:t>
      </w:r>
      <w:r w:rsidR="007A0168" w:rsidRPr="0033596E">
        <w:rPr>
          <w:lang w:val="pt-BR"/>
        </w:rPr>
        <w:t>por exemplo</w:t>
      </w:r>
      <w:r w:rsidRPr="0033596E">
        <w:rPr>
          <w:lang w:val="pt-BR"/>
        </w:rPr>
        <w:t>.</w:t>
      </w:r>
      <w:r w:rsidR="007A0168" w:rsidRPr="0033596E">
        <w:rPr>
          <w:lang w:val="pt-BR"/>
        </w:rPr>
        <w:t xml:space="preserve"> </w:t>
      </w:r>
      <w:r w:rsidR="00DA3149" w:rsidRPr="0033596E">
        <w:rPr>
          <w:lang w:val="pt-BR"/>
        </w:rPr>
        <w:t xml:space="preserve">Os </w:t>
      </w:r>
      <w:proofErr w:type="spellStart"/>
      <w:r w:rsidR="00DA3149" w:rsidRPr="0033596E">
        <w:rPr>
          <w:i/>
          <w:iCs/>
          <w:lang w:val="pt-BR"/>
        </w:rPr>
        <w:t>uploaders</w:t>
      </w:r>
      <w:proofErr w:type="spellEnd"/>
      <w:r w:rsidR="00DA3149" w:rsidRPr="0033596E">
        <w:rPr>
          <w:lang w:val="pt-BR"/>
        </w:rPr>
        <w:t xml:space="preserve"> fornecem os dados inicialmente enquanto os </w:t>
      </w:r>
      <w:proofErr w:type="spellStart"/>
      <w:r w:rsidR="00DA3149" w:rsidRPr="0033596E">
        <w:rPr>
          <w:i/>
          <w:iCs/>
          <w:lang w:val="pt-BR"/>
        </w:rPr>
        <w:t>downloaders</w:t>
      </w:r>
      <w:proofErr w:type="spellEnd"/>
      <w:r w:rsidR="00DA3149" w:rsidRPr="0033596E">
        <w:rPr>
          <w:i/>
          <w:iCs/>
          <w:lang w:val="pt-BR"/>
        </w:rPr>
        <w:t xml:space="preserve"> </w:t>
      </w:r>
      <w:r w:rsidR="00DA3149" w:rsidRPr="0033596E">
        <w:rPr>
          <w:lang w:val="pt-BR"/>
        </w:rPr>
        <w:t xml:space="preserve">baixam as informações por meio de várias fontes. Essas transações não utilizam dinheiro para transacionar por conta da filosofia dos participantes, que não apreciam o uso de dinheiro em suas negociações. Mesmo assim, existem formas de </w:t>
      </w:r>
      <w:r w:rsidR="00655594" w:rsidRPr="0033596E">
        <w:rPr>
          <w:lang w:val="pt-BR"/>
        </w:rPr>
        <w:t xml:space="preserve">administrar os participantes como limitando a velocidade do </w:t>
      </w:r>
      <w:r w:rsidR="00655594" w:rsidRPr="0033596E">
        <w:rPr>
          <w:i/>
          <w:iCs/>
          <w:lang w:val="pt-BR"/>
        </w:rPr>
        <w:t>download</w:t>
      </w:r>
      <w:r w:rsidR="00655594" w:rsidRPr="0033596E">
        <w:rPr>
          <w:lang w:val="pt-BR"/>
        </w:rPr>
        <w:t xml:space="preserve">, ou a quantidade de arquivos limite em cada período, a não ser que ele(a) também contribua com arquivos/informações. </w:t>
      </w:r>
      <w:commentRangeEnd w:id="327"/>
      <w:r w:rsidR="00655594" w:rsidRPr="0033596E">
        <w:rPr>
          <w:rStyle w:val="CommentReference"/>
          <w:lang w:val="pt-BR"/>
        </w:rPr>
        <w:commentReference w:id="327"/>
      </w:r>
    </w:p>
    <w:p w14:paraId="6D7486E3" w14:textId="25B300CA" w:rsidR="008338AB" w:rsidRPr="0033596E" w:rsidRDefault="008338AB" w:rsidP="00442AE3">
      <w:pPr>
        <w:jc w:val="both"/>
        <w:rPr>
          <w:lang w:val="pt-BR"/>
        </w:rPr>
      </w:pPr>
      <w:r w:rsidRPr="0033596E">
        <w:rPr>
          <w:lang w:val="pt-BR"/>
        </w:rPr>
        <w:br w:type="page"/>
      </w:r>
    </w:p>
    <w:p w14:paraId="2904990F" w14:textId="7A804DEF" w:rsidR="008338AB" w:rsidRPr="0033596E" w:rsidRDefault="5130B4D1" w:rsidP="0071437E">
      <w:pPr>
        <w:pStyle w:val="Heading2"/>
        <w:rPr>
          <w:lang w:val="pt-BR"/>
        </w:rPr>
      </w:pPr>
      <w:bookmarkStart w:id="328" w:name="_Toc109344011"/>
      <w:bookmarkStart w:id="329" w:name="_Toc109344259"/>
      <w:bookmarkStart w:id="330" w:name="_Ref59205386"/>
      <w:bookmarkStart w:id="331" w:name="_Toc108917131"/>
      <w:bookmarkStart w:id="332" w:name="_Toc269355811"/>
      <w:bookmarkStart w:id="333" w:name="_Toc127108721"/>
      <w:bookmarkEnd w:id="328"/>
      <w:bookmarkEnd w:id="329"/>
      <w:r w:rsidRPr="0033596E">
        <w:rPr>
          <w:lang w:val="pt-BR"/>
        </w:rPr>
        <w:lastRenderedPageBreak/>
        <w:t>[</w:t>
      </w:r>
      <w:r w:rsidR="00655594" w:rsidRPr="0033596E">
        <w:rPr>
          <w:lang w:val="pt-BR"/>
        </w:rPr>
        <w:t>Estudo de Caso</w:t>
      </w:r>
      <w:r w:rsidRPr="0033596E">
        <w:rPr>
          <w:lang w:val="pt-BR"/>
        </w:rPr>
        <w:t xml:space="preserve">] </w:t>
      </w:r>
      <w:commentRangeStart w:id="334"/>
      <w:r w:rsidRPr="0033596E">
        <w:rPr>
          <w:lang w:val="pt-BR"/>
        </w:rPr>
        <w:t>Nexus Mutual</w:t>
      </w:r>
      <w:bookmarkEnd w:id="330"/>
      <w:bookmarkEnd w:id="331"/>
      <w:bookmarkEnd w:id="332"/>
      <w:commentRangeEnd w:id="334"/>
      <w:r w:rsidR="00500C3E" w:rsidRPr="0033596E">
        <w:rPr>
          <w:rStyle w:val="CommentReference"/>
          <w:lang w:val="pt-BR"/>
        </w:rPr>
        <w:commentReference w:id="334"/>
      </w:r>
      <w:bookmarkEnd w:id="333"/>
    </w:p>
    <w:p w14:paraId="1FB13F9E" w14:textId="77777777" w:rsidR="008338AB" w:rsidRPr="0033596E" w:rsidRDefault="008338AB" w:rsidP="00442AE3">
      <w:pPr>
        <w:jc w:val="both"/>
        <w:rPr>
          <w:lang w:val="pt-BR"/>
        </w:rPr>
      </w:pPr>
    </w:p>
    <w:p w14:paraId="3070AEBD" w14:textId="0B02C944" w:rsidR="008338AB" w:rsidRPr="0033596E" w:rsidRDefault="008338AB" w:rsidP="00442AE3">
      <w:pPr>
        <w:jc w:val="both"/>
        <w:rPr>
          <w:lang w:val="pt-BR"/>
        </w:rPr>
      </w:pPr>
      <w:r w:rsidRPr="0033596E">
        <w:rPr>
          <w:lang w:val="pt-BR"/>
        </w:rPr>
        <w:t xml:space="preserve">Nexus Mutual </w:t>
      </w:r>
      <w:r w:rsidR="00500C3E" w:rsidRPr="0033596E">
        <w:rPr>
          <w:lang w:val="pt-BR"/>
        </w:rPr>
        <w:t>é um dos principais protocolos de seguro em DeFi</w:t>
      </w:r>
      <w:r w:rsidRPr="0033596E">
        <w:rPr>
          <w:lang w:val="pt-BR"/>
        </w:rPr>
        <w:t>.</w:t>
      </w:r>
    </w:p>
    <w:p w14:paraId="6DEC5DC7" w14:textId="10BCA58F" w:rsidR="008338AB" w:rsidRPr="0033596E" w:rsidRDefault="00500C3E" w:rsidP="00442AE3">
      <w:pPr>
        <w:pStyle w:val="Heading3"/>
        <w:rPr>
          <w:lang w:val="pt-BR"/>
        </w:rPr>
      </w:pPr>
      <w:bookmarkStart w:id="335" w:name="_Toc108917132"/>
      <w:bookmarkStart w:id="336" w:name="_Ref109217702"/>
      <w:bookmarkStart w:id="337" w:name="_Toc127108722"/>
      <w:bookmarkStart w:id="338" w:name="_Toc959551624"/>
      <w:r w:rsidRPr="0033596E">
        <w:rPr>
          <w:lang w:val="pt-BR"/>
        </w:rPr>
        <w:t>O que é o</w:t>
      </w:r>
      <w:r w:rsidR="5130B4D1" w:rsidRPr="0033596E">
        <w:rPr>
          <w:lang w:val="pt-BR"/>
        </w:rPr>
        <w:t xml:space="preserve"> Nexus Mutual</w:t>
      </w:r>
      <w:bookmarkEnd w:id="335"/>
      <w:bookmarkEnd w:id="336"/>
      <w:bookmarkEnd w:id="337"/>
      <w:r w:rsidR="5130B4D1" w:rsidRPr="0033596E">
        <w:rPr>
          <w:lang w:val="pt-BR"/>
        </w:rPr>
        <w:t xml:space="preserve"> </w:t>
      </w:r>
      <w:bookmarkEnd w:id="338"/>
    </w:p>
    <w:p w14:paraId="1FD68252" w14:textId="7F7E14F3" w:rsidR="008338AB" w:rsidRPr="0033596E" w:rsidRDefault="008338AB" w:rsidP="00442AE3">
      <w:pPr>
        <w:jc w:val="both"/>
        <w:rPr>
          <w:lang w:val="pt-BR"/>
        </w:rPr>
      </w:pPr>
      <w:r w:rsidRPr="0033596E">
        <w:rPr>
          <w:lang w:val="pt-BR"/>
        </w:rPr>
        <w:t xml:space="preserve">Nexus Mutual </w:t>
      </w:r>
      <w:r w:rsidR="00500C3E" w:rsidRPr="0033596E">
        <w:rPr>
          <w:lang w:val="pt-BR"/>
        </w:rPr>
        <w:t>é um protocolo descentralizado de seguros baseado na rede Ethereum. Até o Q4 de 2020 (quarto trimestre), cobria apenas riscos de contratos inteligentes na Ethereum.</w:t>
      </w:r>
    </w:p>
    <w:p w14:paraId="03525457" w14:textId="77777777" w:rsidR="008338AB" w:rsidRPr="0033596E" w:rsidRDefault="008338AB" w:rsidP="00442AE3">
      <w:pPr>
        <w:jc w:val="both"/>
        <w:rPr>
          <w:lang w:val="pt-BR"/>
        </w:rPr>
      </w:pPr>
    </w:p>
    <w:p w14:paraId="087A4B33" w14:textId="589610F5" w:rsidR="008338AB" w:rsidRPr="0033596E" w:rsidRDefault="00500C3E" w:rsidP="00442AE3">
      <w:pPr>
        <w:jc w:val="both"/>
        <w:rPr>
          <w:lang w:val="pt-BR"/>
        </w:rPr>
      </w:pPr>
      <w:r w:rsidRPr="0033596E">
        <w:rPr>
          <w:lang w:val="pt-BR"/>
        </w:rPr>
        <w:t xml:space="preserve">O token </w:t>
      </w:r>
      <w:r w:rsidR="008338AB" w:rsidRPr="0033596E">
        <w:rPr>
          <w:lang w:val="pt-BR"/>
        </w:rPr>
        <w:t xml:space="preserve">$NXM </w:t>
      </w:r>
      <w:r w:rsidRPr="0033596E">
        <w:rPr>
          <w:lang w:val="pt-BR"/>
        </w:rPr>
        <w:t xml:space="preserve">é usado para alinhar incentivos de vários participantes econômicos do sistema. $NXM é colocado em </w:t>
      </w:r>
      <w:r w:rsidRPr="0033596E">
        <w:rPr>
          <w:i/>
          <w:iCs/>
          <w:lang w:val="pt-BR"/>
        </w:rPr>
        <w:t>stake</w:t>
      </w:r>
      <w:r w:rsidRPr="0033596E">
        <w:rPr>
          <w:lang w:val="pt-BR"/>
        </w:rPr>
        <w:t>, e é utilizado para pagar reivi</w:t>
      </w:r>
      <w:r w:rsidR="00116DAF" w:rsidRPr="0033596E">
        <w:rPr>
          <w:lang w:val="pt-BR"/>
        </w:rPr>
        <w:t>n</w:t>
      </w:r>
      <w:r w:rsidRPr="0033596E">
        <w:rPr>
          <w:lang w:val="pt-BR"/>
        </w:rPr>
        <w:t>dicações confirmadas de clientes, para votar em decisões de governança, entre outros.</w:t>
      </w:r>
    </w:p>
    <w:p w14:paraId="56A3A2D8" w14:textId="77777777" w:rsidR="008338AB" w:rsidRPr="0033596E" w:rsidRDefault="008338AB" w:rsidP="00442AE3">
      <w:pPr>
        <w:jc w:val="both"/>
        <w:rPr>
          <w:lang w:val="pt-BR"/>
        </w:rPr>
      </w:pPr>
    </w:p>
    <w:p w14:paraId="7B9DD066" w14:textId="4D3DD232" w:rsidR="008338AB" w:rsidRPr="0033596E" w:rsidRDefault="00500C3E" w:rsidP="00442AE3">
      <w:pPr>
        <w:jc w:val="both"/>
        <w:rPr>
          <w:lang w:val="pt-BR"/>
        </w:rPr>
      </w:pPr>
      <w:r w:rsidRPr="0033596E">
        <w:rPr>
          <w:lang w:val="pt-BR"/>
        </w:rPr>
        <w:t xml:space="preserve">O preço do </w:t>
      </w:r>
      <w:r w:rsidR="008338AB" w:rsidRPr="0033596E">
        <w:rPr>
          <w:lang w:val="pt-BR"/>
        </w:rPr>
        <w:t xml:space="preserve">$NXM </w:t>
      </w:r>
      <w:r w:rsidRPr="0033596E">
        <w:rPr>
          <w:lang w:val="pt-BR"/>
        </w:rPr>
        <w:t xml:space="preserve">é determinado por duas coisas principais: total de $ETH na </w:t>
      </w:r>
      <w:r w:rsidRPr="0033596E">
        <w:rPr>
          <w:i/>
          <w:iCs/>
          <w:lang w:val="pt-BR"/>
        </w:rPr>
        <w:t xml:space="preserve">pool </w:t>
      </w:r>
      <w:r w:rsidRPr="0033596E">
        <w:rPr>
          <w:lang w:val="pt-BR"/>
        </w:rPr>
        <w:t xml:space="preserve">de capital </w:t>
      </w:r>
      <w:r w:rsidR="00B27EB3" w:rsidRPr="0033596E">
        <w:rPr>
          <w:lang w:val="pt-BR"/>
        </w:rPr>
        <w:t xml:space="preserve">e </w:t>
      </w:r>
      <w:r w:rsidR="00663509" w:rsidRPr="0033596E">
        <w:rPr>
          <w:lang w:val="pt-BR"/>
        </w:rPr>
        <w:t>índice</w:t>
      </w:r>
      <w:r w:rsidR="00B27EB3" w:rsidRPr="0033596E">
        <w:rPr>
          <w:lang w:val="pt-BR"/>
        </w:rPr>
        <w:t xml:space="preserve"> de capital mínimo requerido (CMR, ou </w:t>
      </w:r>
      <w:r w:rsidR="00B27EB3" w:rsidRPr="0033596E">
        <w:rPr>
          <w:i/>
          <w:iCs/>
          <w:lang w:val="pt-BR"/>
        </w:rPr>
        <w:t>MCR</w:t>
      </w:r>
      <w:r w:rsidR="00B27EB3" w:rsidRPr="0033596E">
        <w:rPr>
          <w:lang w:val="pt-BR"/>
        </w:rPr>
        <w:t xml:space="preserve"> em inglês). A determinação é feita por meio de funções de “Curvas de Ligação”, ou </w:t>
      </w:r>
      <w:r w:rsidR="00B27EB3" w:rsidRPr="0033596E">
        <w:rPr>
          <w:i/>
          <w:iCs/>
          <w:lang w:val="pt-BR"/>
        </w:rPr>
        <w:t>bonding curves</w:t>
      </w:r>
      <w:r w:rsidR="00B27EB3" w:rsidRPr="0033596E">
        <w:rPr>
          <w:lang w:val="pt-BR"/>
        </w:rPr>
        <w:t>.</w:t>
      </w:r>
    </w:p>
    <w:p w14:paraId="4E33AFC5" w14:textId="16BAE6BA" w:rsidR="008338AB" w:rsidRPr="0033596E" w:rsidRDefault="008338AB" w:rsidP="00442AE3">
      <w:pPr>
        <w:jc w:val="both"/>
        <w:rPr>
          <w:lang w:val="pt-BR"/>
        </w:rPr>
      </w:pPr>
    </w:p>
    <w:p w14:paraId="5E8EC924" w14:textId="4F7E1F5D" w:rsidR="008338AB" w:rsidRPr="0033596E" w:rsidRDefault="00B27EB3" w:rsidP="00442AE3">
      <w:pPr>
        <w:pStyle w:val="Heading3"/>
        <w:rPr>
          <w:lang w:val="pt-BR"/>
        </w:rPr>
      </w:pPr>
      <w:bookmarkStart w:id="339" w:name="_Toc108917133"/>
      <w:bookmarkStart w:id="340" w:name="_Toc1639235007"/>
      <w:bookmarkStart w:id="341" w:name="_Toc127108723"/>
      <w:r w:rsidRPr="0033596E">
        <w:rPr>
          <w:lang w:val="pt-BR"/>
        </w:rPr>
        <w:t xml:space="preserve">Primeiros Passos com </w:t>
      </w:r>
      <w:r w:rsidR="5130B4D1" w:rsidRPr="0033596E">
        <w:rPr>
          <w:lang w:val="pt-BR"/>
        </w:rPr>
        <w:t>$NXM</w:t>
      </w:r>
      <w:bookmarkEnd w:id="339"/>
      <w:bookmarkEnd w:id="340"/>
      <w:bookmarkEnd w:id="341"/>
    </w:p>
    <w:p w14:paraId="10EB91E8" w14:textId="55E0216B" w:rsidR="008338AB" w:rsidRPr="0033596E" w:rsidRDefault="00B27EB3" w:rsidP="00442AE3">
      <w:pPr>
        <w:jc w:val="both"/>
        <w:rPr>
          <w:b/>
          <w:bCs/>
          <w:lang w:val="pt-BR"/>
        </w:rPr>
      </w:pPr>
      <w:r w:rsidRPr="0033596E">
        <w:rPr>
          <w:b/>
          <w:bCs/>
          <w:lang w:val="pt-BR"/>
        </w:rPr>
        <w:t>Diretamente</w:t>
      </w:r>
    </w:p>
    <w:p w14:paraId="38492655" w14:textId="77777777" w:rsidR="008338AB" w:rsidRPr="0033596E" w:rsidRDefault="008338AB" w:rsidP="00442AE3">
      <w:pPr>
        <w:jc w:val="both"/>
        <w:rPr>
          <w:lang w:val="pt-BR"/>
        </w:rPr>
      </w:pPr>
    </w:p>
    <w:p w14:paraId="6950556E" w14:textId="2FB401EF" w:rsidR="008338AB" w:rsidRPr="0033596E" w:rsidRDefault="00B27EB3" w:rsidP="00442AE3">
      <w:pPr>
        <w:jc w:val="both"/>
        <w:rPr>
          <w:lang w:val="pt-BR"/>
        </w:rPr>
      </w:pPr>
      <w:r w:rsidRPr="0033596E">
        <w:rPr>
          <w:lang w:val="pt-BR"/>
        </w:rPr>
        <w:t xml:space="preserve">Participação direta requer a entrada no ecossistema da </w:t>
      </w:r>
      <w:r w:rsidR="008338AB" w:rsidRPr="0033596E">
        <w:rPr>
          <w:lang w:val="pt-BR"/>
        </w:rPr>
        <w:t xml:space="preserve">Nexus Mutual </w:t>
      </w:r>
      <w:r w:rsidRPr="0033596E">
        <w:rPr>
          <w:lang w:val="pt-BR"/>
        </w:rPr>
        <w:t xml:space="preserve">e o pagamento de uma taxa de inscrição. Só membros podem comprar </w:t>
      </w:r>
      <w:r w:rsidR="001E0DAB" w:rsidRPr="0033596E">
        <w:rPr>
          <w:lang w:val="pt-BR"/>
        </w:rPr>
        <w:t xml:space="preserve">cobertura de seguros, realizar o </w:t>
      </w:r>
      <w:r w:rsidR="001E0DAB" w:rsidRPr="0033596E">
        <w:rPr>
          <w:i/>
          <w:iCs/>
          <w:lang w:val="pt-BR"/>
        </w:rPr>
        <w:t>staking</w:t>
      </w:r>
      <w:r w:rsidR="001E0DAB" w:rsidRPr="0033596E">
        <w:rPr>
          <w:lang w:val="pt-BR"/>
        </w:rPr>
        <w:t>, e participar da governança.</w:t>
      </w:r>
    </w:p>
    <w:p w14:paraId="49EA52E6" w14:textId="77777777" w:rsidR="008338AB" w:rsidRPr="0033596E" w:rsidRDefault="008338AB" w:rsidP="00442AE3">
      <w:pPr>
        <w:jc w:val="both"/>
        <w:rPr>
          <w:lang w:val="pt-BR"/>
        </w:rPr>
      </w:pPr>
    </w:p>
    <w:p w14:paraId="3D7B17A6" w14:textId="658B37A5" w:rsidR="008338AB" w:rsidRPr="0033596E" w:rsidRDefault="001E0DAB" w:rsidP="00442AE3">
      <w:pPr>
        <w:jc w:val="both"/>
        <w:rPr>
          <w:lang w:val="pt-BR"/>
        </w:rPr>
      </w:pPr>
      <w:r w:rsidRPr="0033596E">
        <w:rPr>
          <w:lang w:val="pt-BR"/>
        </w:rPr>
        <w:t>Ao comprar cobertura de seguros na Nexus Mutual, usuário escolhem:</w:t>
      </w:r>
    </w:p>
    <w:p w14:paraId="364709D5" w14:textId="781F928F" w:rsidR="008338AB" w:rsidRPr="0033596E" w:rsidRDefault="001E0DAB">
      <w:pPr>
        <w:numPr>
          <w:ilvl w:val="0"/>
          <w:numId w:val="33"/>
        </w:numPr>
        <w:ind w:left="714" w:hanging="357"/>
        <w:jc w:val="both"/>
        <w:rPr>
          <w:lang w:val="pt-BR"/>
        </w:rPr>
      </w:pPr>
      <w:r w:rsidRPr="0033596E">
        <w:rPr>
          <w:lang w:val="pt-BR"/>
        </w:rPr>
        <w:t>Ativos a serem cobertos</w:t>
      </w:r>
      <w:r w:rsidR="008338AB" w:rsidRPr="0033596E">
        <w:rPr>
          <w:lang w:val="pt-BR"/>
        </w:rPr>
        <w:t xml:space="preserve"> </w:t>
      </w:r>
    </w:p>
    <w:p w14:paraId="5E50F1A4" w14:textId="6CE94CD1" w:rsidR="008338AB" w:rsidRPr="0033596E" w:rsidRDefault="001E0DAB">
      <w:pPr>
        <w:numPr>
          <w:ilvl w:val="0"/>
          <w:numId w:val="33"/>
        </w:numPr>
        <w:jc w:val="both"/>
        <w:rPr>
          <w:lang w:val="pt-BR"/>
        </w:rPr>
      </w:pPr>
      <w:r w:rsidRPr="0033596E">
        <w:rPr>
          <w:lang w:val="pt-BR"/>
        </w:rPr>
        <w:t>Termos da apólice</w:t>
      </w:r>
    </w:p>
    <w:p w14:paraId="6253026F" w14:textId="4DDAAFDE" w:rsidR="008338AB" w:rsidRPr="0033596E" w:rsidRDefault="001E0DAB">
      <w:pPr>
        <w:numPr>
          <w:ilvl w:val="0"/>
          <w:numId w:val="33"/>
        </w:numPr>
        <w:jc w:val="both"/>
        <w:rPr>
          <w:lang w:val="pt-BR"/>
        </w:rPr>
      </w:pPr>
      <w:r w:rsidRPr="0033596E">
        <w:rPr>
          <w:lang w:val="pt-BR"/>
        </w:rPr>
        <w:t>Limite da apólice</w:t>
      </w:r>
    </w:p>
    <w:p w14:paraId="25913EB5" w14:textId="77777777" w:rsidR="008338AB" w:rsidRPr="0033596E" w:rsidRDefault="008338AB" w:rsidP="00442AE3">
      <w:pPr>
        <w:jc w:val="both"/>
        <w:rPr>
          <w:lang w:val="pt-BR"/>
        </w:rPr>
      </w:pPr>
    </w:p>
    <w:p w14:paraId="501F6C30" w14:textId="54BCD3A6" w:rsidR="008338AB" w:rsidRPr="0033596E" w:rsidRDefault="00B27EB3" w:rsidP="00442AE3">
      <w:pPr>
        <w:jc w:val="both"/>
        <w:rPr>
          <w:b/>
          <w:bCs/>
          <w:lang w:val="pt-BR"/>
        </w:rPr>
      </w:pPr>
      <w:r w:rsidRPr="0033596E">
        <w:rPr>
          <w:b/>
          <w:bCs/>
          <w:lang w:val="pt-BR"/>
        </w:rPr>
        <w:t>Indiretamente</w:t>
      </w:r>
    </w:p>
    <w:p w14:paraId="60863D62" w14:textId="77777777" w:rsidR="008338AB" w:rsidRPr="0033596E" w:rsidRDefault="008338AB" w:rsidP="00442AE3">
      <w:pPr>
        <w:jc w:val="both"/>
        <w:rPr>
          <w:lang w:val="pt-BR"/>
        </w:rPr>
      </w:pPr>
    </w:p>
    <w:p w14:paraId="18EDD18A" w14:textId="7FB0AF2C" w:rsidR="008338AB" w:rsidRPr="0033596E" w:rsidRDefault="001E0DAB" w:rsidP="00442AE3">
      <w:pPr>
        <w:jc w:val="both"/>
        <w:rPr>
          <w:lang w:val="pt-BR"/>
        </w:rPr>
      </w:pPr>
      <w:r w:rsidRPr="0033596E">
        <w:rPr>
          <w:lang w:val="pt-BR"/>
        </w:rPr>
        <w:t>Participação indireta por meio da compra de versões “embrulhadas” (</w:t>
      </w:r>
      <w:proofErr w:type="spellStart"/>
      <w:r w:rsidRPr="0033596E">
        <w:rPr>
          <w:i/>
          <w:iCs/>
          <w:lang w:val="pt-BR"/>
        </w:rPr>
        <w:t>wrapped</w:t>
      </w:r>
      <w:proofErr w:type="spellEnd"/>
      <w:r w:rsidRPr="0033596E">
        <w:rPr>
          <w:lang w:val="pt-BR"/>
        </w:rPr>
        <w:t>)</w:t>
      </w:r>
      <w:r w:rsidRPr="0033596E">
        <w:rPr>
          <w:i/>
          <w:iCs/>
          <w:lang w:val="pt-BR"/>
        </w:rPr>
        <w:t xml:space="preserve"> </w:t>
      </w:r>
      <w:r w:rsidRPr="0033596E">
        <w:rPr>
          <w:lang w:val="pt-BR"/>
        </w:rPr>
        <w:t>do token nativo $NXM, chamado de $</w:t>
      </w:r>
      <w:proofErr w:type="spellStart"/>
      <w:r w:rsidRPr="0033596E">
        <w:rPr>
          <w:lang w:val="pt-BR"/>
        </w:rPr>
        <w:t>wNXM</w:t>
      </w:r>
      <w:proofErr w:type="spellEnd"/>
      <w:r w:rsidRPr="0033596E">
        <w:rPr>
          <w:lang w:val="pt-BR"/>
        </w:rPr>
        <w:t>.</w:t>
      </w:r>
    </w:p>
    <w:p w14:paraId="768C550D" w14:textId="77777777" w:rsidR="008338AB" w:rsidRPr="0033596E" w:rsidRDefault="008338AB" w:rsidP="00442AE3">
      <w:pPr>
        <w:jc w:val="both"/>
        <w:rPr>
          <w:lang w:val="pt-BR"/>
        </w:rPr>
      </w:pPr>
    </w:p>
    <w:p w14:paraId="00A7BD3A" w14:textId="0A3B119C" w:rsidR="008338AB" w:rsidRPr="0033596E" w:rsidRDefault="001E0DAB" w:rsidP="00442AE3">
      <w:pPr>
        <w:jc w:val="both"/>
        <w:rPr>
          <w:lang w:val="pt-BR"/>
        </w:rPr>
      </w:pPr>
      <w:r w:rsidRPr="0033596E">
        <w:rPr>
          <w:lang w:val="pt-BR"/>
        </w:rPr>
        <w:t>Podemos comparar esse sistema com os tokens $BTC e $</w:t>
      </w:r>
      <w:proofErr w:type="spellStart"/>
      <w:r w:rsidRPr="0033596E">
        <w:rPr>
          <w:lang w:val="pt-BR"/>
        </w:rPr>
        <w:t>wBTC</w:t>
      </w:r>
      <w:proofErr w:type="spellEnd"/>
      <w:r w:rsidRPr="0033596E">
        <w:rPr>
          <w:lang w:val="pt-BR"/>
        </w:rPr>
        <w:t>. Um custodiante retém $BTC e emite $</w:t>
      </w:r>
      <w:proofErr w:type="spellStart"/>
      <w:r w:rsidRPr="0033596E">
        <w:rPr>
          <w:lang w:val="pt-BR"/>
        </w:rPr>
        <w:t>wBTC</w:t>
      </w:r>
      <w:proofErr w:type="spellEnd"/>
      <w:r w:rsidRPr="0033596E">
        <w:rPr>
          <w:lang w:val="pt-BR"/>
        </w:rPr>
        <w:t>, uma versão embrulhada do bitcoin que pode interagir com contratos inteligentes. Da mesma forma, investidores podem comprar $</w:t>
      </w:r>
      <w:proofErr w:type="spellStart"/>
      <w:r w:rsidRPr="0033596E">
        <w:rPr>
          <w:lang w:val="pt-BR"/>
        </w:rPr>
        <w:t>wNXM</w:t>
      </w:r>
      <w:proofErr w:type="spellEnd"/>
      <w:r w:rsidRPr="0033596E">
        <w:rPr>
          <w:lang w:val="pt-BR"/>
        </w:rPr>
        <w:t xml:space="preserve"> ao invés do token nativo $NXM. Isso evita compradores de terem que passar por processos de KYC (conheça seu cliente) e pagamento de taxas de inscrição.</w:t>
      </w:r>
    </w:p>
    <w:p w14:paraId="3E1303F5" w14:textId="77777777" w:rsidR="008338AB" w:rsidRPr="0033596E" w:rsidRDefault="008338AB" w:rsidP="00442AE3">
      <w:pPr>
        <w:jc w:val="both"/>
        <w:rPr>
          <w:lang w:val="pt-BR"/>
        </w:rPr>
      </w:pPr>
    </w:p>
    <w:p w14:paraId="7A8B9615" w14:textId="709E74CE" w:rsidR="008338AB" w:rsidRPr="0033596E" w:rsidRDefault="001E0DAB" w:rsidP="00442AE3">
      <w:pPr>
        <w:jc w:val="both"/>
        <w:rPr>
          <w:lang w:val="pt-BR"/>
        </w:rPr>
      </w:pPr>
      <w:r w:rsidRPr="0033596E">
        <w:rPr>
          <w:lang w:val="pt-BR"/>
        </w:rPr>
        <w:t>Tokens $NXM nativos não são negociáveis no mercado secundário pois o processo de KYC da Nexus Mutual exige que indivíduos</w:t>
      </w:r>
      <w:r w:rsidR="00116DAF" w:rsidRPr="0033596E">
        <w:rPr>
          <w:lang w:val="pt-BR"/>
        </w:rPr>
        <w:t xml:space="preserve"> </w:t>
      </w:r>
      <w:r w:rsidR="00663509" w:rsidRPr="0033596E">
        <w:rPr>
          <w:lang w:val="pt-BR"/>
        </w:rPr>
        <w:t>detentores</w:t>
      </w:r>
      <w:r w:rsidR="00116DAF" w:rsidRPr="0033596E">
        <w:rPr>
          <w:lang w:val="pt-BR"/>
        </w:rPr>
        <w:t xml:space="preserve"> do token passem pela identificação e realizem o pagamento da taxa de inscrição. Com a funcionalidade de resgate de $NXM para </w:t>
      </w:r>
      <w:r w:rsidR="00116DAF" w:rsidRPr="0033596E">
        <w:rPr>
          <w:lang w:val="pt-BR"/>
        </w:rPr>
        <w:lastRenderedPageBreak/>
        <w:t>cada unidade de $</w:t>
      </w:r>
      <w:proofErr w:type="spellStart"/>
      <w:r w:rsidR="00116DAF" w:rsidRPr="0033596E">
        <w:rPr>
          <w:lang w:val="pt-BR"/>
        </w:rPr>
        <w:t>wNXM</w:t>
      </w:r>
      <w:proofErr w:type="spellEnd"/>
      <w:r w:rsidR="00116DAF" w:rsidRPr="0033596E">
        <w:rPr>
          <w:lang w:val="pt-BR"/>
        </w:rPr>
        <w:t>, porém, é possível contornar todo esse processo. $</w:t>
      </w:r>
      <w:proofErr w:type="spellStart"/>
      <w:r w:rsidR="00116DAF" w:rsidRPr="0033596E">
        <w:rPr>
          <w:lang w:val="pt-BR"/>
        </w:rPr>
        <w:t>wNXM</w:t>
      </w:r>
      <w:proofErr w:type="spellEnd"/>
      <w:r w:rsidR="00116DAF" w:rsidRPr="0033596E">
        <w:rPr>
          <w:lang w:val="pt-BR"/>
        </w:rPr>
        <w:t xml:space="preserve"> pode ser comprado/vendido em corretoras como Uniswap.</w:t>
      </w:r>
    </w:p>
    <w:p w14:paraId="5809A541" w14:textId="0C3CA469" w:rsidR="008338AB" w:rsidRPr="0033596E" w:rsidRDefault="00116DAF" w:rsidP="00442AE3">
      <w:pPr>
        <w:pStyle w:val="Heading3"/>
        <w:rPr>
          <w:lang w:val="pt-BR"/>
        </w:rPr>
      </w:pPr>
      <w:bookmarkStart w:id="342" w:name="_Toc108917134"/>
      <w:bookmarkStart w:id="343" w:name="_Toc752308272"/>
      <w:bookmarkStart w:id="344" w:name="_Toc127108724"/>
      <w:r w:rsidRPr="0033596E">
        <w:rPr>
          <w:lang w:val="pt-BR"/>
        </w:rPr>
        <w:t>Como a Nexus Mutual Funciona</w:t>
      </w:r>
      <w:r w:rsidR="5130B4D1" w:rsidRPr="0033596E">
        <w:rPr>
          <w:lang w:val="pt-BR"/>
        </w:rPr>
        <w:t>?</w:t>
      </w:r>
      <w:bookmarkEnd w:id="342"/>
      <w:bookmarkEnd w:id="343"/>
      <w:bookmarkEnd w:id="344"/>
    </w:p>
    <w:p w14:paraId="051591BF" w14:textId="0C9D575D" w:rsidR="008338AB" w:rsidRPr="0033596E" w:rsidRDefault="00116DAF" w:rsidP="00442AE3">
      <w:pPr>
        <w:jc w:val="both"/>
        <w:rPr>
          <w:lang w:val="pt-BR"/>
        </w:rPr>
      </w:pPr>
      <w:r w:rsidRPr="0033596E">
        <w:rPr>
          <w:lang w:val="pt-BR"/>
        </w:rPr>
        <w:t xml:space="preserve">Ecossistema da </w:t>
      </w:r>
      <w:r w:rsidR="008338AB" w:rsidRPr="0033596E">
        <w:rPr>
          <w:lang w:val="pt-BR"/>
        </w:rPr>
        <w:t xml:space="preserve">Nexus Mutual </w:t>
      </w:r>
      <w:r w:rsidRPr="0033596E">
        <w:rPr>
          <w:lang w:val="pt-BR"/>
        </w:rPr>
        <w:t>possui três tipos de participantes</w:t>
      </w:r>
      <w:r w:rsidR="008338AB" w:rsidRPr="0033596E">
        <w:rPr>
          <w:lang w:val="pt-BR"/>
        </w:rPr>
        <w:t>:</w:t>
      </w:r>
    </w:p>
    <w:p w14:paraId="27850BC7" w14:textId="461735AE" w:rsidR="008338AB" w:rsidRPr="0033596E" w:rsidRDefault="00116DAF">
      <w:pPr>
        <w:numPr>
          <w:ilvl w:val="0"/>
          <w:numId w:val="34"/>
        </w:numPr>
        <w:jc w:val="both"/>
        <w:rPr>
          <w:lang w:val="pt-BR"/>
        </w:rPr>
      </w:pPr>
      <w:r w:rsidRPr="0033596E">
        <w:rPr>
          <w:b/>
          <w:lang w:val="pt-BR"/>
        </w:rPr>
        <w:t>Compradores de Cobertura de Seguros</w:t>
      </w:r>
      <w:r w:rsidR="008338AB" w:rsidRPr="0033596E">
        <w:rPr>
          <w:lang w:val="pt-BR"/>
        </w:rPr>
        <w:t>:</w:t>
      </w:r>
      <w:r w:rsidRPr="0033596E">
        <w:rPr>
          <w:lang w:val="pt-BR"/>
        </w:rPr>
        <w:t xml:space="preserve"> Pagaram pela adesão e têm o direito de comprar cobertura de seguros com $NXM.</w:t>
      </w:r>
    </w:p>
    <w:p w14:paraId="36219E65" w14:textId="6F7BFB84" w:rsidR="008338AB" w:rsidRPr="0033596E" w:rsidRDefault="00116DAF">
      <w:pPr>
        <w:numPr>
          <w:ilvl w:val="0"/>
          <w:numId w:val="34"/>
        </w:numPr>
        <w:jc w:val="both"/>
        <w:rPr>
          <w:lang w:val="pt-BR"/>
        </w:rPr>
      </w:pPr>
      <w:r w:rsidRPr="0033596E">
        <w:rPr>
          <w:b/>
          <w:lang w:val="pt-BR"/>
        </w:rPr>
        <w:t>Avaliadores de Risco</w:t>
      </w:r>
      <w:r w:rsidR="008338AB" w:rsidRPr="0033596E">
        <w:rPr>
          <w:lang w:val="pt-BR"/>
        </w:rPr>
        <w:t xml:space="preserve">: </w:t>
      </w:r>
      <w:r w:rsidRPr="0033596E">
        <w:rPr>
          <w:lang w:val="pt-BR"/>
        </w:rPr>
        <w:t xml:space="preserve">Examinam códigos e outras informações sobre um projeto. Verificam se os contratos inteligentes estão </w:t>
      </w:r>
      <w:r w:rsidR="00663509" w:rsidRPr="0033596E">
        <w:rPr>
          <w:lang w:val="pt-BR"/>
        </w:rPr>
        <w:t>bem-feitos</w:t>
      </w:r>
      <w:r w:rsidRPr="0033596E">
        <w:rPr>
          <w:lang w:val="pt-BR"/>
        </w:rPr>
        <w:t xml:space="preserve"> e sem bugs/vulnerabilidades.</w:t>
      </w:r>
    </w:p>
    <w:p w14:paraId="42C65F02" w14:textId="4C1EF812" w:rsidR="008338AB" w:rsidRPr="0033596E" w:rsidRDefault="00116DAF">
      <w:pPr>
        <w:numPr>
          <w:ilvl w:val="0"/>
          <w:numId w:val="34"/>
        </w:numPr>
        <w:jc w:val="both"/>
        <w:rPr>
          <w:lang w:val="pt-BR"/>
        </w:rPr>
      </w:pPr>
      <w:r w:rsidRPr="0033596E">
        <w:rPr>
          <w:b/>
          <w:lang w:val="pt-BR"/>
        </w:rPr>
        <w:t>Avaliadores de Reivindicações</w:t>
      </w:r>
      <w:r w:rsidR="008338AB" w:rsidRPr="0033596E">
        <w:rPr>
          <w:lang w:val="pt-BR"/>
        </w:rPr>
        <w:t xml:space="preserve">: </w:t>
      </w:r>
      <w:r w:rsidRPr="0033596E">
        <w:rPr>
          <w:lang w:val="pt-BR"/>
        </w:rPr>
        <w:t>Votam para aceitar ou rejeitar reivindicações para pagar os assegurados (compradores de cobertura de seguros) caso algo aconteça.</w:t>
      </w:r>
    </w:p>
    <w:p w14:paraId="34E27C20" w14:textId="39F020C5" w:rsidR="008338AB" w:rsidRPr="0033596E" w:rsidRDefault="008338AB" w:rsidP="00F33516">
      <w:pPr>
        <w:pStyle w:val="BodyText"/>
        <w:rPr>
          <w:rFonts w:cs="Times New Roman"/>
          <w:sz w:val="18"/>
          <w:lang w:val="pt-BR"/>
        </w:rPr>
      </w:pPr>
    </w:p>
    <w:p w14:paraId="6FC0A70C" w14:textId="36C45147" w:rsidR="008338AB" w:rsidRPr="0033596E" w:rsidRDefault="008338AB" w:rsidP="00442AE3">
      <w:pPr>
        <w:spacing w:line="271" w:lineRule="auto"/>
        <w:ind w:left="1245"/>
        <w:jc w:val="both"/>
        <w:rPr>
          <w:i/>
          <w:sz w:val="20"/>
          <w:lang w:val="pt-BR"/>
        </w:rPr>
      </w:pPr>
      <w:r w:rsidRPr="0033596E">
        <w:rPr>
          <w:i/>
          <w:sz w:val="20"/>
          <w:lang w:val="pt-BR"/>
        </w:rPr>
        <w:t xml:space="preserve">Nexus Mutual </w:t>
      </w:r>
      <w:r w:rsidR="00116DAF" w:rsidRPr="0033596E">
        <w:rPr>
          <w:i/>
          <w:sz w:val="20"/>
          <w:lang w:val="pt-BR"/>
        </w:rPr>
        <w:t>é uma plataforma que agrega e coordena os participantes acima, a cobertura de seguros, e os fundos disponíveis para facilitar o seguro.</w:t>
      </w:r>
    </w:p>
    <w:p w14:paraId="02386642" w14:textId="77777777" w:rsidR="008338AB" w:rsidRPr="0033596E" w:rsidRDefault="008338AB" w:rsidP="00442AE3">
      <w:pPr>
        <w:jc w:val="both"/>
        <w:rPr>
          <w:lang w:val="pt-BR"/>
        </w:rPr>
      </w:pPr>
    </w:p>
    <w:p w14:paraId="15DB7555" w14:textId="4FFAB473" w:rsidR="008338AB" w:rsidRPr="0033596E" w:rsidRDefault="00116DAF" w:rsidP="00442AE3">
      <w:pPr>
        <w:jc w:val="both"/>
        <w:rPr>
          <w:lang w:val="pt-BR"/>
        </w:rPr>
      </w:pPr>
      <w:r w:rsidRPr="0033596E">
        <w:rPr>
          <w:lang w:val="pt-BR"/>
        </w:rPr>
        <w:t xml:space="preserve">Como exemplo aleatório, 0.5 $ETH poderia ser utilizado (pago na cobertura) para assegurar 300.000 $ETH possuídos na Aave. Nexus Mutual coloca esses 0.5 $ETH em uma grande </w:t>
      </w:r>
      <w:r w:rsidRPr="0033596E">
        <w:rPr>
          <w:i/>
          <w:iCs/>
          <w:lang w:val="pt-BR"/>
        </w:rPr>
        <w:t xml:space="preserve">pool </w:t>
      </w:r>
      <w:r w:rsidRPr="0033596E">
        <w:rPr>
          <w:lang w:val="pt-BR"/>
        </w:rPr>
        <w:t xml:space="preserve">de fundos, contendo taxas de inscrição e prêmios recolhidos, assim como </w:t>
      </w:r>
      <w:r w:rsidR="00AB589C" w:rsidRPr="0033596E">
        <w:rPr>
          <w:lang w:val="pt-BR"/>
        </w:rPr>
        <w:t xml:space="preserve">$NXM em </w:t>
      </w:r>
      <w:r w:rsidR="00AB589C" w:rsidRPr="0033596E">
        <w:rPr>
          <w:i/>
          <w:iCs/>
          <w:lang w:val="pt-BR"/>
        </w:rPr>
        <w:t>stake</w:t>
      </w:r>
      <w:r w:rsidR="00AB589C" w:rsidRPr="0033596E">
        <w:rPr>
          <w:lang w:val="pt-BR"/>
        </w:rPr>
        <w:t xml:space="preserve">. Essas taxas são utilizadas para cobrir atividades asseguradas válidas, como empréstimos na Aave, e recompensar os avaliadores de risco e reivindicações (vide </w:t>
      </w:r>
      <w:r w:rsidR="00AB589C" w:rsidRPr="0033596E">
        <w:rPr>
          <w:lang w:val="pt-BR"/>
        </w:rPr>
        <w:fldChar w:fldCharType="begin"/>
      </w:r>
      <w:r w:rsidR="00AB589C" w:rsidRPr="0033596E">
        <w:rPr>
          <w:lang w:val="pt-BR"/>
        </w:rPr>
        <w:instrText xml:space="preserve"> REF _Ref109217702 \r \h </w:instrText>
      </w:r>
      <w:r w:rsidR="00AB589C" w:rsidRPr="0033596E">
        <w:rPr>
          <w:lang w:val="pt-BR"/>
        </w:rPr>
      </w:r>
      <w:r w:rsidR="00AB589C" w:rsidRPr="0033596E">
        <w:rPr>
          <w:lang w:val="pt-BR"/>
        </w:rPr>
        <w:fldChar w:fldCharType="separate"/>
      </w:r>
      <w:r w:rsidR="00AB589C" w:rsidRPr="0033596E">
        <w:rPr>
          <w:lang w:val="pt-BR"/>
        </w:rPr>
        <w:t>7.1</w:t>
      </w:r>
      <w:r w:rsidR="00AB589C" w:rsidRPr="0033596E">
        <w:rPr>
          <w:lang w:val="pt-BR"/>
        </w:rPr>
        <w:fldChar w:fldCharType="end"/>
      </w:r>
      <w:r w:rsidR="00AB589C" w:rsidRPr="0033596E">
        <w:rPr>
          <w:lang w:val="pt-BR"/>
        </w:rPr>
        <w:t>).</w:t>
      </w:r>
    </w:p>
    <w:p w14:paraId="1F30FB19" w14:textId="47C8DE05" w:rsidR="008338AB" w:rsidRPr="0033596E" w:rsidRDefault="00AB589C" w:rsidP="00442AE3">
      <w:pPr>
        <w:pStyle w:val="Heading4"/>
        <w:rPr>
          <w:lang w:val="pt-BR"/>
        </w:rPr>
      </w:pPr>
      <w:bookmarkStart w:id="345" w:name="_Toc108917135"/>
      <w:r w:rsidRPr="0033596E">
        <w:rPr>
          <w:lang w:val="pt-BR"/>
        </w:rPr>
        <w:t>Qual o Papel dos Avaliadores</w:t>
      </w:r>
      <w:r w:rsidR="00E62A4C" w:rsidRPr="0033596E">
        <w:rPr>
          <w:lang w:val="pt-BR"/>
        </w:rPr>
        <w:t xml:space="preserve"> de Risco</w:t>
      </w:r>
      <w:r w:rsidR="008338AB" w:rsidRPr="0033596E">
        <w:rPr>
          <w:lang w:val="pt-BR"/>
        </w:rPr>
        <w:t>?</w:t>
      </w:r>
      <w:bookmarkEnd w:id="345"/>
    </w:p>
    <w:p w14:paraId="351DB0EB" w14:textId="0756E453" w:rsidR="008338AB" w:rsidRPr="0033596E" w:rsidRDefault="00AB589C" w:rsidP="00442AE3">
      <w:pPr>
        <w:jc w:val="both"/>
        <w:rPr>
          <w:lang w:val="pt-BR"/>
        </w:rPr>
      </w:pPr>
      <w:r w:rsidRPr="0033596E">
        <w:rPr>
          <w:lang w:val="pt-BR"/>
        </w:rPr>
        <w:t>Avaliadores de risco examinam protocolos de DeFi que são de alguma forma cobertos pelas políticas de seguros da Nexus Mutual</w:t>
      </w:r>
      <w:r w:rsidR="008338AB" w:rsidRPr="0033596E">
        <w:rPr>
          <w:lang w:val="pt-BR"/>
        </w:rPr>
        <w:t>.</w:t>
      </w:r>
    </w:p>
    <w:p w14:paraId="4F19021C" w14:textId="77777777" w:rsidR="008338AB" w:rsidRPr="0033596E" w:rsidRDefault="008338AB" w:rsidP="00442AE3">
      <w:pPr>
        <w:jc w:val="both"/>
        <w:rPr>
          <w:lang w:val="pt-BR"/>
        </w:rPr>
      </w:pPr>
    </w:p>
    <w:p w14:paraId="3651B499" w14:textId="4DBF6528" w:rsidR="00AB589C" w:rsidRPr="0033596E" w:rsidRDefault="00AB589C">
      <w:pPr>
        <w:jc w:val="both"/>
        <w:rPr>
          <w:lang w:val="pt-BR"/>
        </w:rPr>
      </w:pPr>
      <w:r w:rsidRPr="0033596E">
        <w:rPr>
          <w:lang w:val="pt-BR"/>
        </w:rPr>
        <w:t xml:space="preserve">Avaliadores de risco adquirem </w:t>
      </w:r>
      <w:r w:rsidR="008338AB" w:rsidRPr="0033596E">
        <w:rPr>
          <w:lang w:val="pt-BR"/>
        </w:rPr>
        <w:t xml:space="preserve">$NXM. </w:t>
      </w:r>
      <w:r w:rsidRPr="0033596E">
        <w:rPr>
          <w:lang w:val="pt-BR"/>
        </w:rPr>
        <w:t xml:space="preserve">Eles podem tanto segurar os $NXM e aguardar para valorização de preço, ou colocar os $NXM em </w:t>
      </w:r>
      <w:r w:rsidRPr="0033596E">
        <w:rPr>
          <w:i/>
          <w:iCs/>
          <w:lang w:val="pt-BR"/>
        </w:rPr>
        <w:t xml:space="preserve">stake </w:t>
      </w:r>
      <w:r w:rsidRPr="0033596E">
        <w:rPr>
          <w:lang w:val="pt-BR"/>
        </w:rPr>
        <w:t xml:space="preserve">com base na sua expertise na </w:t>
      </w:r>
      <w:r w:rsidRPr="0033596E">
        <w:rPr>
          <w:i/>
          <w:iCs/>
          <w:lang w:val="pt-BR"/>
        </w:rPr>
        <w:t xml:space="preserve">pool </w:t>
      </w:r>
      <w:r w:rsidRPr="0033596E">
        <w:rPr>
          <w:lang w:val="pt-BR"/>
        </w:rPr>
        <w:t xml:space="preserve">de um protocolo específico. Essa é a liquidez disponível para pagar os assegurados caso perdas monetárias sejam realizadas por conta de erros no contrato inteligente. Em retorno, os prêmios pagos pelos comprados de seguros são distribuídos para os avaliadores de risco que examinaram os códigos e forneceram liquidez na </w:t>
      </w:r>
      <w:r w:rsidRPr="0033596E">
        <w:rPr>
          <w:i/>
          <w:iCs/>
          <w:lang w:val="pt-BR"/>
        </w:rPr>
        <w:t xml:space="preserve">pool </w:t>
      </w:r>
      <w:r w:rsidRPr="0033596E">
        <w:rPr>
          <w:lang w:val="pt-BR"/>
        </w:rPr>
        <w:t>do protocolo específico.</w:t>
      </w:r>
    </w:p>
    <w:p w14:paraId="522C5221" w14:textId="77777777" w:rsidR="00EA6491" w:rsidRPr="0033596E" w:rsidRDefault="00EA6491">
      <w:pPr>
        <w:jc w:val="both"/>
        <w:rPr>
          <w:lang w:val="pt-BR"/>
        </w:rPr>
      </w:pPr>
    </w:p>
    <w:p w14:paraId="5FEADCF5" w14:textId="21E1C5FE" w:rsidR="008338AB" w:rsidRPr="0033596E" w:rsidRDefault="00AB589C" w:rsidP="00442AE3">
      <w:pPr>
        <w:jc w:val="both"/>
        <w:rPr>
          <w:lang w:val="pt-BR"/>
        </w:rPr>
      </w:pPr>
      <w:r w:rsidRPr="0033596E">
        <w:rPr>
          <w:b/>
          <w:bCs/>
          <w:lang w:val="pt-BR"/>
        </w:rPr>
        <w:t>Processo dos Avaliadores de Risco</w:t>
      </w:r>
      <w:r w:rsidR="008338AB" w:rsidRPr="0033596E">
        <w:rPr>
          <w:lang w:val="pt-BR"/>
        </w:rPr>
        <w:tab/>
      </w:r>
    </w:p>
    <w:p w14:paraId="502B91BF" w14:textId="0B04D01D" w:rsidR="008338AB" w:rsidRPr="0033596E" w:rsidRDefault="00AB589C">
      <w:pPr>
        <w:pStyle w:val="ListParagraph"/>
        <w:numPr>
          <w:ilvl w:val="0"/>
          <w:numId w:val="35"/>
        </w:numPr>
        <w:jc w:val="both"/>
        <w:rPr>
          <w:lang w:val="pt-BR"/>
        </w:rPr>
      </w:pPr>
      <w:r w:rsidRPr="0033596E">
        <w:rPr>
          <w:lang w:val="pt-BR"/>
        </w:rPr>
        <w:t>Aprofundamento técnico de um protocolo</w:t>
      </w:r>
      <w:r w:rsidR="008338AB" w:rsidRPr="0033596E">
        <w:rPr>
          <w:lang w:val="pt-BR"/>
        </w:rPr>
        <w:t xml:space="preserve">. </w:t>
      </w:r>
    </w:p>
    <w:p w14:paraId="3283380F" w14:textId="6D1328A8" w:rsidR="008338AB" w:rsidRPr="0033596E" w:rsidRDefault="00AB589C">
      <w:pPr>
        <w:pStyle w:val="ListParagraph"/>
        <w:numPr>
          <w:ilvl w:val="0"/>
          <w:numId w:val="35"/>
        </w:numPr>
        <w:jc w:val="both"/>
        <w:rPr>
          <w:lang w:val="pt-BR"/>
        </w:rPr>
      </w:pPr>
      <w:r w:rsidRPr="0033596E">
        <w:rPr>
          <w:lang w:val="pt-BR"/>
        </w:rPr>
        <w:t>Verificar que os contratos inteligentes estão livres de bugs e vulnerabilidades.</w:t>
      </w:r>
    </w:p>
    <w:p w14:paraId="38AF3D66" w14:textId="48C6E37E" w:rsidR="00F363A4" w:rsidRPr="0033596E" w:rsidRDefault="00AB589C">
      <w:pPr>
        <w:pStyle w:val="ListParagraph"/>
        <w:numPr>
          <w:ilvl w:val="0"/>
          <w:numId w:val="35"/>
        </w:numPr>
        <w:jc w:val="both"/>
        <w:rPr>
          <w:lang w:val="pt-BR"/>
        </w:rPr>
      </w:pPr>
      <w:r w:rsidRPr="0033596E">
        <w:rPr>
          <w:lang w:val="pt-BR"/>
        </w:rPr>
        <w:t xml:space="preserve">Colocar $NXM do próprio bolso em </w:t>
      </w:r>
      <w:r w:rsidRPr="0033596E">
        <w:rPr>
          <w:i/>
          <w:iCs/>
          <w:lang w:val="pt-BR"/>
        </w:rPr>
        <w:t>stake</w:t>
      </w:r>
      <w:r w:rsidRPr="0033596E">
        <w:rPr>
          <w:lang w:val="pt-BR"/>
        </w:rPr>
        <w:t xml:space="preserve"> na </w:t>
      </w:r>
      <w:r w:rsidRPr="0033596E">
        <w:rPr>
          <w:i/>
          <w:iCs/>
          <w:lang w:val="pt-BR"/>
        </w:rPr>
        <w:t xml:space="preserve">pool </w:t>
      </w:r>
      <w:r w:rsidRPr="0033596E">
        <w:rPr>
          <w:lang w:val="pt-BR"/>
        </w:rPr>
        <w:t>de cobertura de seguros específica do protocolo</w:t>
      </w:r>
      <w:r w:rsidR="008338AB" w:rsidRPr="0033596E">
        <w:rPr>
          <w:lang w:val="pt-BR"/>
        </w:rPr>
        <w:t>.</w:t>
      </w:r>
    </w:p>
    <w:p w14:paraId="6F0A71F6" w14:textId="2CC2E7B6" w:rsidR="008338AB" w:rsidRPr="0033596E" w:rsidRDefault="00AB589C">
      <w:pPr>
        <w:pStyle w:val="ListParagraph"/>
        <w:numPr>
          <w:ilvl w:val="0"/>
          <w:numId w:val="35"/>
        </w:numPr>
        <w:jc w:val="both"/>
        <w:rPr>
          <w:lang w:val="pt-BR"/>
        </w:rPr>
      </w:pPr>
      <w:r w:rsidRPr="0033596E">
        <w:rPr>
          <w:lang w:val="pt-BR"/>
        </w:rPr>
        <w:t xml:space="preserve">Prêmios são pagos aos avaliadores de risco que colocaram </w:t>
      </w:r>
      <w:r w:rsidR="00F363A4" w:rsidRPr="0033596E">
        <w:rPr>
          <w:lang w:val="pt-BR"/>
        </w:rPr>
        <w:t>$NXM</w:t>
      </w:r>
      <w:r w:rsidRPr="0033596E">
        <w:rPr>
          <w:lang w:val="pt-BR"/>
        </w:rPr>
        <w:t xml:space="preserve"> em </w:t>
      </w:r>
      <w:r w:rsidRPr="0033596E">
        <w:rPr>
          <w:i/>
          <w:iCs/>
          <w:lang w:val="pt-BR"/>
        </w:rPr>
        <w:t xml:space="preserve">stake </w:t>
      </w:r>
      <w:r w:rsidRPr="0033596E">
        <w:rPr>
          <w:lang w:val="pt-BR"/>
        </w:rPr>
        <w:t xml:space="preserve">na </w:t>
      </w:r>
      <w:r w:rsidRPr="0033596E">
        <w:rPr>
          <w:i/>
          <w:iCs/>
          <w:lang w:val="pt-BR"/>
        </w:rPr>
        <w:t>pool</w:t>
      </w:r>
      <w:r w:rsidR="00F363A4" w:rsidRPr="0033596E">
        <w:rPr>
          <w:lang w:val="pt-BR"/>
        </w:rPr>
        <w:t xml:space="preserve">. </w:t>
      </w:r>
      <w:r w:rsidRPr="0033596E">
        <w:rPr>
          <w:lang w:val="pt-BR"/>
        </w:rPr>
        <w:t xml:space="preserve">Caso o pagamento para assegurados seja necessário, </w:t>
      </w:r>
      <w:r w:rsidR="00717C0E" w:rsidRPr="0033596E">
        <w:rPr>
          <w:lang w:val="pt-BR"/>
        </w:rPr>
        <w:t xml:space="preserve">virá dessa mesma </w:t>
      </w:r>
      <w:r w:rsidR="00717C0E" w:rsidRPr="0033596E">
        <w:rPr>
          <w:i/>
          <w:iCs/>
          <w:lang w:val="pt-BR"/>
        </w:rPr>
        <w:t xml:space="preserve">pool </w:t>
      </w:r>
      <w:r w:rsidR="00717C0E" w:rsidRPr="0033596E">
        <w:rPr>
          <w:lang w:val="pt-BR"/>
        </w:rPr>
        <w:t>de liquidez que os avaliadores depositaram.</w:t>
      </w:r>
      <w:r w:rsidR="008338AB" w:rsidRPr="0033596E">
        <w:rPr>
          <w:lang w:val="pt-BR"/>
        </w:rPr>
        <w:t xml:space="preserve"> </w:t>
      </w:r>
    </w:p>
    <w:p w14:paraId="135ADB12" w14:textId="2EE2E16E" w:rsidR="008338AB" w:rsidRPr="0033596E" w:rsidRDefault="008338AB" w:rsidP="00442AE3">
      <w:pPr>
        <w:jc w:val="both"/>
        <w:rPr>
          <w:lang w:val="pt-BR"/>
        </w:rPr>
      </w:pPr>
    </w:p>
    <w:p w14:paraId="63A06E31" w14:textId="29B726D4" w:rsidR="008338AB" w:rsidRPr="0033596E" w:rsidRDefault="00717C0E" w:rsidP="00442AE3">
      <w:pPr>
        <w:jc w:val="both"/>
        <w:rPr>
          <w:lang w:val="pt-BR"/>
        </w:rPr>
      </w:pPr>
      <w:r w:rsidRPr="0033596E">
        <w:rPr>
          <w:lang w:val="pt-BR"/>
        </w:rPr>
        <w:t xml:space="preserve">Avaliadores de risco fazem isso pois estão apostando que seu conhecimento específico dos contratos inteligentes daquele protocolo é suficiente para determinar a inexistência de bugs e vulnerabilidades, e que as chances são baixas de existirem reivindicações válidas de seguro para deduzir de seu montante contribuído. Eles são como “hackers do bem” (ou </w:t>
      </w:r>
      <w:r w:rsidRPr="0033596E">
        <w:rPr>
          <w:i/>
          <w:iCs/>
          <w:lang w:val="pt-BR"/>
        </w:rPr>
        <w:t xml:space="preserve">white </w:t>
      </w:r>
      <w:proofErr w:type="spellStart"/>
      <w:r w:rsidRPr="0033596E">
        <w:rPr>
          <w:i/>
          <w:iCs/>
          <w:lang w:val="pt-BR"/>
        </w:rPr>
        <w:t>ha</w:t>
      </w:r>
      <w:r w:rsidR="00663509" w:rsidRPr="0033596E">
        <w:rPr>
          <w:i/>
          <w:iCs/>
          <w:lang w:val="pt-BR"/>
        </w:rPr>
        <w:t>t</w:t>
      </w:r>
      <w:proofErr w:type="spellEnd"/>
      <w:r w:rsidRPr="0033596E">
        <w:rPr>
          <w:i/>
          <w:iCs/>
          <w:lang w:val="pt-BR"/>
        </w:rPr>
        <w:t xml:space="preserve"> </w:t>
      </w:r>
      <w:r w:rsidRPr="0033596E">
        <w:rPr>
          <w:i/>
          <w:iCs/>
          <w:lang w:val="pt-BR"/>
        </w:rPr>
        <w:lastRenderedPageBreak/>
        <w:t>hackers</w:t>
      </w:r>
      <w:r w:rsidRPr="0033596E">
        <w:rPr>
          <w:rStyle w:val="FootnoteReference"/>
          <w:lang w:val="pt-BR"/>
        </w:rPr>
        <w:footnoteReference w:id="61"/>
      </w:r>
      <w:r w:rsidRPr="0033596E">
        <w:rPr>
          <w:lang w:val="pt-BR"/>
        </w:rPr>
        <w:t>), mas ao invés de especialistas de segurança cibernética, são especialistas em contratos inteligentes.</w:t>
      </w:r>
    </w:p>
    <w:p w14:paraId="1CB042C4" w14:textId="77777777" w:rsidR="008338AB" w:rsidRPr="0033596E" w:rsidRDefault="008338AB" w:rsidP="00442AE3">
      <w:pPr>
        <w:jc w:val="both"/>
        <w:rPr>
          <w:lang w:val="pt-BR"/>
        </w:rPr>
      </w:pPr>
    </w:p>
    <w:p w14:paraId="7208332A" w14:textId="5706F241" w:rsidR="008338AB" w:rsidRPr="0033596E" w:rsidRDefault="00717C0E" w:rsidP="00442AE3">
      <w:pPr>
        <w:jc w:val="both"/>
        <w:rPr>
          <w:lang w:val="pt-BR"/>
        </w:rPr>
      </w:pPr>
      <w:r w:rsidRPr="0033596E">
        <w:rPr>
          <w:lang w:val="pt-BR"/>
        </w:rPr>
        <w:t xml:space="preserve">Sem uma plataforma como a </w:t>
      </w:r>
      <w:r w:rsidR="008338AB" w:rsidRPr="0033596E">
        <w:rPr>
          <w:lang w:val="pt-BR"/>
        </w:rPr>
        <w:t xml:space="preserve">Nexus Mutual, </w:t>
      </w:r>
      <w:r w:rsidRPr="0033596E">
        <w:rPr>
          <w:lang w:val="pt-BR"/>
        </w:rPr>
        <w:t xml:space="preserve">o conhecimento advindo da identificação de vulnerabilidades e bugs feita por avaliadores serviria apenas para uso próprio. Com a plataforma, é possível terem retorno financeiro por sua experiência, </w:t>
      </w:r>
      <w:r w:rsidRPr="0033596E">
        <w:rPr>
          <w:i/>
          <w:iCs/>
          <w:lang w:val="pt-BR"/>
        </w:rPr>
        <w:t>expertise</w:t>
      </w:r>
      <w:r w:rsidRPr="0033596E">
        <w:rPr>
          <w:lang w:val="pt-BR"/>
        </w:rPr>
        <w:t>.</w:t>
      </w:r>
    </w:p>
    <w:p w14:paraId="3F9FB3F7" w14:textId="77777777" w:rsidR="008338AB" w:rsidRPr="0033596E" w:rsidRDefault="008338AB" w:rsidP="00442AE3">
      <w:pPr>
        <w:jc w:val="both"/>
        <w:rPr>
          <w:lang w:val="pt-BR"/>
        </w:rPr>
      </w:pPr>
    </w:p>
    <w:p w14:paraId="6CC7DF2C" w14:textId="3BA7DB0B" w:rsidR="008338AB" w:rsidRPr="0033596E" w:rsidRDefault="00717C0E" w:rsidP="00442AE3">
      <w:pPr>
        <w:jc w:val="both"/>
        <w:rPr>
          <w:lang w:val="pt-BR"/>
        </w:rPr>
      </w:pPr>
      <w:r w:rsidRPr="0033596E">
        <w:rPr>
          <w:lang w:val="pt-BR"/>
        </w:rPr>
        <w:t xml:space="preserve">Membros normais do ecossistema podem pagar taxas baixas para assegurar suas transações. Caso um bug aconteça, a </w:t>
      </w:r>
      <w:r w:rsidRPr="0033596E">
        <w:rPr>
          <w:i/>
          <w:iCs/>
          <w:lang w:val="pt-BR"/>
        </w:rPr>
        <w:t xml:space="preserve">pool </w:t>
      </w:r>
      <w:r w:rsidRPr="0033596E">
        <w:rPr>
          <w:lang w:val="pt-BR"/>
        </w:rPr>
        <w:t>formada pelos avaliadores de risco cobre as perdas.</w:t>
      </w:r>
    </w:p>
    <w:p w14:paraId="4AC99006" w14:textId="77777777" w:rsidR="008338AB" w:rsidRPr="0033596E" w:rsidRDefault="008338AB" w:rsidP="00442AE3">
      <w:pPr>
        <w:jc w:val="both"/>
        <w:rPr>
          <w:lang w:val="pt-BR"/>
        </w:rPr>
      </w:pPr>
    </w:p>
    <w:p w14:paraId="31A70588" w14:textId="3CB4785E" w:rsidR="008338AB" w:rsidRPr="0033596E" w:rsidRDefault="00717C0E" w:rsidP="00442AE3">
      <w:pPr>
        <w:jc w:val="both"/>
        <w:rPr>
          <w:lang w:val="pt-BR"/>
        </w:rPr>
      </w:pPr>
      <w:r w:rsidRPr="0033596E">
        <w:rPr>
          <w:lang w:val="pt-BR"/>
        </w:rPr>
        <w:t xml:space="preserve">Visto que os especialistas haviam auditado os contratos inteligentes e </w:t>
      </w:r>
      <w:r w:rsidR="00E62A4C" w:rsidRPr="0033596E">
        <w:rPr>
          <w:lang w:val="pt-BR"/>
        </w:rPr>
        <w:t xml:space="preserve">determinaram a inexistência de </w:t>
      </w:r>
      <w:r w:rsidRPr="0033596E">
        <w:rPr>
          <w:lang w:val="pt-BR"/>
        </w:rPr>
        <w:t xml:space="preserve">bugs, o seguro </w:t>
      </w:r>
      <w:r w:rsidR="00E62A4C" w:rsidRPr="0033596E">
        <w:rPr>
          <w:lang w:val="pt-BR"/>
        </w:rPr>
        <w:t>pago pelos assegurados não é distribuído para os avaliadores de risco.</w:t>
      </w:r>
      <w:r w:rsidR="008338AB" w:rsidRPr="0033596E">
        <w:rPr>
          <w:lang w:val="pt-BR"/>
        </w:rPr>
        <w:t xml:space="preserve"> </w:t>
      </w:r>
    </w:p>
    <w:p w14:paraId="6F8BF397" w14:textId="528AFA21" w:rsidR="008338AB" w:rsidRPr="0033596E" w:rsidRDefault="00E62A4C" w:rsidP="00442AE3">
      <w:pPr>
        <w:pStyle w:val="Heading4"/>
        <w:rPr>
          <w:lang w:val="pt-BR"/>
        </w:rPr>
      </w:pPr>
      <w:bookmarkStart w:id="346" w:name="_Toc108917136"/>
      <w:r w:rsidRPr="0033596E">
        <w:rPr>
          <w:lang w:val="pt-BR"/>
        </w:rPr>
        <w:t>Qual o Papel dos Avaliadores de Reivindicações</w:t>
      </w:r>
      <w:r w:rsidR="008338AB" w:rsidRPr="0033596E">
        <w:rPr>
          <w:lang w:val="pt-BR"/>
        </w:rPr>
        <w:t>?</w:t>
      </w:r>
      <w:bookmarkEnd w:id="346"/>
    </w:p>
    <w:p w14:paraId="670CE91B" w14:textId="6135A7CD" w:rsidR="008338AB" w:rsidRPr="0033596E" w:rsidRDefault="00E62A4C" w:rsidP="00442AE3">
      <w:pPr>
        <w:jc w:val="both"/>
        <w:rPr>
          <w:lang w:val="pt-BR"/>
        </w:rPr>
      </w:pPr>
      <w:r w:rsidRPr="0033596E">
        <w:rPr>
          <w:lang w:val="pt-BR"/>
        </w:rPr>
        <w:t>Avaliadores de reivindicações fazem exatamente o que diz no nome: avaliam reivindicações</w:t>
      </w:r>
      <w:r w:rsidR="00E1341E" w:rsidRPr="0033596E">
        <w:rPr>
          <w:lang w:val="pt-BR"/>
        </w:rPr>
        <w:t>/sinistros</w:t>
      </w:r>
      <w:r w:rsidRPr="0033596E">
        <w:rPr>
          <w:lang w:val="pt-BR"/>
        </w:rPr>
        <w:t>.</w:t>
      </w:r>
    </w:p>
    <w:p w14:paraId="75579762" w14:textId="77777777" w:rsidR="008338AB" w:rsidRPr="0033596E" w:rsidRDefault="008338AB" w:rsidP="00442AE3">
      <w:pPr>
        <w:jc w:val="both"/>
        <w:rPr>
          <w:lang w:val="pt-BR"/>
        </w:rPr>
      </w:pPr>
    </w:p>
    <w:p w14:paraId="3C577DFE" w14:textId="0E7FCE38" w:rsidR="008338AB" w:rsidRPr="0033596E" w:rsidRDefault="00E62A4C" w:rsidP="00442AE3">
      <w:pPr>
        <w:jc w:val="both"/>
        <w:rPr>
          <w:lang w:val="pt-BR"/>
        </w:rPr>
      </w:pPr>
      <w:r w:rsidRPr="0033596E">
        <w:rPr>
          <w:lang w:val="pt-BR"/>
        </w:rPr>
        <w:t>Eles analisam as declarações de sinistro e decidem na aprovação/reprovação.</w:t>
      </w:r>
    </w:p>
    <w:p w14:paraId="038948A0" w14:textId="77777777" w:rsidR="008338AB" w:rsidRPr="0033596E" w:rsidRDefault="008338AB" w:rsidP="00442AE3">
      <w:pPr>
        <w:jc w:val="both"/>
        <w:rPr>
          <w:lang w:val="pt-BR"/>
        </w:rPr>
      </w:pPr>
    </w:p>
    <w:p w14:paraId="44B3E350" w14:textId="58EE30B5" w:rsidR="008338AB" w:rsidRPr="0033596E" w:rsidRDefault="00E62A4C" w:rsidP="00442AE3">
      <w:pPr>
        <w:jc w:val="both"/>
        <w:rPr>
          <w:lang w:val="pt-BR"/>
        </w:rPr>
      </w:pPr>
      <w:r w:rsidRPr="0033596E">
        <w:rPr>
          <w:lang w:val="pt-BR"/>
        </w:rPr>
        <w:t xml:space="preserve">Avaliadores de reivindicações também precisam colocar $NXM em </w:t>
      </w:r>
      <w:r w:rsidRPr="0033596E">
        <w:rPr>
          <w:i/>
          <w:iCs/>
          <w:lang w:val="pt-BR"/>
        </w:rPr>
        <w:t xml:space="preserve">stake </w:t>
      </w:r>
      <w:r w:rsidRPr="0033596E">
        <w:rPr>
          <w:lang w:val="pt-BR"/>
        </w:rPr>
        <w:t xml:space="preserve">para participarem. Eles colocam $NXM </w:t>
      </w:r>
      <w:r w:rsidR="00E1341E" w:rsidRPr="0033596E">
        <w:rPr>
          <w:lang w:val="pt-BR"/>
        </w:rPr>
        <w:t xml:space="preserve">no </w:t>
      </w:r>
      <w:r w:rsidRPr="0033596E">
        <w:rPr>
          <w:i/>
          <w:iCs/>
          <w:lang w:val="pt-BR"/>
        </w:rPr>
        <w:t xml:space="preserve">stake </w:t>
      </w:r>
      <w:r w:rsidR="00E1341E" w:rsidRPr="0033596E">
        <w:rPr>
          <w:lang w:val="pt-BR"/>
        </w:rPr>
        <w:t xml:space="preserve">em </w:t>
      </w:r>
      <w:r w:rsidRPr="0033596E">
        <w:rPr>
          <w:lang w:val="pt-BR"/>
        </w:rPr>
        <w:t>forma de voto, como “aprovado” ou “reprovado”.</w:t>
      </w:r>
      <w:r w:rsidR="00E1341E" w:rsidRPr="0033596E">
        <w:rPr>
          <w:lang w:val="pt-BR"/>
        </w:rPr>
        <w:t xml:space="preserve"> A resposta final é determinada pela maioria de votos dos avaliadores de reivindicações.</w:t>
      </w:r>
    </w:p>
    <w:p w14:paraId="44244EF3" w14:textId="77777777" w:rsidR="008338AB" w:rsidRPr="0033596E" w:rsidRDefault="008338AB" w:rsidP="00442AE3">
      <w:pPr>
        <w:jc w:val="both"/>
        <w:rPr>
          <w:lang w:val="pt-BR"/>
        </w:rPr>
      </w:pPr>
    </w:p>
    <w:p w14:paraId="3FF5A6C8" w14:textId="79C0617C" w:rsidR="008338AB" w:rsidRPr="0033596E" w:rsidRDefault="00E1341E" w:rsidP="00442AE3">
      <w:pPr>
        <w:jc w:val="both"/>
        <w:rPr>
          <w:lang w:val="pt-BR"/>
        </w:rPr>
      </w:pPr>
      <w:r w:rsidRPr="0033596E">
        <w:rPr>
          <w:lang w:val="pt-BR"/>
        </w:rPr>
        <w:t>A resposta da maioria pode ser aprovado, “isso é um erro e será assegurado pela Nexus Mutual”, ou reprovado, “não há erros e portanto não possui cobertura da Nexus Mutual”.</w:t>
      </w:r>
      <w:r w:rsidR="008338AB" w:rsidRPr="0033596E">
        <w:rPr>
          <w:lang w:val="pt-BR"/>
        </w:rPr>
        <w:t xml:space="preserve"> </w:t>
      </w:r>
    </w:p>
    <w:p w14:paraId="4E0C0CB7" w14:textId="77777777" w:rsidR="008338AB" w:rsidRPr="0033596E" w:rsidRDefault="008338AB" w:rsidP="00442AE3">
      <w:pPr>
        <w:jc w:val="both"/>
        <w:rPr>
          <w:lang w:val="pt-BR"/>
        </w:rPr>
      </w:pPr>
    </w:p>
    <w:p w14:paraId="3F509BF3" w14:textId="1D4E7F6E" w:rsidR="008338AB" w:rsidRPr="0033596E" w:rsidRDefault="00E1341E">
      <w:pPr>
        <w:pStyle w:val="ListParagraph"/>
        <w:numPr>
          <w:ilvl w:val="0"/>
          <w:numId w:val="36"/>
        </w:numPr>
        <w:jc w:val="both"/>
        <w:rPr>
          <w:lang w:val="pt-BR"/>
        </w:rPr>
      </w:pPr>
      <w:r w:rsidRPr="0033596E">
        <w:rPr>
          <w:lang w:val="pt-BR"/>
        </w:rPr>
        <w:t>Avaliadores que votarem contrários à maioria terão seus tokens travados por um período determinado.</w:t>
      </w:r>
      <w:r w:rsidR="008338AB" w:rsidRPr="0033596E">
        <w:rPr>
          <w:lang w:val="pt-BR"/>
        </w:rPr>
        <w:t xml:space="preserve"> </w:t>
      </w:r>
    </w:p>
    <w:p w14:paraId="127BA075" w14:textId="07B7480E" w:rsidR="008338AB" w:rsidRPr="0033596E" w:rsidRDefault="00E1341E">
      <w:pPr>
        <w:pStyle w:val="ListParagraph"/>
        <w:numPr>
          <w:ilvl w:val="0"/>
          <w:numId w:val="36"/>
        </w:numPr>
        <w:jc w:val="both"/>
        <w:rPr>
          <w:lang w:val="pt-BR"/>
        </w:rPr>
      </w:pPr>
      <w:r w:rsidRPr="0033596E">
        <w:rPr>
          <w:lang w:val="pt-BR"/>
        </w:rPr>
        <w:t xml:space="preserve">Avaliadores que votarem conforme a maioria receberão os tokens colocados em </w:t>
      </w:r>
      <w:r w:rsidRPr="0033596E">
        <w:rPr>
          <w:i/>
          <w:iCs/>
          <w:lang w:val="pt-BR"/>
        </w:rPr>
        <w:t xml:space="preserve">stake </w:t>
      </w:r>
      <w:r w:rsidRPr="0033596E">
        <w:rPr>
          <w:lang w:val="pt-BR"/>
        </w:rPr>
        <w:t>de volta, além de $NXM adicional.</w:t>
      </w:r>
      <w:r w:rsidR="008338AB" w:rsidRPr="0033596E">
        <w:rPr>
          <w:lang w:val="pt-BR"/>
        </w:rPr>
        <w:t xml:space="preserve"> </w:t>
      </w:r>
    </w:p>
    <w:p w14:paraId="2BC7608D" w14:textId="6551E183" w:rsidR="008338AB" w:rsidRPr="0033596E" w:rsidRDefault="00E1341E" w:rsidP="00442AE3">
      <w:pPr>
        <w:pStyle w:val="Heading3"/>
        <w:rPr>
          <w:lang w:val="pt-BR"/>
        </w:rPr>
      </w:pPr>
      <w:bookmarkStart w:id="347" w:name="_2250f4o"/>
      <w:bookmarkStart w:id="348" w:name="_Toc108917137"/>
      <w:bookmarkStart w:id="349" w:name="_Toc239426484"/>
      <w:bookmarkStart w:id="350" w:name="_Toc127108725"/>
      <w:bookmarkEnd w:id="347"/>
      <w:r w:rsidRPr="0033596E">
        <w:rPr>
          <w:lang w:val="pt-BR"/>
        </w:rPr>
        <w:t xml:space="preserve">Aplicando Design de Mercado na </w:t>
      </w:r>
      <w:r w:rsidR="5130B4D1" w:rsidRPr="0033596E">
        <w:rPr>
          <w:lang w:val="pt-BR"/>
        </w:rPr>
        <w:t>Nexus Mutual</w:t>
      </w:r>
      <w:bookmarkEnd w:id="348"/>
      <w:bookmarkEnd w:id="349"/>
      <w:bookmarkEnd w:id="350"/>
    </w:p>
    <w:p w14:paraId="1ACFD5F8" w14:textId="789BF5EE" w:rsidR="008338AB" w:rsidRPr="0033596E" w:rsidRDefault="00E1341E" w:rsidP="00442AE3">
      <w:pPr>
        <w:jc w:val="both"/>
        <w:rPr>
          <w:lang w:val="pt-BR"/>
        </w:rPr>
      </w:pPr>
      <w:r w:rsidRPr="0033596E">
        <w:rPr>
          <w:lang w:val="pt-BR"/>
        </w:rPr>
        <w:t xml:space="preserve">Recapitulando: design de mercado define o ambiente em que usuários e tokens </w:t>
      </w:r>
      <w:r w:rsidR="00663509" w:rsidRPr="0033596E">
        <w:rPr>
          <w:lang w:val="pt-BR"/>
        </w:rPr>
        <w:t>coexistem</w:t>
      </w:r>
      <w:r w:rsidRPr="0033596E">
        <w:rPr>
          <w:lang w:val="pt-BR"/>
        </w:rPr>
        <w:t xml:space="preserve"> para que seja eficientemente operado e administrado. Falamos também sobre efeitos de rede, </w:t>
      </w:r>
      <w:r w:rsidR="00663509" w:rsidRPr="0033596E">
        <w:rPr>
          <w:lang w:val="pt-BR"/>
        </w:rPr>
        <w:t>sugerindo</w:t>
      </w:r>
      <w:r w:rsidRPr="0033596E">
        <w:rPr>
          <w:lang w:val="pt-BR"/>
        </w:rPr>
        <w:t xml:space="preserve"> que design de mercado é um pré-requisito para alcançá-los. Mercados bem estruturados (i.e. bom ambiente de ecossistema) encorajam maior participação dos usuários e aumentam o valor gerado no ecossistema. </w:t>
      </w:r>
    </w:p>
    <w:p w14:paraId="32504F48" w14:textId="77777777" w:rsidR="008338AB" w:rsidRPr="0033596E" w:rsidRDefault="008338AB" w:rsidP="00442AE3">
      <w:pPr>
        <w:jc w:val="both"/>
        <w:rPr>
          <w:lang w:val="pt-BR"/>
        </w:rPr>
      </w:pPr>
    </w:p>
    <w:p w14:paraId="4DFE3BDF" w14:textId="05E95987" w:rsidR="008338AB" w:rsidRPr="0033596E" w:rsidRDefault="00E1341E" w:rsidP="00442AE3">
      <w:pPr>
        <w:jc w:val="both"/>
        <w:rPr>
          <w:lang w:val="pt-BR"/>
        </w:rPr>
      </w:pPr>
      <w:r w:rsidRPr="0033596E">
        <w:rPr>
          <w:lang w:val="pt-BR"/>
        </w:rPr>
        <w:t>Em resumo, design de mercado analisa três fatores:</w:t>
      </w:r>
    </w:p>
    <w:p w14:paraId="2D4BB520" w14:textId="1A928B93" w:rsidR="008338AB" w:rsidRPr="0033596E" w:rsidRDefault="00E1341E">
      <w:pPr>
        <w:numPr>
          <w:ilvl w:val="0"/>
          <w:numId w:val="37"/>
        </w:numPr>
        <w:jc w:val="both"/>
        <w:rPr>
          <w:lang w:val="pt-BR"/>
        </w:rPr>
      </w:pPr>
      <w:r w:rsidRPr="0033596E">
        <w:rPr>
          <w:lang w:val="pt-BR"/>
        </w:rPr>
        <w:t>Robustez do mercado</w:t>
      </w:r>
    </w:p>
    <w:p w14:paraId="4C7061AB" w14:textId="2811B279" w:rsidR="008338AB" w:rsidRPr="0033596E" w:rsidRDefault="00E1341E">
      <w:pPr>
        <w:numPr>
          <w:ilvl w:val="0"/>
          <w:numId w:val="37"/>
        </w:numPr>
        <w:jc w:val="both"/>
        <w:rPr>
          <w:lang w:val="pt-BR"/>
        </w:rPr>
      </w:pPr>
      <w:r w:rsidRPr="0033596E">
        <w:rPr>
          <w:lang w:val="pt-BR"/>
        </w:rPr>
        <w:t>Congestionamento reduzido</w:t>
      </w:r>
      <w:r w:rsidR="008338AB" w:rsidRPr="0033596E">
        <w:rPr>
          <w:lang w:val="pt-BR"/>
        </w:rPr>
        <w:t xml:space="preserve"> </w:t>
      </w:r>
    </w:p>
    <w:p w14:paraId="42EB7761" w14:textId="0EFE4B32" w:rsidR="00686C94" w:rsidRPr="004F7658" w:rsidRDefault="00E1341E" w:rsidP="004F7658">
      <w:pPr>
        <w:numPr>
          <w:ilvl w:val="0"/>
          <w:numId w:val="37"/>
        </w:numPr>
        <w:jc w:val="both"/>
        <w:rPr>
          <w:lang w:val="pt-BR"/>
        </w:rPr>
      </w:pPr>
      <w:r w:rsidRPr="0033596E">
        <w:rPr>
          <w:lang w:val="pt-BR"/>
        </w:rPr>
        <w:t>Segurança e facilidade de uso</w:t>
      </w:r>
      <w:r w:rsidR="008338AB" w:rsidRPr="0033596E">
        <w:rPr>
          <w:lang w:val="pt-BR"/>
        </w:rPr>
        <w:t xml:space="preserve"> </w:t>
      </w:r>
    </w:p>
    <w:p w14:paraId="044D0B98" w14:textId="56435D24" w:rsidR="004F7658" w:rsidRDefault="004F7658" w:rsidP="00442AE3">
      <w:pPr>
        <w:pStyle w:val="Caption"/>
        <w:jc w:val="both"/>
        <w:rPr>
          <w:lang w:val="pt-BR"/>
        </w:rPr>
      </w:pPr>
      <w:r>
        <w:rPr>
          <w:noProof/>
          <w:lang w:val="pt-BR"/>
        </w:rPr>
        <w:lastRenderedPageBreak/>
        <w:drawing>
          <wp:inline distT="0" distB="0" distL="0" distR="0" wp14:anchorId="789BBC4B" wp14:editId="56DA495B">
            <wp:extent cx="5609589" cy="2924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8776"/>
                    <a:stretch/>
                  </pic:blipFill>
                  <pic:spPr bwMode="auto">
                    <a:xfrm>
                      <a:off x="0" y="0"/>
                      <a:ext cx="5618909" cy="2929034"/>
                    </a:xfrm>
                    <a:prstGeom prst="rect">
                      <a:avLst/>
                    </a:prstGeom>
                    <a:noFill/>
                    <a:ln>
                      <a:noFill/>
                    </a:ln>
                    <a:extLst>
                      <a:ext uri="{53640926-AAD7-44D8-BBD7-CCE9431645EC}">
                        <a14:shadowObscured xmlns:a14="http://schemas.microsoft.com/office/drawing/2010/main"/>
                      </a:ext>
                    </a:extLst>
                  </pic:spPr>
                </pic:pic>
              </a:graphicData>
            </a:graphic>
          </wp:inline>
        </w:drawing>
      </w:r>
    </w:p>
    <w:p w14:paraId="62F3955B" w14:textId="71EF4C3F" w:rsidR="008338AB" w:rsidRPr="0033596E" w:rsidRDefault="00686C94" w:rsidP="00442AE3">
      <w:pPr>
        <w:pStyle w:val="Caption"/>
        <w:jc w:val="both"/>
        <w:rPr>
          <w:lang w:val="pt-BR"/>
        </w:rPr>
      </w:pPr>
      <w:r w:rsidRPr="0033596E">
        <w:rPr>
          <w:lang w:val="pt-BR"/>
        </w:rPr>
        <w:t>Figur</w:t>
      </w:r>
      <w:r w:rsidR="00E1341E" w:rsidRPr="0033596E">
        <w:rPr>
          <w:lang w:val="pt-BR"/>
        </w:rPr>
        <w:t>a</w:t>
      </w:r>
      <w:r w:rsidRPr="0033596E">
        <w:rPr>
          <w:lang w:val="pt-BR"/>
        </w:rPr>
        <w:t xml:space="preserve"> </w:t>
      </w:r>
      <w:commentRangeStart w:id="351"/>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27</w:t>
      </w:r>
      <w:r w:rsidRPr="0033596E">
        <w:rPr>
          <w:lang w:val="pt-BR"/>
        </w:rPr>
        <w:fldChar w:fldCharType="end"/>
      </w:r>
      <w:commentRangeEnd w:id="351"/>
      <w:r w:rsidR="00CE2CE9" w:rsidRPr="0033596E">
        <w:rPr>
          <w:rStyle w:val="CommentReference"/>
          <w:i w:val="0"/>
          <w:iCs w:val="0"/>
          <w:lang w:val="pt-BR"/>
        </w:rPr>
        <w:commentReference w:id="351"/>
      </w:r>
    </w:p>
    <w:p w14:paraId="13D7C3A0" w14:textId="74D5825A" w:rsidR="008338AB" w:rsidRPr="0033596E" w:rsidRDefault="00CE2CE9" w:rsidP="00442AE3">
      <w:pPr>
        <w:pStyle w:val="Heading3"/>
        <w:rPr>
          <w:lang w:val="pt-BR"/>
        </w:rPr>
      </w:pPr>
      <w:bookmarkStart w:id="352" w:name="_Toc108917138"/>
      <w:bookmarkStart w:id="353" w:name="_Toc1396496414"/>
      <w:bookmarkStart w:id="354" w:name="_Toc127108726"/>
      <w:r w:rsidRPr="0033596E">
        <w:rPr>
          <w:lang w:val="pt-BR"/>
        </w:rPr>
        <w:t>Robustez do Mercado</w:t>
      </w:r>
      <w:bookmarkEnd w:id="352"/>
      <w:bookmarkEnd w:id="353"/>
      <w:bookmarkEnd w:id="354"/>
    </w:p>
    <w:p w14:paraId="5990BAED" w14:textId="14BA5CC1" w:rsidR="008338AB" w:rsidRPr="0033596E" w:rsidRDefault="00AD1D24" w:rsidP="00442AE3">
      <w:pPr>
        <w:jc w:val="both"/>
        <w:rPr>
          <w:lang w:val="pt-BR"/>
        </w:rPr>
      </w:pPr>
      <w:r w:rsidRPr="0033596E">
        <w:rPr>
          <w:lang w:val="pt-BR"/>
        </w:rPr>
        <w:t xml:space="preserve">Robustez é o nível de adoção </w:t>
      </w:r>
      <w:r w:rsidR="001309A9" w:rsidRPr="0033596E">
        <w:rPr>
          <w:lang w:val="pt-BR"/>
        </w:rPr>
        <w:t>do mercado. Demanda por seguros em DeFi é diretamente dependente da prévia adoção de cr</w:t>
      </w:r>
      <w:r w:rsidR="00663509" w:rsidRPr="0033596E">
        <w:rPr>
          <w:lang w:val="pt-BR"/>
        </w:rPr>
        <w:t>i</w:t>
      </w:r>
      <w:r w:rsidR="001309A9" w:rsidRPr="0033596E">
        <w:rPr>
          <w:lang w:val="pt-BR"/>
        </w:rPr>
        <w:t>pto e DeFi em geral. O mercado de seguros em DeFi só se tornará robusto com certo nível de adoção. Caso DeFi falhe em atingir maturidade de mercado ou adoção, Nexus Mutual terá muita dificuldade em escalar.</w:t>
      </w:r>
    </w:p>
    <w:p w14:paraId="00C684DA" w14:textId="77777777" w:rsidR="008338AB" w:rsidRPr="0033596E" w:rsidRDefault="008338AB" w:rsidP="00442AE3">
      <w:pPr>
        <w:jc w:val="both"/>
        <w:rPr>
          <w:lang w:val="pt-BR"/>
        </w:rPr>
      </w:pPr>
    </w:p>
    <w:p w14:paraId="1E2C809F" w14:textId="5EF4E037" w:rsidR="008338AB" w:rsidRPr="0033596E" w:rsidRDefault="001309A9" w:rsidP="00442AE3">
      <w:pPr>
        <w:jc w:val="both"/>
        <w:rPr>
          <w:lang w:val="pt-BR"/>
        </w:rPr>
      </w:pPr>
      <w:r w:rsidRPr="0033596E">
        <w:rPr>
          <w:lang w:val="pt-BR"/>
        </w:rPr>
        <w:t>Robustez de mercado depende principalmente do aumento no tamanho da rede de usuários do sistema (B2B, empresa para empresa) e do aumento no número de participantes (B2C, empresa para consumidor).</w:t>
      </w:r>
    </w:p>
    <w:p w14:paraId="2C4F090A" w14:textId="6278CF67" w:rsidR="008338AB" w:rsidRPr="0033596E" w:rsidRDefault="001309A9" w:rsidP="00442AE3">
      <w:pPr>
        <w:pStyle w:val="Heading4"/>
        <w:rPr>
          <w:lang w:val="pt-BR"/>
        </w:rPr>
      </w:pPr>
      <w:bookmarkStart w:id="355" w:name="_1gf8i83"/>
      <w:bookmarkStart w:id="356" w:name="_Toc108917139"/>
      <w:bookmarkEnd w:id="355"/>
      <w:r w:rsidRPr="0033596E">
        <w:rPr>
          <w:lang w:val="pt-BR"/>
        </w:rPr>
        <w:t xml:space="preserve">Mercado </w:t>
      </w:r>
      <w:r w:rsidR="008338AB" w:rsidRPr="0033596E">
        <w:rPr>
          <w:lang w:val="pt-BR"/>
        </w:rPr>
        <w:t xml:space="preserve">B2B </w:t>
      </w:r>
      <w:bookmarkEnd w:id="356"/>
      <w:r w:rsidRPr="0033596E">
        <w:rPr>
          <w:lang w:val="pt-BR"/>
        </w:rPr>
        <w:t>(empresa para empresa)</w:t>
      </w:r>
    </w:p>
    <w:p w14:paraId="6F1A7DBA" w14:textId="3352DB6A" w:rsidR="008338AB" w:rsidRPr="0033596E" w:rsidRDefault="001309A9" w:rsidP="00442AE3">
      <w:pPr>
        <w:jc w:val="both"/>
        <w:rPr>
          <w:lang w:val="pt-BR"/>
        </w:rPr>
      </w:pPr>
      <w:r w:rsidRPr="0033596E">
        <w:rPr>
          <w:lang w:val="pt-BR"/>
        </w:rPr>
        <w:t xml:space="preserve">Nexus Mutual oferece seguros a outros protocolos que </w:t>
      </w:r>
      <w:r w:rsidR="00F900C0" w:rsidRPr="0033596E">
        <w:rPr>
          <w:lang w:val="pt-BR"/>
        </w:rPr>
        <w:t xml:space="preserve">também </w:t>
      </w:r>
      <w:r w:rsidRPr="0033596E">
        <w:rPr>
          <w:lang w:val="pt-BR"/>
        </w:rPr>
        <w:t xml:space="preserve">poderiam </w:t>
      </w:r>
      <w:r w:rsidR="00F900C0" w:rsidRPr="0033596E">
        <w:rPr>
          <w:lang w:val="pt-BR"/>
        </w:rPr>
        <w:t>se beneficiarem por meio dele. Vamos olhar dois exemplos de sistemas que “reembalam” seguros da Nexus para benefício próprio.</w:t>
      </w:r>
    </w:p>
    <w:p w14:paraId="66563224" w14:textId="77777777" w:rsidR="008338AB" w:rsidRPr="0033596E" w:rsidRDefault="008338AB" w:rsidP="00442AE3">
      <w:pPr>
        <w:jc w:val="both"/>
        <w:rPr>
          <w:lang w:val="pt-BR"/>
        </w:rPr>
      </w:pPr>
    </w:p>
    <w:p w14:paraId="13CE8CBC" w14:textId="7E3800A4" w:rsidR="008338AB" w:rsidRPr="0033596E" w:rsidRDefault="00F900C0" w:rsidP="00442AE3">
      <w:pPr>
        <w:jc w:val="both"/>
        <w:rPr>
          <w:lang w:val="pt-BR"/>
        </w:rPr>
      </w:pPr>
      <w:r w:rsidRPr="0033596E">
        <w:rPr>
          <w:lang w:val="pt-BR"/>
        </w:rPr>
        <w:t>O primeiro é a</w:t>
      </w:r>
      <w:r w:rsidR="008338AB" w:rsidRPr="0033596E">
        <w:rPr>
          <w:lang w:val="pt-BR"/>
        </w:rPr>
        <w:t xml:space="preserve"> </w:t>
      </w:r>
      <w:r w:rsidR="008338AB" w:rsidRPr="0033596E">
        <w:rPr>
          <w:b/>
          <w:lang w:val="pt-BR"/>
        </w:rPr>
        <w:t>Yinsure</w:t>
      </w:r>
      <w:r w:rsidR="008338AB" w:rsidRPr="0033596E">
        <w:rPr>
          <w:bCs/>
          <w:lang w:val="pt-BR"/>
        </w:rPr>
        <w:t xml:space="preserve"> Finance. Yinsure</w:t>
      </w:r>
      <w:r w:rsidR="008338AB" w:rsidRPr="0033596E">
        <w:rPr>
          <w:lang w:val="pt-BR"/>
        </w:rPr>
        <w:t xml:space="preserve"> </w:t>
      </w:r>
      <w:r w:rsidRPr="0033596E">
        <w:rPr>
          <w:lang w:val="pt-BR"/>
        </w:rPr>
        <w:t xml:space="preserve">pega as coberturas de seguro que a Nexus Mutual oferece, cria uma </w:t>
      </w:r>
      <w:r w:rsidR="00DC757C" w:rsidRPr="0033596E">
        <w:rPr>
          <w:lang w:val="pt-BR"/>
        </w:rPr>
        <w:t xml:space="preserve">oferta </w:t>
      </w:r>
      <w:r w:rsidRPr="0033596E">
        <w:rPr>
          <w:lang w:val="pt-BR"/>
        </w:rPr>
        <w:t xml:space="preserve">própria </w:t>
      </w:r>
      <w:r w:rsidRPr="0033596E">
        <w:rPr>
          <w:i/>
          <w:iCs/>
          <w:lang w:val="pt-BR"/>
        </w:rPr>
        <w:t xml:space="preserve">white </w:t>
      </w:r>
      <w:proofErr w:type="spellStart"/>
      <w:r w:rsidRPr="0033596E">
        <w:rPr>
          <w:i/>
          <w:iCs/>
          <w:lang w:val="pt-BR"/>
        </w:rPr>
        <w:t>label</w:t>
      </w:r>
      <w:proofErr w:type="spellEnd"/>
      <w:r w:rsidR="00DC757C" w:rsidRPr="0033596E">
        <w:rPr>
          <w:rStyle w:val="FootnoteReference"/>
          <w:lang w:val="pt-BR"/>
        </w:rPr>
        <w:footnoteReference w:id="62"/>
      </w:r>
      <w:r w:rsidR="00DC757C" w:rsidRPr="0033596E">
        <w:rPr>
          <w:lang w:val="pt-BR"/>
        </w:rPr>
        <w:t>, e vende em seu ecossistema.</w:t>
      </w:r>
      <w:r w:rsidRPr="0033596E">
        <w:rPr>
          <w:i/>
          <w:iCs/>
          <w:lang w:val="pt-BR"/>
        </w:rPr>
        <w:t xml:space="preserve"> </w:t>
      </w:r>
      <w:bookmarkStart w:id="357" w:name="_Toc72957144"/>
      <w:bookmarkStart w:id="358" w:name="_Toc72965700"/>
      <w:bookmarkStart w:id="359" w:name="_Toc72966123"/>
      <w:bookmarkStart w:id="360" w:name="_Toc72971089"/>
      <w:bookmarkEnd w:id="357"/>
      <w:bookmarkEnd w:id="358"/>
      <w:bookmarkEnd w:id="359"/>
      <w:bookmarkEnd w:id="360"/>
    </w:p>
    <w:p w14:paraId="75F9D339" w14:textId="77777777" w:rsidR="008338AB" w:rsidRPr="0033596E" w:rsidRDefault="008338AB" w:rsidP="00442AE3">
      <w:pPr>
        <w:jc w:val="both"/>
        <w:rPr>
          <w:lang w:val="pt-BR"/>
        </w:rPr>
      </w:pPr>
    </w:p>
    <w:p w14:paraId="0C292420" w14:textId="3C76D025" w:rsidR="008338AB" w:rsidRPr="0033596E" w:rsidRDefault="00DC757C" w:rsidP="00442AE3">
      <w:pPr>
        <w:jc w:val="both"/>
        <w:rPr>
          <w:lang w:val="pt-BR"/>
        </w:rPr>
      </w:pPr>
      <w:r w:rsidRPr="0033596E">
        <w:rPr>
          <w:lang w:val="pt-BR"/>
        </w:rPr>
        <w:t xml:space="preserve">O segundo é o </w:t>
      </w:r>
      <w:r w:rsidR="008338AB" w:rsidRPr="0033596E">
        <w:rPr>
          <w:b/>
          <w:lang w:val="pt-BR"/>
        </w:rPr>
        <w:t xml:space="preserve">Cover </w:t>
      </w:r>
      <w:proofErr w:type="spellStart"/>
      <w:r w:rsidR="008338AB" w:rsidRPr="0033596E">
        <w:rPr>
          <w:lang w:val="pt-BR"/>
        </w:rPr>
        <w:t>Protocol</w:t>
      </w:r>
      <w:proofErr w:type="spellEnd"/>
      <w:r w:rsidR="008338AB" w:rsidRPr="0033596E">
        <w:rPr>
          <w:rStyle w:val="FootnoteReference"/>
          <w:lang w:val="pt-BR"/>
        </w:rPr>
        <w:footnoteReference w:id="63"/>
      </w:r>
      <w:r w:rsidR="008338AB" w:rsidRPr="0033596E">
        <w:rPr>
          <w:lang w:val="pt-BR"/>
        </w:rPr>
        <w:t xml:space="preserve">. </w:t>
      </w:r>
      <w:r w:rsidRPr="0033596E">
        <w:rPr>
          <w:lang w:val="pt-BR"/>
        </w:rPr>
        <w:t xml:space="preserve">Ao invés de pegar os seguros da Nexus Mutual e transformar em </w:t>
      </w:r>
      <w:r w:rsidRPr="0033596E">
        <w:rPr>
          <w:i/>
          <w:iCs/>
          <w:lang w:val="pt-BR"/>
        </w:rPr>
        <w:t xml:space="preserve">white </w:t>
      </w:r>
      <w:proofErr w:type="spellStart"/>
      <w:r w:rsidRPr="0033596E">
        <w:rPr>
          <w:i/>
          <w:iCs/>
          <w:lang w:val="pt-BR"/>
        </w:rPr>
        <w:t>label</w:t>
      </w:r>
      <w:proofErr w:type="spellEnd"/>
      <w:r w:rsidRPr="0033596E">
        <w:rPr>
          <w:lang w:val="pt-BR"/>
        </w:rPr>
        <w:t xml:space="preserve">, eles transformaram o protocolo inteiro em um marketplace </w:t>
      </w:r>
      <w:r w:rsidRPr="0033596E">
        <w:rPr>
          <w:i/>
          <w:iCs/>
          <w:lang w:val="pt-BR"/>
        </w:rPr>
        <w:t xml:space="preserve">white </w:t>
      </w:r>
      <w:proofErr w:type="spellStart"/>
      <w:r w:rsidRPr="0033596E">
        <w:rPr>
          <w:i/>
          <w:iCs/>
          <w:lang w:val="pt-BR"/>
        </w:rPr>
        <w:t>label</w:t>
      </w:r>
      <w:proofErr w:type="spellEnd"/>
      <w:r w:rsidRPr="0033596E">
        <w:rPr>
          <w:i/>
          <w:iCs/>
          <w:lang w:val="pt-BR"/>
        </w:rPr>
        <w:t xml:space="preserve"> </w:t>
      </w:r>
      <w:r w:rsidRPr="0033596E">
        <w:rPr>
          <w:lang w:val="pt-BR"/>
        </w:rPr>
        <w:t xml:space="preserve">e </w:t>
      </w:r>
      <w:r w:rsidRPr="0033596E">
        <w:rPr>
          <w:i/>
          <w:iCs/>
          <w:lang w:val="pt-BR"/>
        </w:rPr>
        <w:t xml:space="preserve">peer-to-peer </w:t>
      </w:r>
      <w:r w:rsidRPr="0033596E">
        <w:rPr>
          <w:lang w:val="pt-BR"/>
        </w:rPr>
        <w:t>que vende não só os seguros da Nexus Mutual, mas também para outras coisas não oferecidas pela Nexus.</w:t>
      </w:r>
      <w:bookmarkStart w:id="361" w:name="_Toc72957146"/>
      <w:bookmarkStart w:id="362" w:name="_Toc72965702"/>
      <w:bookmarkStart w:id="363" w:name="_Toc72966125"/>
      <w:bookmarkStart w:id="364" w:name="_Toc72971091"/>
      <w:bookmarkEnd w:id="361"/>
      <w:bookmarkEnd w:id="362"/>
      <w:bookmarkEnd w:id="363"/>
      <w:bookmarkEnd w:id="364"/>
    </w:p>
    <w:p w14:paraId="5FF760EB" w14:textId="366F7406" w:rsidR="008338AB" w:rsidRPr="0033596E" w:rsidRDefault="00DC757C" w:rsidP="00442AE3">
      <w:pPr>
        <w:pStyle w:val="Heading4"/>
        <w:rPr>
          <w:lang w:val="pt-BR"/>
        </w:rPr>
      </w:pPr>
      <w:bookmarkStart w:id="365" w:name="_40ew0vw"/>
      <w:bookmarkStart w:id="366" w:name="_Toc108917140"/>
      <w:bookmarkEnd w:id="365"/>
      <w:r w:rsidRPr="0033596E">
        <w:rPr>
          <w:lang w:val="pt-BR"/>
        </w:rPr>
        <w:lastRenderedPageBreak/>
        <w:t xml:space="preserve">Mercado </w:t>
      </w:r>
      <w:r w:rsidR="008338AB" w:rsidRPr="0033596E">
        <w:rPr>
          <w:lang w:val="pt-BR"/>
        </w:rPr>
        <w:t xml:space="preserve">B2C </w:t>
      </w:r>
      <w:bookmarkEnd w:id="366"/>
      <w:r w:rsidRPr="0033596E">
        <w:rPr>
          <w:lang w:val="pt-BR"/>
        </w:rPr>
        <w:t>(empresa para consumidor)</w:t>
      </w:r>
    </w:p>
    <w:p w14:paraId="1B28B136" w14:textId="1CBDA03D" w:rsidR="008338AB" w:rsidRPr="0033596E" w:rsidRDefault="00DC757C" w:rsidP="00442AE3">
      <w:pPr>
        <w:jc w:val="both"/>
        <w:rPr>
          <w:lang w:val="pt-BR"/>
        </w:rPr>
      </w:pPr>
      <w:r w:rsidRPr="0033596E">
        <w:rPr>
          <w:lang w:val="pt-BR"/>
        </w:rPr>
        <w:t xml:space="preserve">No mercado B2C, Nexus Mutual busca aumentar a base de usuários ao estruturar diversas funções e responsabilidades para os </w:t>
      </w:r>
      <w:r w:rsidR="00663509" w:rsidRPr="0033596E">
        <w:rPr>
          <w:lang w:val="pt-BR"/>
        </w:rPr>
        <w:t>participantes</w:t>
      </w:r>
      <w:r w:rsidRPr="0033596E">
        <w:rPr>
          <w:lang w:val="pt-BR"/>
        </w:rPr>
        <w:t>. Existem quatro funções básicas do token $NXM:</w:t>
      </w:r>
    </w:p>
    <w:p w14:paraId="79FA5A0A" w14:textId="77777777" w:rsidR="008338AB" w:rsidRPr="0033596E" w:rsidRDefault="008338AB" w:rsidP="00442AE3">
      <w:pPr>
        <w:jc w:val="both"/>
        <w:rPr>
          <w:lang w:val="pt-BR"/>
        </w:rPr>
      </w:pPr>
    </w:p>
    <w:p w14:paraId="4D416526" w14:textId="6B2EF939" w:rsidR="008338AB" w:rsidRPr="0033596E" w:rsidRDefault="00DC757C">
      <w:pPr>
        <w:pStyle w:val="ListParagraph"/>
        <w:numPr>
          <w:ilvl w:val="0"/>
          <w:numId w:val="100"/>
        </w:numPr>
        <w:jc w:val="both"/>
        <w:rPr>
          <w:lang w:val="pt-BR"/>
        </w:rPr>
      </w:pPr>
      <w:r w:rsidRPr="0033596E">
        <w:rPr>
          <w:lang w:val="pt-BR"/>
        </w:rPr>
        <w:t>Membros podem comprar seguros</w:t>
      </w:r>
    </w:p>
    <w:p w14:paraId="2EC436A0" w14:textId="5B16DDAB" w:rsidR="008338AB" w:rsidRPr="0033596E" w:rsidRDefault="00DC757C">
      <w:pPr>
        <w:pStyle w:val="ListParagraph"/>
        <w:numPr>
          <w:ilvl w:val="0"/>
          <w:numId w:val="100"/>
        </w:numPr>
        <w:jc w:val="both"/>
        <w:rPr>
          <w:lang w:val="pt-BR"/>
        </w:rPr>
      </w:pPr>
      <w:r w:rsidRPr="0033596E">
        <w:rPr>
          <w:lang w:val="pt-BR"/>
        </w:rPr>
        <w:t>Membros podem ser assessores de risco</w:t>
      </w:r>
    </w:p>
    <w:p w14:paraId="3C5BE621" w14:textId="4E4AD050" w:rsidR="008338AB" w:rsidRPr="0033596E" w:rsidRDefault="00DC757C">
      <w:pPr>
        <w:pStyle w:val="ListParagraph"/>
        <w:numPr>
          <w:ilvl w:val="0"/>
          <w:numId w:val="100"/>
        </w:numPr>
        <w:jc w:val="both"/>
        <w:rPr>
          <w:lang w:val="pt-BR"/>
        </w:rPr>
      </w:pPr>
      <w:r w:rsidRPr="0033596E">
        <w:rPr>
          <w:lang w:val="pt-BR"/>
        </w:rPr>
        <w:t>Membros podem ser assessores de reivindicações</w:t>
      </w:r>
    </w:p>
    <w:p w14:paraId="2FF03BD5" w14:textId="635FA374" w:rsidR="008338AB" w:rsidRPr="0033596E" w:rsidRDefault="00DC757C">
      <w:pPr>
        <w:pStyle w:val="ListParagraph"/>
        <w:numPr>
          <w:ilvl w:val="0"/>
          <w:numId w:val="100"/>
        </w:numPr>
        <w:jc w:val="both"/>
        <w:rPr>
          <w:lang w:val="pt-BR"/>
        </w:rPr>
      </w:pPr>
      <w:r w:rsidRPr="0033596E">
        <w:rPr>
          <w:lang w:val="pt-BR"/>
        </w:rPr>
        <w:t>Membros podem participar na governança</w:t>
      </w:r>
      <w:r w:rsidR="008338AB" w:rsidRPr="0033596E">
        <w:rPr>
          <w:lang w:val="pt-BR"/>
        </w:rPr>
        <w:t xml:space="preserve"> </w:t>
      </w:r>
    </w:p>
    <w:p w14:paraId="3F2F0022" w14:textId="77777777" w:rsidR="008338AB" w:rsidRPr="0033596E" w:rsidRDefault="008338AB" w:rsidP="00442AE3">
      <w:pPr>
        <w:jc w:val="both"/>
        <w:rPr>
          <w:lang w:val="pt-BR"/>
        </w:rPr>
      </w:pPr>
    </w:p>
    <w:p w14:paraId="534385CE" w14:textId="1B2DCFC3" w:rsidR="008338AB" w:rsidRPr="0033596E" w:rsidRDefault="00DC757C" w:rsidP="00442AE3">
      <w:pPr>
        <w:jc w:val="both"/>
        <w:rPr>
          <w:lang w:val="pt-BR"/>
        </w:rPr>
      </w:pPr>
      <w:r w:rsidRPr="0033596E">
        <w:rPr>
          <w:lang w:val="pt-BR"/>
        </w:rPr>
        <w:t>Ao expandir as oportunidades de participação, Nexus Mutual atrai mais usuários para a plataforma e aumenta o envolvimento pessoal/emocional dos participantes na plataforma – motivando a compra de mais $NXM.</w:t>
      </w:r>
    </w:p>
    <w:p w14:paraId="300ECA0A" w14:textId="77777777" w:rsidR="008338AB" w:rsidRPr="0033596E" w:rsidRDefault="008338AB" w:rsidP="00442AE3">
      <w:pPr>
        <w:jc w:val="both"/>
        <w:rPr>
          <w:lang w:val="pt-BR"/>
        </w:rPr>
      </w:pPr>
    </w:p>
    <w:p w14:paraId="2835CD5D" w14:textId="37B3EE4A" w:rsidR="008338AB" w:rsidRPr="0033596E" w:rsidRDefault="00DC757C" w:rsidP="00442AE3">
      <w:pPr>
        <w:jc w:val="both"/>
        <w:rPr>
          <w:lang w:val="pt-BR"/>
        </w:rPr>
      </w:pPr>
      <w:r w:rsidRPr="0033596E">
        <w:rPr>
          <w:lang w:val="pt-BR"/>
        </w:rPr>
        <w:t xml:space="preserve">Com o crescimento de DeFi e conforme mais pessoas interagirem com os protocolos que a Nexus Mutual </w:t>
      </w:r>
      <w:r w:rsidR="00BA4E90" w:rsidRPr="0033596E">
        <w:rPr>
          <w:lang w:val="pt-BR"/>
        </w:rPr>
        <w:t>c</w:t>
      </w:r>
      <w:r w:rsidRPr="0033596E">
        <w:rPr>
          <w:lang w:val="pt-BR"/>
        </w:rPr>
        <w:t xml:space="preserve">obre, o protocolo terá crescimento orgânico de usuários. Com mais protocolos desenvolvidos, e </w:t>
      </w:r>
      <w:r w:rsidR="00BA4E90" w:rsidRPr="0033596E">
        <w:rPr>
          <w:lang w:val="pt-BR"/>
        </w:rPr>
        <w:t xml:space="preserve">maior </w:t>
      </w:r>
      <w:r w:rsidRPr="0033596E">
        <w:rPr>
          <w:lang w:val="pt-BR"/>
        </w:rPr>
        <w:t>demanda de assessores para analisar contratos inteligentes</w:t>
      </w:r>
      <w:r w:rsidR="00BA4E90" w:rsidRPr="0033596E">
        <w:rPr>
          <w:lang w:val="pt-BR"/>
        </w:rPr>
        <w:t>, maior volume de propostas de melhorias. Nesse momento a competência de governança se torna importante, e participantes</w:t>
      </w:r>
      <w:r w:rsidRPr="0033596E">
        <w:rPr>
          <w:lang w:val="pt-BR"/>
        </w:rPr>
        <w:t xml:space="preserve"> </w:t>
      </w:r>
      <w:r w:rsidR="00BA4E90" w:rsidRPr="0033596E">
        <w:rPr>
          <w:lang w:val="pt-BR"/>
        </w:rPr>
        <w:t xml:space="preserve">utilizam seus $NXM para votar. Dessa forma aumentam a participação de compra no nível B2C – quase um modelo </w:t>
      </w:r>
      <w:r w:rsidR="00BA4E90" w:rsidRPr="0033596E">
        <w:rPr>
          <w:i/>
          <w:iCs/>
          <w:lang w:val="pt-BR"/>
        </w:rPr>
        <w:t>peer-to-peer</w:t>
      </w:r>
      <w:r w:rsidR="00BA4E90" w:rsidRPr="0033596E">
        <w:rPr>
          <w:lang w:val="pt-BR"/>
        </w:rPr>
        <w:t>, consumidor para consumidor.</w:t>
      </w:r>
      <w:bookmarkStart w:id="367" w:name="_2fk6b3p"/>
      <w:bookmarkEnd w:id="367"/>
    </w:p>
    <w:p w14:paraId="72A5064B" w14:textId="36648517" w:rsidR="008338AB" w:rsidRPr="0033596E" w:rsidRDefault="00BA4E90" w:rsidP="00442AE3">
      <w:pPr>
        <w:pStyle w:val="Heading3"/>
        <w:rPr>
          <w:lang w:val="pt-BR"/>
        </w:rPr>
      </w:pPr>
      <w:bookmarkStart w:id="368" w:name="_Toc108917141"/>
      <w:bookmarkStart w:id="369" w:name="_Toc1367202578"/>
      <w:bookmarkStart w:id="370" w:name="_Toc127108727"/>
      <w:r w:rsidRPr="0033596E">
        <w:rPr>
          <w:lang w:val="pt-BR"/>
        </w:rPr>
        <w:t>Congestionamento Reduzido</w:t>
      </w:r>
      <w:bookmarkEnd w:id="368"/>
      <w:bookmarkEnd w:id="369"/>
      <w:bookmarkEnd w:id="370"/>
    </w:p>
    <w:p w14:paraId="62F0F418" w14:textId="59E2B97A" w:rsidR="00B23844" w:rsidRPr="0033596E" w:rsidRDefault="00BA4E90">
      <w:pPr>
        <w:jc w:val="both"/>
        <w:rPr>
          <w:lang w:val="pt-BR"/>
        </w:rPr>
      </w:pPr>
      <w:r w:rsidRPr="0033596E">
        <w:rPr>
          <w:lang w:val="pt-BR"/>
        </w:rPr>
        <w:t xml:space="preserve">Nexus Mutual cria um ambiente amigável a participação de todos os agentes. Participantes podem escolher livremente a competência que desejam exercer, com a única condição de adquirir e colocar em </w:t>
      </w:r>
      <w:r w:rsidRPr="0033596E">
        <w:rPr>
          <w:i/>
          <w:iCs/>
          <w:lang w:val="pt-BR"/>
        </w:rPr>
        <w:t xml:space="preserve">stake </w:t>
      </w:r>
      <w:r w:rsidRPr="0033596E">
        <w:rPr>
          <w:lang w:val="pt-BR"/>
        </w:rPr>
        <w:t>o token nativo do protocolo - $NXM.</w:t>
      </w:r>
    </w:p>
    <w:p w14:paraId="3FEF5E7C" w14:textId="7F7A25CB" w:rsidR="008338AB" w:rsidRPr="0033596E" w:rsidRDefault="008338AB" w:rsidP="00442AE3">
      <w:pPr>
        <w:jc w:val="both"/>
        <w:rPr>
          <w:lang w:val="pt-BR"/>
        </w:rPr>
      </w:pPr>
    </w:p>
    <w:p w14:paraId="2F6101D3" w14:textId="535FF06A" w:rsidR="008338AB" w:rsidRPr="0033596E" w:rsidRDefault="00BA4E90" w:rsidP="00442AE3">
      <w:pPr>
        <w:jc w:val="both"/>
        <w:rPr>
          <w:lang w:val="pt-BR"/>
        </w:rPr>
      </w:pPr>
      <w:r w:rsidRPr="0033596E">
        <w:rPr>
          <w:lang w:val="pt-BR"/>
        </w:rPr>
        <w:t>Para prevenir ações indesejadas (fraudes) de usuários assegurados, assessores de reivindicações possuem um período mínimo de espera de 12 horas entre cada avaliação.</w:t>
      </w:r>
      <w:r w:rsidR="008338AB" w:rsidRPr="0033596E">
        <w:rPr>
          <w:lang w:val="pt-BR"/>
        </w:rPr>
        <w:t xml:space="preserve"> </w:t>
      </w:r>
    </w:p>
    <w:p w14:paraId="378FCD8D" w14:textId="77777777" w:rsidR="008338AB" w:rsidRPr="0033596E" w:rsidRDefault="008338AB" w:rsidP="00442AE3">
      <w:pPr>
        <w:jc w:val="both"/>
        <w:rPr>
          <w:lang w:val="pt-BR"/>
        </w:rPr>
      </w:pPr>
    </w:p>
    <w:p w14:paraId="22CD6228" w14:textId="446395DF" w:rsidR="008338AB" w:rsidRPr="0033596E" w:rsidRDefault="00BA4E90" w:rsidP="00442AE3">
      <w:pPr>
        <w:jc w:val="both"/>
        <w:rPr>
          <w:lang w:val="pt-BR"/>
        </w:rPr>
      </w:pPr>
      <w:r w:rsidRPr="0033596E">
        <w:rPr>
          <w:lang w:val="pt-BR"/>
        </w:rPr>
        <w:t>Contratos inteligentes da Nexus Mutual garantem que, caso um assessor complete a avaliação de um contrato inteligente do protocolo Aave, terá que esperar no mínimo 12 horas antes de iniciar outra avaliação – mesmo em outro protocolo. Isso limita usuários assegurados submeterem múltipl</w:t>
      </w:r>
      <w:r w:rsidR="00447811" w:rsidRPr="0033596E">
        <w:rPr>
          <w:lang w:val="pt-BR"/>
        </w:rPr>
        <w:t xml:space="preserve">as alegações de sinistros fraudulentas para tentarem explorar o sistema. </w:t>
      </w:r>
    </w:p>
    <w:p w14:paraId="3C3B5A65" w14:textId="4CFF23A7" w:rsidR="008338AB" w:rsidRPr="0033596E" w:rsidRDefault="00447811" w:rsidP="00442AE3">
      <w:pPr>
        <w:pStyle w:val="Heading3"/>
        <w:rPr>
          <w:lang w:val="pt-BR"/>
        </w:rPr>
      </w:pPr>
      <w:bookmarkStart w:id="371" w:name="_upglbi"/>
      <w:bookmarkStart w:id="372" w:name="_Toc108917142"/>
      <w:bookmarkStart w:id="373" w:name="_Toc1384826676"/>
      <w:bookmarkStart w:id="374" w:name="_Toc127108728"/>
      <w:bookmarkEnd w:id="371"/>
      <w:r w:rsidRPr="0033596E">
        <w:rPr>
          <w:lang w:val="pt-BR"/>
        </w:rPr>
        <w:t xml:space="preserve">Segurança </w:t>
      </w:r>
      <w:r w:rsidR="5130B4D1" w:rsidRPr="0033596E">
        <w:rPr>
          <w:lang w:val="pt-BR"/>
        </w:rPr>
        <w:t xml:space="preserve">&amp; </w:t>
      </w:r>
      <w:r w:rsidRPr="0033596E">
        <w:rPr>
          <w:lang w:val="pt-BR"/>
        </w:rPr>
        <w:t>Facilidade de Uso</w:t>
      </w:r>
      <w:bookmarkEnd w:id="372"/>
      <w:bookmarkEnd w:id="373"/>
      <w:bookmarkEnd w:id="374"/>
    </w:p>
    <w:p w14:paraId="4C07A191" w14:textId="039C90FF" w:rsidR="008338AB" w:rsidRPr="0033596E" w:rsidRDefault="00447811" w:rsidP="00442AE3">
      <w:pPr>
        <w:pStyle w:val="Heading4"/>
        <w:rPr>
          <w:lang w:val="pt-BR"/>
        </w:rPr>
      </w:pPr>
      <w:bookmarkStart w:id="375" w:name="_3ep43zb"/>
      <w:bookmarkStart w:id="376" w:name="_Toc108917143"/>
      <w:bookmarkEnd w:id="375"/>
      <w:r w:rsidRPr="0033596E">
        <w:rPr>
          <w:lang w:val="pt-BR"/>
        </w:rPr>
        <w:t>Segurança por Design</w:t>
      </w:r>
      <w:bookmarkEnd w:id="376"/>
    </w:p>
    <w:p w14:paraId="1FF93219" w14:textId="562FB6CB" w:rsidR="008338AB" w:rsidRPr="0033596E" w:rsidRDefault="00447811" w:rsidP="00442AE3">
      <w:pPr>
        <w:jc w:val="both"/>
        <w:rPr>
          <w:lang w:val="pt-BR"/>
        </w:rPr>
      </w:pPr>
      <w:r w:rsidRPr="0033596E">
        <w:rPr>
          <w:lang w:val="pt-BR"/>
        </w:rPr>
        <w:t xml:space="preserve">O design do token $NXM, da Nexus Mutual, sinaliza os riscos. </w:t>
      </w:r>
      <w:r w:rsidRPr="0033596E">
        <w:rPr>
          <w:b/>
          <w:bCs/>
          <w:lang w:val="pt-BR"/>
        </w:rPr>
        <w:t xml:space="preserve">Compradores de seguros </w:t>
      </w:r>
      <w:r w:rsidRPr="0033596E">
        <w:rPr>
          <w:lang w:val="pt-BR"/>
        </w:rPr>
        <w:t xml:space="preserve">só conseguem adquirir cobertura quando há assessores suficientes oferecendo seus tokens (em </w:t>
      </w:r>
      <w:r w:rsidRPr="0033596E">
        <w:rPr>
          <w:i/>
          <w:iCs/>
          <w:lang w:val="pt-BR"/>
        </w:rPr>
        <w:t>stake</w:t>
      </w:r>
      <w:r w:rsidRPr="0033596E">
        <w:rPr>
          <w:lang w:val="pt-BR"/>
        </w:rPr>
        <w:t>) para sinalizar que o protocolo é seguro.</w:t>
      </w:r>
    </w:p>
    <w:p w14:paraId="3603B8CF" w14:textId="77777777" w:rsidR="008338AB" w:rsidRPr="0033596E" w:rsidRDefault="008338AB" w:rsidP="00442AE3">
      <w:pPr>
        <w:jc w:val="both"/>
        <w:rPr>
          <w:lang w:val="pt-BR"/>
        </w:rPr>
      </w:pPr>
    </w:p>
    <w:p w14:paraId="3B9BAAB5" w14:textId="4C6B1C67" w:rsidR="008338AB" w:rsidRPr="0033596E" w:rsidRDefault="00447811" w:rsidP="00442AE3">
      <w:pPr>
        <w:spacing w:before="1" w:line="271" w:lineRule="auto"/>
        <w:ind w:left="1040" w:right="1049"/>
        <w:jc w:val="both"/>
        <w:rPr>
          <w:i/>
          <w:sz w:val="20"/>
          <w:lang w:val="pt-BR"/>
        </w:rPr>
      </w:pPr>
      <w:bookmarkStart w:id="377" w:name="_Hlk59223788"/>
      <w:r w:rsidRPr="0033596E">
        <w:rPr>
          <w:i/>
          <w:sz w:val="20"/>
          <w:lang w:val="pt-BR"/>
        </w:rPr>
        <w:t>A existência de ofertas de seguros sinaliza que o protocolo foi auditado por um terceiro, o que fortalece a sinalização de segurança.</w:t>
      </w:r>
    </w:p>
    <w:bookmarkEnd w:id="377"/>
    <w:p w14:paraId="3181D28E" w14:textId="77777777" w:rsidR="008338AB" w:rsidRPr="0033596E" w:rsidRDefault="008338AB" w:rsidP="00442AE3">
      <w:pPr>
        <w:jc w:val="both"/>
        <w:rPr>
          <w:lang w:val="pt-BR"/>
        </w:rPr>
      </w:pPr>
    </w:p>
    <w:p w14:paraId="5C77711E" w14:textId="4C57B008" w:rsidR="008338AB" w:rsidRPr="0033596E" w:rsidRDefault="00447811" w:rsidP="00442AE3">
      <w:pPr>
        <w:jc w:val="both"/>
        <w:rPr>
          <w:lang w:val="pt-BR"/>
        </w:rPr>
      </w:pPr>
      <w:r w:rsidRPr="0033596E">
        <w:rPr>
          <w:lang w:val="pt-BR"/>
        </w:rPr>
        <w:t>Quando uma reivindicação é submetida, um grupo de vários usuários (</w:t>
      </w:r>
      <w:r w:rsidRPr="0033596E">
        <w:rPr>
          <w:b/>
          <w:bCs/>
          <w:lang w:val="pt-BR"/>
        </w:rPr>
        <w:t>assessores de reivindicações</w:t>
      </w:r>
      <w:r w:rsidRPr="0033596E">
        <w:rPr>
          <w:lang w:val="pt-BR"/>
        </w:rPr>
        <w:t xml:space="preserve">) é mobilizado para determinar a validade da alegação. Votação dos assessores precisa atingir consenso mínimo de 70% para confirmar o pagamento do seguro. Caso </w:t>
      </w:r>
      <w:r w:rsidRPr="0033596E">
        <w:rPr>
          <w:lang w:val="pt-BR"/>
        </w:rPr>
        <w:lastRenderedPageBreak/>
        <w:t>contrário, voto será direcionado para a plataforma como um todo, e a decisão será por contribuição coletiva (</w:t>
      </w:r>
      <w:r w:rsidRPr="0033596E">
        <w:rPr>
          <w:i/>
          <w:iCs/>
          <w:lang w:val="pt-BR"/>
        </w:rPr>
        <w:t>crowdsourcing</w:t>
      </w:r>
      <w:r w:rsidRPr="0033596E">
        <w:rPr>
          <w:lang w:val="pt-BR"/>
        </w:rPr>
        <w:t>).</w:t>
      </w:r>
    </w:p>
    <w:p w14:paraId="6D3B7C70" w14:textId="10D22C37" w:rsidR="008338AB" w:rsidRPr="0033596E" w:rsidRDefault="00447811" w:rsidP="00442AE3">
      <w:pPr>
        <w:pStyle w:val="Heading4"/>
        <w:rPr>
          <w:lang w:val="pt-BR"/>
        </w:rPr>
      </w:pPr>
      <w:bookmarkStart w:id="378" w:name="_1tuee74"/>
      <w:bookmarkStart w:id="379" w:name="_Toc108917144"/>
      <w:bookmarkEnd w:id="378"/>
      <w:r w:rsidRPr="0033596E">
        <w:rPr>
          <w:lang w:val="pt-BR"/>
        </w:rPr>
        <w:t>Determinação de Preço</w:t>
      </w:r>
      <w:bookmarkEnd w:id="379"/>
    </w:p>
    <w:p w14:paraId="1E21CE26" w14:textId="1B7A970F" w:rsidR="008338AB" w:rsidRPr="0033596E" w:rsidRDefault="00447811" w:rsidP="00442AE3">
      <w:pPr>
        <w:jc w:val="both"/>
        <w:rPr>
          <w:lang w:val="pt-BR"/>
        </w:rPr>
      </w:pPr>
      <w:r w:rsidRPr="0033596E">
        <w:rPr>
          <w:lang w:val="pt-BR"/>
        </w:rPr>
        <w:t xml:space="preserve">O preço do $NXM é definido pela matemática da “curva de ligação”, ou </w:t>
      </w:r>
      <w:r w:rsidRPr="0033596E">
        <w:rPr>
          <w:i/>
          <w:iCs/>
          <w:lang w:val="pt-BR"/>
        </w:rPr>
        <w:t>bonding curve</w:t>
      </w:r>
      <w:r w:rsidRPr="0033596E">
        <w:rPr>
          <w:lang w:val="pt-BR"/>
        </w:rPr>
        <w:t>, reduzindo especulação.</w:t>
      </w:r>
    </w:p>
    <w:p w14:paraId="11EE4C38" w14:textId="77777777" w:rsidR="008338AB" w:rsidRPr="0033596E" w:rsidRDefault="008338AB" w:rsidP="00442AE3">
      <w:pPr>
        <w:jc w:val="both"/>
        <w:rPr>
          <w:lang w:val="pt-BR"/>
        </w:rPr>
      </w:pPr>
    </w:p>
    <w:p w14:paraId="73DB71E7" w14:textId="2911D4F2" w:rsidR="008338AB" w:rsidRPr="0033596E" w:rsidRDefault="00447811" w:rsidP="00442AE3">
      <w:pPr>
        <w:jc w:val="both"/>
        <w:rPr>
          <w:lang w:val="pt-BR"/>
        </w:rPr>
      </w:pPr>
      <w:r w:rsidRPr="0033596E">
        <w:rPr>
          <w:lang w:val="pt-BR"/>
        </w:rPr>
        <w:t>Além disso, a curva de ligação é determinada por dois fatores</w:t>
      </w:r>
      <w:r w:rsidR="001158AF" w:rsidRPr="0033596E">
        <w:rPr>
          <w:lang w:val="pt-BR"/>
        </w:rPr>
        <w:t xml:space="preserve"> – variáveis de</w:t>
      </w:r>
      <w:r w:rsidRPr="0033596E">
        <w:rPr>
          <w:lang w:val="pt-BR"/>
        </w:rPr>
        <w:t xml:space="preserve"> curto e longo prazo. </w:t>
      </w:r>
      <w:r w:rsidR="001158AF" w:rsidRPr="0033596E">
        <w:rPr>
          <w:lang w:val="pt-BR"/>
        </w:rPr>
        <w:t xml:space="preserve">Investidores podem interpretar o preço do $NXM como indicador de curto prazo (capital total) ou longo prazo (Capital Mínimo Requerido, ou </w:t>
      </w:r>
      <w:r w:rsidR="001158AF" w:rsidRPr="0033596E">
        <w:rPr>
          <w:i/>
          <w:iCs/>
          <w:lang w:val="pt-BR"/>
        </w:rPr>
        <w:t>MCR</w:t>
      </w:r>
      <w:r w:rsidR="001158AF" w:rsidRPr="0033596E">
        <w:rPr>
          <w:rStyle w:val="FootnoteReference"/>
          <w:lang w:val="pt-BR"/>
        </w:rPr>
        <w:footnoteReference w:id="64"/>
      </w:r>
      <w:r w:rsidR="001158AF" w:rsidRPr="0033596E">
        <w:rPr>
          <w:lang w:val="pt-BR"/>
        </w:rPr>
        <w:t>) em suas previsões. $NXM utiliza essas variáveis em seu modelo de valor intrínseco.</w:t>
      </w:r>
    </w:p>
    <w:p w14:paraId="60229688" w14:textId="20E006F7" w:rsidR="008338AB" w:rsidRPr="0033596E" w:rsidRDefault="008338AB" w:rsidP="00442AE3">
      <w:pPr>
        <w:pStyle w:val="Heading4"/>
        <w:rPr>
          <w:lang w:val="pt-BR"/>
        </w:rPr>
      </w:pPr>
      <w:bookmarkStart w:id="380" w:name="_2szc72q"/>
      <w:bookmarkStart w:id="381" w:name="_Toc108917145"/>
      <w:bookmarkEnd w:id="380"/>
      <w:r w:rsidRPr="0033596E">
        <w:rPr>
          <w:lang w:val="pt-BR"/>
        </w:rPr>
        <w:t xml:space="preserve">KYC </w:t>
      </w:r>
      <w:bookmarkEnd w:id="381"/>
      <w:r w:rsidR="001158AF" w:rsidRPr="0033596E">
        <w:rPr>
          <w:lang w:val="pt-BR"/>
        </w:rPr>
        <w:t>e Adesão</w:t>
      </w:r>
    </w:p>
    <w:p w14:paraId="7DD8EA56" w14:textId="7032E7CA" w:rsidR="008338AB" w:rsidRPr="0033596E" w:rsidRDefault="001158AF" w:rsidP="00442AE3">
      <w:pPr>
        <w:jc w:val="both"/>
        <w:rPr>
          <w:lang w:val="pt-BR"/>
        </w:rPr>
      </w:pPr>
      <w:r w:rsidRPr="0033596E">
        <w:rPr>
          <w:lang w:val="pt-BR"/>
        </w:rPr>
        <w:t xml:space="preserve">Nexus decidiu seguir as diretrizes de regulamentação da Inglaterra como companhia mútua. Usuários precisam passar pelo processo de KYC (conheça seu cliente) e pagar uma pequena taxa de adesão para comprar o token $NXM. Isso reduz os riscos </w:t>
      </w:r>
      <w:r w:rsidR="00663509" w:rsidRPr="0033596E">
        <w:rPr>
          <w:lang w:val="pt-BR"/>
        </w:rPr>
        <w:t>de a</w:t>
      </w:r>
      <w:r w:rsidRPr="0033596E">
        <w:rPr>
          <w:lang w:val="pt-BR"/>
        </w:rPr>
        <w:t xml:space="preserve"> empresa ser contestada pelo governo.</w:t>
      </w:r>
    </w:p>
    <w:p w14:paraId="44ADADBE" w14:textId="2C2D5085" w:rsidR="008338AB" w:rsidRPr="0033596E" w:rsidRDefault="001158AF" w:rsidP="00442AE3">
      <w:pPr>
        <w:pStyle w:val="Heading4"/>
        <w:rPr>
          <w:lang w:val="pt-BR"/>
        </w:rPr>
      </w:pPr>
      <w:bookmarkStart w:id="382" w:name="_Toc108917146"/>
      <w:r w:rsidRPr="0033596E">
        <w:rPr>
          <w:lang w:val="pt-BR"/>
        </w:rPr>
        <w:t>Facilidade de Uso</w:t>
      </w:r>
      <w:bookmarkEnd w:id="382"/>
    </w:p>
    <w:p w14:paraId="6A452084" w14:textId="15CF0F98" w:rsidR="00FB1976" w:rsidRPr="0033596E" w:rsidRDefault="001158AF" w:rsidP="00442AE3">
      <w:pPr>
        <w:jc w:val="both"/>
        <w:rPr>
          <w:lang w:val="pt-BR"/>
        </w:rPr>
      </w:pPr>
      <w:r w:rsidRPr="0033596E">
        <w:rPr>
          <w:lang w:val="pt-BR"/>
        </w:rPr>
        <w:t>Tirando detalhes de interface e experiência do usuário (</w:t>
      </w:r>
      <w:r w:rsidRPr="0033596E">
        <w:rPr>
          <w:i/>
          <w:iCs/>
          <w:lang w:val="pt-BR"/>
        </w:rPr>
        <w:t>UI/UX</w:t>
      </w:r>
      <w:r w:rsidRPr="0033596E">
        <w:rPr>
          <w:lang w:val="pt-BR"/>
        </w:rPr>
        <w:t xml:space="preserve">), membros podem comprar cobertura de seguros de forma relativamente fácil no sistema. O dashboard de membros </w:t>
      </w:r>
      <w:r w:rsidR="00116524" w:rsidRPr="0033596E">
        <w:rPr>
          <w:lang w:val="pt-BR"/>
        </w:rPr>
        <w:t xml:space="preserve">também </w:t>
      </w:r>
      <w:r w:rsidRPr="0033596E">
        <w:rPr>
          <w:lang w:val="pt-BR"/>
        </w:rPr>
        <w:t>ajuda</w:t>
      </w:r>
      <w:r w:rsidR="00116524" w:rsidRPr="0033596E">
        <w:rPr>
          <w:lang w:val="pt-BR"/>
        </w:rPr>
        <w:t xml:space="preserve"> a entender visualmente a situação do ecossistema.</w:t>
      </w:r>
      <w:r w:rsidR="008338AB" w:rsidRPr="0033596E">
        <w:rPr>
          <w:lang w:val="pt-BR"/>
        </w:rPr>
        <w:t xml:space="preserve"> </w:t>
      </w:r>
    </w:p>
    <w:p w14:paraId="78EF9CE0" w14:textId="15E5F986" w:rsidR="008338AB" w:rsidRPr="0033596E" w:rsidRDefault="00FB1976" w:rsidP="005D2D49">
      <w:pPr>
        <w:spacing w:line="276" w:lineRule="auto"/>
        <w:rPr>
          <w:lang w:val="pt-BR"/>
        </w:rPr>
      </w:pPr>
      <w:r w:rsidRPr="0033596E">
        <w:rPr>
          <w:lang w:val="pt-BR"/>
        </w:rPr>
        <w:br w:type="page"/>
      </w:r>
    </w:p>
    <w:p w14:paraId="65745DD0" w14:textId="7A7EF3B2" w:rsidR="008338AB" w:rsidRPr="0033596E" w:rsidRDefault="00116524" w:rsidP="0071437E">
      <w:pPr>
        <w:pStyle w:val="Heading2"/>
        <w:rPr>
          <w:lang w:val="pt-BR"/>
        </w:rPr>
      </w:pPr>
      <w:bookmarkStart w:id="383" w:name="_Toc109344020"/>
      <w:bookmarkStart w:id="384" w:name="_Toc109344268"/>
      <w:bookmarkStart w:id="385" w:name="_Toc127108729"/>
      <w:bookmarkStart w:id="386" w:name="_Ref59205015"/>
      <w:bookmarkStart w:id="387" w:name="_Ref59205831"/>
      <w:bookmarkStart w:id="388" w:name="_Toc108917147"/>
      <w:bookmarkStart w:id="389" w:name="_Toc1977337571"/>
      <w:bookmarkEnd w:id="383"/>
      <w:bookmarkEnd w:id="384"/>
      <w:r w:rsidRPr="0033596E">
        <w:rPr>
          <w:lang w:val="pt-BR"/>
        </w:rPr>
        <w:lastRenderedPageBreak/>
        <w:t>Design de Mecanismo</w:t>
      </w:r>
      <w:bookmarkEnd w:id="385"/>
      <w:r w:rsidRPr="0033596E">
        <w:rPr>
          <w:lang w:val="pt-BR"/>
        </w:rPr>
        <w:t xml:space="preserve"> </w:t>
      </w:r>
      <w:bookmarkEnd w:id="386"/>
      <w:bookmarkEnd w:id="387"/>
      <w:bookmarkEnd w:id="388"/>
      <w:bookmarkEnd w:id="389"/>
    </w:p>
    <w:p w14:paraId="3C3FF01F" w14:textId="2BA17304" w:rsidR="008338AB" w:rsidRPr="0033596E" w:rsidRDefault="003874DC" w:rsidP="00442AE3">
      <w:pPr>
        <w:jc w:val="both"/>
        <w:rPr>
          <w:i/>
          <w:iCs/>
          <w:lang w:val="pt-BR"/>
        </w:rPr>
      </w:pPr>
      <w:r w:rsidRPr="0033596E">
        <w:rPr>
          <w:i/>
          <w:iCs/>
          <w:lang w:val="pt-BR"/>
        </w:rPr>
        <w:t>Esse é o segundo pilar do design de ecossistemas de token.</w:t>
      </w:r>
      <w:r w:rsidR="008338AB" w:rsidRPr="0033596E">
        <w:rPr>
          <w:i/>
          <w:iCs/>
          <w:lang w:val="pt-BR"/>
        </w:rPr>
        <w:t xml:space="preserve"> </w:t>
      </w:r>
    </w:p>
    <w:p w14:paraId="7BEB9CE4" w14:textId="45275FD7" w:rsidR="008338AB" w:rsidRPr="0033596E" w:rsidRDefault="003874DC" w:rsidP="00442AE3">
      <w:pPr>
        <w:pStyle w:val="Heading3"/>
        <w:rPr>
          <w:lang w:val="pt-BR"/>
        </w:rPr>
      </w:pPr>
      <w:bookmarkStart w:id="390" w:name="_Toc108917148"/>
      <w:bookmarkStart w:id="391" w:name="_Toc1372783430"/>
      <w:bookmarkStart w:id="392" w:name="_Toc127108730"/>
      <w:r w:rsidRPr="0033596E">
        <w:rPr>
          <w:lang w:val="pt-BR"/>
        </w:rPr>
        <w:t>Design de Mecanismo: Parte 1</w:t>
      </w:r>
      <w:bookmarkEnd w:id="390"/>
      <w:bookmarkEnd w:id="391"/>
      <w:r w:rsidRPr="0033596E">
        <w:rPr>
          <w:lang w:val="pt-BR"/>
        </w:rPr>
        <w:t xml:space="preserve"> - Introdução</w:t>
      </w:r>
      <w:bookmarkEnd w:id="392"/>
    </w:p>
    <w:p w14:paraId="18EEC98C" w14:textId="1BFF6FE8" w:rsidR="008338AB" w:rsidRPr="0033596E" w:rsidRDefault="003874DC" w:rsidP="00442AE3">
      <w:pPr>
        <w:jc w:val="both"/>
        <w:rPr>
          <w:lang w:val="pt-BR"/>
        </w:rPr>
      </w:pPr>
      <w:r w:rsidRPr="0033596E">
        <w:rPr>
          <w:lang w:val="pt-BR"/>
        </w:rPr>
        <w:t>Design de mecanismo define as regras</w:t>
      </w:r>
      <w:r w:rsidR="008338AB" w:rsidRPr="0033596E">
        <w:rPr>
          <w:rStyle w:val="FootnoteReference"/>
          <w:lang w:val="pt-BR"/>
        </w:rPr>
        <w:footnoteReference w:id="65"/>
      </w:r>
      <w:r w:rsidR="008338AB" w:rsidRPr="0033596E">
        <w:rPr>
          <w:lang w:val="pt-BR"/>
        </w:rPr>
        <w:t xml:space="preserve"> </w:t>
      </w:r>
      <w:r w:rsidRPr="0033596E">
        <w:rPr>
          <w:lang w:val="pt-BR"/>
        </w:rPr>
        <w:t>do ecossistema</w:t>
      </w:r>
      <w:r w:rsidR="008338AB" w:rsidRPr="0033596E">
        <w:rPr>
          <w:lang w:val="pt-BR"/>
        </w:rPr>
        <w:t>.</w:t>
      </w:r>
    </w:p>
    <w:p w14:paraId="1BB6B6EF" w14:textId="77777777" w:rsidR="008338AB" w:rsidRPr="0033596E" w:rsidRDefault="008338AB" w:rsidP="00442AE3">
      <w:pPr>
        <w:jc w:val="both"/>
        <w:rPr>
          <w:lang w:val="pt-BR"/>
        </w:rPr>
      </w:pPr>
    </w:p>
    <w:p w14:paraId="17FA5F9E" w14:textId="2E73F0CE" w:rsidR="00686C94" w:rsidRPr="0033596E" w:rsidRDefault="003874DC" w:rsidP="007B1CBC">
      <w:pPr>
        <w:jc w:val="both"/>
        <w:rPr>
          <w:lang w:val="pt-BR"/>
        </w:rPr>
      </w:pPr>
      <w:r w:rsidRPr="0033596E">
        <w:rPr>
          <w:lang w:val="pt-BR"/>
        </w:rPr>
        <w:t>Essas regras existem para governar as ações dos participantes. Podem estar embutidas no código de contratos inteligentes ou utilizar regras comportamentais (voto, consenso).</w:t>
      </w:r>
      <w:r w:rsidR="008338AB" w:rsidRPr="0033596E">
        <w:rPr>
          <w:lang w:val="pt-BR"/>
        </w:rPr>
        <w:t xml:space="preserve"> </w:t>
      </w:r>
    </w:p>
    <w:p w14:paraId="636E78B4" w14:textId="39D8C6FC" w:rsidR="007B1CBC" w:rsidRDefault="007B1CBC" w:rsidP="00442AE3">
      <w:pPr>
        <w:pStyle w:val="Caption"/>
        <w:jc w:val="both"/>
        <w:rPr>
          <w:lang w:val="pt-BR"/>
        </w:rPr>
      </w:pPr>
      <w:r>
        <w:rPr>
          <w:noProof/>
          <w:lang w:val="pt-BR"/>
        </w:rPr>
        <w:drawing>
          <wp:inline distT="0" distB="0" distL="0" distR="0" wp14:anchorId="669F3181" wp14:editId="1864E876">
            <wp:extent cx="5438412" cy="3590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extLst>
                        <a:ext uri="{28A0092B-C50C-407E-A947-70E740481C1C}">
                          <a14:useLocalDpi xmlns:a14="http://schemas.microsoft.com/office/drawing/2010/main" val="0"/>
                        </a:ext>
                      </a:extLst>
                    </a:blip>
                    <a:srcRect b="10324"/>
                    <a:stretch/>
                  </pic:blipFill>
                  <pic:spPr bwMode="auto">
                    <a:xfrm>
                      <a:off x="0" y="0"/>
                      <a:ext cx="5454586" cy="3601605"/>
                    </a:xfrm>
                    <a:prstGeom prst="rect">
                      <a:avLst/>
                    </a:prstGeom>
                    <a:noFill/>
                    <a:ln>
                      <a:noFill/>
                    </a:ln>
                    <a:extLst>
                      <a:ext uri="{53640926-AAD7-44D8-BBD7-CCE9431645EC}">
                        <a14:shadowObscured xmlns:a14="http://schemas.microsoft.com/office/drawing/2010/main"/>
                      </a:ext>
                    </a:extLst>
                  </pic:spPr>
                </pic:pic>
              </a:graphicData>
            </a:graphic>
          </wp:inline>
        </w:drawing>
      </w:r>
    </w:p>
    <w:p w14:paraId="05475A3F" w14:textId="0C062963" w:rsidR="008338AB" w:rsidRPr="0033596E" w:rsidRDefault="00686C94" w:rsidP="00442AE3">
      <w:pPr>
        <w:pStyle w:val="Caption"/>
        <w:jc w:val="both"/>
        <w:rPr>
          <w:lang w:val="pt-BR"/>
        </w:rPr>
      </w:pPr>
      <w:r w:rsidRPr="0033596E">
        <w:rPr>
          <w:lang w:val="pt-BR"/>
        </w:rPr>
        <w:t>Figur</w:t>
      </w:r>
      <w:r w:rsidR="003874DC" w:rsidRPr="0033596E">
        <w:rPr>
          <w:lang w:val="pt-BR"/>
        </w:rPr>
        <w:t>a</w:t>
      </w:r>
      <w:r w:rsidRPr="0033596E">
        <w:rPr>
          <w:lang w:val="pt-BR"/>
        </w:rPr>
        <w:t xml:space="preserve"> </w:t>
      </w:r>
      <w:commentRangeStart w:id="393"/>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28</w:t>
      </w:r>
      <w:r w:rsidRPr="0033596E">
        <w:rPr>
          <w:lang w:val="pt-BR"/>
        </w:rPr>
        <w:fldChar w:fldCharType="end"/>
      </w:r>
      <w:commentRangeEnd w:id="393"/>
      <w:r w:rsidR="003874DC" w:rsidRPr="0033596E">
        <w:rPr>
          <w:rStyle w:val="CommentReference"/>
          <w:i w:val="0"/>
          <w:iCs w:val="0"/>
          <w:lang w:val="pt-BR"/>
        </w:rPr>
        <w:commentReference w:id="393"/>
      </w:r>
    </w:p>
    <w:p w14:paraId="230BB427" w14:textId="4BEF7BEF" w:rsidR="008338AB" w:rsidRPr="0033596E" w:rsidRDefault="003874DC" w:rsidP="00442AE3">
      <w:pPr>
        <w:pStyle w:val="Heading3"/>
        <w:rPr>
          <w:lang w:val="pt-BR"/>
        </w:rPr>
      </w:pPr>
      <w:bookmarkStart w:id="394" w:name="_Toc108917149"/>
      <w:bookmarkStart w:id="395" w:name="_Toc127108731"/>
      <w:bookmarkStart w:id="396" w:name="_Toc1356142777"/>
      <w:r w:rsidRPr="0033596E">
        <w:rPr>
          <w:lang w:val="pt-BR"/>
        </w:rPr>
        <w:t>Por que</w:t>
      </w:r>
      <w:r w:rsidR="00B6405F" w:rsidRPr="0033596E">
        <w:rPr>
          <w:lang w:val="pt-BR"/>
        </w:rPr>
        <w:t xml:space="preserve"> Precisamos de</w:t>
      </w:r>
      <w:r w:rsidRPr="0033596E">
        <w:rPr>
          <w:lang w:val="pt-BR"/>
        </w:rPr>
        <w:t xml:space="preserve"> Design de Mecanismo</w:t>
      </w:r>
      <w:r w:rsidR="5130B4D1" w:rsidRPr="0033596E">
        <w:rPr>
          <w:lang w:val="pt-BR"/>
        </w:rPr>
        <w:t>?</w:t>
      </w:r>
      <w:bookmarkEnd w:id="394"/>
      <w:bookmarkEnd w:id="395"/>
      <w:r w:rsidR="5130B4D1" w:rsidRPr="0033596E">
        <w:rPr>
          <w:lang w:val="pt-BR"/>
        </w:rPr>
        <w:t xml:space="preserve"> </w:t>
      </w:r>
      <w:bookmarkEnd w:id="396"/>
    </w:p>
    <w:p w14:paraId="130AF604" w14:textId="5A6B7915" w:rsidR="008338AB" w:rsidRPr="0033596E" w:rsidRDefault="003874DC" w:rsidP="00442AE3">
      <w:pPr>
        <w:jc w:val="both"/>
        <w:rPr>
          <w:lang w:val="pt-BR"/>
        </w:rPr>
      </w:pPr>
      <w:r w:rsidRPr="0033596E">
        <w:rPr>
          <w:lang w:val="pt-BR"/>
        </w:rPr>
        <w:t xml:space="preserve">No primeiro pilar, aprendemos que design de mercado define o ambiente para participantes interagirem e transacionarem entre si. O segundo pilar – design de mecanismo – irá definir as regras de comportamento </w:t>
      </w:r>
      <w:r w:rsidRPr="0033596E">
        <w:rPr>
          <w:b/>
          <w:bCs/>
          <w:lang w:val="pt-BR"/>
        </w:rPr>
        <w:t xml:space="preserve">dentro </w:t>
      </w:r>
      <w:r w:rsidRPr="0033596E">
        <w:rPr>
          <w:lang w:val="pt-BR"/>
        </w:rPr>
        <w:t>desse ambiente.</w:t>
      </w:r>
    </w:p>
    <w:p w14:paraId="0B2D7EE2" w14:textId="6810F943" w:rsidR="00AF2528" w:rsidRPr="0033596E" w:rsidRDefault="00AF2528" w:rsidP="00442AE3">
      <w:pPr>
        <w:jc w:val="both"/>
        <w:rPr>
          <w:lang w:val="pt-BR"/>
        </w:rPr>
      </w:pPr>
    </w:p>
    <w:p w14:paraId="5EC39018" w14:textId="77777777" w:rsidR="003874DC" w:rsidRPr="0033596E" w:rsidRDefault="003874DC" w:rsidP="00442AE3">
      <w:pPr>
        <w:jc w:val="both"/>
        <w:rPr>
          <w:lang w:val="pt-BR"/>
        </w:rPr>
      </w:pPr>
    </w:p>
    <w:p w14:paraId="1BC0E428" w14:textId="2CEDCC73" w:rsidR="003874DC" w:rsidRPr="0033596E" w:rsidRDefault="003874DC" w:rsidP="00442AE3">
      <w:pPr>
        <w:jc w:val="both"/>
        <w:rPr>
          <w:lang w:val="pt-BR"/>
        </w:rPr>
      </w:pPr>
      <w:r w:rsidRPr="0033596E">
        <w:rPr>
          <w:lang w:val="pt-BR"/>
        </w:rPr>
        <w:t>Esse conceito é aplicável para além de ecossistemas digitais descentralizados. Qualquer instituição, mercado, ecossistema, ou empresa, pode se beneficiar de regras</w:t>
      </w:r>
      <w:r w:rsidRPr="0033596E">
        <w:rPr>
          <w:rStyle w:val="FootnoteReference"/>
          <w:lang w:val="pt-BR"/>
        </w:rPr>
        <w:footnoteReference w:id="66"/>
      </w:r>
      <w:r w:rsidRPr="0033596E">
        <w:rPr>
          <w:lang w:val="pt-BR"/>
        </w:rPr>
        <w:t xml:space="preserve">. Design de </w:t>
      </w:r>
      <w:r w:rsidRPr="0033596E">
        <w:rPr>
          <w:lang w:val="pt-BR"/>
        </w:rPr>
        <w:lastRenderedPageBreak/>
        <w:t xml:space="preserve">mecanismo impõe regras </w:t>
      </w:r>
      <w:r w:rsidR="00B6405F" w:rsidRPr="0033596E">
        <w:rPr>
          <w:lang w:val="pt-BR"/>
        </w:rPr>
        <w:t>que, junto com a dinâmica do ambiente, determinam como atingir o objetivo do ecossistema.</w:t>
      </w:r>
    </w:p>
    <w:p w14:paraId="19F27310" w14:textId="77777777" w:rsidR="008338AB" w:rsidRPr="0033596E" w:rsidRDefault="008338AB" w:rsidP="00442AE3">
      <w:pPr>
        <w:jc w:val="both"/>
        <w:rPr>
          <w:lang w:val="pt-BR"/>
        </w:rPr>
      </w:pPr>
    </w:p>
    <w:p w14:paraId="0534D9D9" w14:textId="15F88EA0" w:rsidR="008338AB" w:rsidRPr="0033596E" w:rsidRDefault="00B6405F" w:rsidP="00442AE3">
      <w:pPr>
        <w:jc w:val="both"/>
        <w:rPr>
          <w:lang w:val="pt-BR"/>
        </w:rPr>
      </w:pPr>
      <w:r w:rsidRPr="0033596E">
        <w:rPr>
          <w:lang w:val="pt-BR"/>
        </w:rPr>
        <w:t>Design de mecanismo é um dos instrumentos na caixa de ferramenta de um designer econômico. Por mais que não exista uma fórmula geral para o design de mecanismo, vamos estudar esse pilar por meio de vários fatores.</w:t>
      </w:r>
    </w:p>
    <w:p w14:paraId="579613AD" w14:textId="1B06586C" w:rsidR="008338AB" w:rsidRPr="0033596E" w:rsidRDefault="00B6405F" w:rsidP="00442AE3">
      <w:pPr>
        <w:pStyle w:val="Heading3"/>
        <w:rPr>
          <w:lang w:val="pt-BR"/>
        </w:rPr>
      </w:pPr>
      <w:bookmarkStart w:id="397" w:name="_Toc108917150"/>
      <w:bookmarkStart w:id="398" w:name="_Toc127108732"/>
      <w:bookmarkStart w:id="399" w:name="_Toc2082282587"/>
      <w:r w:rsidRPr="0033596E">
        <w:rPr>
          <w:lang w:val="pt-BR"/>
        </w:rPr>
        <w:t>Por que é Importante para Ecossistemas de Token</w:t>
      </w:r>
      <w:r w:rsidR="5130B4D1" w:rsidRPr="0033596E">
        <w:rPr>
          <w:lang w:val="pt-BR"/>
        </w:rPr>
        <w:t>?</w:t>
      </w:r>
      <w:bookmarkEnd w:id="397"/>
      <w:bookmarkEnd w:id="398"/>
      <w:r w:rsidR="5130B4D1" w:rsidRPr="0033596E">
        <w:rPr>
          <w:lang w:val="pt-BR"/>
        </w:rPr>
        <w:t xml:space="preserve"> </w:t>
      </w:r>
      <w:bookmarkEnd w:id="399"/>
    </w:p>
    <w:p w14:paraId="337DB661" w14:textId="4B56FE28" w:rsidR="008338AB" w:rsidRPr="0033596E" w:rsidRDefault="00B6405F" w:rsidP="00442AE3">
      <w:pPr>
        <w:jc w:val="both"/>
        <w:rPr>
          <w:lang w:val="pt-BR"/>
        </w:rPr>
      </w:pPr>
      <w:r w:rsidRPr="0033596E">
        <w:rPr>
          <w:lang w:val="pt-BR"/>
        </w:rPr>
        <w:t>Mecanismos bem estruturados impactam na sustentabilidade a longo prazo de ecossistemas de token descentralizados.</w:t>
      </w:r>
    </w:p>
    <w:p w14:paraId="78CA7B9B" w14:textId="77777777" w:rsidR="008338AB" w:rsidRPr="0033596E" w:rsidRDefault="008338AB" w:rsidP="00442AE3">
      <w:pPr>
        <w:jc w:val="both"/>
        <w:rPr>
          <w:lang w:val="pt-BR"/>
        </w:rPr>
      </w:pPr>
    </w:p>
    <w:p w14:paraId="0AF4D762" w14:textId="274C84AF" w:rsidR="008338AB" w:rsidRPr="0033596E" w:rsidRDefault="00B6405F" w:rsidP="00442AE3">
      <w:pPr>
        <w:jc w:val="both"/>
        <w:rPr>
          <w:lang w:val="pt-BR"/>
        </w:rPr>
      </w:pPr>
      <w:r w:rsidRPr="0033596E">
        <w:rPr>
          <w:lang w:val="pt-BR"/>
        </w:rPr>
        <w:t>Design de mecanismo é importante pois influencia as ações e comportamentos de pessoas na rede. Além disso, busca incorporar mudanças e novas preferências do ecossistema, fatores cruciais para um design eficiente de mecanismo.</w:t>
      </w:r>
    </w:p>
    <w:p w14:paraId="6DF777A2" w14:textId="77777777" w:rsidR="008338AB" w:rsidRPr="0033596E" w:rsidRDefault="008338AB" w:rsidP="00442AE3">
      <w:pPr>
        <w:jc w:val="both"/>
        <w:rPr>
          <w:lang w:val="pt-BR"/>
        </w:rPr>
      </w:pPr>
    </w:p>
    <w:p w14:paraId="49B5620F" w14:textId="520E8B6F" w:rsidR="008338AB" w:rsidRPr="0033596E" w:rsidRDefault="00B6405F" w:rsidP="00F768D3">
      <w:pPr>
        <w:jc w:val="both"/>
        <w:rPr>
          <w:lang w:val="pt-BR"/>
        </w:rPr>
      </w:pPr>
      <w:r w:rsidRPr="0033596E">
        <w:rPr>
          <w:lang w:val="pt-BR"/>
        </w:rPr>
        <w:t>Usamos o design de mecanismo também para en</w:t>
      </w:r>
      <w:r w:rsidR="00905396" w:rsidRPr="0033596E">
        <w:rPr>
          <w:lang w:val="pt-BR"/>
        </w:rPr>
        <w:t xml:space="preserve">tender quais são os mecanismos ideias para cada tipo de participantes (agente econômico). No </w:t>
      </w:r>
      <w:r w:rsidR="008338AB" w:rsidRPr="0033596E">
        <w:rPr>
          <w:lang w:val="pt-BR"/>
        </w:rPr>
        <w:fldChar w:fldCharType="begin"/>
      </w:r>
      <w:r w:rsidR="008338AB" w:rsidRPr="0033596E">
        <w:rPr>
          <w:lang w:val="pt-BR"/>
        </w:rPr>
        <w:instrText xml:space="preserve"> REF _Ref59233628 \r \h  \* MERGEFORMAT </w:instrText>
      </w:r>
      <w:r w:rsidR="008338AB" w:rsidRPr="0033596E">
        <w:rPr>
          <w:lang w:val="pt-BR"/>
        </w:rPr>
      </w:r>
      <w:r w:rsidR="008338AB" w:rsidRPr="0033596E">
        <w:rPr>
          <w:lang w:val="pt-BR"/>
        </w:rPr>
        <w:fldChar w:fldCharType="separate"/>
      </w:r>
      <w:r w:rsidR="00F0352A" w:rsidRPr="0033596E">
        <w:rPr>
          <w:lang w:val="pt-BR"/>
        </w:rPr>
        <w:t>C</w:t>
      </w:r>
      <w:r w:rsidR="00905396" w:rsidRPr="0033596E">
        <w:rPr>
          <w:lang w:val="pt-BR"/>
        </w:rPr>
        <w:t xml:space="preserve">apítulo </w:t>
      </w:r>
      <w:r w:rsidR="00F0352A" w:rsidRPr="0033596E">
        <w:rPr>
          <w:lang w:val="pt-BR"/>
        </w:rPr>
        <w:t>3</w:t>
      </w:r>
      <w:r w:rsidR="008338AB" w:rsidRPr="0033596E">
        <w:rPr>
          <w:lang w:val="pt-BR"/>
        </w:rPr>
        <w:fldChar w:fldCharType="end"/>
      </w:r>
      <w:r w:rsidR="00905396" w:rsidRPr="0033596E">
        <w:rPr>
          <w:lang w:val="pt-BR"/>
        </w:rPr>
        <w:t>, discutimos o fato de participantes diferentes terem incentivos diferentes, especificamente na seção</w:t>
      </w:r>
      <w:r w:rsidR="008338AB" w:rsidRPr="0033596E">
        <w:rPr>
          <w:lang w:val="pt-BR"/>
        </w:rPr>
        <w:t xml:space="preserve"> </w:t>
      </w:r>
      <w:r w:rsidR="008338AB" w:rsidRPr="0033596E">
        <w:rPr>
          <w:lang w:val="pt-BR"/>
        </w:rPr>
        <w:fldChar w:fldCharType="begin"/>
      </w:r>
      <w:r w:rsidR="008338AB" w:rsidRPr="0033596E">
        <w:rPr>
          <w:lang w:val="pt-BR"/>
        </w:rPr>
        <w:instrText xml:space="preserve"> REF _Ref59233645 \r \h  \* MERGEFORMAT </w:instrText>
      </w:r>
      <w:r w:rsidR="008338AB" w:rsidRPr="0033596E">
        <w:rPr>
          <w:lang w:val="pt-BR"/>
        </w:rPr>
      </w:r>
      <w:r w:rsidR="008338AB" w:rsidRPr="0033596E">
        <w:rPr>
          <w:lang w:val="pt-BR"/>
        </w:rPr>
        <w:fldChar w:fldCharType="separate"/>
      </w:r>
      <w:r w:rsidR="00F0352A" w:rsidRPr="0033596E">
        <w:rPr>
          <w:lang w:val="pt-BR"/>
        </w:rPr>
        <w:t>3.5.4</w:t>
      </w:r>
      <w:r w:rsidR="008338AB" w:rsidRPr="0033596E">
        <w:rPr>
          <w:lang w:val="pt-BR"/>
        </w:rPr>
        <w:fldChar w:fldCharType="end"/>
      </w:r>
      <w:r w:rsidR="008338AB" w:rsidRPr="0033596E">
        <w:rPr>
          <w:lang w:val="pt-BR"/>
        </w:rPr>
        <w:t>.</w:t>
      </w:r>
      <w:r w:rsidR="00905396" w:rsidRPr="0033596E">
        <w:rPr>
          <w:lang w:val="pt-BR"/>
        </w:rPr>
        <w:t xml:space="preserve"> Em outras palavras, busca entender quais os melhores mecanismos para cada participante e </w:t>
      </w:r>
      <w:r w:rsidR="00663509" w:rsidRPr="0033596E">
        <w:rPr>
          <w:lang w:val="pt-BR"/>
        </w:rPr>
        <w:t>encontrar mecanismos</w:t>
      </w:r>
      <w:r w:rsidR="00905396" w:rsidRPr="0033596E">
        <w:rPr>
          <w:lang w:val="pt-BR"/>
        </w:rPr>
        <w:t xml:space="preserve"> apropriados para responder aos diversos incentivos no ecossistema. </w:t>
      </w:r>
    </w:p>
    <w:p w14:paraId="4E7FBBFB" w14:textId="297A91BD" w:rsidR="008338AB" w:rsidRPr="0033596E" w:rsidRDefault="00905396" w:rsidP="00442AE3">
      <w:pPr>
        <w:pStyle w:val="Heading3"/>
        <w:rPr>
          <w:lang w:val="pt-BR"/>
        </w:rPr>
      </w:pPr>
      <w:bookmarkStart w:id="400" w:name="_Toc108917151"/>
      <w:bookmarkStart w:id="401" w:name="_Toc127108733"/>
      <w:bookmarkStart w:id="402" w:name="_Toc641644244"/>
      <w:r w:rsidRPr="0033596E">
        <w:rPr>
          <w:lang w:val="pt-BR"/>
        </w:rPr>
        <w:t xml:space="preserve">Design de Mecanismo: Parte 2 </w:t>
      </w:r>
      <w:r w:rsidR="5130B4D1" w:rsidRPr="0033596E">
        <w:rPr>
          <w:lang w:val="pt-BR"/>
        </w:rPr>
        <w:t xml:space="preserve">– </w:t>
      </w:r>
      <w:r w:rsidRPr="0033596E">
        <w:rPr>
          <w:lang w:val="pt-BR"/>
        </w:rPr>
        <w:t>O Que é</w:t>
      </w:r>
      <w:r w:rsidR="5130B4D1" w:rsidRPr="0033596E">
        <w:rPr>
          <w:lang w:val="pt-BR"/>
        </w:rPr>
        <w:t>?</w:t>
      </w:r>
      <w:bookmarkEnd w:id="400"/>
      <w:bookmarkEnd w:id="401"/>
      <w:r w:rsidR="5130B4D1" w:rsidRPr="0033596E">
        <w:rPr>
          <w:lang w:val="pt-BR"/>
        </w:rPr>
        <w:t xml:space="preserve"> </w:t>
      </w:r>
      <w:bookmarkEnd w:id="402"/>
    </w:p>
    <w:p w14:paraId="5F4FE391" w14:textId="0029A49D" w:rsidR="008338AB" w:rsidRPr="0033596E" w:rsidRDefault="00905396" w:rsidP="00442AE3">
      <w:pPr>
        <w:jc w:val="both"/>
        <w:rPr>
          <w:lang w:val="pt-BR"/>
        </w:rPr>
      </w:pPr>
      <w:r w:rsidRPr="0033596E">
        <w:rPr>
          <w:lang w:val="pt-BR"/>
        </w:rPr>
        <w:t xml:space="preserve">Design de mecanismo é o processo que cria as regras do ecossistema. Estabelece o framework para análise de um ecossistema, mercado ou instituição. Busca entender os problemas associados com incentivos e informação privada (hipóteses, informação confidencial, expectativas). </w:t>
      </w:r>
    </w:p>
    <w:p w14:paraId="16DA0AEB" w14:textId="77777777" w:rsidR="008338AB" w:rsidRPr="0033596E" w:rsidRDefault="008338AB" w:rsidP="00442AE3">
      <w:pPr>
        <w:jc w:val="both"/>
        <w:rPr>
          <w:lang w:val="pt-BR"/>
        </w:rPr>
      </w:pPr>
    </w:p>
    <w:p w14:paraId="45E199A9" w14:textId="131059D2" w:rsidR="008338AB" w:rsidRPr="0033596E" w:rsidRDefault="00905396" w:rsidP="00442AE3">
      <w:pPr>
        <w:jc w:val="both"/>
        <w:rPr>
          <w:lang w:val="pt-BR"/>
        </w:rPr>
      </w:pPr>
      <w:r w:rsidRPr="0033596E">
        <w:rPr>
          <w:lang w:val="pt-BR"/>
        </w:rPr>
        <w:t xml:space="preserve">Design de mecanismo é necessário pois existem muitos tipos de participantes em um ecossistema, com objetivos diferentes e, portanto, mecanismos de incentivos diferentes. Queremos alinhá-los com regras ou incentivos </w:t>
      </w:r>
      <w:r w:rsidR="008338AB" w:rsidRPr="0033596E">
        <w:rPr>
          <w:lang w:val="pt-BR"/>
        </w:rPr>
        <w:t>(</w:t>
      </w:r>
      <w:r w:rsidRPr="0033596E">
        <w:rPr>
          <w:lang w:val="pt-BR"/>
        </w:rPr>
        <w:t>vide</w:t>
      </w:r>
      <w:r w:rsidR="00FE6BF2" w:rsidRPr="0033596E">
        <w:rPr>
          <w:lang w:val="pt-BR"/>
        </w:rPr>
        <w:t xml:space="preserve"> </w:t>
      </w:r>
      <w:r w:rsidR="00FE6BF2" w:rsidRPr="0033596E">
        <w:rPr>
          <w:lang w:val="pt-BR"/>
        </w:rPr>
        <w:fldChar w:fldCharType="begin"/>
      </w:r>
      <w:r w:rsidR="00FE6BF2" w:rsidRPr="0033596E">
        <w:rPr>
          <w:lang w:val="pt-BR"/>
        </w:rPr>
        <w:instrText xml:space="preserve"> REF _Ref59232242 \r \h </w:instrText>
      </w:r>
      <w:r w:rsidR="00FE6BF2" w:rsidRPr="0033596E">
        <w:rPr>
          <w:lang w:val="pt-BR"/>
        </w:rPr>
      </w:r>
      <w:r w:rsidR="00FE6BF2" w:rsidRPr="0033596E">
        <w:rPr>
          <w:lang w:val="pt-BR"/>
        </w:rPr>
        <w:fldChar w:fldCharType="separate"/>
      </w:r>
      <w:r w:rsidR="00F0352A" w:rsidRPr="0033596E">
        <w:rPr>
          <w:lang w:val="pt-BR"/>
        </w:rPr>
        <w:t>3.1</w:t>
      </w:r>
      <w:r w:rsidR="00FE6BF2" w:rsidRPr="0033596E">
        <w:rPr>
          <w:lang w:val="pt-BR"/>
        </w:rPr>
        <w:fldChar w:fldCharType="end"/>
      </w:r>
      <w:r w:rsidR="008338AB" w:rsidRPr="0033596E">
        <w:rPr>
          <w:lang w:val="pt-BR"/>
        </w:rPr>
        <w:t xml:space="preserve">), </w:t>
      </w:r>
      <w:r w:rsidRPr="0033596E">
        <w:rPr>
          <w:lang w:val="pt-BR"/>
        </w:rPr>
        <w:t xml:space="preserve">para que ninguém se beneficie às custas de outro </w:t>
      </w:r>
      <w:r w:rsidR="008338AB" w:rsidRPr="0033596E">
        <w:rPr>
          <w:lang w:val="pt-BR"/>
        </w:rPr>
        <w:t>(</w:t>
      </w:r>
      <w:proofErr w:type="spellStart"/>
      <w:r w:rsidRPr="0033596E">
        <w:rPr>
          <w:lang w:val="pt-BR"/>
        </w:rPr>
        <w:t>ex</w:t>
      </w:r>
      <w:proofErr w:type="spellEnd"/>
      <w:r w:rsidRPr="0033596E">
        <w:rPr>
          <w:lang w:val="pt-BR"/>
        </w:rPr>
        <w:t>: Maria não ganha nada a mais pelo fato de João perder algo – jogo de soma-zero</w:t>
      </w:r>
      <w:r w:rsidR="008338AB" w:rsidRPr="0033596E">
        <w:rPr>
          <w:lang w:val="pt-BR"/>
        </w:rPr>
        <w:t xml:space="preserve">). </w:t>
      </w:r>
    </w:p>
    <w:p w14:paraId="7AD0BC63" w14:textId="77777777" w:rsidR="008338AB" w:rsidRPr="0033596E" w:rsidRDefault="008338AB" w:rsidP="00442AE3">
      <w:pPr>
        <w:jc w:val="both"/>
        <w:rPr>
          <w:lang w:val="pt-BR"/>
        </w:rPr>
      </w:pPr>
    </w:p>
    <w:p w14:paraId="34D8138F" w14:textId="01EEFA89" w:rsidR="008338AB" w:rsidRPr="0033596E" w:rsidRDefault="00905396" w:rsidP="00442AE3">
      <w:pPr>
        <w:jc w:val="both"/>
        <w:rPr>
          <w:lang w:val="pt-BR"/>
        </w:rPr>
      </w:pPr>
      <w:r w:rsidRPr="0033596E">
        <w:rPr>
          <w:lang w:val="pt-BR"/>
        </w:rPr>
        <w:t>Foco é total em incentivos e comportamentos de participantes. O objetivo é otimizar as regras do ecossistema para incentivar comportamentos desejáveis e desincentivar os indesejáveis.</w:t>
      </w:r>
    </w:p>
    <w:p w14:paraId="14B6FACB" w14:textId="2FEEF515" w:rsidR="00686C94" w:rsidRPr="00C24ECF" w:rsidRDefault="00905396" w:rsidP="00C24ECF">
      <w:pPr>
        <w:pStyle w:val="Heading4"/>
        <w:rPr>
          <w:lang w:val="pt-BR"/>
        </w:rPr>
      </w:pPr>
      <w:bookmarkStart w:id="403" w:name="_Toc108917152"/>
      <w:r w:rsidRPr="0033596E">
        <w:rPr>
          <w:lang w:val="pt-BR"/>
        </w:rPr>
        <w:t>O Que Design de Mecanismo Engloba</w:t>
      </w:r>
      <w:r w:rsidR="008338AB" w:rsidRPr="0033596E">
        <w:rPr>
          <w:lang w:val="pt-BR"/>
        </w:rPr>
        <w:t>?</w:t>
      </w:r>
      <w:bookmarkEnd w:id="403"/>
    </w:p>
    <w:p w14:paraId="10AEB390" w14:textId="0B95A9B5" w:rsidR="00C24ECF" w:rsidRDefault="00C24ECF" w:rsidP="00663592">
      <w:pPr>
        <w:pStyle w:val="Caption"/>
        <w:rPr>
          <w:lang w:val="pt-BR"/>
        </w:rPr>
      </w:pPr>
      <w:r>
        <w:rPr>
          <w:noProof/>
          <w:lang w:val="pt-BR"/>
        </w:rPr>
        <w:drawing>
          <wp:inline distT="0" distB="0" distL="0" distR="0" wp14:anchorId="38D9E769" wp14:editId="261186BF">
            <wp:extent cx="4114800" cy="1209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5333"/>
                    <a:stretch/>
                  </pic:blipFill>
                  <pic:spPr bwMode="auto">
                    <a:xfrm>
                      <a:off x="0" y="0"/>
                      <a:ext cx="4114800" cy="1209675"/>
                    </a:xfrm>
                    <a:prstGeom prst="rect">
                      <a:avLst/>
                    </a:prstGeom>
                    <a:noFill/>
                    <a:ln>
                      <a:noFill/>
                    </a:ln>
                    <a:extLst>
                      <a:ext uri="{53640926-AAD7-44D8-BBD7-CCE9431645EC}">
                        <a14:shadowObscured xmlns:a14="http://schemas.microsoft.com/office/drawing/2010/main"/>
                      </a:ext>
                    </a:extLst>
                  </pic:spPr>
                </pic:pic>
              </a:graphicData>
            </a:graphic>
          </wp:inline>
        </w:drawing>
      </w:r>
    </w:p>
    <w:p w14:paraId="4ABFF39F" w14:textId="38C8F6BE" w:rsidR="00686C94" w:rsidRPr="0033596E" w:rsidRDefault="00686C94" w:rsidP="00663592">
      <w:pPr>
        <w:pStyle w:val="Caption"/>
        <w:rPr>
          <w:lang w:val="pt-BR"/>
        </w:rPr>
      </w:pPr>
      <w:r w:rsidRPr="0033596E">
        <w:rPr>
          <w:lang w:val="pt-BR"/>
        </w:rPr>
        <w:t>Figur</w:t>
      </w:r>
      <w:r w:rsidR="00905396" w:rsidRPr="0033596E">
        <w:rPr>
          <w:lang w:val="pt-BR"/>
        </w:rPr>
        <w:t>a</w:t>
      </w:r>
      <w:r w:rsidRPr="0033596E">
        <w:rPr>
          <w:lang w:val="pt-BR"/>
        </w:rPr>
        <w:t xml:space="preserve"> </w:t>
      </w:r>
      <w:commentRangeStart w:id="404"/>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29</w:t>
      </w:r>
      <w:r w:rsidRPr="0033596E">
        <w:rPr>
          <w:lang w:val="pt-BR"/>
        </w:rPr>
        <w:fldChar w:fldCharType="end"/>
      </w:r>
      <w:commentRangeEnd w:id="404"/>
      <w:r w:rsidR="005F3867" w:rsidRPr="0033596E">
        <w:rPr>
          <w:rStyle w:val="CommentReference"/>
          <w:i w:val="0"/>
          <w:iCs w:val="0"/>
          <w:lang w:val="pt-BR"/>
        </w:rPr>
        <w:commentReference w:id="404"/>
      </w:r>
    </w:p>
    <w:p w14:paraId="772CE732" w14:textId="77777777" w:rsidR="00715296" w:rsidRPr="0033596E" w:rsidRDefault="00715296" w:rsidP="00442AE3">
      <w:pPr>
        <w:jc w:val="both"/>
        <w:rPr>
          <w:lang w:val="pt-BR"/>
        </w:rPr>
      </w:pPr>
    </w:p>
    <w:p w14:paraId="69ED25DE" w14:textId="77777777" w:rsidR="00C24ECF" w:rsidRDefault="00C24ECF" w:rsidP="00442AE3">
      <w:pPr>
        <w:jc w:val="both"/>
        <w:rPr>
          <w:lang w:val="pt-BR"/>
        </w:rPr>
      </w:pPr>
    </w:p>
    <w:p w14:paraId="51C7A636" w14:textId="096B06B6" w:rsidR="00FE6BF2" w:rsidRPr="0033596E" w:rsidRDefault="005F3867" w:rsidP="00442AE3">
      <w:pPr>
        <w:jc w:val="both"/>
        <w:rPr>
          <w:lang w:val="pt-BR"/>
        </w:rPr>
      </w:pPr>
      <w:r w:rsidRPr="0033596E">
        <w:rPr>
          <w:lang w:val="pt-BR"/>
        </w:rPr>
        <w:lastRenderedPageBreak/>
        <w:t>Design de Mecanismo</w:t>
      </w:r>
      <w:r w:rsidR="00FE6BF2" w:rsidRPr="0033596E">
        <w:rPr>
          <w:lang w:val="pt-BR"/>
        </w:rPr>
        <w:t>:</w:t>
      </w:r>
    </w:p>
    <w:p w14:paraId="10E373DA" w14:textId="6F8C674A" w:rsidR="008338AB" w:rsidRPr="0033596E" w:rsidRDefault="005F3867">
      <w:pPr>
        <w:numPr>
          <w:ilvl w:val="0"/>
          <w:numId w:val="38"/>
        </w:numPr>
        <w:ind w:left="714" w:hanging="357"/>
        <w:jc w:val="both"/>
        <w:rPr>
          <w:lang w:val="pt-BR"/>
        </w:rPr>
      </w:pPr>
      <w:r w:rsidRPr="0033596E">
        <w:rPr>
          <w:lang w:val="pt-BR"/>
        </w:rPr>
        <w:t>Alinha objetivos distintos de vários tipos de participantes por meio de incentivos</w:t>
      </w:r>
      <w:r w:rsidR="008338AB" w:rsidRPr="0033596E">
        <w:rPr>
          <w:lang w:val="pt-BR"/>
        </w:rPr>
        <w:t xml:space="preserve"> </w:t>
      </w:r>
    </w:p>
    <w:p w14:paraId="00E03410" w14:textId="34B6E65F" w:rsidR="008338AB" w:rsidRPr="0033596E" w:rsidRDefault="005F3867">
      <w:pPr>
        <w:numPr>
          <w:ilvl w:val="0"/>
          <w:numId w:val="38"/>
        </w:numPr>
        <w:ind w:left="714" w:hanging="357"/>
        <w:jc w:val="both"/>
        <w:rPr>
          <w:lang w:val="pt-BR"/>
        </w:rPr>
      </w:pPr>
      <w:r w:rsidRPr="0033596E">
        <w:rPr>
          <w:lang w:val="pt-BR"/>
        </w:rPr>
        <w:t>Revela pref</w:t>
      </w:r>
      <w:r w:rsidR="00663509" w:rsidRPr="0033596E">
        <w:rPr>
          <w:lang w:val="pt-BR"/>
        </w:rPr>
        <w:t>er</w:t>
      </w:r>
      <w:r w:rsidRPr="0033596E">
        <w:rPr>
          <w:lang w:val="pt-BR"/>
        </w:rPr>
        <w:t>ências privadas de usuários</w:t>
      </w:r>
      <w:r w:rsidR="004B4106" w:rsidRPr="0033596E">
        <w:rPr>
          <w:lang w:val="pt-BR"/>
        </w:rPr>
        <w:t xml:space="preserve"> </w:t>
      </w:r>
    </w:p>
    <w:p w14:paraId="3A8DADA9" w14:textId="3B7B3A63" w:rsidR="008338AB" w:rsidRPr="0033596E" w:rsidRDefault="005F3867">
      <w:pPr>
        <w:numPr>
          <w:ilvl w:val="0"/>
          <w:numId w:val="38"/>
        </w:numPr>
        <w:ind w:left="714" w:hanging="357"/>
        <w:jc w:val="both"/>
        <w:rPr>
          <w:lang w:val="pt-BR"/>
        </w:rPr>
      </w:pPr>
      <w:r w:rsidRPr="0033596E">
        <w:rPr>
          <w:lang w:val="pt-BR"/>
        </w:rPr>
        <w:t>Influencia o comportamento de usuários</w:t>
      </w:r>
    </w:p>
    <w:p w14:paraId="0C80AAD4" w14:textId="672A6EDA" w:rsidR="008338AB" w:rsidRPr="0033596E" w:rsidRDefault="005F3867" w:rsidP="00442AE3">
      <w:pPr>
        <w:pStyle w:val="Heading3"/>
        <w:rPr>
          <w:lang w:val="pt-BR"/>
        </w:rPr>
      </w:pPr>
      <w:bookmarkStart w:id="405" w:name="_Toc108917153"/>
      <w:bookmarkStart w:id="406" w:name="_Toc825918207"/>
      <w:bookmarkStart w:id="407" w:name="_Toc127108734"/>
      <w:r w:rsidRPr="0033596E">
        <w:rPr>
          <w:lang w:val="pt-BR"/>
        </w:rPr>
        <w:t xml:space="preserve">Design de Mecanismo: Parte 3 </w:t>
      </w:r>
      <w:r w:rsidR="5130B4D1" w:rsidRPr="0033596E">
        <w:rPr>
          <w:lang w:val="pt-BR"/>
        </w:rPr>
        <w:t xml:space="preserve">– </w:t>
      </w:r>
      <w:r w:rsidRPr="0033596E">
        <w:rPr>
          <w:lang w:val="pt-BR"/>
        </w:rPr>
        <w:t xml:space="preserve">Por </w:t>
      </w:r>
      <w:r w:rsidR="00663509" w:rsidRPr="0033596E">
        <w:rPr>
          <w:lang w:val="pt-BR"/>
        </w:rPr>
        <w:t>que estudar</w:t>
      </w:r>
      <w:r w:rsidR="5130B4D1" w:rsidRPr="0033596E">
        <w:rPr>
          <w:lang w:val="pt-BR"/>
        </w:rPr>
        <w:t>?</w:t>
      </w:r>
      <w:bookmarkEnd w:id="405"/>
      <w:bookmarkEnd w:id="406"/>
      <w:bookmarkEnd w:id="407"/>
    </w:p>
    <w:p w14:paraId="3F262D01" w14:textId="15920F11" w:rsidR="008338AB" w:rsidRPr="0033596E" w:rsidRDefault="002E5AB7" w:rsidP="00442AE3">
      <w:pPr>
        <w:jc w:val="both"/>
        <w:rPr>
          <w:lang w:val="pt-BR"/>
        </w:rPr>
      </w:pPr>
      <w:r w:rsidRPr="0033596E">
        <w:rPr>
          <w:lang w:val="pt-BR"/>
        </w:rPr>
        <w:t>Precisamos de regras para governar jogos que jogamos e ações que tomamos. A finalidade é de alinhar incentivos de todos os participantes. Não é uma tarefa fácil no mundo centralizado, e mais difícil ainda no mundo descentralizado.</w:t>
      </w:r>
      <w:r w:rsidR="008338AB" w:rsidRPr="0033596E">
        <w:rPr>
          <w:lang w:val="pt-BR"/>
        </w:rPr>
        <w:t xml:space="preserve"> </w:t>
      </w:r>
    </w:p>
    <w:p w14:paraId="36995CBA" w14:textId="77777777" w:rsidR="008338AB" w:rsidRPr="0033596E" w:rsidRDefault="008338AB" w:rsidP="00442AE3">
      <w:pPr>
        <w:jc w:val="both"/>
        <w:rPr>
          <w:lang w:val="pt-BR"/>
        </w:rPr>
      </w:pPr>
    </w:p>
    <w:p w14:paraId="45BB5325" w14:textId="79D8C850" w:rsidR="008338AB" w:rsidRPr="0033596E" w:rsidRDefault="002E5AB7" w:rsidP="00442AE3">
      <w:pPr>
        <w:jc w:val="both"/>
        <w:rPr>
          <w:lang w:val="pt-BR"/>
        </w:rPr>
      </w:pPr>
      <w:r w:rsidRPr="0033596E">
        <w:rPr>
          <w:lang w:val="pt-BR"/>
        </w:rPr>
        <w:t>No mundo “real” centralizado, entidades centralizadoras (</w:t>
      </w:r>
      <w:proofErr w:type="spellStart"/>
      <w:r w:rsidRPr="0033596E">
        <w:rPr>
          <w:lang w:val="pt-BR"/>
        </w:rPr>
        <w:t>ex</w:t>
      </w:r>
      <w:proofErr w:type="spellEnd"/>
      <w:r w:rsidRPr="0033596E">
        <w:rPr>
          <w:lang w:val="pt-BR"/>
        </w:rPr>
        <w:t xml:space="preserve">: governo, banco central, conselho de administração) podem agir de forma conjunta e pontual para resolver problemas conforme eles aparecem. Porém, no mundo descentralizado, especialmente em ambientes de governança distribuída (como nas DAOs), é necessário estabelecer as regras </w:t>
      </w:r>
      <w:r w:rsidRPr="0033596E">
        <w:rPr>
          <w:b/>
          <w:bCs/>
          <w:lang w:val="pt-BR"/>
        </w:rPr>
        <w:t xml:space="preserve">antes do tempo </w:t>
      </w:r>
      <w:r w:rsidRPr="0033596E">
        <w:rPr>
          <w:lang w:val="pt-BR"/>
        </w:rPr>
        <w:t>para desincentivar comportamentos negativos e garantir a saúde econômica do protocolo.</w:t>
      </w:r>
    </w:p>
    <w:p w14:paraId="3E71987F" w14:textId="77777777" w:rsidR="008338AB" w:rsidRPr="0033596E" w:rsidRDefault="008338AB" w:rsidP="00442AE3">
      <w:pPr>
        <w:jc w:val="both"/>
        <w:rPr>
          <w:lang w:val="pt-BR"/>
        </w:rPr>
      </w:pPr>
    </w:p>
    <w:p w14:paraId="26F402C0" w14:textId="0F9BD88E" w:rsidR="008338AB" w:rsidRPr="0033596E" w:rsidRDefault="002E5AB7" w:rsidP="00442AE3">
      <w:pPr>
        <w:jc w:val="both"/>
        <w:rPr>
          <w:lang w:val="pt-BR"/>
        </w:rPr>
      </w:pPr>
      <w:r w:rsidRPr="0033596E">
        <w:rPr>
          <w:lang w:val="pt-BR"/>
        </w:rPr>
        <w:t>Meta (dona do Facebook), por exemplo, é uma entidade centralizada. Eles possuem autoridade para banir sua conta ou remover um post, caso você faça postagens que violem suas políticas – e em alguns casos, até mesmo sem nenhuma violação.</w:t>
      </w:r>
    </w:p>
    <w:p w14:paraId="7A1A4594" w14:textId="77777777" w:rsidR="008338AB" w:rsidRPr="0033596E" w:rsidRDefault="008338AB" w:rsidP="00442AE3">
      <w:pPr>
        <w:jc w:val="both"/>
        <w:rPr>
          <w:lang w:val="pt-BR"/>
        </w:rPr>
      </w:pPr>
    </w:p>
    <w:p w14:paraId="5CEC4A0E" w14:textId="2E14BB91" w:rsidR="008338AB" w:rsidRPr="0033596E" w:rsidRDefault="002E5AB7" w:rsidP="00442AE3">
      <w:pPr>
        <w:jc w:val="both"/>
        <w:rPr>
          <w:lang w:val="pt-BR"/>
        </w:rPr>
      </w:pPr>
      <w:r w:rsidRPr="0033596E">
        <w:rPr>
          <w:lang w:val="pt-BR"/>
        </w:rPr>
        <w:t>A maioria dos ecossistemas descentralizados não possui autoridade centralizadora para tomar decisões, e precisam ser definidas ou estipuladas em código com antecedência. Quem possui a palavra final para remover uma conta</w:t>
      </w:r>
      <w:r w:rsidR="008338AB" w:rsidRPr="0033596E">
        <w:rPr>
          <w:lang w:val="pt-BR"/>
        </w:rPr>
        <w:t xml:space="preserve">? </w:t>
      </w:r>
      <w:r w:rsidRPr="0033596E">
        <w:rPr>
          <w:lang w:val="pt-BR"/>
        </w:rPr>
        <w:t xml:space="preserve">Como comunidades podem expurgar </w:t>
      </w:r>
      <w:r w:rsidR="005B66C2" w:rsidRPr="0033596E">
        <w:rPr>
          <w:lang w:val="pt-BR"/>
        </w:rPr>
        <w:t>agentes negativos</w:t>
      </w:r>
      <w:r w:rsidR="008338AB" w:rsidRPr="0033596E">
        <w:rPr>
          <w:lang w:val="pt-BR"/>
        </w:rPr>
        <w:t>?</w:t>
      </w:r>
      <w:r w:rsidR="005B66C2" w:rsidRPr="0033596E">
        <w:rPr>
          <w:lang w:val="pt-BR"/>
        </w:rPr>
        <w:t xml:space="preserve"> Como podem incentivar participação contínua de agentes positivos</w:t>
      </w:r>
      <w:r w:rsidR="008338AB" w:rsidRPr="0033596E">
        <w:rPr>
          <w:lang w:val="pt-BR"/>
        </w:rPr>
        <w:t xml:space="preserve">? </w:t>
      </w:r>
    </w:p>
    <w:p w14:paraId="6FE1EEB3" w14:textId="77777777" w:rsidR="008338AB" w:rsidRPr="0033596E" w:rsidRDefault="008338AB" w:rsidP="00442AE3">
      <w:pPr>
        <w:jc w:val="both"/>
        <w:rPr>
          <w:lang w:val="pt-BR"/>
        </w:rPr>
      </w:pPr>
    </w:p>
    <w:p w14:paraId="498F2D48" w14:textId="5251AD80" w:rsidR="008338AB" w:rsidRPr="0033596E" w:rsidRDefault="005B66C2" w:rsidP="00442AE3">
      <w:pPr>
        <w:jc w:val="both"/>
        <w:rPr>
          <w:lang w:val="pt-BR"/>
        </w:rPr>
      </w:pPr>
      <w:r w:rsidRPr="0033596E">
        <w:rPr>
          <w:lang w:val="pt-BR"/>
        </w:rPr>
        <w:t>Por isso design de mecanismo (ou regras) é tão crucial. Com ponderação suficiente, pode resolver a maioria dessas preocupações automaticamente, especialmente as ações de boa-fé.</w:t>
      </w:r>
    </w:p>
    <w:p w14:paraId="3141F901" w14:textId="24BE5F51" w:rsidR="00686C94" w:rsidRPr="00C24ECF" w:rsidRDefault="005B66C2" w:rsidP="00C24ECF">
      <w:pPr>
        <w:pStyle w:val="Heading4"/>
        <w:rPr>
          <w:lang w:val="pt-BR"/>
        </w:rPr>
      </w:pPr>
      <w:bookmarkStart w:id="408" w:name="_Toc108917154"/>
      <w:r w:rsidRPr="0033596E">
        <w:rPr>
          <w:lang w:val="pt-BR"/>
        </w:rPr>
        <w:t>O que estamos fazendo em Design de Mecanismo</w:t>
      </w:r>
      <w:r w:rsidR="008338AB" w:rsidRPr="0033596E">
        <w:rPr>
          <w:lang w:val="pt-BR"/>
        </w:rPr>
        <w:t>?</w:t>
      </w:r>
      <w:bookmarkEnd w:id="408"/>
      <w:r w:rsidR="008338AB" w:rsidRPr="0033596E">
        <w:rPr>
          <w:lang w:val="pt-BR"/>
        </w:rPr>
        <w:t xml:space="preserve"> </w:t>
      </w:r>
    </w:p>
    <w:p w14:paraId="315857BC" w14:textId="1E6688EE" w:rsidR="00C24ECF" w:rsidRDefault="00C24ECF" w:rsidP="00442AE3">
      <w:pPr>
        <w:pStyle w:val="Caption"/>
        <w:jc w:val="both"/>
        <w:rPr>
          <w:lang w:val="pt-BR"/>
        </w:rPr>
      </w:pPr>
      <w:r>
        <w:rPr>
          <w:noProof/>
          <w:lang w:val="pt-BR"/>
        </w:rPr>
        <w:drawing>
          <wp:inline distT="0" distB="0" distL="0" distR="0" wp14:anchorId="5742229C" wp14:editId="43F6A9ED">
            <wp:extent cx="5657433"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b="9160"/>
                    <a:stretch/>
                  </pic:blipFill>
                  <pic:spPr bwMode="auto">
                    <a:xfrm>
                      <a:off x="0" y="0"/>
                      <a:ext cx="5673984" cy="3056917"/>
                    </a:xfrm>
                    <a:prstGeom prst="rect">
                      <a:avLst/>
                    </a:prstGeom>
                    <a:noFill/>
                    <a:ln>
                      <a:noFill/>
                    </a:ln>
                    <a:extLst>
                      <a:ext uri="{53640926-AAD7-44D8-BBD7-CCE9431645EC}">
                        <a14:shadowObscured xmlns:a14="http://schemas.microsoft.com/office/drawing/2010/main"/>
                      </a:ext>
                    </a:extLst>
                  </pic:spPr>
                </pic:pic>
              </a:graphicData>
            </a:graphic>
          </wp:inline>
        </w:drawing>
      </w:r>
    </w:p>
    <w:p w14:paraId="5229B8D3" w14:textId="365B728E" w:rsidR="008338AB" w:rsidRPr="0033596E" w:rsidRDefault="00686C94" w:rsidP="00C24ECF">
      <w:pPr>
        <w:pStyle w:val="Caption"/>
        <w:jc w:val="both"/>
        <w:rPr>
          <w:lang w:val="pt-BR"/>
        </w:rPr>
      </w:pPr>
      <w:r w:rsidRPr="0033596E">
        <w:rPr>
          <w:lang w:val="pt-BR"/>
        </w:rPr>
        <w:t>Figur</w:t>
      </w:r>
      <w:r w:rsidR="005B66C2" w:rsidRPr="0033596E">
        <w:rPr>
          <w:lang w:val="pt-BR"/>
        </w:rPr>
        <w:t>a</w:t>
      </w:r>
      <w:r w:rsidRPr="0033596E">
        <w:rPr>
          <w:lang w:val="pt-BR"/>
        </w:rPr>
        <w:t xml:space="preserve"> </w:t>
      </w:r>
      <w:commentRangeStart w:id="409"/>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30</w:t>
      </w:r>
      <w:r w:rsidRPr="0033596E">
        <w:rPr>
          <w:lang w:val="pt-BR"/>
        </w:rPr>
        <w:fldChar w:fldCharType="end"/>
      </w:r>
      <w:commentRangeEnd w:id="409"/>
      <w:r w:rsidR="005B66C2" w:rsidRPr="0033596E">
        <w:rPr>
          <w:rStyle w:val="CommentReference"/>
          <w:i w:val="0"/>
          <w:iCs w:val="0"/>
          <w:lang w:val="pt-BR"/>
        </w:rPr>
        <w:commentReference w:id="409"/>
      </w:r>
    </w:p>
    <w:p w14:paraId="652CB9E6" w14:textId="4BA74A6C" w:rsidR="008338AB" w:rsidRPr="0033596E" w:rsidRDefault="005B66C2" w:rsidP="00442AE3">
      <w:pPr>
        <w:jc w:val="both"/>
        <w:rPr>
          <w:lang w:val="pt-BR"/>
        </w:rPr>
      </w:pPr>
      <w:r w:rsidRPr="0033596E">
        <w:rPr>
          <w:lang w:val="pt-BR"/>
        </w:rPr>
        <w:lastRenderedPageBreak/>
        <w:t>Design de mecanismo estuda a estrutura de instituições, mercados, e ecossistemas (i.e. ambiente) para entender como ela impacta no resultado das interações entre instituições/participantes (i.e. comportamentos), ajudando a alcançar os objetivos (i.e. consequências).</w:t>
      </w:r>
    </w:p>
    <w:p w14:paraId="7FE4A8B5" w14:textId="4E5CEB8D" w:rsidR="008338AB" w:rsidRPr="0033596E" w:rsidRDefault="005B66C2" w:rsidP="00442AE3">
      <w:pPr>
        <w:pStyle w:val="Heading4"/>
        <w:rPr>
          <w:lang w:val="pt-BR"/>
        </w:rPr>
      </w:pPr>
      <w:bookmarkStart w:id="410" w:name="_Toc108917155"/>
      <w:r w:rsidRPr="0033596E">
        <w:rPr>
          <w:lang w:val="pt-BR"/>
        </w:rPr>
        <w:t>Premissas Provisionais</w:t>
      </w:r>
      <w:r w:rsidR="008338AB" w:rsidRPr="0033596E">
        <w:rPr>
          <w:lang w:val="pt-BR"/>
        </w:rPr>
        <w:t xml:space="preserve"> </w:t>
      </w:r>
      <w:bookmarkEnd w:id="410"/>
    </w:p>
    <w:p w14:paraId="02292723" w14:textId="46561BCF" w:rsidR="008338AB" w:rsidRPr="0033596E" w:rsidRDefault="005B66C2" w:rsidP="00442AE3">
      <w:pPr>
        <w:jc w:val="both"/>
        <w:rPr>
          <w:lang w:val="pt-BR"/>
        </w:rPr>
      </w:pPr>
      <w:r w:rsidRPr="0033596E">
        <w:rPr>
          <w:lang w:val="pt-BR"/>
        </w:rPr>
        <w:t>Por mais que pessoas sejam imperfeitas e irracionais, geralmente assumimos que irão agir da melhor maneira em benefício próprio, de acordo com as informações privadas que possuem. Essa é uma premissa muito forte.</w:t>
      </w:r>
      <w:r w:rsidR="008338AB" w:rsidRPr="0033596E">
        <w:rPr>
          <w:lang w:val="pt-BR"/>
        </w:rPr>
        <w:t xml:space="preserve"> </w:t>
      </w:r>
    </w:p>
    <w:p w14:paraId="7FCF1518" w14:textId="77777777" w:rsidR="008338AB" w:rsidRPr="0033596E" w:rsidRDefault="008338AB" w:rsidP="00442AE3">
      <w:pPr>
        <w:jc w:val="both"/>
        <w:rPr>
          <w:lang w:val="pt-BR"/>
        </w:rPr>
      </w:pPr>
    </w:p>
    <w:p w14:paraId="46694071" w14:textId="182A9FBF" w:rsidR="008338AB" w:rsidRPr="0033596E" w:rsidRDefault="005B66C2" w:rsidP="00F768D3">
      <w:pPr>
        <w:jc w:val="both"/>
        <w:rPr>
          <w:lang w:val="pt-BR"/>
        </w:rPr>
      </w:pPr>
      <w:r w:rsidRPr="0033596E">
        <w:rPr>
          <w:lang w:val="pt-BR"/>
        </w:rPr>
        <w:t xml:space="preserve">Por meio do design de sistemas </w:t>
      </w:r>
      <w:proofErr w:type="spellStart"/>
      <w:r w:rsidRPr="0033596E">
        <w:rPr>
          <w:lang w:val="pt-BR"/>
        </w:rPr>
        <w:t>gamificados</w:t>
      </w:r>
      <w:proofErr w:type="spellEnd"/>
      <w:r w:rsidRPr="0033596E">
        <w:rPr>
          <w:lang w:val="pt-BR"/>
        </w:rPr>
        <w:t xml:space="preserve"> que discutimos no </w:t>
      </w:r>
      <w:r w:rsidR="008338AB" w:rsidRPr="0033596E">
        <w:rPr>
          <w:lang w:val="pt-BR"/>
        </w:rPr>
        <w:fldChar w:fldCharType="begin"/>
      </w:r>
      <w:r w:rsidR="008338AB" w:rsidRPr="0033596E">
        <w:rPr>
          <w:lang w:val="pt-BR"/>
        </w:rPr>
        <w:instrText xml:space="preserve"> REF _Ref59233666 \r \h  \* MERGEFORMAT </w:instrText>
      </w:r>
      <w:r w:rsidR="008338AB" w:rsidRPr="0033596E">
        <w:rPr>
          <w:lang w:val="pt-BR"/>
        </w:rPr>
      </w:r>
      <w:r w:rsidR="008338AB" w:rsidRPr="0033596E">
        <w:rPr>
          <w:lang w:val="pt-BR"/>
        </w:rPr>
        <w:fldChar w:fldCharType="separate"/>
      </w:r>
      <w:r w:rsidR="00F0352A" w:rsidRPr="0033596E">
        <w:rPr>
          <w:lang w:val="pt-BR"/>
        </w:rPr>
        <w:t>C</w:t>
      </w:r>
      <w:r w:rsidRPr="0033596E">
        <w:rPr>
          <w:lang w:val="pt-BR"/>
        </w:rPr>
        <w:t>apítulo</w:t>
      </w:r>
      <w:r w:rsidR="00F0352A" w:rsidRPr="0033596E">
        <w:rPr>
          <w:lang w:val="pt-BR"/>
        </w:rPr>
        <w:t xml:space="preserve"> 2</w:t>
      </w:r>
      <w:r w:rsidR="008338AB" w:rsidRPr="0033596E">
        <w:rPr>
          <w:lang w:val="pt-BR"/>
        </w:rPr>
        <w:fldChar w:fldCharType="end"/>
      </w:r>
      <w:r w:rsidRPr="0033596E">
        <w:rPr>
          <w:lang w:val="pt-BR"/>
        </w:rPr>
        <w:t xml:space="preserve">, podemos fortalecer ainda mais essa premissa. Mas para essa camada de design econômico, vamos </w:t>
      </w:r>
      <w:r w:rsidR="0064031D" w:rsidRPr="0033596E">
        <w:rPr>
          <w:lang w:val="pt-BR"/>
        </w:rPr>
        <w:t xml:space="preserve">assumir essa </w:t>
      </w:r>
      <w:r w:rsidRPr="0033596E">
        <w:rPr>
          <w:lang w:val="pt-BR"/>
        </w:rPr>
        <w:t>premissa</w:t>
      </w:r>
      <w:r w:rsidR="0064031D" w:rsidRPr="0033596E">
        <w:rPr>
          <w:lang w:val="pt-BR"/>
        </w:rPr>
        <w:t>, considerando todo o resto constante (</w:t>
      </w:r>
      <w:proofErr w:type="spellStart"/>
      <w:r w:rsidR="0064031D" w:rsidRPr="0033596E">
        <w:rPr>
          <w:i/>
          <w:iCs/>
          <w:lang w:val="pt-BR"/>
        </w:rPr>
        <w:t>ceteris</w:t>
      </w:r>
      <w:proofErr w:type="spellEnd"/>
      <w:r w:rsidR="0064031D" w:rsidRPr="0033596E">
        <w:rPr>
          <w:i/>
          <w:iCs/>
          <w:lang w:val="pt-BR"/>
        </w:rPr>
        <w:t xml:space="preserve"> </w:t>
      </w:r>
      <w:proofErr w:type="spellStart"/>
      <w:r w:rsidR="0064031D" w:rsidRPr="0033596E">
        <w:rPr>
          <w:i/>
          <w:iCs/>
          <w:lang w:val="pt-BR"/>
        </w:rPr>
        <w:t>paribus</w:t>
      </w:r>
      <w:proofErr w:type="spellEnd"/>
      <w:r w:rsidR="0064031D" w:rsidRPr="0033596E">
        <w:rPr>
          <w:lang w:val="pt-BR"/>
        </w:rPr>
        <w:t>).</w:t>
      </w:r>
      <w:r w:rsidR="008338AB" w:rsidRPr="0033596E">
        <w:rPr>
          <w:lang w:val="pt-BR"/>
        </w:rPr>
        <w:t xml:space="preserve"> </w:t>
      </w:r>
    </w:p>
    <w:p w14:paraId="4EDA103B" w14:textId="132FEE00" w:rsidR="008338AB" w:rsidRPr="0033596E" w:rsidRDefault="0064031D" w:rsidP="00442AE3">
      <w:pPr>
        <w:pStyle w:val="Heading4"/>
        <w:rPr>
          <w:lang w:val="pt-BR"/>
        </w:rPr>
      </w:pPr>
      <w:bookmarkStart w:id="411" w:name="_Toc108917156"/>
      <w:r w:rsidRPr="0033596E">
        <w:rPr>
          <w:lang w:val="pt-BR"/>
        </w:rPr>
        <w:t>Função de Escolha Social</w:t>
      </w:r>
      <w:bookmarkEnd w:id="411"/>
      <w:r w:rsidR="008338AB" w:rsidRPr="0033596E">
        <w:rPr>
          <w:lang w:val="pt-BR"/>
        </w:rPr>
        <w:t xml:space="preserve"> </w:t>
      </w:r>
    </w:p>
    <w:p w14:paraId="1EAD97D4" w14:textId="4245F963" w:rsidR="008338AB" w:rsidRPr="0033596E" w:rsidRDefault="00F260D3" w:rsidP="00442AE3">
      <w:pPr>
        <w:jc w:val="both"/>
        <w:rPr>
          <w:lang w:val="pt-BR"/>
        </w:rPr>
      </w:pPr>
      <w:r w:rsidRPr="0033596E">
        <w:rPr>
          <w:lang w:val="pt-BR"/>
        </w:rPr>
        <w:t xml:space="preserve">Função de escolha social é a análise de vários fatores para atingir uma decisão ou resultado coletivo. Isso pode ser por meio da maximização de utilidade, minimização de custos, redução de tempo gasto, aumento do nível de felicidade, garantia de igualdade entre </w:t>
      </w:r>
      <w:r w:rsidR="0060637B" w:rsidRPr="0033596E">
        <w:rPr>
          <w:lang w:val="pt-BR"/>
        </w:rPr>
        <w:t>participantes etc.</w:t>
      </w:r>
      <w:r w:rsidR="008338AB" w:rsidRPr="0033596E">
        <w:rPr>
          <w:lang w:val="pt-BR"/>
        </w:rPr>
        <w:t xml:space="preserve"> </w:t>
      </w:r>
    </w:p>
    <w:p w14:paraId="04A6652E" w14:textId="77777777" w:rsidR="008338AB" w:rsidRPr="0033596E" w:rsidRDefault="008338AB" w:rsidP="00442AE3">
      <w:pPr>
        <w:jc w:val="both"/>
        <w:rPr>
          <w:lang w:val="pt-BR"/>
        </w:rPr>
      </w:pPr>
    </w:p>
    <w:p w14:paraId="7E843BEC" w14:textId="7DA9E2BA" w:rsidR="008338AB" w:rsidRPr="0033596E" w:rsidRDefault="00F260D3" w:rsidP="00442AE3">
      <w:pPr>
        <w:jc w:val="both"/>
        <w:rPr>
          <w:lang w:val="pt-BR"/>
        </w:rPr>
      </w:pPr>
      <w:r w:rsidRPr="0033596E">
        <w:rPr>
          <w:lang w:val="pt-BR"/>
        </w:rPr>
        <w:t>No mundo real, somos governados por um conjunto de leis sob uma constituição (pelo menos no mundo democrático)</w:t>
      </w:r>
      <w:r w:rsidR="008338AB" w:rsidRPr="0033596E">
        <w:rPr>
          <w:lang w:val="pt-BR"/>
        </w:rPr>
        <w:t xml:space="preserve">. </w:t>
      </w:r>
    </w:p>
    <w:p w14:paraId="31FBBF00" w14:textId="77777777" w:rsidR="008338AB" w:rsidRPr="0033596E" w:rsidRDefault="008338AB" w:rsidP="00442AE3">
      <w:pPr>
        <w:jc w:val="both"/>
        <w:rPr>
          <w:lang w:val="pt-BR"/>
        </w:rPr>
      </w:pPr>
    </w:p>
    <w:p w14:paraId="21DB3CFE" w14:textId="0ACB661D" w:rsidR="008338AB" w:rsidRPr="0033596E" w:rsidRDefault="00F260D3" w:rsidP="00442AE3">
      <w:pPr>
        <w:jc w:val="both"/>
        <w:rPr>
          <w:lang w:val="pt-BR"/>
        </w:rPr>
      </w:pPr>
      <w:r w:rsidRPr="0033596E">
        <w:rPr>
          <w:lang w:val="pt-BR"/>
        </w:rPr>
        <w:t>Função de escolha social é importante pois queremos tomar decisões coletivas e atingir metas socialmente aceitáveis para todos (escolha social). Podemos analisar, por meio da função de escolha social, se nossa decisão ou design de mecanismo é eficiente.</w:t>
      </w:r>
    </w:p>
    <w:p w14:paraId="72BF9584" w14:textId="65425E72" w:rsidR="008338AB" w:rsidRPr="0033596E" w:rsidRDefault="00FC16D1" w:rsidP="00442AE3">
      <w:pPr>
        <w:pStyle w:val="Heading4"/>
        <w:rPr>
          <w:lang w:val="pt-BR"/>
        </w:rPr>
      </w:pPr>
      <w:bookmarkStart w:id="412" w:name="_Toc108917157"/>
      <w:r w:rsidRPr="0033596E">
        <w:rPr>
          <w:lang w:val="pt-BR"/>
        </w:rPr>
        <w:t>Design de Mecanismo Adequado</w:t>
      </w:r>
      <w:bookmarkEnd w:id="412"/>
      <w:r w:rsidR="008338AB" w:rsidRPr="0033596E">
        <w:rPr>
          <w:lang w:val="pt-BR"/>
        </w:rPr>
        <w:t xml:space="preserve"> </w:t>
      </w:r>
    </w:p>
    <w:p w14:paraId="77248486" w14:textId="124D67FA" w:rsidR="007942C7" w:rsidRPr="0033596E" w:rsidRDefault="00FC16D1" w:rsidP="00442AE3">
      <w:pPr>
        <w:jc w:val="both"/>
        <w:rPr>
          <w:lang w:val="pt-BR"/>
        </w:rPr>
      </w:pPr>
      <w:r w:rsidRPr="0033596E">
        <w:rPr>
          <w:lang w:val="pt-BR"/>
        </w:rPr>
        <w:t>Os efeitos esperados em um bom design de mecanismo dependem dos objetivos que querem alcançar.</w:t>
      </w:r>
      <w:r w:rsidR="008338AB" w:rsidRPr="0033596E">
        <w:rPr>
          <w:lang w:val="pt-BR"/>
        </w:rPr>
        <w:t xml:space="preserve"> </w:t>
      </w:r>
    </w:p>
    <w:p w14:paraId="440F6AF1" w14:textId="77777777" w:rsidR="007942C7" w:rsidRPr="0033596E" w:rsidRDefault="007942C7" w:rsidP="00442AE3">
      <w:pPr>
        <w:jc w:val="both"/>
        <w:rPr>
          <w:lang w:val="pt-BR"/>
        </w:rPr>
      </w:pPr>
    </w:p>
    <w:p w14:paraId="3AD7E077" w14:textId="102E68FD" w:rsidR="008338AB" w:rsidRPr="0033596E" w:rsidRDefault="00FC16D1" w:rsidP="00442AE3">
      <w:pPr>
        <w:jc w:val="both"/>
        <w:rPr>
          <w:lang w:val="pt-BR"/>
        </w:rPr>
      </w:pPr>
      <w:r w:rsidRPr="0033596E">
        <w:rPr>
          <w:lang w:val="pt-BR"/>
        </w:rPr>
        <w:t>Pode incluir</w:t>
      </w:r>
      <w:r w:rsidR="001F22F0" w:rsidRPr="0033596E">
        <w:rPr>
          <w:lang w:val="pt-BR"/>
        </w:rPr>
        <w:t>:</w:t>
      </w:r>
      <w:r w:rsidR="008338AB" w:rsidRPr="0033596E">
        <w:rPr>
          <w:lang w:val="pt-BR"/>
        </w:rPr>
        <w:t xml:space="preserve"> </w:t>
      </w:r>
    </w:p>
    <w:p w14:paraId="06CB0449" w14:textId="571B6EBE" w:rsidR="008338AB" w:rsidRPr="0033596E" w:rsidRDefault="00FC16D1">
      <w:pPr>
        <w:numPr>
          <w:ilvl w:val="0"/>
          <w:numId w:val="39"/>
        </w:numPr>
        <w:jc w:val="both"/>
        <w:rPr>
          <w:lang w:val="pt-BR"/>
        </w:rPr>
      </w:pPr>
      <w:r w:rsidRPr="0033596E">
        <w:rPr>
          <w:lang w:val="pt-BR"/>
        </w:rPr>
        <w:t xml:space="preserve">Eficiência de </w:t>
      </w:r>
      <w:r w:rsidR="008338AB" w:rsidRPr="0033596E">
        <w:rPr>
          <w:lang w:val="pt-BR"/>
        </w:rPr>
        <w:t>Pareto</w:t>
      </w:r>
      <w:r w:rsidR="008338AB" w:rsidRPr="0033596E">
        <w:rPr>
          <w:rStyle w:val="FootnoteReference"/>
          <w:lang w:val="pt-BR"/>
        </w:rPr>
        <w:footnoteReference w:id="67"/>
      </w:r>
    </w:p>
    <w:p w14:paraId="357009D6" w14:textId="57A8682C" w:rsidR="008338AB" w:rsidRPr="0033596E" w:rsidRDefault="00FC16D1">
      <w:pPr>
        <w:numPr>
          <w:ilvl w:val="0"/>
          <w:numId w:val="39"/>
        </w:numPr>
        <w:jc w:val="both"/>
        <w:rPr>
          <w:lang w:val="pt-BR"/>
        </w:rPr>
      </w:pPr>
      <w:r w:rsidRPr="0033596E">
        <w:rPr>
          <w:lang w:val="pt-BR"/>
        </w:rPr>
        <w:t>Mecanismos à prova de estratégia</w:t>
      </w:r>
      <w:r w:rsidR="008338AB" w:rsidRPr="0033596E">
        <w:rPr>
          <w:rStyle w:val="FootnoteReference"/>
          <w:lang w:val="pt-BR"/>
        </w:rPr>
        <w:footnoteReference w:id="68"/>
      </w:r>
    </w:p>
    <w:p w14:paraId="26361BC1" w14:textId="5D981EA9" w:rsidR="008338AB" w:rsidRPr="0033596E" w:rsidRDefault="00FC16D1">
      <w:pPr>
        <w:numPr>
          <w:ilvl w:val="0"/>
          <w:numId w:val="39"/>
        </w:numPr>
        <w:jc w:val="both"/>
        <w:rPr>
          <w:lang w:val="pt-BR"/>
        </w:rPr>
      </w:pPr>
      <w:r w:rsidRPr="0033596E">
        <w:rPr>
          <w:lang w:val="pt-BR"/>
        </w:rPr>
        <w:t>Justiça</w:t>
      </w:r>
      <w:r w:rsidR="008338AB" w:rsidRPr="0033596E">
        <w:rPr>
          <w:rStyle w:val="FootnoteReference"/>
          <w:lang w:val="pt-BR"/>
        </w:rPr>
        <w:footnoteReference w:id="69"/>
      </w:r>
    </w:p>
    <w:p w14:paraId="04D379C2" w14:textId="17D7DFFC" w:rsidR="008338AB" w:rsidRPr="0033596E" w:rsidRDefault="00FC16D1">
      <w:pPr>
        <w:numPr>
          <w:ilvl w:val="0"/>
          <w:numId w:val="39"/>
        </w:numPr>
        <w:jc w:val="both"/>
        <w:rPr>
          <w:lang w:val="pt-BR"/>
        </w:rPr>
      </w:pPr>
      <w:r w:rsidRPr="0033596E">
        <w:rPr>
          <w:lang w:val="pt-BR"/>
        </w:rPr>
        <w:lastRenderedPageBreak/>
        <w:t>Objetivos gerais representados p</w:t>
      </w:r>
      <w:r w:rsidR="00EA26A6" w:rsidRPr="0033596E">
        <w:rPr>
          <w:lang w:val="pt-BR"/>
        </w:rPr>
        <w:t xml:space="preserve">ela função de bem-estar social de </w:t>
      </w:r>
      <w:r w:rsidR="008338AB" w:rsidRPr="0033596E">
        <w:rPr>
          <w:lang w:val="pt-BR"/>
        </w:rPr>
        <w:t>Bergson-Samuelson</w:t>
      </w:r>
      <w:r w:rsidR="008338AB" w:rsidRPr="0033596E">
        <w:rPr>
          <w:rStyle w:val="FootnoteReference"/>
          <w:lang w:val="pt-BR"/>
        </w:rPr>
        <w:footnoteReference w:id="70"/>
      </w:r>
      <w:r w:rsidR="008338AB" w:rsidRPr="0033596E">
        <w:rPr>
          <w:lang w:val="pt-BR"/>
        </w:rPr>
        <w:t xml:space="preserve"> </w:t>
      </w:r>
      <w:r w:rsidR="00EA26A6" w:rsidRPr="0033596E">
        <w:rPr>
          <w:lang w:val="pt-BR"/>
        </w:rPr>
        <w:t>que permite compensações entre eficiência e igualdade.</w:t>
      </w:r>
    </w:p>
    <w:p w14:paraId="3FF2B542" w14:textId="77777777" w:rsidR="008338AB" w:rsidRPr="0033596E" w:rsidRDefault="008338AB" w:rsidP="00442AE3">
      <w:pPr>
        <w:jc w:val="both"/>
        <w:rPr>
          <w:lang w:val="pt-BR"/>
        </w:rPr>
      </w:pPr>
    </w:p>
    <w:p w14:paraId="5D207E24" w14:textId="5DF2B27A" w:rsidR="008338AB" w:rsidRPr="0033596E" w:rsidRDefault="00EA26A6" w:rsidP="00442AE3">
      <w:pPr>
        <w:jc w:val="both"/>
        <w:rPr>
          <w:lang w:val="pt-BR"/>
        </w:rPr>
      </w:pPr>
      <w:r w:rsidRPr="0033596E">
        <w:rPr>
          <w:lang w:val="pt-BR"/>
        </w:rPr>
        <w:t>Não há regras fixas ou fórmulas perfeitas para criar os mecanismos, conforme dito anteriormente. Porém, temos direcionamentos para os primeiros passos a se tomar inicialmente.</w:t>
      </w:r>
      <w:r w:rsidR="008338AB" w:rsidRPr="0033596E">
        <w:rPr>
          <w:lang w:val="pt-BR"/>
        </w:rPr>
        <w:t xml:space="preserve"> </w:t>
      </w:r>
    </w:p>
    <w:p w14:paraId="42940AC3" w14:textId="0BF90ECF" w:rsidR="008338AB" w:rsidRPr="0033596E" w:rsidRDefault="00EA26A6" w:rsidP="00442AE3">
      <w:pPr>
        <w:pStyle w:val="Heading3"/>
        <w:rPr>
          <w:lang w:val="pt-BR"/>
        </w:rPr>
      </w:pPr>
      <w:bookmarkStart w:id="413" w:name="_Toc127108735"/>
      <w:r w:rsidRPr="0033596E">
        <w:rPr>
          <w:lang w:val="pt-BR"/>
        </w:rPr>
        <w:t>Primeiros Passos</w:t>
      </w:r>
      <w:bookmarkEnd w:id="413"/>
    </w:p>
    <w:p w14:paraId="446DB2F5" w14:textId="7FE19645" w:rsidR="008338AB" w:rsidRPr="0033596E" w:rsidRDefault="00EA26A6">
      <w:pPr>
        <w:numPr>
          <w:ilvl w:val="0"/>
          <w:numId w:val="40"/>
        </w:numPr>
        <w:jc w:val="both"/>
        <w:rPr>
          <w:lang w:val="pt-BR"/>
        </w:rPr>
      </w:pPr>
      <w:r w:rsidRPr="0033596E">
        <w:rPr>
          <w:lang w:val="pt-BR"/>
        </w:rPr>
        <w:t>Definir o problema que precisa ser resolvido</w:t>
      </w:r>
      <w:r w:rsidR="008338AB" w:rsidRPr="0033596E">
        <w:rPr>
          <w:lang w:val="pt-BR"/>
        </w:rPr>
        <w:t xml:space="preserve"> </w:t>
      </w:r>
    </w:p>
    <w:p w14:paraId="3F772BDC" w14:textId="6B382F66" w:rsidR="008338AB" w:rsidRPr="0033596E" w:rsidRDefault="00EA26A6">
      <w:pPr>
        <w:numPr>
          <w:ilvl w:val="0"/>
          <w:numId w:val="40"/>
        </w:numPr>
        <w:jc w:val="both"/>
        <w:rPr>
          <w:lang w:val="pt-BR"/>
        </w:rPr>
      </w:pPr>
      <w:r w:rsidRPr="0033596E">
        <w:rPr>
          <w:lang w:val="pt-BR"/>
        </w:rPr>
        <w:t>Determinar a meta social que precisa ser atingida</w:t>
      </w:r>
      <w:r w:rsidR="001F22F0" w:rsidRPr="0033596E">
        <w:rPr>
          <w:lang w:val="pt-BR"/>
        </w:rPr>
        <w:t xml:space="preserve"> </w:t>
      </w:r>
    </w:p>
    <w:p w14:paraId="59DA5C01" w14:textId="058A7FB4" w:rsidR="008338AB" w:rsidRPr="0033596E" w:rsidRDefault="00EA26A6">
      <w:pPr>
        <w:numPr>
          <w:ilvl w:val="0"/>
          <w:numId w:val="40"/>
        </w:numPr>
        <w:jc w:val="both"/>
        <w:rPr>
          <w:lang w:val="pt-BR"/>
        </w:rPr>
      </w:pPr>
      <w:r w:rsidRPr="0033596E">
        <w:rPr>
          <w:lang w:val="pt-BR"/>
        </w:rPr>
        <w:t>Entender as restrições/limitações existentes</w:t>
      </w:r>
      <w:r w:rsidR="008338AB" w:rsidRPr="0033596E">
        <w:rPr>
          <w:lang w:val="pt-BR"/>
        </w:rPr>
        <w:t xml:space="preserve"> </w:t>
      </w:r>
    </w:p>
    <w:p w14:paraId="29087E56" w14:textId="77777777" w:rsidR="008338AB" w:rsidRPr="0033596E" w:rsidRDefault="008338AB" w:rsidP="00442AE3">
      <w:pPr>
        <w:jc w:val="both"/>
        <w:rPr>
          <w:lang w:val="pt-BR"/>
        </w:rPr>
      </w:pPr>
    </w:p>
    <w:p w14:paraId="45E37944" w14:textId="5F42D2FE" w:rsidR="008338AB" w:rsidRPr="0033596E" w:rsidRDefault="00EA26A6" w:rsidP="00F768D3">
      <w:pPr>
        <w:jc w:val="both"/>
        <w:rPr>
          <w:lang w:val="pt-BR"/>
        </w:rPr>
      </w:pPr>
      <w:r w:rsidRPr="0033596E">
        <w:rPr>
          <w:lang w:val="pt-BR"/>
        </w:rPr>
        <w:t xml:space="preserve">Já discutimos esses pontos antes no </w:t>
      </w:r>
      <w:r w:rsidR="008338AB" w:rsidRPr="0033596E">
        <w:rPr>
          <w:lang w:val="pt-BR"/>
        </w:rPr>
        <w:fldChar w:fldCharType="begin"/>
      </w:r>
      <w:r w:rsidR="008338AB" w:rsidRPr="0033596E">
        <w:rPr>
          <w:lang w:val="pt-BR"/>
        </w:rPr>
        <w:instrText xml:space="preserve"> REF _Ref59204985 \r \h  \* MERGEFORMAT </w:instrText>
      </w:r>
      <w:r w:rsidR="008338AB" w:rsidRPr="0033596E">
        <w:rPr>
          <w:lang w:val="pt-BR"/>
        </w:rPr>
      </w:r>
      <w:r w:rsidR="008338AB" w:rsidRPr="0033596E">
        <w:rPr>
          <w:lang w:val="pt-BR"/>
        </w:rPr>
        <w:fldChar w:fldCharType="separate"/>
      </w:r>
      <w:r w:rsidR="00F0352A" w:rsidRPr="0033596E">
        <w:rPr>
          <w:lang w:val="pt-BR"/>
        </w:rPr>
        <w:t>C</w:t>
      </w:r>
      <w:r w:rsidRPr="0033596E">
        <w:rPr>
          <w:lang w:val="pt-BR"/>
        </w:rPr>
        <w:t>apítulo</w:t>
      </w:r>
      <w:r w:rsidR="00F0352A" w:rsidRPr="0033596E">
        <w:rPr>
          <w:lang w:val="pt-BR"/>
        </w:rPr>
        <w:t xml:space="preserve"> 4</w:t>
      </w:r>
      <w:r w:rsidR="008338AB" w:rsidRPr="0033596E">
        <w:rPr>
          <w:lang w:val="pt-BR"/>
        </w:rPr>
        <w:fldChar w:fldCharType="end"/>
      </w:r>
      <w:r w:rsidRPr="0033596E">
        <w:rPr>
          <w:lang w:val="pt-BR"/>
        </w:rPr>
        <w:t xml:space="preserve">, com objetivos e restrições. Na criação de mecanismos, às vezes vamos mais à fundo em objetivos e restrições para especificar as </w:t>
      </w:r>
      <w:r w:rsidRPr="0033596E">
        <w:rPr>
          <w:b/>
          <w:bCs/>
          <w:lang w:val="pt-BR"/>
        </w:rPr>
        <w:t xml:space="preserve">metas </w:t>
      </w:r>
      <w:r w:rsidRPr="0033596E">
        <w:rPr>
          <w:lang w:val="pt-BR"/>
        </w:rPr>
        <w:t>e restrições. Também é possível colocá-las em fórmulas matemáticas, caso necessário.</w:t>
      </w:r>
      <w:r w:rsidR="008338AB" w:rsidRPr="0033596E">
        <w:rPr>
          <w:lang w:val="pt-BR"/>
        </w:rPr>
        <w:t xml:space="preserve"> </w:t>
      </w:r>
    </w:p>
    <w:p w14:paraId="48492873" w14:textId="65A83DDF" w:rsidR="008338AB" w:rsidRPr="0033596E" w:rsidRDefault="00EA26A6" w:rsidP="00442AE3">
      <w:pPr>
        <w:pStyle w:val="Heading3"/>
        <w:rPr>
          <w:lang w:val="pt-BR"/>
        </w:rPr>
      </w:pPr>
      <w:bookmarkStart w:id="414" w:name="_Toc109344028"/>
      <w:bookmarkStart w:id="415" w:name="_Toc109344276"/>
      <w:bookmarkStart w:id="416" w:name="_Toc109344029"/>
      <w:bookmarkStart w:id="417" w:name="_Toc109344277"/>
      <w:bookmarkStart w:id="418" w:name="_Toc108917159"/>
      <w:bookmarkStart w:id="419" w:name="_Toc11472958"/>
      <w:bookmarkStart w:id="420" w:name="_Toc127108736"/>
      <w:bookmarkEnd w:id="414"/>
      <w:bookmarkEnd w:id="415"/>
      <w:bookmarkEnd w:id="416"/>
      <w:bookmarkEnd w:id="417"/>
      <w:r w:rsidRPr="0033596E">
        <w:rPr>
          <w:lang w:val="pt-BR"/>
        </w:rPr>
        <w:t>Fatores no Design de Mecanismo</w:t>
      </w:r>
      <w:bookmarkEnd w:id="418"/>
      <w:bookmarkEnd w:id="419"/>
      <w:bookmarkEnd w:id="420"/>
    </w:p>
    <w:p w14:paraId="196EC667" w14:textId="3AC38F6A" w:rsidR="00686C94" w:rsidRPr="0033596E" w:rsidRDefault="00EA26A6" w:rsidP="00C24ECF">
      <w:pPr>
        <w:jc w:val="both"/>
        <w:rPr>
          <w:lang w:val="pt-BR"/>
        </w:rPr>
      </w:pPr>
      <w:r w:rsidRPr="0033596E">
        <w:rPr>
          <w:lang w:val="pt-BR"/>
        </w:rPr>
        <w:t xml:space="preserve">Design de mecanismo é complexo. Vai desde a teoria do equilíbrio geral até ambientes </w:t>
      </w:r>
      <w:r w:rsidR="00663509" w:rsidRPr="0033596E">
        <w:rPr>
          <w:lang w:val="pt-BR"/>
        </w:rPr>
        <w:t>não clássicos</w:t>
      </w:r>
      <w:r w:rsidRPr="0033596E">
        <w:rPr>
          <w:lang w:val="pt-BR"/>
        </w:rPr>
        <w:t xml:space="preserve">. Em alguns casos, pode ser usado na criação de teorias </w:t>
      </w:r>
      <w:r w:rsidR="00354F19" w:rsidRPr="0033596E">
        <w:rPr>
          <w:lang w:val="pt-BR"/>
        </w:rPr>
        <w:t xml:space="preserve">de normativa geral </w:t>
      </w:r>
      <w:r w:rsidRPr="0033596E">
        <w:rPr>
          <w:lang w:val="pt-BR"/>
        </w:rPr>
        <w:t>para política econômica.</w:t>
      </w:r>
    </w:p>
    <w:p w14:paraId="2CB698E2" w14:textId="77777777" w:rsidR="00C24ECF" w:rsidRDefault="00C24ECF" w:rsidP="00C24ECF">
      <w:pPr>
        <w:pStyle w:val="Caption"/>
        <w:rPr>
          <w:lang w:val="pt-BR"/>
        </w:rPr>
      </w:pPr>
      <w:r>
        <w:rPr>
          <w:noProof/>
          <w:lang w:val="pt-BR"/>
        </w:rPr>
        <w:drawing>
          <wp:inline distT="0" distB="0" distL="0" distR="0" wp14:anchorId="18B9164B" wp14:editId="27C5260E">
            <wp:extent cx="3733800" cy="4200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1211" b="8747"/>
                    <a:stretch/>
                  </pic:blipFill>
                  <pic:spPr bwMode="auto">
                    <a:xfrm>
                      <a:off x="0" y="0"/>
                      <a:ext cx="3744842" cy="4213062"/>
                    </a:xfrm>
                    <a:prstGeom prst="rect">
                      <a:avLst/>
                    </a:prstGeom>
                    <a:noFill/>
                    <a:ln>
                      <a:noFill/>
                    </a:ln>
                    <a:extLst>
                      <a:ext uri="{53640926-AAD7-44D8-BBD7-CCE9431645EC}">
                        <a14:shadowObscured xmlns:a14="http://schemas.microsoft.com/office/drawing/2010/main"/>
                      </a:ext>
                    </a:extLst>
                  </pic:spPr>
                </pic:pic>
              </a:graphicData>
            </a:graphic>
          </wp:inline>
        </w:drawing>
      </w:r>
    </w:p>
    <w:p w14:paraId="18216795" w14:textId="6130EB0F" w:rsidR="008338AB" w:rsidRPr="0033596E" w:rsidRDefault="00686C94" w:rsidP="00C24ECF">
      <w:pPr>
        <w:pStyle w:val="Caption"/>
        <w:rPr>
          <w:lang w:val="pt-BR"/>
        </w:rPr>
      </w:pPr>
      <w:r w:rsidRPr="0033596E">
        <w:rPr>
          <w:lang w:val="pt-BR"/>
        </w:rPr>
        <w:t>Figur</w:t>
      </w:r>
      <w:r w:rsidR="00EA26A6" w:rsidRPr="0033596E">
        <w:rPr>
          <w:lang w:val="pt-BR"/>
        </w:rPr>
        <w:t>a</w:t>
      </w:r>
      <w:r w:rsidRPr="0033596E">
        <w:rPr>
          <w:lang w:val="pt-BR"/>
        </w:rPr>
        <w:t xml:space="preserve"> </w:t>
      </w:r>
      <w:commentRangeStart w:id="421"/>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31</w:t>
      </w:r>
      <w:r w:rsidRPr="0033596E">
        <w:rPr>
          <w:lang w:val="pt-BR"/>
        </w:rPr>
        <w:fldChar w:fldCharType="end"/>
      </w:r>
      <w:commentRangeEnd w:id="421"/>
      <w:r w:rsidR="00354F19" w:rsidRPr="0033596E">
        <w:rPr>
          <w:rStyle w:val="CommentReference"/>
          <w:i w:val="0"/>
          <w:iCs w:val="0"/>
          <w:lang w:val="pt-BR"/>
        </w:rPr>
        <w:commentReference w:id="421"/>
      </w:r>
    </w:p>
    <w:p w14:paraId="221CFAF5" w14:textId="1F987677" w:rsidR="008338AB" w:rsidRPr="0033596E" w:rsidRDefault="00354F19" w:rsidP="00442AE3">
      <w:pPr>
        <w:jc w:val="both"/>
        <w:rPr>
          <w:lang w:val="pt-BR"/>
        </w:rPr>
      </w:pPr>
      <w:r w:rsidRPr="0033596E">
        <w:rPr>
          <w:lang w:val="pt-BR"/>
        </w:rPr>
        <w:lastRenderedPageBreak/>
        <w:t>Mas, vamos começar pelo mais simples</w:t>
      </w:r>
      <w:r w:rsidR="008338AB" w:rsidRPr="0033596E">
        <w:rPr>
          <w:lang w:val="pt-BR"/>
        </w:rPr>
        <w:t xml:space="preserve">. </w:t>
      </w:r>
    </w:p>
    <w:p w14:paraId="5DB8ACC3" w14:textId="1D5AC709" w:rsidR="008338AB" w:rsidRPr="0033596E" w:rsidRDefault="008338AB" w:rsidP="00442AE3">
      <w:pPr>
        <w:jc w:val="both"/>
        <w:rPr>
          <w:lang w:val="pt-BR"/>
        </w:rPr>
      </w:pPr>
    </w:p>
    <w:p w14:paraId="051E2C7D" w14:textId="49D4A8EA" w:rsidR="008338AB" w:rsidRPr="0033596E" w:rsidRDefault="00354F19" w:rsidP="00442AE3">
      <w:pPr>
        <w:jc w:val="both"/>
        <w:rPr>
          <w:lang w:val="pt-BR"/>
        </w:rPr>
      </w:pPr>
      <w:r w:rsidRPr="0033596E">
        <w:rPr>
          <w:lang w:val="pt-BR"/>
        </w:rPr>
        <w:t>O modelo econômico de token possui diversos fatores que devem ser ponderados na estruturação dos mecanismos. Vale lembrar que, dependendo do ecossistema descentralizado em questão, nem todos os fatores serão igualmente relevantes. Depende da função, caso de uso, modelo de negócios, entre outros.</w:t>
      </w:r>
      <w:r w:rsidR="008338AB" w:rsidRPr="0033596E">
        <w:rPr>
          <w:lang w:val="pt-BR"/>
        </w:rPr>
        <w:t xml:space="preserve"> </w:t>
      </w:r>
    </w:p>
    <w:p w14:paraId="5313FDCA" w14:textId="77777777" w:rsidR="00AF2528" w:rsidRPr="0033596E" w:rsidRDefault="00AF2528" w:rsidP="00442AE3">
      <w:pPr>
        <w:jc w:val="both"/>
        <w:rPr>
          <w:lang w:val="pt-BR"/>
        </w:rPr>
      </w:pPr>
    </w:p>
    <w:p w14:paraId="3FA731CD" w14:textId="21E48822" w:rsidR="008338AB" w:rsidRPr="0033596E" w:rsidRDefault="00354F19" w:rsidP="00442AE3">
      <w:pPr>
        <w:jc w:val="both"/>
        <w:rPr>
          <w:lang w:val="pt-BR"/>
        </w:rPr>
      </w:pPr>
      <w:r w:rsidRPr="0033596E">
        <w:rPr>
          <w:lang w:val="pt-BR"/>
        </w:rPr>
        <w:t>Três principais fatores do design de mecanismo são</w:t>
      </w:r>
      <w:r w:rsidR="008338AB" w:rsidRPr="0033596E">
        <w:rPr>
          <w:lang w:val="pt-BR"/>
        </w:rPr>
        <w:t>:</w:t>
      </w:r>
    </w:p>
    <w:p w14:paraId="0C2E54D3" w14:textId="30DE8906" w:rsidR="008338AB" w:rsidRPr="0033596E" w:rsidRDefault="00354F19">
      <w:pPr>
        <w:numPr>
          <w:ilvl w:val="0"/>
          <w:numId w:val="41"/>
        </w:numPr>
        <w:jc w:val="both"/>
        <w:rPr>
          <w:lang w:val="pt-BR"/>
        </w:rPr>
      </w:pPr>
      <w:r w:rsidRPr="0033596E">
        <w:rPr>
          <w:lang w:val="pt-BR"/>
        </w:rPr>
        <w:t>Governança</w:t>
      </w:r>
      <w:r w:rsidR="008338AB" w:rsidRPr="0033596E">
        <w:rPr>
          <w:lang w:val="pt-BR"/>
        </w:rPr>
        <w:t xml:space="preserve"> </w:t>
      </w:r>
    </w:p>
    <w:p w14:paraId="6878E3D6" w14:textId="730F46A4" w:rsidR="008338AB" w:rsidRPr="0033596E" w:rsidRDefault="00354F19">
      <w:pPr>
        <w:numPr>
          <w:ilvl w:val="0"/>
          <w:numId w:val="41"/>
        </w:numPr>
        <w:jc w:val="both"/>
        <w:rPr>
          <w:lang w:val="pt-BR"/>
        </w:rPr>
      </w:pPr>
      <w:r w:rsidRPr="0033596E">
        <w:rPr>
          <w:lang w:val="pt-BR"/>
        </w:rPr>
        <w:t>Incentivos não-financeiros</w:t>
      </w:r>
      <w:r w:rsidR="008338AB" w:rsidRPr="0033596E">
        <w:rPr>
          <w:lang w:val="pt-BR"/>
        </w:rPr>
        <w:t xml:space="preserve"> </w:t>
      </w:r>
    </w:p>
    <w:p w14:paraId="00C989FF" w14:textId="368E52F8" w:rsidR="008338AB" w:rsidRPr="0033596E" w:rsidRDefault="00354F19">
      <w:pPr>
        <w:numPr>
          <w:ilvl w:val="0"/>
          <w:numId w:val="41"/>
        </w:numPr>
        <w:jc w:val="both"/>
        <w:rPr>
          <w:lang w:val="pt-BR"/>
        </w:rPr>
      </w:pPr>
      <w:bookmarkStart w:id="422" w:name="_Hlk125213112"/>
      <w:r w:rsidRPr="0033596E">
        <w:rPr>
          <w:lang w:val="pt-BR"/>
        </w:rPr>
        <w:t>Estrutura</w:t>
      </w:r>
      <w:r w:rsidR="008338AB" w:rsidRPr="0033596E">
        <w:rPr>
          <w:lang w:val="pt-BR"/>
        </w:rPr>
        <w:t xml:space="preserve"> </w:t>
      </w:r>
    </w:p>
    <w:p w14:paraId="4EBFBBC6" w14:textId="173B8162" w:rsidR="008338AB" w:rsidRPr="0033596E" w:rsidRDefault="00354F19" w:rsidP="00442AE3">
      <w:pPr>
        <w:pStyle w:val="Heading4"/>
        <w:rPr>
          <w:lang w:val="pt-BR"/>
        </w:rPr>
      </w:pPr>
      <w:bookmarkStart w:id="423" w:name="_2ce457m"/>
      <w:bookmarkStart w:id="424" w:name="_Toc108917160"/>
      <w:bookmarkEnd w:id="422"/>
      <w:bookmarkEnd w:id="423"/>
      <w:r w:rsidRPr="0033596E">
        <w:rPr>
          <w:lang w:val="pt-BR"/>
        </w:rPr>
        <w:t>Governança</w:t>
      </w:r>
      <w:bookmarkEnd w:id="424"/>
      <w:r w:rsidR="008338AB" w:rsidRPr="0033596E">
        <w:rPr>
          <w:lang w:val="pt-BR"/>
        </w:rPr>
        <w:t xml:space="preserve"> </w:t>
      </w:r>
    </w:p>
    <w:p w14:paraId="2C93875B" w14:textId="129F6AAB" w:rsidR="008338AB" w:rsidRPr="0033596E" w:rsidRDefault="00265E13" w:rsidP="00442AE3">
      <w:pPr>
        <w:jc w:val="both"/>
        <w:rPr>
          <w:lang w:val="pt-BR"/>
        </w:rPr>
      </w:pPr>
      <w:r w:rsidRPr="0033596E">
        <w:rPr>
          <w:lang w:val="pt-BR"/>
        </w:rPr>
        <w:t>Governança é a parte que define como decisões são tomadas e problemas são resolvidos. Revisitando o tópico de contratos incompletos, é fato que muitos imprevistos podem ocorrer ao longo do tempo que não estão embutidos nas “regras do ecossistema” (i.e. design de mecanismos). Governança é a parte do modelo de mecanismo que lida com a tomada de decisão e resolução de conflitos, mesmo se não forem tratados pelos contratos inteligentes.</w:t>
      </w:r>
    </w:p>
    <w:p w14:paraId="32BC66A1" w14:textId="77777777" w:rsidR="008338AB" w:rsidRPr="0033596E" w:rsidRDefault="008338AB" w:rsidP="00442AE3">
      <w:pPr>
        <w:jc w:val="both"/>
        <w:rPr>
          <w:lang w:val="pt-BR"/>
        </w:rPr>
      </w:pPr>
    </w:p>
    <w:p w14:paraId="00BA0DA7" w14:textId="3E0A6989" w:rsidR="008338AB" w:rsidRPr="0033596E" w:rsidRDefault="00265E13" w:rsidP="00442AE3">
      <w:pPr>
        <w:jc w:val="both"/>
        <w:rPr>
          <w:lang w:val="pt-BR"/>
        </w:rPr>
      </w:pPr>
      <w:r w:rsidRPr="0033596E">
        <w:rPr>
          <w:lang w:val="pt-BR"/>
        </w:rPr>
        <w:t xml:space="preserve">O </w:t>
      </w:r>
      <w:r w:rsidRPr="0033596E">
        <w:rPr>
          <w:b/>
          <w:bCs/>
          <w:lang w:val="pt-BR"/>
        </w:rPr>
        <w:t>protocolo de consenso</w:t>
      </w:r>
      <w:r w:rsidRPr="0033596E">
        <w:rPr>
          <w:lang w:val="pt-BR"/>
        </w:rPr>
        <w:t xml:space="preserve"> determina como decisões são tomadas. </w:t>
      </w:r>
      <w:r w:rsidR="0098680D" w:rsidRPr="0033596E">
        <w:rPr>
          <w:lang w:val="pt-BR"/>
        </w:rPr>
        <w:t>P</w:t>
      </w:r>
      <w:r w:rsidRPr="0033596E">
        <w:rPr>
          <w:lang w:val="pt-BR"/>
        </w:rPr>
        <w:t xml:space="preserve">rocesso </w:t>
      </w:r>
      <w:r w:rsidR="0098680D" w:rsidRPr="0033596E">
        <w:rPr>
          <w:lang w:val="pt-BR"/>
        </w:rPr>
        <w:t xml:space="preserve">geralmente </w:t>
      </w:r>
      <w:r w:rsidRPr="0033596E">
        <w:rPr>
          <w:lang w:val="pt-BR"/>
        </w:rPr>
        <w:t>manual.</w:t>
      </w:r>
      <w:r w:rsidR="008338AB" w:rsidRPr="0033596E">
        <w:rPr>
          <w:lang w:val="pt-BR"/>
        </w:rPr>
        <w:t xml:space="preserve"> </w:t>
      </w:r>
    </w:p>
    <w:p w14:paraId="7CAA6700" w14:textId="77777777" w:rsidR="008338AB" w:rsidRPr="0033596E" w:rsidRDefault="008338AB" w:rsidP="00442AE3">
      <w:pPr>
        <w:jc w:val="both"/>
        <w:rPr>
          <w:lang w:val="pt-BR"/>
        </w:rPr>
      </w:pPr>
    </w:p>
    <w:p w14:paraId="303E7911" w14:textId="742C8DA7" w:rsidR="008338AB" w:rsidRPr="0033596E" w:rsidRDefault="00265E13" w:rsidP="00442AE3">
      <w:pPr>
        <w:jc w:val="both"/>
        <w:rPr>
          <w:lang w:val="pt-BR"/>
        </w:rPr>
      </w:pPr>
      <w:r w:rsidRPr="0033596E">
        <w:rPr>
          <w:lang w:val="pt-BR"/>
        </w:rPr>
        <w:t xml:space="preserve">O </w:t>
      </w:r>
      <w:r w:rsidRPr="0033596E">
        <w:rPr>
          <w:b/>
          <w:bCs/>
          <w:lang w:val="pt-BR"/>
        </w:rPr>
        <w:t>mecanismo de resolução</w:t>
      </w:r>
      <w:r w:rsidRPr="0033596E">
        <w:rPr>
          <w:lang w:val="pt-BR"/>
        </w:rPr>
        <w:t xml:space="preserve"> determina como conflitos são resolvidos. Geralmente feito por meio de contratos inteligentes automatizados.</w:t>
      </w:r>
      <w:r w:rsidR="008338AB" w:rsidRPr="0033596E">
        <w:rPr>
          <w:lang w:val="pt-BR"/>
        </w:rPr>
        <w:t xml:space="preserve"> </w:t>
      </w:r>
    </w:p>
    <w:p w14:paraId="67B74F2D" w14:textId="1B088A33" w:rsidR="008338AB" w:rsidRPr="0033596E" w:rsidRDefault="00354F19" w:rsidP="00442AE3">
      <w:pPr>
        <w:pStyle w:val="Heading4"/>
        <w:rPr>
          <w:lang w:val="pt-BR"/>
        </w:rPr>
      </w:pPr>
      <w:bookmarkStart w:id="425" w:name="_Toc108917161"/>
      <w:r w:rsidRPr="0033596E">
        <w:rPr>
          <w:lang w:val="pt-BR"/>
        </w:rPr>
        <w:t>Incentivos Não-Financeiros</w:t>
      </w:r>
      <w:bookmarkEnd w:id="425"/>
    </w:p>
    <w:p w14:paraId="7E654E8E" w14:textId="7CC0A264" w:rsidR="008338AB" w:rsidRPr="0033596E" w:rsidRDefault="00265E13" w:rsidP="00442AE3">
      <w:pPr>
        <w:jc w:val="both"/>
        <w:rPr>
          <w:lang w:val="pt-BR"/>
        </w:rPr>
      </w:pPr>
      <w:r w:rsidRPr="0033596E">
        <w:rPr>
          <w:lang w:val="pt-BR"/>
        </w:rPr>
        <w:t xml:space="preserve">Economia de token é </w:t>
      </w:r>
      <w:r w:rsidR="0098680D" w:rsidRPr="0033596E">
        <w:rPr>
          <w:lang w:val="pt-BR"/>
        </w:rPr>
        <w:t>sinônimo de incentivos. Além de incentivos financeiros como recompensas monetárias, incentivos não-financeiros tem grande importância no design de mecanismos. Isso inclui a forma que votações ocorrem (mecanismo de votação) e como o ecossistema aloca seus recursos.</w:t>
      </w:r>
    </w:p>
    <w:p w14:paraId="0F839C4B" w14:textId="77777777" w:rsidR="008338AB" w:rsidRPr="0033596E" w:rsidRDefault="008338AB" w:rsidP="00442AE3">
      <w:pPr>
        <w:jc w:val="both"/>
        <w:rPr>
          <w:lang w:val="pt-BR"/>
        </w:rPr>
      </w:pPr>
    </w:p>
    <w:p w14:paraId="470FA2B7" w14:textId="724D4463" w:rsidR="008338AB" w:rsidRPr="0033596E" w:rsidRDefault="0098680D" w:rsidP="00442AE3">
      <w:pPr>
        <w:jc w:val="both"/>
        <w:rPr>
          <w:lang w:val="pt-BR"/>
        </w:rPr>
      </w:pPr>
      <w:r w:rsidRPr="0033596E">
        <w:rPr>
          <w:lang w:val="pt-BR"/>
        </w:rPr>
        <w:t xml:space="preserve">O </w:t>
      </w:r>
      <w:r w:rsidRPr="0033596E">
        <w:rPr>
          <w:b/>
          <w:bCs/>
          <w:lang w:val="pt-BR"/>
        </w:rPr>
        <w:t>protocolo de votação</w:t>
      </w:r>
      <w:r w:rsidRPr="0033596E">
        <w:rPr>
          <w:lang w:val="pt-BR"/>
        </w:rPr>
        <w:t xml:space="preserve"> determina como votações são realizadas. Processo geralmente manual.</w:t>
      </w:r>
      <w:r w:rsidR="008338AB" w:rsidRPr="0033596E">
        <w:rPr>
          <w:lang w:val="pt-BR"/>
        </w:rPr>
        <w:t xml:space="preserve"> </w:t>
      </w:r>
    </w:p>
    <w:p w14:paraId="3DE22C89" w14:textId="77777777" w:rsidR="008338AB" w:rsidRPr="0033596E" w:rsidRDefault="008338AB" w:rsidP="00442AE3">
      <w:pPr>
        <w:jc w:val="both"/>
        <w:rPr>
          <w:lang w:val="pt-BR"/>
        </w:rPr>
      </w:pPr>
    </w:p>
    <w:p w14:paraId="17E5544E" w14:textId="7E49E24A" w:rsidR="008338AB" w:rsidRPr="0033596E" w:rsidRDefault="0098680D" w:rsidP="00442AE3">
      <w:pPr>
        <w:jc w:val="both"/>
        <w:rPr>
          <w:lang w:val="pt-BR"/>
        </w:rPr>
      </w:pPr>
      <w:r w:rsidRPr="0033596E">
        <w:rPr>
          <w:lang w:val="pt-BR"/>
        </w:rPr>
        <w:t xml:space="preserve">O </w:t>
      </w:r>
      <w:r w:rsidRPr="0033596E">
        <w:rPr>
          <w:b/>
          <w:bCs/>
          <w:lang w:val="pt-BR"/>
        </w:rPr>
        <w:t xml:space="preserve">mecanismo de alocação </w:t>
      </w:r>
      <w:r w:rsidRPr="0033596E">
        <w:rPr>
          <w:lang w:val="pt-BR"/>
        </w:rPr>
        <w:t>determinar como o ecossistema aloca seus recursos. Geralmente feito meio de contratos inteligentes automatizados.</w:t>
      </w:r>
      <w:r w:rsidR="008338AB" w:rsidRPr="0033596E">
        <w:rPr>
          <w:lang w:val="pt-BR"/>
        </w:rPr>
        <w:t xml:space="preserve"> </w:t>
      </w:r>
    </w:p>
    <w:p w14:paraId="4C3FE36F" w14:textId="4F695330" w:rsidR="008338AB" w:rsidRPr="0033596E" w:rsidRDefault="00354F19" w:rsidP="00442AE3">
      <w:pPr>
        <w:pStyle w:val="Heading4"/>
        <w:rPr>
          <w:lang w:val="pt-BR"/>
        </w:rPr>
      </w:pPr>
      <w:bookmarkStart w:id="426" w:name="_Toc108917162"/>
      <w:r w:rsidRPr="0033596E">
        <w:rPr>
          <w:lang w:val="pt-BR"/>
        </w:rPr>
        <w:t>Estrutura</w:t>
      </w:r>
      <w:bookmarkEnd w:id="426"/>
    </w:p>
    <w:p w14:paraId="4A04FE41" w14:textId="630DC2F5" w:rsidR="008338AB" w:rsidRPr="0033596E" w:rsidRDefault="0098680D" w:rsidP="00442AE3">
      <w:pPr>
        <w:jc w:val="both"/>
        <w:rPr>
          <w:lang w:val="pt-BR"/>
        </w:rPr>
      </w:pPr>
      <w:r w:rsidRPr="0033596E">
        <w:rPr>
          <w:lang w:val="pt-BR"/>
        </w:rPr>
        <w:t xml:space="preserve">Estrutura de mecanismo tem relação com a forma que os participantes transacionam entre si e como o ecossistema coleta informações de forma justa e descentralizada para conectar os mundos </w:t>
      </w:r>
      <w:proofErr w:type="spellStart"/>
      <w:r w:rsidRPr="0033596E">
        <w:rPr>
          <w:i/>
          <w:iCs/>
          <w:lang w:val="pt-BR"/>
        </w:rPr>
        <w:t>on-chain</w:t>
      </w:r>
      <w:proofErr w:type="spellEnd"/>
      <w:r w:rsidRPr="0033596E">
        <w:rPr>
          <w:lang w:val="pt-BR"/>
        </w:rPr>
        <w:t xml:space="preserve"> e </w:t>
      </w:r>
      <w:r w:rsidRPr="0033596E">
        <w:rPr>
          <w:i/>
          <w:iCs/>
          <w:lang w:val="pt-BR"/>
        </w:rPr>
        <w:t>off-</w:t>
      </w:r>
      <w:proofErr w:type="spellStart"/>
      <w:r w:rsidRPr="0033596E">
        <w:rPr>
          <w:i/>
          <w:iCs/>
          <w:lang w:val="pt-BR"/>
        </w:rPr>
        <w:t>chain</w:t>
      </w:r>
      <w:proofErr w:type="spellEnd"/>
      <w:r w:rsidRPr="0033596E">
        <w:rPr>
          <w:lang w:val="pt-BR"/>
        </w:rPr>
        <w:t>.</w:t>
      </w:r>
    </w:p>
    <w:p w14:paraId="3C9AD0CA" w14:textId="77777777" w:rsidR="008338AB" w:rsidRPr="0033596E" w:rsidRDefault="008338AB" w:rsidP="00442AE3">
      <w:pPr>
        <w:jc w:val="both"/>
        <w:rPr>
          <w:lang w:val="pt-BR"/>
        </w:rPr>
      </w:pPr>
      <w:r w:rsidRPr="0033596E">
        <w:rPr>
          <w:lang w:val="pt-BR"/>
        </w:rPr>
        <w:t xml:space="preserve"> </w:t>
      </w:r>
    </w:p>
    <w:p w14:paraId="1A48B2AC" w14:textId="042CBE29" w:rsidR="008338AB" w:rsidRPr="0033596E" w:rsidRDefault="0098680D" w:rsidP="00442AE3">
      <w:pPr>
        <w:jc w:val="both"/>
        <w:rPr>
          <w:lang w:val="pt-BR"/>
        </w:rPr>
      </w:pPr>
      <w:r w:rsidRPr="0033596E">
        <w:rPr>
          <w:lang w:val="pt-BR"/>
        </w:rPr>
        <w:t xml:space="preserve">O </w:t>
      </w:r>
      <w:r w:rsidRPr="0033596E">
        <w:rPr>
          <w:b/>
          <w:bCs/>
          <w:lang w:val="pt-BR"/>
        </w:rPr>
        <w:t>protocolo de barganha</w:t>
      </w:r>
      <w:r w:rsidRPr="0033596E">
        <w:rPr>
          <w:lang w:val="pt-BR"/>
        </w:rPr>
        <w:t xml:space="preserve"> determina como as pessoas transacionam entre si. Processo geralmente manual. </w:t>
      </w:r>
    </w:p>
    <w:p w14:paraId="3D92146B" w14:textId="37970AD4" w:rsidR="00686C94" w:rsidRPr="0033596E" w:rsidRDefault="0098680D" w:rsidP="00663592">
      <w:pPr>
        <w:jc w:val="both"/>
        <w:rPr>
          <w:lang w:val="pt-BR"/>
        </w:rPr>
      </w:pPr>
      <w:r w:rsidRPr="0033596E">
        <w:rPr>
          <w:b/>
          <w:lang w:val="pt-BR"/>
        </w:rPr>
        <w:t xml:space="preserve">Informação da comunidade </w:t>
      </w:r>
      <w:r w:rsidRPr="0033596E">
        <w:rPr>
          <w:bCs/>
          <w:lang w:val="pt-BR"/>
        </w:rPr>
        <w:t xml:space="preserve">refere-se à forma que o ecossistema se conecta com o mundo </w:t>
      </w:r>
      <w:r w:rsidRPr="0033596E">
        <w:rPr>
          <w:bCs/>
          <w:i/>
          <w:iCs/>
          <w:lang w:val="pt-BR"/>
        </w:rPr>
        <w:t>off-</w:t>
      </w:r>
      <w:proofErr w:type="spellStart"/>
      <w:r w:rsidRPr="0033596E">
        <w:rPr>
          <w:bCs/>
          <w:i/>
          <w:iCs/>
          <w:lang w:val="pt-BR"/>
        </w:rPr>
        <w:t>chain</w:t>
      </w:r>
      <w:proofErr w:type="spellEnd"/>
      <w:r w:rsidRPr="0033596E">
        <w:rPr>
          <w:bCs/>
          <w:lang w:val="pt-BR"/>
        </w:rPr>
        <w:t xml:space="preserve">. </w:t>
      </w:r>
      <w:r w:rsidRPr="0033596E">
        <w:rPr>
          <w:lang w:val="pt-BR"/>
        </w:rPr>
        <w:t>Geralmente feito meio de contratos inteligentes automatizados.</w:t>
      </w:r>
    </w:p>
    <w:p w14:paraId="010A8043" w14:textId="20974D3A" w:rsidR="00FC150B" w:rsidRDefault="00FC150B" w:rsidP="00442AE3">
      <w:pPr>
        <w:pStyle w:val="Caption"/>
        <w:jc w:val="both"/>
        <w:rPr>
          <w:lang w:val="pt-BR"/>
        </w:rPr>
      </w:pPr>
      <w:r>
        <w:rPr>
          <w:noProof/>
          <w:lang w:val="pt-BR"/>
        </w:rPr>
        <w:lastRenderedPageBreak/>
        <w:drawing>
          <wp:inline distT="0" distB="0" distL="0" distR="0" wp14:anchorId="2B89689C" wp14:editId="3631F5DB">
            <wp:extent cx="5781527" cy="3028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b="9488"/>
                    <a:stretch/>
                  </pic:blipFill>
                  <pic:spPr bwMode="auto">
                    <a:xfrm>
                      <a:off x="0" y="0"/>
                      <a:ext cx="5788598" cy="3032655"/>
                    </a:xfrm>
                    <a:prstGeom prst="rect">
                      <a:avLst/>
                    </a:prstGeom>
                    <a:noFill/>
                    <a:ln>
                      <a:noFill/>
                    </a:ln>
                    <a:extLst>
                      <a:ext uri="{53640926-AAD7-44D8-BBD7-CCE9431645EC}">
                        <a14:shadowObscured xmlns:a14="http://schemas.microsoft.com/office/drawing/2010/main"/>
                      </a:ext>
                    </a:extLst>
                  </pic:spPr>
                </pic:pic>
              </a:graphicData>
            </a:graphic>
          </wp:inline>
        </w:drawing>
      </w:r>
    </w:p>
    <w:p w14:paraId="28263399" w14:textId="6A8B6765" w:rsidR="00686C94" w:rsidRPr="0033596E" w:rsidRDefault="00686C94" w:rsidP="00442AE3">
      <w:pPr>
        <w:pStyle w:val="Caption"/>
        <w:jc w:val="both"/>
        <w:rPr>
          <w:lang w:val="pt-BR"/>
        </w:rPr>
      </w:pPr>
      <w:r w:rsidRPr="0033596E">
        <w:rPr>
          <w:lang w:val="pt-BR"/>
        </w:rPr>
        <w:t>Figur</w:t>
      </w:r>
      <w:r w:rsidR="0098680D" w:rsidRPr="0033596E">
        <w:rPr>
          <w:lang w:val="pt-BR"/>
        </w:rPr>
        <w:t>a</w:t>
      </w:r>
      <w:r w:rsidRPr="0033596E">
        <w:rPr>
          <w:lang w:val="pt-BR"/>
        </w:rPr>
        <w:t xml:space="preserve"> </w:t>
      </w:r>
      <w:commentRangeStart w:id="427"/>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32</w:t>
      </w:r>
      <w:r w:rsidRPr="0033596E">
        <w:rPr>
          <w:lang w:val="pt-BR"/>
        </w:rPr>
        <w:fldChar w:fldCharType="end"/>
      </w:r>
      <w:commentRangeEnd w:id="427"/>
      <w:r w:rsidR="0098680D" w:rsidRPr="0033596E">
        <w:rPr>
          <w:rStyle w:val="CommentReference"/>
          <w:i w:val="0"/>
          <w:iCs w:val="0"/>
          <w:lang w:val="pt-BR"/>
        </w:rPr>
        <w:commentReference w:id="427"/>
      </w:r>
    </w:p>
    <w:p w14:paraId="46FB2F36" w14:textId="40D91BFC" w:rsidR="008338AB" w:rsidRPr="0033596E" w:rsidRDefault="008338AB" w:rsidP="00442AE3">
      <w:pPr>
        <w:jc w:val="both"/>
        <w:rPr>
          <w:lang w:val="pt-BR"/>
        </w:rPr>
      </w:pPr>
    </w:p>
    <w:p w14:paraId="60B4DE13" w14:textId="4D9FEF5D" w:rsidR="008338AB" w:rsidRPr="0033596E" w:rsidRDefault="0098680D" w:rsidP="00442AE3">
      <w:pPr>
        <w:jc w:val="both"/>
        <w:rPr>
          <w:lang w:val="pt-BR"/>
        </w:rPr>
      </w:pPr>
      <w:r w:rsidRPr="0033596E">
        <w:rPr>
          <w:lang w:val="pt-BR"/>
        </w:rPr>
        <w:t xml:space="preserve">No </w:t>
      </w:r>
      <w:r w:rsidR="00663509" w:rsidRPr="0033596E">
        <w:rPr>
          <w:lang w:val="pt-BR"/>
        </w:rPr>
        <w:t>contexto</w:t>
      </w:r>
      <w:r w:rsidRPr="0033596E">
        <w:rPr>
          <w:lang w:val="pt-BR"/>
        </w:rPr>
        <w:t xml:space="preserve"> de ecossistemas de token, design de mecanismo precisa:</w:t>
      </w:r>
    </w:p>
    <w:p w14:paraId="238A9CE9" w14:textId="77777777" w:rsidR="008338AB" w:rsidRPr="0033596E" w:rsidRDefault="008338AB" w:rsidP="00442AE3">
      <w:pPr>
        <w:jc w:val="both"/>
        <w:rPr>
          <w:lang w:val="pt-BR"/>
        </w:rPr>
      </w:pPr>
    </w:p>
    <w:p w14:paraId="15B8785D" w14:textId="4628875F" w:rsidR="008338AB" w:rsidRPr="0033596E" w:rsidRDefault="0098680D">
      <w:pPr>
        <w:numPr>
          <w:ilvl w:val="3"/>
          <w:numId w:val="42"/>
        </w:numPr>
        <w:ind w:left="1077" w:hanging="357"/>
        <w:jc w:val="both"/>
        <w:rPr>
          <w:lang w:val="pt-BR"/>
        </w:rPr>
      </w:pPr>
      <w:r w:rsidRPr="0033596E">
        <w:rPr>
          <w:lang w:val="pt-BR"/>
        </w:rPr>
        <w:t xml:space="preserve">Oferecer </w:t>
      </w:r>
      <w:r w:rsidRPr="0033596E">
        <w:rPr>
          <w:b/>
          <w:bCs/>
          <w:lang w:val="pt-BR"/>
        </w:rPr>
        <w:t xml:space="preserve">governança </w:t>
      </w:r>
      <w:r w:rsidRPr="0033596E">
        <w:rPr>
          <w:lang w:val="pt-BR"/>
        </w:rPr>
        <w:t>adequada.</w:t>
      </w:r>
      <w:r w:rsidR="00AD43BB" w:rsidRPr="0033596E">
        <w:rPr>
          <w:lang w:val="pt-BR"/>
        </w:rPr>
        <w:t xml:space="preserve"> </w:t>
      </w:r>
      <w:r w:rsidRPr="0033596E">
        <w:rPr>
          <w:lang w:val="pt-BR"/>
        </w:rPr>
        <w:t xml:space="preserve">Em ecossistemas descentralizados, governança é absolutamente </w:t>
      </w:r>
      <w:r w:rsidR="00663509" w:rsidRPr="0033596E">
        <w:rPr>
          <w:lang w:val="pt-BR"/>
        </w:rPr>
        <w:t>importante</w:t>
      </w:r>
      <w:r w:rsidRPr="0033596E">
        <w:rPr>
          <w:lang w:val="pt-BR"/>
        </w:rPr>
        <w:t xml:space="preserve"> na administração de ações de participantes no ecossistema.</w:t>
      </w:r>
      <w:r w:rsidR="008338AB" w:rsidRPr="0033596E">
        <w:rPr>
          <w:lang w:val="pt-BR"/>
        </w:rPr>
        <w:t xml:space="preserve"> </w:t>
      </w:r>
    </w:p>
    <w:p w14:paraId="004642DD" w14:textId="4CD66C1E" w:rsidR="008338AB" w:rsidRPr="0033596E" w:rsidRDefault="0098680D">
      <w:pPr>
        <w:numPr>
          <w:ilvl w:val="0"/>
          <w:numId w:val="42"/>
        </w:numPr>
        <w:ind w:left="1077" w:hanging="357"/>
        <w:jc w:val="both"/>
        <w:rPr>
          <w:lang w:val="pt-BR"/>
        </w:rPr>
      </w:pPr>
      <w:r w:rsidRPr="0033596E">
        <w:rPr>
          <w:lang w:val="pt-BR"/>
        </w:rPr>
        <w:t xml:space="preserve">Incluir </w:t>
      </w:r>
      <w:r w:rsidRPr="0033596E">
        <w:rPr>
          <w:b/>
          <w:bCs/>
          <w:lang w:val="pt-BR"/>
        </w:rPr>
        <w:t>incentivos não-financeiros</w:t>
      </w:r>
      <w:r w:rsidRPr="0033596E">
        <w:rPr>
          <w:lang w:val="pt-BR"/>
        </w:rPr>
        <w:t>. Incentivos financeiros serão discutidos no próximo pilar, em design de token. Outros incentivos precisam ser considerados para levar em conta preferências e assimetrias de informação.</w:t>
      </w:r>
    </w:p>
    <w:p w14:paraId="1A9C3652" w14:textId="1ADB0A36" w:rsidR="008338AB" w:rsidRPr="0033596E" w:rsidRDefault="0098680D">
      <w:pPr>
        <w:numPr>
          <w:ilvl w:val="0"/>
          <w:numId w:val="42"/>
        </w:numPr>
        <w:ind w:left="1077" w:hanging="357"/>
        <w:jc w:val="both"/>
        <w:rPr>
          <w:lang w:val="pt-BR"/>
        </w:rPr>
      </w:pPr>
      <w:r w:rsidRPr="0033596E">
        <w:rPr>
          <w:b/>
          <w:bCs/>
          <w:lang w:val="pt-BR"/>
        </w:rPr>
        <w:t>Estrutura</w:t>
      </w:r>
      <w:r w:rsidRPr="0033596E">
        <w:rPr>
          <w:lang w:val="pt-BR"/>
        </w:rPr>
        <w:t xml:space="preserve"> do d</w:t>
      </w:r>
      <w:r w:rsidR="008338AB" w:rsidRPr="0033596E">
        <w:rPr>
          <w:lang w:val="pt-BR"/>
        </w:rPr>
        <w:t xml:space="preserve">esign </w:t>
      </w:r>
      <w:r w:rsidRPr="0033596E">
        <w:rPr>
          <w:lang w:val="pt-BR"/>
        </w:rPr>
        <w:t>de mecanismo</w:t>
      </w:r>
      <w:r w:rsidR="00F808E6" w:rsidRPr="0033596E">
        <w:rPr>
          <w:lang w:val="pt-BR"/>
        </w:rPr>
        <w:t xml:space="preserve">. </w:t>
      </w:r>
      <w:r w:rsidRPr="0033596E">
        <w:rPr>
          <w:lang w:val="pt-BR"/>
        </w:rPr>
        <w:t xml:space="preserve">Os melhores mecanismos são eficientes conforme teoria de Pareto para proteger seus ecossistemas, enquanto preservam seu objetivo principal. </w:t>
      </w:r>
    </w:p>
    <w:p w14:paraId="44819CE1" w14:textId="1496E513" w:rsidR="008338AB" w:rsidRPr="0033596E" w:rsidRDefault="0098680D" w:rsidP="00442AE3">
      <w:pPr>
        <w:pStyle w:val="Heading3"/>
        <w:rPr>
          <w:lang w:val="pt-BR"/>
        </w:rPr>
      </w:pPr>
      <w:bookmarkStart w:id="428" w:name="_Toc108917163"/>
      <w:bookmarkStart w:id="429" w:name="_Toc1941529965"/>
      <w:bookmarkStart w:id="430" w:name="_Toc127108737"/>
      <w:r w:rsidRPr="0033596E">
        <w:rPr>
          <w:lang w:val="pt-BR"/>
        </w:rPr>
        <w:t>Governança</w:t>
      </w:r>
      <w:bookmarkEnd w:id="428"/>
      <w:bookmarkEnd w:id="429"/>
      <w:bookmarkEnd w:id="430"/>
    </w:p>
    <w:p w14:paraId="41E7EF6C" w14:textId="1BE7FFC3" w:rsidR="008338AB" w:rsidRPr="0033596E" w:rsidRDefault="0098680D" w:rsidP="00442AE3">
      <w:pPr>
        <w:jc w:val="both"/>
        <w:rPr>
          <w:lang w:val="pt-BR"/>
        </w:rPr>
      </w:pPr>
      <w:r w:rsidRPr="0033596E">
        <w:rPr>
          <w:lang w:val="pt-BR"/>
        </w:rPr>
        <w:t xml:space="preserve">Ecossistemas e mercados existem para coordenar atividades entre participantes no mercado. Isso é muito mais simples em ecossistemas centralizados pois a autoridade central tem a última palavra. </w:t>
      </w:r>
    </w:p>
    <w:p w14:paraId="23D1E1DD" w14:textId="35AF147A" w:rsidR="008338AB" w:rsidRPr="0033596E" w:rsidRDefault="0098680D">
      <w:pPr>
        <w:spacing w:before="100" w:line="271" w:lineRule="auto"/>
        <w:ind w:left="1060" w:right="580"/>
        <w:jc w:val="both"/>
        <w:rPr>
          <w:i/>
          <w:sz w:val="20"/>
          <w:lang w:val="pt-BR"/>
        </w:rPr>
      </w:pPr>
      <w:r w:rsidRPr="0033596E">
        <w:rPr>
          <w:i/>
          <w:sz w:val="20"/>
          <w:lang w:val="pt-BR"/>
        </w:rPr>
        <w:t xml:space="preserve">O debate sobre centralização vs. centralização </w:t>
      </w:r>
      <w:r w:rsidR="00C36274" w:rsidRPr="0033596E">
        <w:rPr>
          <w:i/>
          <w:sz w:val="20"/>
          <w:lang w:val="pt-BR"/>
        </w:rPr>
        <w:t xml:space="preserve">sugere que um certo nível de centralização é útil. No caso de hack da KuCoin em </w:t>
      </w:r>
      <w:r w:rsidR="00663509" w:rsidRPr="0033596E">
        <w:rPr>
          <w:i/>
          <w:sz w:val="20"/>
          <w:lang w:val="pt-BR"/>
        </w:rPr>
        <w:t>setembro</w:t>
      </w:r>
      <w:r w:rsidR="00C36274" w:rsidRPr="0033596E">
        <w:rPr>
          <w:i/>
          <w:sz w:val="20"/>
          <w:lang w:val="pt-BR"/>
        </w:rPr>
        <w:t xml:space="preserve"> de 2020, os hackers tiraram os fundos da corretora centralizada e trocaram para outros ativos.</w:t>
      </w:r>
    </w:p>
    <w:p w14:paraId="353684E6" w14:textId="77777777" w:rsidR="00C5540A" w:rsidRPr="0033596E" w:rsidRDefault="00C5540A" w:rsidP="00442AE3">
      <w:pPr>
        <w:spacing w:before="100" w:line="271" w:lineRule="auto"/>
        <w:ind w:left="1060" w:right="580"/>
        <w:jc w:val="both"/>
        <w:rPr>
          <w:i/>
          <w:sz w:val="20"/>
          <w:lang w:val="pt-BR"/>
        </w:rPr>
      </w:pPr>
    </w:p>
    <w:p w14:paraId="45D29AF9" w14:textId="1F25B027" w:rsidR="008338AB" w:rsidRPr="0033596E" w:rsidRDefault="00C36274" w:rsidP="00442AE3">
      <w:pPr>
        <w:spacing w:before="3" w:line="271" w:lineRule="auto"/>
        <w:ind w:left="1060" w:right="506"/>
        <w:jc w:val="both"/>
        <w:rPr>
          <w:i/>
          <w:sz w:val="20"/>
          <w:lang w:val="pt-BR"/>
        </w:rPr>
      </w:pPr>
      <w:r w:rsidRPr="0033596E">
        <w:rPr>
          <w:i/>
          <w:sz w:val="20"/>
          <w:lang w:val="pt-BR"/>
        </w:rPr>
        <w:t xml:space="preserve">Desenvolvedores de alguns protocolos decidiram executar um fork no código para devolver os tokens, como o </w:t>
      </w:r>
      <w:proofErr w:type="spellStart"/>
      <w:r w:rsidRPr="0033596E">
        <w:rPr>
          <w:i/>
          <w:sz w:val="20"/>
          <w:lang w:val="pt-BR"/>
        </w:rPr>
        <w:t>Ocean</w:t>
      </w:r>
      <w:proofErr w:type="spellEnd"/>
      <w:r w:rsidRPr="0033596E">
        <w:rPr>
          <w:i/>
          <w:sz w:val="20"/>
          <w:lang w:val="pt-BR"/>
        </w:rPr>
        <w:t xml:space="preserve"> </w:t>
      </w:r>
      <w:proofErr w:type="spellStart"/>
      <w:r w:rsidRPr="0033596E">
        <w:rPr>
          <w:i/>
          <w:sz w:val="20"/>
          <w:lang w:val="pt-BR"/>
        </w:rPr>
        <w:t>Protocol</w:t>
      </w:r>
      <w:proofErr w:type="spellEnd"/>
      <w:r w:rsidRPr="0033596E">
        <w:rPr>
          <w:i/>
          <w:sz w:val="20"/>
          <w:lang w:val="pt-BR"/>
        </w:rPr>
        <w:t xml:space="preserve"> (híbrido de centralizado/descentralizado), enquanto outros seguiram em frente, como a Synthetix (totalmente descentralizada)</w:t>
      </w:r>
      <w:r w:rsidR="008338AB" w:rsidRPr="0033596E">
        <w:rPr>
          <w:i/>
          <w:sz w:val="20"/>
          <w:lang w:val="pt-BR"/>
        </w:rPr>
        <w:t>.</w:t>
      </w:r>
    </w:p>
    <w:p w14:paraId="0E49248B" w14:textId="77777777" w:rsidR="008338AB" w:rsidRPr="0033596E" w:rsidRDefault="008338AB" w:rsidP="00442AE3">
      <w:pPr>
        <w:jc w:val="both"/>
        <w:rPr>
          <w:lang w:val="pt-BR"/>
        </w:rPr>
      </w:pPr>
    </w:p>
    <w:p w14:paraId="270BB2C0" w14:textId="016493CF" w:rsidR="008338AB" w:rsidRPr="0033596E" w:rsidRDefault="00C36274" w:rsidP="00442AE3">
      <w:pPr>
        <w:jc w:val="both"/>
        <w:rPr>
          <w:lang w:val="pt-BR"/>
        </w:rPr>
      </w:pPr>
      <w:r w:rsidRPr="0033596E">
        <w:rPr>
          <w:lang w:val="pt-BR"/>
        </w:rPr>
        <w:t xml:space="preserve">Em ecossistemas descentralizados, não existe uma “última palavra” centralizada. Portanto, sistemas de governança efetivos se tornam ainda mais importantes. </w:t>
      </w:r>
    </w:p>
    <w:p w14:paraId="06D549D1" w14:textId="77777777" w:rsidR="008338AB" w:rsidRPr="0033596E" w:rsidRDefault="008338AB" w:rsidP="00442AE3">
      <w:pPr>
        <w:jc w:val="both"/>
        <w:rPr>
          <w:lang w:val="pt-BR"/>
        </w:rPr>
      </w:pPr>
    </w:p>
    <w:p w14:paraId="3F7D9724" w14:textId="28E40E73" w:rsidR="008338AB" w:rsidRPr="0033596E" w:rsidRDefault="00C36274" w:rsidP="00442AE3">
      <w:pPr>
        <w:jc w:val="both"/>
        <w:rPr>
          <w:lang w:val="pt-BR"/>
        </w:rPr>
      </w:pPr>
      <w:r w:rsidRPr="0033596E">
        <w:rPr>
          <w:lang w:val="pt-BR"/>
        </w:rPr>
        <w:lastRenderedPageBreak/>
        <w:t>Governança pode facilitar transações e atividades no ecossistema, tornando a participação mais segura e prevenindo congestionamento quando conflitos aparecem. Pode tomar diversas formas, incluindo legislação e design de contratos (inteligentes).</w:t>
      </w:r>
      <w:r w:rsidR="008338AB" w:rsidRPr="0033596E">
        <w:rPr>
          <w:lang w:val="pt-BR"/>
        </w:rPr>
        <w:t xml:space="preserve"> </w:t>
      </w:r>
    </w:p>
    <w:p w14:paraId="501C0D1B" w14:textId="77777777" w:rsidR="008338AB" w:rsidRPr="0033596E" w:rsidRDefault="008338AB" w:rsidP="00442AE3">
      <w:pPr>
        <w:jc w:val="both"/>
        <w:rPr>
          <w:lang w:val="pt-BR"/>
        </w:rPr>
      </w:pPr>
    </w:p>
    <w:p w14:paraId="5F2F9428" w14:textId="3FCCDD71" w:rsidR="008338AB" w:rsidRPr="0033596E" w:rsidRDefault="00C36274" w:rsidP="00442AE3">
      <w:pPr>
        <w:jc w:val="both"/>
        <w:rPr>
          <w:lang w:val="pt-BR"/>
        </w:rPr>
      </w:pPr>
      <w:r w:rsidRPr="0033596E">
        <w:rPr>
          <w:lang w:val="pt-BR"/>
        </w:rPr>
        <w:t>Governança pode restringir o ecossistema de diversas formas, dependendo da função do token, caso de uso e objetivo. Isso pode tanto mitigar uma centralização excessiva, como contratos inflexíveis, protocolos de consenso, e regulamentações e leis de várias jurisdições. Governança não está limitada a contratos inteligentes, mas inclui também mecanismos de resolução, protocolos de consenso e outras camadas de governança.</w:t>
      </w:r>
    </w:p>
    <w:p w14:paraId="3F53AA15" w14:textId="77777777" w:rsidR="008338AB" w:rsidRPr="0033596E" w:rsidRDefault="008338AB" w:rsidP="00442AE3">
      <w:pPr>
        <w:jc w:val="both"/>
        <w:rPr>
          <w:lang w:val="pt-BR"/>
        </w:rPr>
      </w:pPr>
    </w:p>
    <w:p w14:paraId="07B0C285" w14:textId="24BFE028" w:rsidR="008338AB" w:rsidRPr="0033596E" w:rsidRDefault="00C36274" w:rsidP="00442AE3">
      <w:pPr>
        <w:jc w:val="both"/>
        <w:rPr>
          <w:b/>
          <w:lang w:val="pt-BR"/>
        </w:rPr>
      </w:pPr>
      <w:r w:rsidRPr="0033596E">
        <w:rPr>
          <w:b/>
          <w:lang w:val="pt-BR"/>
        </w:rPr>
        <w:t>Exemplos do mundo real</w:t>
      </w:r>
    </w:p>
    <w:p w14:paraId="23232875" w14:textId="02ACEF90" w:rsidR="008338AB" w:rsidRPr="0033596E" w:rsidRDefault="00C36274" w:rsidP="00442AE3">
      <w:pPr>
        <w:jc w:val="both"/>
        <w:rPr>
          <w:lang w:val="pt-BR"/>
        </w:rPr>
      </w:pPr>
      <w:r w:rsidRPr="0033596E">
        <w:rPr>
          <w:lang w:val="pt-BR"/>
        </w:rPr>
        <w:t>Governança está diretamente ligada ao processo de tomada de decisão</w:t>
      </w:r>
      <w:r w:rsidR="008338AB" w:rsidRPr="0033596E">
        <w:rPr>
          <w:lang w:val="pt-BR"/>
        </w:rPr>
        <w:t xml:space="preserve">: </w:t>
      </w:r>
    </w:p>
    <w:p w14:paraId="16D3D691" w14:textId="5E832E14" w:rsidR="008338AB" w:rsidRPr="0033596E" w:rsidRDefault="00C36274">
      <w:pPr>
        <w:numPr>
          <w:ilvl w:val="0"/>
          <w:numId w:val="43"/>
        </w:numPr>
        <w:jc w:val="both"/>
        <w:rPr>
          <w:lang w:val="pt-BR"/>
        </w:rPr>
      </w:pPr>
      <w:r w:rsidRPr="0033596E">
        <w:rPr>
          <w:lang w:val="pt-BR"/>
        </w:rPr>
        <w:t>Como países são governados</w:t>
      </w:r>
      <w:r w:rsidR="008338AB" w:rsidRPr="0033596E">
        <w:rPr>
          <w:lang w:val="pt-BR"/>
        </w:rPr>
        <w:t xml:space="preserve"> </w:t>
      </w:r>
    </w:p>
    <w:p w14:paraId="57DB25C8" w14:textId="40E39112" w:rsidR="008338AB" w:rsidRPr="0033596E" w:rsidRDefault="00C36274">
      <w:pPr>
        <w:numPr>
          <w:ilvl w:val="0"/>
          <w:numId w:val="43"/>
        </w:numPr>
        <w:jc w:val="both"/>
        <w:rPr>
          <w:lang w:val="pt-BR"/>
        </w:rPr>
      </w:pPr>
      <w:r w:rsidRPr="0033596E">
        <w:rPr>
          <w:lang w:val="pt-BR"/>
        </w:rPr>
        <w:t xml:space="preserve">Como empresas tomam decisões </w:t>
      </w:r>
    </w:p>
    <w:p w14:paraId="0D4550D6" w14:textId="532DE69D" w:rsidR="008338AB" w:rsidRPr="0033596E" w:rsidRDefault="00B46579" w:rsidP="00442AE3">
      <w:pPr>
        <w:pStyle w:val="Heading3"/>
        <w:rPr>
          <w:lang w:val="pt-BR"/>
        </w:rPr>
      </w:pPr>
      <w:bookmarkStart w:id="431" w:name="_Toc108917164"/>
      <w:bookmarkStart w:id="432" w:name="_Toc1315403492"/>
      <w:bookmarkStart w:id="433" w:name="_Toc127108738"/>
      <w:r w:rsidRPr="0033596E">
        <w:rPr>
          <w:lang w:val="pt-BR"/>
        </w:rPr>
        <w:t>Incentivos Não-Financeiros</w:t>
      </w:r>
      <w:bookmarkEnd w:id="431"/>
      <w:bookmarkEnd w:id="432"/>
      <w:bookmarkEnd w:id="433"/>
    </w:p>
    <w:p w14:paraId="373AD9CA" w14:textId="4802DF28" w:rsidR="008338AB" w:rsidRPr="0033596E" w:rsidRDefault="00B46579" w:rsidP="00442AE3">
      <w:pPr>
        <w:jc w:val="both"/>
        <w:rPr>
          <w:lang w:val="pt-BR"/>
        </w:rPr>
      </w:pPr>
      <w:r w:rsidRPr="0033596E">
        <w:rPr>
          <w:lang w:val="pt-BR"/>
        </w:rPr>
        <w:t>Dependendo de quão atrativos sejam os incentivos financeiros, incentivos não-financeiros podem fazer parte das estratégias de mecanismo. Esse tipo de incentivo fortalece mecanismos de incentivos compatíveis para atingir o objetivo.</w:t>
      </w:r>
      <w:r w:rsidR="008338AB" w:rsidRPr="0033596E">
        <w:rPr>
          <w:lang w:val="pt-BR"/>
        </w:rPr>
        <w:t xml:space="preserve"> </w:t>
      </w:r>
    </w:p>
    <w:p w14:paraId="67C1EF20" w14:textId="77777777" w:rsidR="008338AB" w:rsidRPr="0033596E" w:rsidRDefault="008338AB" w:rsidP="00442AE3">
      <w:pPr>
        <w:jc w:val="both"/>
        <w:rPr>
          <w:lang w:val="pt-BR"/>
        </w:rPr>
      </w:pPr>
    </w:p>
    <w:p w14:paraId="15FF892D" w14:textId="0A86B3A7" w:rsidR="008338AB" w:rsidRPr="0033596E" w:rsidRDefault="00B46579" w:rsidP="00442AE3">
      <w:pPr>
        <w:jc w:val="both"/>
        <w:rPr>
          <w:lang w:val="pt-BR"/>
        </w:rPr>
      </w:pPr>
      <w:r w:rsidRPr="0033596E">
        <w:rPr>
          <w:lang w:val="pt-BR"/>
        </w:rPr>
        <w:t>Incentivos não-financeiros buscam reduzir assimetria de informação ou reforçar a estratégia desejada no design de incentivos. Incentivos não-financeiros podem alcançar resultados óptimos por meio do endereçamento de mecanismos envolvidos e na observação de consequências de cada ação.</w:t>
      </w:r>
    </w:p>
    <w:p w14:paraId="073E4211" w14:textId="77777777" w:rsidR="008338AB" w:rsidRPr="0033596E" w:rsidRDefault="008338AB" w:rsidP="00442AE3">
      <w:pPr>
        <w:jc w:val="both"/>
        <w:rPr>
          <w:lang w:val="pt-BR"/>
        </w:rPr>
      </w:pPr>
    </w:p>
    <w:p w14:paraId="7A793AEC" w14:textId="6B68CD2C" w:rsidR="008338AB" w:rsidRPr="0033596E" w:rsidRDefault="00B46579" w:rsidP="00442AE3">
      <w:pPr>
        <w:jc w:val="both"/>
        <w:rPr>
          <w:lang w:val="pt-BR"/>
        </w:rPr>
      </w:pPr>
      <w:r w:rsidRPr="0033596E">
        <w:rPr>
          <w:lang w:val="pt-BR"/>
        </w:rPr>
        <w:t>Reputação é uma variável importantíssima para reduzir a assimetria de informação e incentivar participantes a compartilharem suas informações de forma honesta, reduzindo a quantidade de informações ocultas (risco moral) nas transações do ecossistema.</w:t>
      </w:r>
    </w:p>
    <w:p w14:paraId="17D66B25" w14:textId="4F98731F" w:rsidR="008338AB" w:rsidRPr="0033596E" w:rsidRDefault="008338AB" w:rsidP="00442AE3">
      <w:pPr>
        <w:jc w:val="both"/>
        <w:rPr>
          <w:lang w:val="pt-BR"/>
        </w:rPr>
      </w:pPr>
    </w:p>
    <w:p w14:paraId="120A5E7C" w14:textId="6411EB03" w:rsidR="00686C94" w:rsidRPr="0033596E" w:rsidRDefault="00B46579" w:rsidP="000F467D">
      <w:pPr>
        <w:jc w:val="both"/>
        <w:rPr>
          <w:lang w:val="pt-BR"/>
        </w:rPr>
      </w:pPr>
      <w:r w:rsidRPr="0033596E">
        <w:rPr>
          <w:lang w:val="pt-BR"/>
        </w:rPr>
        <w:t>Incentivos não-financeiros são cruciais, visto que contratos incompletos são inevitáveis. A maioria dos ecossistemas são contínuos e dinâmicos, e algumas situações são difíceis de prever ou descrever com antecedência. E mesmo se for possível prever, pode ser um grande desafio a incorporação desses mecanismos no design.</w:t>
      </w:r>
      <w:r w:rsidR="008338AB" w:rsidRPr="0033596E">
        <w:rPr>
          <w:lang w:val="pt-BR"/>
        </w:rPr>
        <w:t xml:space="preserve"> </w:t>
      </w:r>
    </w:p>
    <w:p w14:paraId="3BE2C78F" w14:textId="59D81707" w:rsidR="000F467D" w:rsidRDefault="000F467D" w:rsidP="000F467D">
      <w:pPr>
        <w:pStyle w:val="Caption"/>
        <w:rPr>
          <w:lang w:val="pt-BR"/>
        </w:rPr>
      </w:pPr>
      <w:r>
        <w:rPr>
          <w:noProof/>
          <w:lang w:val="pt-BR"/>
        </w:rPr>
        <w:drawing>
          <wp:inline distT="0" distB="0" distL="0" distR="0" wp14:anchorId="1FF6666A" wp14:editId="2A1B3EC4">
            <wp:extent cx="5657850" cy="25385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b="10264"/>
                    <a:stretch/>
                  </pic:blipFill>
                  <pic:spPr bwMode="auto">
                    <a:xfrm>
                      <a:off x="0" y="0"/>
                      <a:ext cx="5671736" cy="2544797"/>
                    </a:xfrm>
                    <a:prstGeom prst="rect">
                      <a:avLst/>
                    </a:prstGeom>
                    <a:noFill/>
                    <a:ln>
                      <a:noFill/>
                    </a:ln>
                    <a:extLst>
                      <a:ext uri="{53640926-AAD7-44D8-BBD7-CCE9431645EC}">
                        <a14:shadowObscured xmlns:a14="http://schemas.microsoft.com/office/drawing/2010/main"/>
                      </a:ext>
                    </a:extLst>
                  </pic:spPr>
                </pic:pic>
              </a:graphicData>
            </a:graphic>
          </wp:inline>
        </w:drawing>
      </w:r>
    </w:p>
    <w:p w14:paraId="32D783BA" w14:textId="45828987" w:rsidR="00686C94" w:rsidRPr="0033596E" w:rsidRDefault="00686C94" w:rsidP="00442AE3">
      <w:pPr>
        <w:pStyle w:val="Caption"/>
        <w:jc w:val="both"/>
        <w:rPr>
          <w:lang w:val="pt-BR"/>
        </w:rPr>
      </w:pPr>
      <w:r w:rsidRPr="0033596E">
        <w:rPr>
          <w:lang w:val="pt-BR"/>
        </w:rPr>
        <w:t>Figur</w:t>
      </w:r>
      <w:r w:rsidR="00B46579" w:rsidRPr="0033596E">
        <w:rPr>
          <w:lang w:val="pt-BR"/>
        </w:rPr>
        <w:t>a</w:t>
      </w:r>
      <w:r w:rsidRPr="0033596E">
        <w:rPr>
          <w:lang w:val="pt-BR"/>
        </w:rPr>
        <w:t xml:space="preserve"> </w:t>
      </w:r>
      <w:commentRangeStart w:id="434"/>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33</w:t>
      </w:r>
      <w:r w:rsidRPr="0033596E">
        <w:rPr>
          <w:lang w:val="pt-BR"/>
        </w:rPr>
        <w:fldChar w:fldCharType="end"/>
      </w:r>
      <w:commentRangeEnd w:id="434"/>
      <w:r w:rsidR="00C16196" w:rsidRPr="0033596E">
        <w:rPr>
          <w:rStyle w:val="CommentReference"/>
          <w:i w:val="0"/>
          <w:iCs w:val="0"/>
          <w:lang w:val="pt-BR"/>
        </w:rPr>
        <w:commentReference w:id="434"/>
      </w:r>
    </w:p>
    <w:p w14:paraId="72D34833" w14:textId="71E3F3BE" w:rsidR="008338AB" w:rsidRPr="0033596E" w:rsidRDefault="00C16196" w:rsidP="00442AE3">
      <w:pPr>
        <w:jc w:val="both"/>
        <w:rPr>
          <w:lang w:val="pt-BR"/>
        </w:rPr>
      </w:pPr>
      <w:r w:rsidRPr="0033596E">
        <w:rPr>
          <w:lang w:val="pt-BR"/>
        </w:rPr>
        <w:lastRenderedPageBreak/>
        <w:t>Ao mesmo tempo que queremos incentivar participantes a fazerem parte do ecossistema, queremos também usar esses mecanismos para desincentivar agentes indesejados. Comportamentos indesejados típicos incluem a compra de votos, plutocracia, mudanças de voto de última hora, e indiferença dos votantes.</w:t>
      </w:r>
    </w:p>
    <w:p w14:paraId="2E85BA3A" w14:textId="77777777" w:rsidR="008338AB" w:rsidRPr="0033596E" w:rsidRDefault="008338AB" w:rsidP="00442AE3">
      <w:pPr>
        <w:jc w:val="both"/>
        <w:rPr>
          <w:lang w:val="pt-BR"/>
        </w:rPr>
      </w:pPr>
    </w:p>
    <w:p w14:paraId="5B4601EF" w14:textId="6883A63F" w:rsidR="008338AB" w:rsidRPr="0033596E" w:rsidRDefault="00C16196" w:rsidP="00442AE3">
      <w:pPr>
        <w:jc w:val="both"/>
        <w:rPr>
          <w:lang w:val="pt-BR"/>
        </w:rPr>
      </w:pPr>
      <w:r w:rsidRPr="0033596E">
        <w:rPr>
          <w:lang w:val="pt-BR"/>
        </w:rPr>
        <w:t xml:space="preserve">Portanto, outros princípios econômicos e princípios da teoria da complexidade de engenharia são necessários. Princípios fundamentais têm origem em mecanismos microeconômicos, que buscam entender o motivo de pessoas se comportarem como se comportam. Teoria da complexidade tenta entender como </w:t>
      </w:r>
      <w:r w:rsidR="00663509" w:rsidRPr="0033596E">
        <w:rPr>
          <w:lang w:val="pt-BR"/>
        </w:rPr>
        <w:t>sistemas</w:t>
      </w:r>
      <w:r w:rsidRPr="0033596E">
        <w:rPr>
          <w:lang w:val="pt-BR"/>
        </w:rPr>
        <w:t xml:space="preserve"> descentralizados funcionam em sua natureza. Ecossistemas de token estão evoluindo constantemente e se adaptando a novas informações. Por isso, ao invés de ecossistemas estáveis com mecanismos fixos ou modelos estatísticos aplicados para encontrar equilíbrios, precisamos observar como participantes se adaptam em ecossistemas dinâmicos e descentralizados, por meio da observação de ações prévias e fazendo previsões para possíveis resultados futuros.</w:t>
      </w:r>
      <w:r w:rsidR="008338AB" w:rsidRPr="0033596E">
        <w:rPr>
          <w:lang w:val="pt-BR"/>
        </w:rPr>
        <w:t xml:space="preserve"> </w:t>
      </w:r>
    </w:p>
    <w:p w14:paraId="27C516E0" w14:textId="77777777" w:rsidR="008338AB" w:rsidRPr="0033596E" w:rsidRDefault="008338AB" w:rsidP="00442AE3">
      <w:pPr>
        <w:jc w:val="both"/>
        <w:rPr>
          <w:b/>
          <w:lang w:val="pt-BR"/>
        </w:rPr>
      </w:pPr>
      <w:r w:rsidRPr="0033596E">
        <w:rPr>
          <w:b/>
          <w:lang w:val="pt-BR"/>
        </w:rPr>
        <w:t xml:space="preserve"> </w:t>
      </w:r>
    </w:p>
    <w:p w14:paraId="4F0B5C2D" w14:textId="305D2156" w:rsidR="008338AB" w:rsidRPr="0033596E" w:rsidRDefault="00C16196" w:rsidP="00442AE3">
      <w:pPr>
        <w:jc w:val="both"/>
        <w:rPr>
          <w:b/>
          <w:lang w:val="pt-BR"/>
        </w:rPr>
      </w:pPr>
      <w:r w:rsidRPr="0033596E">
        <w:rPr>
          <w:b/>
          <w:lang w:val="pt-BR"/>
        </w:rPr>
        <w:t>Exemplos do mundo real</w:t>
      </w:r>
    </w:p>
    <w:p w14:paraId="01DC0B29" w14:textId="7B8C1EB9" w:rsidR="008338AB" w:rsidRPr="0033596E" w:rsidRDefault="00C16196">
      <w:pPr>
        <w:numPr>
          <w:ilvl w:val="0"/>
          <w:numId w:val="44"/>
        </w:numPr>
        <w:jc w:val="both"/>
        <w:rPr>
          <w:lang w:val="pt-BR"/>
        </w:rPr>
      </w:pPr>
      <w:r w:rsidRPr="0033596E">
        <w:rPr>
          <w:lang w:val="pt-BR"/>
        </w:rPr>
        <w:t>Status de “</w:t>
      </w:r>
      <w:proofErr w:type="spellStart"/>
      <w:r w:rsidR="008338AB" w:rsidRPr="0033596E">
        <w:rPr>
          <w:lang w:val="pt-BR"/>
        </w:rPr>
        <w:t>Superhost</w:t>
      </w:r>
      <w:proofErr w:type="spellEnd"/>
      <w:r w:rsidRPr="0033596E">
        <w:rPr>
          <w:lang w:val="pt-BR"/>
        </w:rPr>
        <w:t xml:space="preserve">” no </w:t>
      </w:r>
      <w:proofErr w:type="spellStart"/>
      <w:r w:rsidRPr="0033596E">
        <w:rPr>
          <w:lang w:val="pt-BR"/>
        </w:rPr>
        <w:t>Airbnb</w:t>
      </w:r>
      <w:proofErr w:type="spellEnd"/>
      <w:r w:rsidRPr="0033596E">
        <w:rPr>
          <w:lang w:val="pt-BR"/>
        </w:rPr>
        <w:t xml:space="preserve"> incentiva usuários a alugarem suas propriedades. Boas avaliações por conta de alto nível de serviço e acomodações limpas para seus clientes, assim como fotos de alta qualidade, reduzem a assimetria de informação.</w:t>
      </w:r>
    </w:p>
    <w:p w14:paraId="5FC885C6" w14:textId="5334A7E7" w:rsidR="008338AB" w:rsidRPr="0033596E" w:rsidRDefault="00C16196">
      <w:pPr>
        <w:numPr>
          <w:ilvl w:val="0"/>
          <w:numId w:val="44"/>
        </w:numPr>
        <w:jc w:val="both"/>
        <w:rPr>
          <w:lang w:val="pt-BR"/>
        </w:rPr>
      </w:pPr>
      <w:r w:rsidRPr="0033596E">
        <w:rPr>
          <w:lang w:val="pt-BR"/>
        </w:rPr>
        <w:t xml:space="preserve">Incentivos não-financeiros não afetam diretamente </w:t>
      </w:r>
      <w:r w:rsidR="003343E3" w:rsidRPr="0033596E">
        <w:rPr>
          <w:lang w:val="pt-BR"/>
        </w:rPr>
        <w:t xml:space="preserve">ou imediatamente </w:t>
      </w:r>
      <w:r w:rsidRPr="0033596E">
        <w:rPr>
          <w:lang w:val="pt-BR"/>
        </w:rPr>
        <w:t>os participantes</w:t>
      </w:r>
      <w:r w:rsidR="003343E3" w:rsidRPr="0033596E">
        <w:rPr>
          <w:lang w:val="pt-BR"/>
        </w:rPr>
        <w:t>, mas afetam no longo prazo, especialmente quando as interações são repetidas.</w:t>
      </w:r>
    </w:p>
    <w:p w14:paraId="5A0FBE65" w14:textId="4DAD7AF6" w:rsidR="008338AB" w:rsidRPr="0033596E" w:rsidRDefault="003343E3" w:rsidP="00442AE3">
      <w:pPr>
        <w:pStyle w:val="Heading3"/>
        <w:rPr>
          <w:lang w:val="pt-BR"/>
        </w:rPr>
      </w:pPr>
      <w:bookmarkStart w:id="435" w:name="_Toc127108739"/>
      <w:r w:rsidRPr="0033596E">
        <w:rPr>
          <w:lang w:val="pt-BR"/>
        </w:rPr>
        <w:t>Estrutura</w:t>
      </w:r>
      <w:bookmarkEnd w:id="435"/>
    </w:p>
    <w:p w14:paraId="29080A79" w14:textId="1C432FDB" w:rsidR="008338AB" w:rsidRPr="0033596E" w:rsidRDefault="003343E3" w:rsidP="00442AE3">
      <w:pPr>
        <w:jc w:val="both"/>
        <w:rPr>
          <w:lang w:val="pt-BR"/>
        </w:rPr>
      </w:pPr>
      <w:r w:rsidRPr="0033596E">
        <w:rPr>
          <w:lang w:val="pt-BR"/>
        </w:rPr>
        <w:t>Estrutura de mecanismos nos ajuda a determinar como os diferentes grupos de informação se relacionam entre si em um ecossistema. Facilita na coordenação de transações dentro do sistema e mitiga conflitos quando eles aparecem. Idealmente, queremos estruturar um mecanismo eficiente.</w:t>
      </w:r>
      <w:r w:rsidR="008338AB" w:rsidRPr="0033596E">
        <w:rPr>
          <w:lang w:val="pt-BR"/>
        </w:rPr>
        <w:t xml:space="preserve"> </w:t>
      </w:r>
    </w:p>
    <w:p w14:paraId="34869F5F" w14:textId="77777777" w:rsidR="008338AB" w:rsidRPr="0033596E" w:rsidRDefault="008338AB" w:rsidP="00442AE3">
      <w:pPr>
        <w:jc w:val="both"/>
        <w:rPr>
          <w:lang w:val="pt-BR"/>
        </w:rPr>
      </w:pPr>
    </w:p>
    <w:p w14:paraId="64632772" w14:textId="341DD3BC" w:rsidR="008338AB" w:rsidRPr="0033596E" w:rsidRDefault="003343E3" w:rsidP="00442AE3">
      <w:pPr>
        <w:jc w:val="both"/>
        <w:rPr>
          <w:lang w:val="pt-BR"/>
        </w:rPr>
      </w:pPr>
      <w:r w:rsidRPr="0033596E">
        <w:rPr>
          <w:lang w:val="pt-BR"/>
        </w:rPr>
        <w:t>Dado que precisamos entender como informações e dados se relacionam entre si (</w:t>
      </w:r>
      <w:proofErr w:type="spellStart"/>
      <w:r w:rsidRPr="0033596E">
        <w:rPr>
          <w:i/>
          <w:iCs/>
          <w:lang w:val="pt-BR"/>
        </w:rPr>
        <w:t>on-chain</w:t>
      </w:r>
      <w:proofErr w:type="spellEnd"/>
      <w:r w:rsidRPr="0033596E">
        <w:rPr>
          <w:lang w:val="pt-BR"/>
        </w:rPr>
        <w:t xml:space="preserve">, para </w:t>
      </w:r>
      <w:r w:rsidRPr="0033596E">
        <w:rPr>
          <w:i/>
          <w:iCs/>
          <w:lang w:val="pt-BR"/>
        </w:rPr>
        <w:t>off-</w:t>
      </w:r>
      <w:proofErr w:type="spellStart"/>
      <w:r w:rsidRPr="0033596E">
        <w:rPr>
          <w:i/>
          <w:iCs/>
          <w:lang w:val="pt-BR"/>
        </w:rPr>
        <w:t>chain</w:t>
      </w:r>
      <w:proofErr w:type="spellEnd"/>
      <w:r w:rsidRPr="0033596E">
        <w:rPr>
          <w:lang w:val="pt-BR"/>
        </w:rPr>
        <w:t xml:space="preserve"> e vice-versa, ou até mesmo </w:t>
      </w:r>
      <w:proofErr w:type="spellStart"/>
      <w:r w:rsidRPr="0033596E">
        <w:rPr>
          <w:i/>
          <w:iCs/>
          <w:lang w:val="pt-BR"/>
        </w:rPr>
        <w:t>on-chain</w:t>
      </w:r>
      <w:proofErr w:type="spellEnd"/>
      <w:r w:rsidRPr="0033596E">
        <w:rPr>
          <w:lang w:val="pt-BR"/>
        </w:rPr>
        <w:t xml:space="preserve"> para </w:t>
      </w:r>
      <w:proofErr w:type="spellStart"/>
      <w:r w:rsidRPr="0033596E">
        <w:rPr>
          <w:i/>
          <w:iCs/>
          <w:lang w:val="pt-BR"/>
        </w:rPr>
        <w:t>on-chain</w:t>
      </w:r>
      <w:proofErr w:type="spellEnd"/>
      <w:r w:rsidRPr="0033596E">
        <w:rPr>
          <w:lang w:val="pt-BR"/>
        </w:rPr>
        <w:t>), temos que considerar fatores como a cadência de transações entre participantes, a possibilidade de participantes grandes e influentes (i.e. os chamados “baleias”), arbitragem, e barganha.</w:t>
      </w:r>
      <w:r w:rsidR="008338AB" w:rsidRPr="0033596E">
        <w:rPr>
          <w:lang w:val="pt-BR"/>
        </w:rPr>
        <w:t xml:space="preserve"> </w:t>
      </w:r>
    </w:p>
    <w:p w14:paraId="54755D71" w14:textId="77777777" w:rsidR="00B112A1" w:rsidRPr="0033596E" w:rsidRDefault="00B112A1" w:rsidP="00442AE3">
      <w:pPr>
        <w:jc w:val="both"/>
        <w:rPr>
          <w:lang w:val="pt-BR"/>
        </w:rPr>
      </w:pPr>
    </w:p>
    <w:p w14:paraId="3AC958CC" w14:textId="0ECE8BF8" w:rsidR="00727DD0" w:rsidRDefault="00B112A1" w:rsidP="00727DD0">
      <w:pPr>
        <w:keepNext/>
        <w:jc w:val="both"/>
        <w:rPr>
          <w:lang w:val="pt-BR"/>
        </w:rPr>
      </w:pPr>
      <w:r w:rsidRPr="0033596E">
        <w:rPr>
          <w:noProof/>
          <w:lang w:val="pt-BR"/>
        </w:rPr>
        <w:drawing>
          <wp:inline distT="0" distB="0" distL="0" distR="0" wp14:anchorId="6FC95D98" wp14:editId="388D14AD">
            <wp:extent cx="5745480" cy="2286926"/>
            <wp:effectExtent l="0" t="0" r="762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0799" cy="2289043"/>
                    </a:xfrm>
                    <a:prstGeom prst="rect">
                      <a:avLst/>
                    </a:prstGeom>
                    <a:noFill/>
                    <a:ln>
                      <a:noFill/>
                    </a:ln>
                  </pic:spPr>
                </pic:pic>
              </a:graphicData>
            </a:graphic>
          </wp:inline>
        </w:drawing>
      </w:r>
    </w:p>
    <w:p w14:paraId="3963889B" w14:textId="6A6EE162" w:rsidR="00686C94" w:rsidRPr="0033596E" w:rsidRDefault="00686C94" w:rsidP="00442AE3">
      <w:pPr>
        <w:pStyle w:val="Caption"/>
        <w:jc w:val="both"/>
        <w:rPr>
          <w:lang w:val="pt-BR"/>
        </w:rPr>
      </w:pPr>
      <w:r w:rsidRPr="0033596E">
        <w:rPr>
          <w:lang w:val="pt-BR"/>
        </w:rPr>
        <w:t>Figur</w:t>
      </w:r>
      <w:r w:rsidR="003343E3" w:rsidRPr="0033596E">
        <w:rPr>
          <w:lang w:val="pt-BR"/>
        </w:rPr>
        <w:t>a</w:t>
      </w:r>
      <w:r w:rsidRPr="0033596E">
        <w:rPr>
          <w:lang w:val="pt-BR"/>
        </w:rPr>
        <w:t xml:space="preserve"> </w:t>
      </w:r>
      <w:commentRangeStart w:id="436"/>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34</w:t>
      </w:r>
      <w:r w:rsidRPr="0033596E">
        <w:rPr>
          <w:lang w:val="pt-BR"/>
        </w:rPr>
        <w:fldChar w:fldCharType="end"/>
      </w:r>
      <w:commentRangeEnd w:id="436"/>
      <w:r w:rsidR="003343E3" w:rsidRPr="0033596E">
        <w:rPr>
          <w:rStyle w:val="CommentReference"/>
          <w:i w:val="0"/>
          <w:iCs w:val="0"/>
          <w:lang w:val="pt-BR"/>
        </w:rPr>
        <w:commentReference w:id="436"/>
      </w:r>
    </w:p>
    <w:p w14:paraId="6C7C44D7" w14:textId="4A6C3A20" w:rsidR="008338AB" w:rsidRPr="0033596E" w:rsidRDefault="003343E3" w:rsidP="00442AE3">
      <w:pPr>
        <w:jc w:val="both"/>
        <w:rPr>
          <w:lang w:val="pt-BR"/>
        </w:rPr>
      </w:pPr>
      <w:r w:rsidRPr="0033596E">
        <w:rPr>
          <w:lang w:val="pt-BR"/>
        </w:rPr>
        <w:t>Um dos principais problemas com estrutura de mecanismos é quando temos funções de resultado diferentes (</w:t>
      </w:r>
      <w:proofErr w:type="spellStart"/>
      <w:r w:rsidRPr="0033596E">
        <w:rPr>
          <w:lang w:val="pt-BR"/>
        </w:rPr>
        <w:t>ex</w:t>
      </w:r>
      <w:proofErr w:type="spellEnd"/>
      <w:r w:rsidRPr="0033596E">
        <w:rPr>
          <w:lang w:val="pt-BR"/>
        </w:rPr>
        <w:t xml:space="preserve">: objetivos de investidores/especuladores vs. objetivo de usuários). </w:t>
      </w:r>
      <w:r w:rsidRPr="0033596E">
        <w:rPr>
          <w:lang w:val="pt-BR"/>
        </w:rPr>
        <w:lastRenderedPageBreak/>
        <w:t xml:space="preserve">Não está claro ainda se teorias tradicionais de design de mecanismos seriam úteis nesse contexto, ou se abordagens por meio de análises específicas do mecanismo seriam mais adequadas. </w:t>
      </w:r>
      <w:r w:rsidR="00233BFC" w:rsidRPr="0033596E">
        <w:rPr>
          <w:lang w:val="pt-BR"/>
        </w:rPr>
        <w:t xml:space="preserve">De qualquer forma, foi exatamente por meio da exploração de funcionalidades especiais de diferentes contextos econômicos que houve a geração de novos insights valiosos. </w:t>
      </w:r>
    </w:p>
    <w:p w14:paraId="380FA950" w14:textId="735F9C65" w:rsidR="008338AB" w:rsidRPr="0033596E" w:rsidRDefault="008338AB" w:rsidP="00442AE3">
      <w:pPr>
        <w:jc w:val="both"/>
        <w:rPr>
          <w:lang w:val="pt-BR"/>
        </w:rPr>
      </w:pPr>
    </w:p>
    <w:p w14:paraId="56E957E6" w14:textId="3B3BA9BD" w:rsidR="008338AB" w:rsidRPr="0033596E" w:rsidRDefault="00233BFC" w:rsidP="00442AE3">
      <w:pPr>
        <w:jc w:val="both"/>
        <w:rPr>
          <w:b/>
          <w:lang w:val="pt-BR"/>
        </w:rPr>
      </w:pPr>
      <w:r w:rsidRPr="0033596E">
        <w:rPr>
          <w:b/>
          <w:lang w:val="pt-BR"/>
        </w:rPr>
        <w:t>Exemplos do mundo real</w:t>
      </w:r>
    </w:p>
    <w:p w14:paraId="50DDF47C" w14:textId="77777777" w:rsidR="008338AB" w:rsidRPr="0033596E" w:rsidRDefault="008338AB" w:rsidP="00442AE3">
      <w:pPr>
        <w:jc w:val="both"/>
        <w:rPr>
          <w:lang w:val="pt-BR"/>
        </w:rPr>
      </w:pPr>
    </w:p>
    <w:p w14:paraId="6DF92265" w14:textId="35194CA2" w:rsidR="008338AB" w:rsidRPr="0033596E" w:rsidRDefault="00233BFC" w:rsidP="00442AE3">
      <w:pPr>
        <w:jc w:val="both"/>
        <w:rPr>
          <w:lang w:val="pt-BR"/>
        </w:rPr>
      </w:pPr>
      <w:r w:rsidRPr="0033596E">
        <w:rPr>
          <w:lang w:val="pt-BR"/>
        </w:rPr>
        <w:t>Estrutura depende da indústria, caso de uso e objetivos. Design de estrutura pode variar drasticamente, caso a caso.</w:t>
      </w:r>
      <w:r w:rsidR="008338AB" w:rsidRPr="0033596E">
        <w:rPr>
          <w:lang w:val="pt-BR"/>
        </w:rPr>
        <w:t xml:space="preserve"> </w:t>
      </w:r>
    </w:p>
    <w:p w14:paraId="09A9655F" w14:textId="77777777" w:rsidR="008338AB" w:rsidRPr="0033596E" w:rsidRDefault="008338AB" w:rsidP="00442AE3">
      <w:pPr>
        <w:jc w:val="both"/>
        <w:rPr>
          <w:lang w:val="pt-BR"/>
        </w:rPr>
      </w:pPr>
    </w:p>
    <w:p w14:paraId="42A2978C" w14:textId="673EEF12" w:rsidR="008338AB" w:rsidRPr="0033596E" w:rsidRDefault="00233BFC" w:rsidP="00442AE3">
      <w:pPr>
        <w:jc w:val="both"/>
        <w:rPr>
          <w:u w:val="single"/>
          <w:lang w:val="pt-BR"/>
        </w:rPr>
      </w:pPr>
      <w:r w:rsidRPr="0033596E">
        <w:rPr>
          <w:u w:val="single"/>
          <w:lang w:val="pt-BR"/>
        </w:rPr>
        <w:t>Ações coletivas</w:t>
      </w:r>
    </w:p>
    <w:p w14:paraId="7F7A9E4B" w14:textId="65ADAC62" w:rsidR="008338AB" w:rsidRPr="0033596E" w:rsidRDefault="00233BFC" w:rsidP="00442AE3">
      <w:pPr>
        <w:jc w:val="both"/>
        <w:rPr>
          <w:lang w:val="pt-BR"/>
        </w:rPr>
      </w:pPr>
      <w:r w:rsidRPr="0033596E">
        <w:rPr>
          <w:lang w:val="pt-BR"/>
        </w:rPr>
        <w:t>Ações coletivas são processos iniciados por um grupo que possui reivindicação de injustiça. Contratam um advogado para defendê-los no caso contra outra parte, geralmente uma empresa.</w:t>
      </w:r>
      <w:r w:rsidR="008338AB" w:rsidRPr="0033596E">
        <w:rPr>
          <w:lang w:val="pt-BR"/>
        </w:rPr>
        <w:t xml:space="preserve"> </w:t>
      </w:r>
    </w:p>
    <w:p w14:paraId="1E178F12" w14:textId="77777777" w:rsidR="008338AB" w:rsidRPr="0033596E" w:rsidRDefault="008338AB" w:rsidP="00442AE3">
      <w:pPr>
        <w:jc w:val="both"/>
        <w:rPr>
          <w:lang w:val="pt-BR"/>
        </w:rPr>
      </w:pPr>
    </w:p>
    <w:p w14:paraId="08D867B4" w14:textId="0C27F7C0" w:rsidR="008338AB" w:rsidRPr="0033596E" w:rsidRDefault="00233BFC" w:rsidP="00442AE3">
      <w:pPr>
        <w:jc w:val="both"/>
        <w:rPr>
          <w:lang w:val="pt-BR"/>
        </w:rPr>
      </w:pPr>
      <w:r w:rsidRPr="0033596E">
        <w:rPr>
          <w:lang w:val="pt-BR"/>
        </w:rPr>
        <w:t xml:space="preserve">O advogado é pago pelo esforço que coloca no caso. Dependendo da habilidade de observar os esforços do advogado, a estrutura de compensação difere. Pode ser pelo método de </w:t>
      </w:r>
      <w:proofErr w:type="spellStart"/>
      <w:r w:rsidR="008338AB" w:rsidRPr="0033596E">
        <w:rPr>
          <w:lang w:val="pt-BR"/>
        </w:rPr>
        <w:t>Lodestar</w:t>
      </w:r>
      <w:proofErr w:type="spellEnd"/>
      <w:r w:rsidR="008338AB" w:rsidRPr="0033596E">
        <w:rPr>
          <w:lang w:val="pt-BR"/>
        </w:rPr>
        <w:t xml:space="preserve"> (</w:t>
      </w:r>
      <w:r w:rsidRPr="0033596E">
        <w:rPr>
          <w:lang w:val="pt-BR"/>
        </w:rPr>
        <w:t>cobrado por hora ou por outra matriz observável) ou baseado em uma taxa de contingência (geralmente 35% nos Estados Unidos) quando a observação de esforços não é possível.</w:t>
      </w:r>
    </w:p>
    <w:p w14:paraId="710F26C6" w14:textId="77777777" w:rsidR="008338AB" w:rsidRPr="0033596E" w:rsidRDefault="008338AB" w:rsidP="00442AE3">
      <w:pPr>
        <w:jc w:val="both"/>
        <w:rPr>
          <w:lang w:val="pt-BR"/>
        </w:rPr>
      </w:pPr>
    </w:p>
    <w:p w14:paraId="6D4F7795" w14:textId="2BA1C053" w:rsidR="008338AB" w:rsidRPr="0033596E" w:rsidRDefault="00233BFC" w:rsidP="00442AE3">
      <w:pPr>
        <w:jc w:val="both"/>
        <w:rPr>
          <w:lang w:val="pt-BR"/>
        </w:rPr>
      </w:pPr>
      <w:r w:rsidRPr="0033596E">
        <w:rPr>
          <w:lang w:val="pt-BR"/>
        </w:rPr>
        <w:t xml:space="preserve">Por um lado, é logisticamente mais simples implementar o método de </w:t>
      </w:r>
      <w:proofErr w:type="spellStart"/>
      <w:r w:rsidRPr="0033596E">
        <w:rPr>
          <w:lang w:val="pt-BR"/>
        </w:rPr>
        <w:t>Lodestar</w:t>
      </w:r>
      <w:proofErr w:type="spellEnd"/>
      <w:r w:rsidRPr="0033596E">
        <w:rPr>
          <w:lang w:val="pt-BR"/>
        </w:rPr>
        <w:t>, mas custos de administração são altos. Por outro, é mais fácil para advogados burlarem o acordo caso não seja possível observar seus esforços.</w:t>
      </w:r>
    </w:p>
    <w:p w14:paraId="1CAB807F" w14:textId="77777777" w:rsidR="008338AB" w:rsidRPr="0033596E" w:rsidRDefault="008338AB" w:rsidP="00442AE3">
      <w:pPr>
        <w:jc w:val="both"/>
        <w:rPr>
          <w:lang w:val="pt-BR"/>
        </w:rPr>
      </w:pPr>
    </w:p>
    <w:p w14:paraId="7A6D5B3B" w14:textId="06325B56" w:rsidR="008338AB" w:rsidRPr="0033596E" w:rsidRDefault="00233BFC" w:rsidP="00442AE3">
      <w:pPr>
        <w:jc w:val="both"/>
        <w:rPr>
          <w:lang w:val="pt-BR"/>
        </w:rPr>
      </w:pPr>
      <w:r w:rsidRPr="0033596E">
        <w:rPr>
          <w:lang w:val="pt-BR"/>
        </w:rPr>
        <w:t>A solução depende do nível de visibilidade que clientes possuem sobre as atividades do advogado.</w:t>
      </w:r>
    </w:p>
    <w:p w14:paraId="5051D121" w14:textId="77777777" w:rsidR="008338AB" w:rsidRPr="0033596E" w:rsidRDefault="008338AB" w:rsidP="00442AE3">
      <w:pPr>
        <w:jc w:val="both"/>
        <w:rPr>
          <w:lang w:val="pt-BR"/>
        </w:rPr>
      </w:pPr>
    </w:p>
    <w:p w14:paraId="6DD0D200" w14:textId="06E3DDFE" w:rsidR="008338AB" w:rsidRPr="0033596E" w:rsidRDefault="00233BFC" w:rsidP="00442AE3">
      <w:pPr>
        <w:jc w:val="both"/>
        <w:rPr>
          <w:lang w:val="pt-BR"/>
        </w:rPr>
      </w:pPr>
      <w:r w:rsidRPr="0033596E">
        <w:rPr>
          <w:lang w:val="pt-BR"/>
        </w:rPr>
        <w:t>Esse é apenas um pequeno estudo de caso específico da indústria advocatícia. Estrutura é altamente dependente de outras variáveis. A próxima seção possui exemplos simplificados e sugestões iniciais para você.</w:t>
      </w:r>
    </w:p>
    <w:p w14:paraId="7F15433B" w14:textId="50D88B23" w:rsidR="008338AB" w:rsidRPr="0033596E" w:rsidRDefault="00233BFC" w:rsidP="00442AE3">
      <w:pPr>
        <w:pStyle w:val="Heading3"/>
        <w:rPr>
          <w:lang w:val="pt-BR"/>
        </w:rPr>
      </w:pPr>
      <w:bookmarkStart w:id="437" w:name="_Toc108917166"/>
      <w:bookmarkStart w:id="438" w:name="_Toc638927685"/>
      <w:bookmarkStart w:id="439" w:name="_Toc127108740"/>
      <w:r w:rsidRPr="0033596E">
        <w:rPr>
          <w:lang w:val="pt-BR"/>
        </w:rPr>
        <w:t>Design de Mecanismo e Economia de Token</w:t>
      </w:r>
      <w:bookmarkEnd w:id="437"/>
      <w:bookmarkEnd w:id="438"/>
      <w:bookmarkEnd w:id="439"/>
    </w:p>
    <w:p w14:paraId="6DC12ABD" w14:textId="1EA70F48" w:rsidR="008338AB" w:rsidRPr="0033596E" w:rsidRDefault="00233BFC" w:rsidP="00442AE3">
      <w:pPr>
        <w:jc w:val="both"/>
        <w:rPr>
          <w:lang w:val="pt-BR"/>
        </w:rPr>
      </w:pPr>
      <w:r w:rsidRPr="0033596E">
        <w:rPr>
          <w:lang w:val="pt-BR"/>
        </w:rPr>
        <w:t xml:space="preserve">Todos os ecossistemas são </w:t>
      </w:r>
      <w:r w:rsidRPr="0033596E">
        <w:rPr>
          <w:b/>
          <w:bCs/>
          <w:lang w:val="pt-BR"/>
        </w:rPr>
        <w:t xml:space="preserve">diferentes. </w:t>
      </w:r>
      <w:r w:rsidRPr="0033596E">
        <w:rPr>
          <w:lang w:val="pt-BR"/>
        </w:rPr>
        <w:t>Esses fatores diferenciais formam os blocos de fundação para a criação dos mecanismos.</w:t>
      </w:r>
      <w:r w:rsidR="008338AB" w:rsidRPr="0033596E">
        <w:rPr>
          <w:lang w:val="pt-BR"/>
        </w:rPr>
        <w:t xml:space="preserve"> </w:t>
      </w:r>
    </w:p>
    <w:p w14:paraId="0EE4A346" w14:textId="77777777" w:rsidR="00715296" w:rsidRPr="0033596E" w:rsidRDefault="00715296" w:rsidP="00442AE3">
      <w:pPr>
        <w:jc w:val="both"/>
        <w:rPr>
          <w:lang w:val="pt-BR"/>
        </w:rPr>
      </w:pPr>
    </w:p>
    <w:p w14:paraId="3642DF7D" w14:textId="5C92DBDE" w:rsidR="008338AB" w:rsidRPr="0033596E" w:rsidRDefault="00233BFC" w:rsidP="00442AE3">
      <w:pPr>
        <w:jc w:val="both"/>
        <w:rPr>
          <w:lang w:val="pt-BR"/>
        </w:rPr>
      </w:pPr>
      <w:r w:rsidRPr="0033596E">
        <w:rPr>
          <w:lang w:val="pt-BR"/>
        </w:rPr>
        <w:t>Ecossistemas possuem duas camadas</w:t>
      </w:r>
      <w:r w:rsidR="008338AB" w:rsidRPr="0033596E">
        <w:rPr>
          <w:lang w:val="pt-BR"/>
        </w:rPr>
        <w:t>:</w:t>
      </w:r>
    </w:p>
    <w:p w14:paraId="3AEB0137" w14:textId="7F174327" w:rsidR="008338AB" w:rsidRPr="0033596E" w:rsidRDefault="00233BFC">
      <w:pPr>
        <w:pStyle w:val="ListParagraph"/>
        <w:numPr>
          <w:ilvl w:val="0"/>
          <w:numId w:val="98"/>
        </w:numPr>
        <w:jc w:val="both"/>
        <w:rPr>
          <w:lang w:val="pt-BR"/>
        </w:rPr>
      </w:pPr>
      <w:r w:rsidRPr="0033596E">
        <w:rPr>
          <w:lang w:val="pt-BR"/>
        </w:rPr>
        <w:t xml:space="preserve">Mecanismos automatizados em código </w:t>
      </w:r>
      <w:r w:rsidR="008338AB" w:rsidRPr="0033596E">
        <w:rPr>
          <w:lang w:val="pt-BR"/>
        </w:rPr>
        <w:t>(</w:t>
      </w:r>
      <w:proofErr w:type="spellStart"/>
      <w:r w:rsidRPr="0033596E">
        <w:rPr>
          <w:lang w:val="pt-BR"/>
        </w:rPr>
        <w:t>ex</w:t>
      </w:r>
      <w:proofErr w:type="spellEnd"/>
      <w:r w:rsidRPr="0033596E">
        <w:rPr>
          <w:lang w:val="pt-BR"/>
        </w:rPr>
        <w:t xml:space="preserve">: contratos inteligentes e </w:t>
      </w:r>
      <w:r w:rsidR="008338AB" w:rsidRPr="0033596E">
        <w:rPr>
          <w:lang w:val="pt-BR"/>
        </w:rPr>
        <w:t>algorit</w:t>
      </w:r>
      <w:r w:rsidRPr="0033596E">
        <w:rPr>
          <w:lang w:val="pt-BR"/>
        </w:rPr>
        <w:t>mos</w:t>
      </w:r>
      <w:r w:rsidR="00A837A5" w:rsidRPr="0033596E">
        <w:rPr>
          <w:rStyle w:val="FootnoteReference"/>
          <w:lang w:val="pt-BR"/>
        </w:rPr>
        <w:footnoteReference w:id="71"/>
      </w:r>
      <w:r w:rsidR="008338AB" w:rsidRPr="0033596E">
        <w:rPr>
          <w:lang w:val="pt-BR"/>
        </w:rPr>
        <w:t>).</w:t>
      </w:r>
    </w:p>
    <w:p w14:paraId="3E847C00" w14:textId="5FA6453E" w:rsidR="008338AB" w:rsidRPr="0033596E" w:rsidRDefault="008373FE">
      <w:pPr>
        <w:pStyle w:val="ListParagraph"/>
        <w:numPr>
          <w:ilvl w:val="0"/>
          <w:numId w:val="98"/>
        </w:numPr>
        <w:jc w:val="both"/>
        <w:rPr>
          <w:lang w:val="pt-BR"/>
        </w:rPr>
      </w:pPr>
      <w:r w:rsidRPr="0033596E">
        <w:rPr>
          <w:lang w:val="pt-BR"/>
        </w:rPr>
        <w:t>Mecanismos dinâmicos que requerem contribuição de participantes do ecossistema.</w:t>
      </w:r>
      <w:r w:rsidR="008338AB" w:rsidRPr="0033596E">
        <w:rPr>
          <w:lang w:val="pt-BR"/>
        </w:rPr>
        <w:t xml:space="preserve"> </w:t>
      </w:r>
    </w:p>
    <w:p w14:paraId="7B95F1AD" w14:textId="3D50B87B" w:rsidR="008338AB" w:rsidRPr="0033596E" w:rsidRDefault="008373FE" w:rsidP="00442AE3">
      <w:pPr>
        <w:pStyle w:val="Heading4"/>
        <w:rPr>
          <w:lang w:val="pt-BR"/>
        </w:rPr>
      </w:pPr>
      <w:bookmarkStart w:id="440" w:name="_Toc108917167"/>
      <w:bookmarkStart w:id="441" w:name="_Ref109233798"/>
      <w:r w:rsidRPr="0033596E">
        <w:rPr>
          <w:lang w:val="pt-BR"/>
        </w:rPr>
        <w:t xml:space="preserve">Governança </w:t>
      </w:r>
      <w:r w:rsidR="008338AB" w:rsidRPr="0033596E">
        <w:rPr>
          <w:lang w:val="pt-BR"/>
        </w:rPr>
        <w:t>(</w:t>
      </w:r>
      <w:r w:rsidRPr="0033596E">
        <w:rPr>
          <w:lang w:val="pt-BR"/>
        </w:rPr>
        <w:t>Regras e Estratégias</w:t>
      </w:r>
      <w:r w:rsidR="008338AB" w:rsidRPr="0033596E">
        <w:rPr>
          <w:lang w:val="pt-BR"/>
        </w:rPr>
        <w:t>)</w:t>
      </w:r>
      <w:bookmarkEnd w:id="440"/>
      <w:bookmarkEnd w:id="441"/>
    </w:p>
    <w:p w14:paraId="42656658" w14:textId="04B84561" w:rsidR="008338AB" w:rsidRPr="0033596E" w:rsidRDefault="008373FE" w:rsidP="00442AE3">
      <w:pPr>
        <w:jc w:val="both"/>
        <w:rPr>
          <w:lang w:val="pt-BR"/>
        </w:rPr>
      </w:pPr>
      <w:r w:rsidRPr="0033596E">
        <w:rPr>
          <w:lang w:val="pt-BR"/>
        </w:rPr>
        <w:t xml:space="preserve">Governança descentralizada em ecossistema de token requer </w:t>
      </w:r>
      <w:r w:rsidR="00663509" w:rsidRPr="0033596E">
        <w:rPr>
          <w:lang w:val="pt-BR"/>
        </w:rPr>
        <w:t>equilíbrio</w:t>
      </w:r>
      <w:r w:rsidRPr="0033596E">
        <w:rPr>
          <w:lang w:val="pt-BR"/>
        </w:rPr>
        <w:t xml:space="preserve"> entre automação e contribuição humana.</w:t>
      </w:r>
    </w:p>
    <w:p w14:paraId="47141868" w14:textId="77777777" w:rsidR="008338AB" w:rsidRPr="0033596E" w:rsidRDefault="008338AB" w:rsidP="00442AE3">
      <w:pPr>
        <w:jc w:val="both"/>
        <w:rPr>
          <w:lang w:val="pt-BR"/>
        </w:rPr>
      </w:pPr>
    </w:p>
    <w:p w14:paraId="68F930D6" w14:textId="654FACF9" w:rsidR="008338AB" w:rsidRPr="0033596E" w:rsidRDefault="008373FE" w:rsidP="00442AE3">
      <w:pPr>
        <w:jc w:val="both"/>
        <w:rPr>
          <w:lang w:val="pt-BR"/>
        </w:rPr>
      </w:pPr>
      <w:r w:rsidRPr="0033596E">
        <w:rPr>
          <w:lang w:val="pt-BR"/>
        </w:rPr>
        <w:t>Protocolo de tomada de decisão</w:t>
      </w:r>
      <w:r w:rsidR="008338AB" w:rsidRPr="0033596E">
        <w:rPr>
          <w:lang w:val="pt-BR"/>
        </w:rPr>
        <w:t xml:space="preserve"> (</w:t>
      </w:r>
      <w:r w:rsidRPr="0033596E">
        <w:rPr>
          <w:lang w:val="pt-BR"/>
        </w:rPr>
        <w:t>participantes têm voz nesse processo</w:t>
      </w:r>
      <w:r w:rsidR="008338AB" w:rsidRPr="0033596E">
        <w:rPr>
          <w:lang w:val="pt-BR"/>
        </w:rPr>
        <w:t>)</w:t>
      </w:r>
    </w:p>
    <w:p w14:paraId="3AD36087" w14:textId="131B5A0E" w:rsidR="008338AB" w:rsidRPr="0033596E" w:rsidRDefault="008373FE">
      <w:pPr>
        <w:numPr>
          <w:ilvl w:val="0"/>
          <w:numId w:val="45"/>
        </w:numPr>
        <w:jc w:val="both"/>
        <w:rPr>
          <w:lang w:val="pt-BR"/>
        </w:rPr>
      </w:pPr>
      <w:r w:rsidRPr="0033596E">
        <w:rPr>
          <w:lang w:val="pt-BR"/>
        </w:rPr>
        <w:t>Várias camadas descentralizadas de governança, em caso de falhas externas, com objetivos diferentes (</w:t>
      </w:r>
      <w:proofErr w:type="spellStart"/>
      <w:r w:rsidRPr="0033596E">
        <w:rPr>
          <w:lang w:val="pt-BR"/>
        </w:rPr>
        <w:t>ex</w:t>
      </w:r>
      <w:proofErr w:type="spellEnd"/>
      <w:r w:rsidRPr="0033596E">
        <w:rPr>
          <w:lang w:val="pt-BR"/>
        </w:rPr>
        <w:t xml:space="preserve">: requerimento mínimo de tokens em </w:t>
      </w:r>
      <w:r w:rsidRPr="0033596E">
        <w:rPr>
          <w:i/>
          <w:iCs/>
          <w:lang w:val="pt-BR"/>
        </w:rPr>
        <w:t xml:space="preserve">stake </w:t>
      </w:r>
      <w:r w:rsidRPr="0033596E">
        <w:rPr>
          <w:lang w:val="pt-BR"/>
        </w:rPr>
        <w:t>para suportar uma proposta antes que seja submetida à votação</w:t>
      </w:r>
      <w:r w:rsidR="008338AB" w:rsidRPr="0033596E">
        <w:rPr>
          <w:lang w:val="pt-BR"/>
        </w:rPr>
        <w:t>)</w:t>
      </w:r>
    </w:p>
    <w:p w14:paraId="5A2AEC44" w14:textId="20AF2677" w:rsidR="008338AB" w:rsidRPr="0033596E" w:rsidRDefault="008373FE">
      <w:pPr>
        <w:numPr>
          <w:ilvl w:val="0"/>
          <w:numId w:val="45"/>
        </w:numPr>
        <w:jc w:val="both"/>
        <w:rPr>
          <w:lang w:val="pt-BR"/>
        </w:rPr>
      </w:pPr>
      <w:r w:rsidRPr="0033596E">
        <w:rPr>
          <w:lang w:val="pt-BR"/>
        </w:rPr>
        <w:t>Interação honesta entre participantes</w:t>
      </w:r>
    </w:p>
    <w:p w14:paraId="3BB6C2A5" w14:textId="6536256E" w:rsidR="008338AB" w:rsidRPr="0033596E" w:rsidRDefault="008373FE">
      <w:pPr>
        <w:numPr>
          <w:ilvl w:val="1"/>
          <w:numId w:val="46"/>
        </w:numPr>
        <w:ind w:left="1434" w:hanging="357"/>
        <w:jc w:val="both"/>
        <w:rPr>
          <w:lang w:val="pt-BR"/>
        </w:rPr>
      </w:pPr>
      <w:r w:rsidRPr="0033596E">
        <w:rPr>
          <w:lang w:val="pt-BR"/>
        </w:rPr>
        <w:t xml:space="preserve">Mecanismo de </w:t>
      </w:r>
      <w:r w:rsidR="008338AB" w:rsidRPr="0033596E">
        <w:rPr>
          <w:lang w:val="pt-BR"/>
        </w:rPr>
        <w:t xml:space="preserve">TCR </w:t>
      </w:r>
      <w:r w:rsidRPr="0033596E">
        <w:rPr>
          <w:lang w:val="pt-BR"/>
        </w:rPr>
        <w:t>(</w:t>
      </w:r>
      <w:r w:rsidRPr="0033596E">
        <w:rPr>
          <w:i/>
          <w:iCs/>
          <w:lang w:val="pt-BR"/>
        </w:rPr>
        <w:t xml:space="preserve">Token </w:t>
      </w:r>
      <w:proofErr w:type="spellStart"/>
      <w:r w:rsidRPr="0033596E">
        <w:rPr>
          <w:i/>
          <w:iCs/>
          <w:lang w:val="pt-BR"/>
        </w:rPr>
        <w:t>Curated</w:t>
      </w:r>
      <w:proofErr w:type="spellEnd"/>
      <w:r w:rsidRPr="0033596E">
        <w:rPr>
          <w:i/>
          <w:iCs/>
          <w:lang w:val="pt-BR"/>
        </w:rPr>
        <w:t xml:space="preserve"> Registry</w:t>
      </w:r>
      <w:r w:rsidRPr="0033596E">
        <w:rPr>
          <w:lang w:val="pt-BR"/>
        </w:rPr>
        <w:t xml:space="preserve">, ou </w:t>
      </w:r>
      <w:r w:rsidR="00246ED6" w:rsidRPr="0033596E">
        <w:rPr>
          <w:lang w:val="pt-BR"/>
        </w:rPr>
        <w:t>Registros Curados de Tokens</w:t>
      </w:r>
      <w:r w:rsidRPr="0033596E">
        <w:rPr>
          <w:lang w:val="pt-BR"/>
        </w:rPr>
        <w:t>) para revelar o real valor</w:t>
      </w:r>
    </w:p>
    <w:p w14:paraId="3CB65F22" w14:textId="1F4B5751" w:rsidR="00B750F9" w:rsidRPr="0033596E" w:rsidRDefault="008338AB">
      <w:pPr>
        <w:numPr>
          <w:ilvl w:val="1"/>
          <w:numId w:val="46"/>
        </w:numPr>
        <w:ind w:left="1434" w:hanging="357"/>
        <w:jc w:val="both"/>
        <w:rPr>
          <w:lang w:val="pt-BR"/>
        </w:rPr>
      </w:pPr>
      <w:r w:rsidRPr="0033596E">
        <w:rPr>
          <w:lang w:val="pt-BR"/>
        </w:rPr>
        <w:t xml:space="preserve">TCR </w:t>
      </w:r>
      <w:r w:rsidR="008373FE" w:rsidRPr="0033596E">
        <w:rPr>
          <w:lang w:val="pt-BR"/>
        </w:rPr>
        <w:t>em camadas</w:t>
      </w:r>
    </w:p>
    <w:p w14:paraId="48EC69D9" w14:textId="2FD47CE7" w:rsidR="008338AB" w:rsidRPr="0033596E" w:rsidRDefault="008373FE">
      <w:pPr>
        <w:numPr>
          <w:ilvl w:val="1"/>
          <w:numId w:val="46"/>
        </w:numPr>
        <w:ind w:left="1434" w:hanging="357"/>
        <w:jc w:val="both"/>
        <w:rPr>
          <w:lang w:val="pt-BR"/>
        </w:rPr>
      </w:pPr>
      <w:r w:rsidRPr="0033596E">
        <w:rPr>
          <w:lang w:val="pt-BR"/>
        </w:rPr>
        <w:t>Detalhes do d</w:t>
      </w:r>
      <w:r w:rsidR="008338AB" w:rsidRPr="0033596E">
        <w:rPr>
          <w:lang w:val="pt-BR"/>
        </w:rPr>
        <w:t xml:space="preserve">esign </w:t>
      </w:r>
      <w:r w:rsidR="00CA5886" w:rsidRPr="0033596E">
        <w:rPr>
          <w:lang w:val="pt-BR"/>
        </w:rPr>
        <w:t>(</w:t>
      </w:r>
      <w:proofErr w:type="spellStart"/>
      <w:r w:rsidRPr="0033596E">
        <w:rPr>
          <w:lang w:val="pt-BR"/>
        </w:rPr>
        <w:t>ex</w:t>
      </w:r>
      <w:proofErr w:type="spellEnd"/>
      <w:r w:rsidRPr="0033596E">
        <w:rPr>
          <w:lang w:val="pt-BR"/>
        </w:rPr>
        <w:t xml:space="preserve">: </w:t>
      </w:r>
      <w:r w:rsidR="008338AB" w:rsidRPr="0033596E">
        <w:rPr>
          <w:lang w:val="pt-BR"/>
        </w:rPr>
        <w:t>DAOs</w:t>
      </w:r>
      <w:r w:rsidR="00CA5886" w:rsidRPr="0033596E">
        <w:rPr>
          <w:lang w:val="pt-BR"/>
        </w:rPr>
        <w:t>)</w:t>
      </w:r>
    </w:p>
    <w:p w14:paraId="30A573DD" w14:textId="7D4CFD40" w:rsidR="008338AB" w:rsidRPr="0033596E" w:rsidRDefault="008338AB" w:rsidP="00442AE3">
      <w:pPr>
        <w:jc w:val="both"/>
        <w:rPr>
          <w:lang w:val="pt-BR"/>
        </w:rPr>
      </w:pPr>
    </w:p>
    <w:p w14:paraId="565AAA71" w14:textId="2F9D1CD7" w:rsidR="008338AB" w:rsidRPr="0033596E" w:rsidRDefault="008338AB" w:rsidP="00442AE3">
      <w:pPr>
        <w:ind w:left="720" w:hanging="360"/>
        <w:jc w:val="both"/>
        <w:rPr>
          <w:lang w:val="pt-BR"/>
        </w:rPr>
      </w:pPr>
      <w:r w:rsidRPr="0033596E">
        <w:rPr>
          <w:lang w:val="pt-BR"/>
        </w:rPr>
        <w:t>2)</w:t>
      </w:r>
      <w:r w:rsidRPr="0033596E">
        <w:rPr>
          <w:sz w:val="14"/>
          <w:szCs w:val="14"/>
          <w:lang w:val="pt-BR"/>
        </w:rPr>
        <w:tab/>
      </w:r>
      <w:r w:rsidR="008373FE" w:rsidRPr="0033596E">
        <w:rPr>
          <w:lang w:val="pt-BR"/>
        </w:rPr>
        <w:t>Mecanismos de resolução</w:t>
      </w:r>
      <w:r w:rsidRPr="0033596E">
        <w:rPr>
          <w:lang w:val="pt-BR"/>
        </w:rPr>
        <w:t xml:space="preserve"> (</w:t>
      </w:r>
      <w:r w:rsidR="008373FE" w:rsidRPr="0033596E">
        <w:rPr>
          <w:lang w:val="pt-BR"/>
        </w:rPr>
        <w:t>mecanismo automatizado</w:t>
      </w:r>
      <w:r w:rsidRPr="0033596E">
        <w:rPr>
          <w:lang w:val="pt-BR"/>
        </w:rPr>
        <w:t>)</w:t>
      </w:r>
    </w:p>
    <w:p w14:paraId="6F49A3FD" w14:textId="3432838D" w:rsidR="008338AB" w:rsidRPr="0033596E" w:rsidRDefault="008338AB" w:rsidP="00442AE3">
      <w:pPr>
        <w:ind w:left="1080" w:hanging="360"/>
        <w:jc w:val="both"/>
        <w:rPr>
          <w:lang w:val="pt-BR"/>
        </w:rPr>
      </w:pPr>
      <w:r w:rsidRPr="0033596E">
        <w:rPr>
          <w:lang w:val="pt-BR"/>
        </w:rPr>
        <w:t>a)</w:t>
      </w:r>
      <w:r w:rsidRPr="0033596E">
        <w:rPr>
          <w:sz w:val="14"/>
          <w:szCs w:val="14"/>
          <w:lang w:val="pt-BR"/>
        </w:rPr>
        <w:tab/>
      </w:r>
      <w:r w:rsidR="008373FE" w:rsidRPr="0033596E">
        <w:rPr>
          <w:lang w:val="pt-BR"/>
        </w:rPr>
        <w:t>Contratos inteligentes</w:t>
      </w:r>
      <w:r w:rsidRPr="0033596E">
        <w:rPr>
          <w:lang w:val="pt-BR"/>
        </w:rPr>
        <w:t xml:space="preserve">: </w:t>
      </w:r>
      <w:r w:rsidR="008373FE" w:rsidRPr="0033596E">
        <w:rPr>
          <w:lang w:val="pt-BR"/>
        </w:rPr>
        <w:t>predefinido</w:t>
      </w:r>
      <w:r w:rsidR="008F6240" w:rsidRPr="0033596E">
        <w:rPr>
          <w:lang w:val="pt-BR"/>
        </w:rPr>
        <w:t>s</w:t>
      </w:r>
      <w:r w:rsidR="008373FE" w:rsidRPr="0033596E">
        <w:rPr>
          <w:lang w:val="pt-BR"/>
        </w:rPr>
        <w:t xml:space="preserve"> no sistema </w:t>
      </w:r>
      <w:r w:rsidRPr="0033596E">
        <w:rPr>
          <w:lang w:val="pt-BR"/>
        </w:rPr>
        <w:t>(</w:t>
      </w:r>
      <w:proofErr w:type="spellStart"/>
      <w:r w:rsidR="008F6240" w:rsidRPr="0033596E">
        <w:rPr>
          <w:lang w:val="pt-BR"/>
        </w:rPr>
        <w:t>ex</w:t>
      </w:r>
      <w:proofErr w:type="spellEnd"/>
      <w:r w:rsidR="008F6240" w:rsidRPr="0033596E">
        <w:rPr>
          <w:lang w:val="pt-BR"/>
        </w:rPr>
        <w:t>: fundos serão automaticamente pagos quando condições forem cumpridas)</w:t>
      </w:r>
    </w:p>
    <w:p w14:paraId="52B7C9B6" w14:textId="3233B549" w:rsidR="008338AB" w:rsidRPr="0033596E" w:rsidRDefault="008338AB">
      <w:pPr>
        <w:ind w:left="1080" w:hanging="360"/>
        <w:jc w:val="both"/>
        <w:rPr>
          <w:lang w:val="pt-BR"/>
        </w:rPr>
      </w:pPr>
      <w:r w:rsidRPr="0033596E">
        <w:rPr>
          <w:lang w:val="pt-BR"/>
        </w:rPr>
        <w:t>b)</w:t>
      </w:r>
      <w:r w:rsidRPr="0033596E">
        <w:rPr>
          <w:sz w:val="14"/>
          <w:szCs w:val="14"/>
          <w:lang w:val="pt-BR"/>
        </w:rPr>
        <w:tab/>
      </w:r>
      <w:r w:rsidR="008F6240" w:rsidRPr="0033596E">
        <w:rPr>
          <w:lang w:val="pt-BR"/>
        </w:rPr>
        <w:t xml:space="preserve">Pontos focais, ou Pontos de </w:t>
      </w:r>
      <w:proofErr w:type="spellStart"/>
      <w:r w:rsidR="008F6240" w:rsidRPr="0033596E">
        <w:rPr>
          <w:lang w:val="pt-BR"/>
        </w:rPr>
        <w:t>S</w:t>
      </w:r>
      <w:r w:rsidRPr="0033596E">
        <w:rPr>
          <w:lang w:val="pt-BR"/>
        </w:rPr>
        <w:t>chelling</w:t>
      </w:r>
      <w:proofErr w:type="spellEnd"/>
    </w:p>
    <w:p w14:paraId="1476BCDC" w14:textId="77777777" w:rsidR="008338AB" w:rsidRPr="0033596E" w:rsidRDefault="008338AB" w:rsidP="00442AE3">
      <w:pPr>
        <w:jc w:val="both"/>
        <w:rPr>
          <w:sz w:val="20"/>
          <w:szCs w:val="20"/>
          <w:lang w:val="pt-BR"/>
        </w:rPr>
      </w:pPr>
      <w:bookmarkStart w:id="442" w:name="_Hlk59224985"/>
    </w:p>
    <w:tbl>
      <w:tblPr>
        <w:tblStyle w:val="TableGrid"/>
        <w:tblW w:w="0" w:type="auto"/>
        <w:tblLook w:val="04A0" w:firstRow="1" w:lastRow="0" w:firstColumn="1" w:lastColumn="0" w:noHBand="0" w:noVBand="1"/>
      </w:tblPr>
      <w:tblGrid>
        <w:gridCol w:w="9017"/>
      </w:tblGrid>
      <w:tr w:rsidR="00877673" w:rsidRPr="0033596E" w14:paraId="3209FFE0" w14:textId="77777777" w:rsidTr="00663592">
        <w:tc>
          <w:tcPr>
            <w:tcW w:w="9017" w:type="dxa"/>
          </w:tcPr>
          <w:p w14:paraId="03B4FC1E" w14:textId="52176B38" w:rsidR="008338AB" w:rsidRPr="0033596E" w:rsidRDefault="008F6240">
            <w:pPr>
              <w:pStyle w:val="BodyText"/>
              <w:keepLines/>
              <w:spacing w:before="151" w:line="247" w:lineRule="auto"/>
              <w:ind w:right="848"/>
              <w:rPr>
                <w:rFonts w:cs="Times New Roman"/>
                <w:sz w:val="20"/>
                <w:szCs w:val="20"/>
                <w:lang w:val="pt-BR"/>
              </w:rPr>
            </w:pPr>
            <w:r w:rsidRPr="0033596E">
              <w:rPr>
                <w:rFonts w:cs="Times New Roman"/>
                <w:sz w:val="30"/>
                <w:lang w:val="pt-BR"/>
              </w:rPr>
              <w:t xml:space="preserve">Caixa </w:t>
            </w:r>
            <w:r w:rsidR="008338AB" w:rsidRPr="0033596E">
              <w:rPr>
                <w:rFonts w:cs="Times New Roman"/>
                <w:sz w:val="30"/>
                <w:lang w:val="pt-BR"/>
              </w:rPr>
              <w:t>1: DAO</w:t>
            </w:r>
            <w:r w:rsidR="000B1BE9" w:rsidRPr="0033596E">
              <w:rPr>
                <w:rFonts w:cs="Times New Roman"/>
                <w:sz w:val="30"/>
                <w:lang w:val="pt-BR"/>
              </w:rPr>
              <w:t>s</w:t>
            </w:r>
            <w:r w:rsidR="008338AB" w:rsidRPr="0033596E">
              <w:rPr>
                <w:rFonts w:cs="Times New Roman"/>
                <w:sz w:val="30"/>
                <w:lang w:val="pt-BR"/>
              </w:rPr>
              <w:t xml:space="preserve">, </w:t>
            </w:r>
            <w:r w:rsidRPr="0033596E">
              <w:rPr>
                <w:rFonts w:cs="Times New Roman"/>
                <w:sz w:val="30"/>
                <w:lang w:val="pt-BR"/>
              </w:rPr>
              <w:t>O Futuro da Governança Descentralizada</w:t>
            </w:r>
            <w:r w:rsidR="008338AB" w:rsidRPr="0033596E">
              <w:rPr>
                <w:rFonts w:cs="Times New Roman"/>
                <w:sz w:val="20"/>
                <w:szCs w:val="20"/>
                <w:lang w:val="pt-BR"/>
              </w:rPr>
              <w:t xml:space="preserve"> </w:t>
            </w:r>
          </w:p>
          <w:p w14:paraId="407262CD" w14:textId="1D968FFD" w:rsidR="008338AB" w:rsidRPr="0033596E" w:rsidRDefault="008F6240" w:rsidP="00F33516">
            <w:pPr>
              <w:pStyle w:val="BodyText"/>
              <w:keepLines/>
              <w:spacing w:before="151" w:line="247" w:lineRule="auto"/>
              <w:ind w:right="848"/>
              <w:rPr>
                <w:rFonts w:cs="Times New Roman"/>
                <w:sz w:val="20"/>
                <w:szCs w:val="20"/>
                <w:lang w:val="pt-BR"/>
              </w:rPr>
            </w:pPr>
            <w:r w:rsidRPr="0033596E">
              <w:rPr>
                <w:rFonts w:cs="Times New Roman"/>
                <w:sz w:val="20"/>
                <w:szCs w:val="20"/>
                <w:lang w:val="pt-BR"/>
              </w:rPr>
              <w:t xml:space="preserve">Conforme o mundo se aproxima da digitalização, muitas coisas estão mudando. Isso inclui governança. Conceitos econômicos organizam e coordenam recursos em nossa economia. Governança no sentido econômico busca organizar e coordenar a </w:t>
            </w:r>
            <w:r w:rsidRPr="0033596E">
              <w:rPr>
                <w:rFonts w:cs="Times New Roman"/>
                <w:b/>
                <w:bCs/>
                <w:sz w:val="20"/>
                <w:szCs w:val="20"/>
                <w:lang w:val="pt-BR"/>
              </w:rPr>
              <w:t xml:space="preserve">tomada de decisão </w:t>
            </w:r>
            <w:r w:rsidRPr="0033596E">
              <w:rPr>
                <w:rFonts w:cs="Times New Roman"/>
                <w:sz w:val="20"/>
                <w:szCs w:val="20"/>
                <w:lang w:val="pt-BR"/>
              </w:rPr>
              <w:t>em nossa economia. Introduzindo as DAOs, uma nova forma de organizar nossa cada vez mais dinâmica economia!</w:t>
            </w:r>
          </w:p>
          <w:p w14:paraId="7F452FD5" w14:textId="77777777" w:rsidR="008338AB" w:rsidRPr="0033596E" w:rsidRDefault="008338AB" w:rsidP="00442AE3">
            <w:pPr>
              <w:keepLines/>
              <w:widowControl w:val="0"/>
              <w:jc w:val="both"/>
              <w:rPr>
                <w:sz w:val="20"/>
                <w:szCs w:val="20"/>
                <w:lang w:val="pt-BR"/>
              </w:rPr>
            </w:pPr>
          </w:p>
          <w:p w14:paraId="3530A4E9" w14:textId="0D09A206" w:rsidR="008338AB" w:rsidRPr="0033596E" w:rsidRDefault="008F6240" w:rsidP="00442AE3">
            <w:pPr>
              <w:keepLines/>
              <w:widowControl w:val="0"/>
              <w:jc w:val="both"/>
              <w:rPr>
                <w:b/>
                <w:sz w:val="20"/>
                <w:szCs w:val="20"/>
                <w:lang w:val="pt-BR"/>
              </w:rPr>
            </w:pPr>
            <w:r w:rsidRPr="0033596E">
              <w:rPr>
                <w:b/>
                <w:sz w:val="20"/>
                <w:szCs w:val="20"/>
                <w:lang w:val="pt-BR"/>
              </w:rPr>
              <w:t>Lacunas da Governança Tradicional</w:t>
            </w:r>
          </w:p>
          <w:p w14:paraId="26335BB5" w14:textId="3239B1DE" w:rsidR="008338AB" w:rsidRPr="0033596E" w:rsidRDefault="008F6240" w:rsidP="00F33516">
            <w:pPr>
              <w:pStyle w:val="BodyText"/>
              <w:keepLines/>
              <w:spacing w:line="247" w:lineRule="auto"/>
              <w:ind w:right="806"/>
              <w:rPr>
                <w:rFonts w:cs="Times New Roman"/>
                <w:sz w:val="20"/>
                <w:szCs w:val="20"/>
                <w:lang w:val="pt-BR"/>
              </w:rPr>
            </w:pPr>
            <w:r w:rsidRPr="0033596E">
              <w:rPr>
                <w:rFonts w:cs="Times New Roman"/>
                <w:sz w:val="20"/>
                <w:szCs w:val="20"/>
                <w:lang w:val="pt-BR"/>
              </w:rPr>
              <w:t xml:space="preserve">Existem muitas lacunas na governança centralizada. </w:t>
            </w:r>
            <w:r w:rsidR="009B25D6" w:rsidRPr="0033596E">
              <w:rPr>
                <w:rFonts w:cs="Times New Roman"/>
                <w:sz w:val="20"/>
                <w:szCs w:val="20"/>
                <w:lang w:val="pt-BR"/>
              </w:rPr>
              <w:t>Execução ineficiente, desalinhamento de incentivos, minoria com pouca voz. Uma possível solução, quando possível, é a descentralização com tomada de decisão autônoma, com automação e execução por máquinas.</w:t>
            </w:r>
          </w:p>
          <w:p w14:paraId="1B51F929" w14:textId="77777777" w:rsidR="008338AB" w:rsidRPr="0033596E" w:rsidRDefault="008338AB" w:rsidP="00F33516">
            <w:pPr>
              <w:pStyle w:val="BodyText"/>
              <w:keepLines/>
              <w:spacing w:line="247" w:lineRule="auto"/>
              <w:ind w:right="806"/>
              <w:rPr>
                <w:rFonts w:cs="Times New Roman"/>
                <w:sz w:val="20"/>
                <w:szCs w:val="20"/>
                <w:lang w:val="pt-BR"/>
              </w:rPr>
            </w:pPr>
          </w:p>
          <w:p w14:paraId="32D05B88" w14:textId="0CB31BA9" w:rsidR="008338AB" w:rsidRPr="0033596E" w:rsidRDefault="008338AB" w:rsidP="00F33516">
            <w:pPr>
              <w:pStyle w:val="BodyText"/>
              <w:keepLines/>
              <w:rPr>
                <w:rFonts w:cs="Times New Roman"/>
                <w:sz w:val="20"/>
                <w:szCs w:val="20"/>
                <w:lang w:val="pt-BR"/>
              </w:rPr>
            </w:pPr>
            <w:r w:rsidRPr="0033596E">
              <w:rPr>
                <w:rFonts w:cs="Times New Roman"/>
                <w:sz w:val="20"/>
                <w:szCs w:val="20"/>
                <w:lang w:val="pt-BR"/>
              </w:rPr>
              <w:t>DAO</w:t>
            </w:r>
            <w:r w:rsidR="00C015EE" w:rsidRPr="0033596E">
              <w:rPr>
                <w:rFonts w:cs="Times New Roman"/>
                <w:sz w:val="20"/>
                <w:szCs w:val="20"/>
                <w:lang w:val="pt-BR"/>
              </w:rPr>
              <w:t>s</w:t>
            </w:r>
            <w:r w:rsidR="009B25D6" w:rsidRPr="0033596E">
              <w:rPr>
                <w:rFonts w:cs="Times New Roman"/>
                <w:sz w:val="20"/>
                <w:szCs w:val="20"/>
                <w:lang w:val="pt-BR"/>
              </w:rPr>
              <w:t xml:space="preserve"> </w:t>
            </w:r>
            <w:r w:rsidRPr="0033596E">
              <w:rPr>
                <w:rFonts w:cs="Times New Roman"/>
                <w:sz w:val="20"/>
                <w:szCs w:val="20"/>
                <w:lang w:val="pt-BR"/>
              </w:rPr>
              <w:t>—</w:t>
            </w:r>
            <w:r w:rsidR="009B25D6" w:rsidRPr="0033596E">
              <w:rPr>
                <w:rFonts w:cs="Times New Roman"/>
                <w:sz w:val="20"/>
                <w:szCs w:val="20"/>
                <w:lang w:val="pt-BR"/>
              </w:rPr>
              <w:t xml:space="preserve"> </w:t>
            </w:r>
            <w:proofErr w:type="spellStart"/>
            <w:r w:rsidRPr="0033596E">
              <w:rPr>
                <w:rFonts w:cs="Times New Roman"/>
                <w:i/>
                <w:iCs/>
                <w:sz w:val="20"/>
                <w:szCs w:val="20"/>
                <w:lang w:val="pt-BR"/>
              </w:rPr>
              <w:t>decentralized</w:t>
            </w:r>
            <w:proofErr w:type="spellEnd"/>
            <w:r w:rsidRPr="0033596E">
              <w:rPr>
                <w:rFonts w:cs="Times New Roman"/>
                <w:i/>
                <w:iCs/>
                <w:sz w:val="20"/>
                <w:szCs w:val="20"/>
                <w:lang w:val="pt-BR"/>
              </w:rPr>
              <w:t xml:space="preserve"> </w:t>
            </w:r>
            <w:proofErr w:type="spellStart"/>
            <w:r w:rsidRPr="0033596E">
              <w:rPr>
                <w:rFonts w:cs="Times New Roman"/>
                <w:i/>
                <w:iCs/>
                <w:sz w:val="20"/>
                <w:szCs w:val="20"/>
                <w:lang w:val="pt-BR"/>
              </w:rPr>
              <w:t>autonomous</w:t>
            </w:r>
            <w:proofErr w:type="spellEnd"/>
            <w:r w:rsidRPr="0033596E">
              <w:rPr>
                <w:rFonts w:cs="Times New Roman"/>
                <w:i/>
                <w:iCs/>
                <w:sz w:val="20"/>
                <w:szCs w:val="20"/>
                <w:lang w:val="pt-BR"/>
              </w:rPr>
              <w:t xml:space="preserve"> </w:t>
            </w:r>
            <w:proofErr w:type="spellStart"/>
            <w:r w:rsidRPr="0033596E">
              <w:rPr>
                <w:rFonts w:cs="Times New Roman"/>
                <w:i/>
                <w:iCs/>
                <w:sz w:val="20"/>
                <w:szCs w:val="20"/>
                <w:lang w:val="pt-BR"/>
              </w:rPr>
              <w:t>organizations</w:t>
            </w:r>
            <w:proofErr w:type="spellEnd"/>
            <w:r w:rsidR="00C015EE" w:rsidRPr="0033596E">
              <w:rPr>
                <w:rFonts w:cs="Times New Roman"/>
                <w:sz w:val="20"/>
                <w:szCs w:val="20"/>
                <w:lang w:val="pt-BR"/>
              </w:rPr>
              <w:t>,</w:t>
            </w:r>
            <w:r w:rsidR="009B25D6" w:rsidRPr="0033596E">
              <w:rPr>
                <w:rFonts w:cs="Times New Roman"/>
                <w:sz w:val="20"/>
                <w:szCs w:val="20"/>
                <w:lang w:val="pt-BR"/>
              </w:rPr>
              <w:t xml:space="preserve"> ou Organizações Autônomas Descentralizadas são uma manifestação dessa solução.</w:t>
            </w:r>
          </w:p>
          <w:p w14:paraId="7E544EBD" w14:textId="77777777" w:rsidR="008338AB" w:rsidRPr="0033596E" w:rsidRDefault="008338AB" w:rsidP="00F33516">
            <w:pPr>
              <w:pStyle w:val="BodyText"/>
              <w:keepLines/>
              <w:spacing w:before="4"/>
              <w:rPr>
                <w:rFonts w:cs="Times New Roman"/>
                <w:sz w:val="20"/>
                <w:szCs w:val="20"/>
                <w:lang w:val="pt-BR"/>
              </w:rPr>
            </w:pPr>
          </w:p>
          <w:p w14:paraId="035D9CCE" w14:textId="1C21E09C" w:rsidR="008338AB" w:rsidRPr="0033596E" w:rsidRDefault="009B25D6" w:rsidP="00340E8B">
            <w:pPr>
              <w:pStyle w:val="BodyText"/>
              <w:keepLines/>
              <w:spacing w:line="247" w:lineRule="auto"/>
              <w:ind w:right="667"/>
              <w:rPr>
                <w:rFonts w:cs="Times New Roman"/>
                <w:sz w:val="20"/>
                <w:szCs w:val="20"/>
                <w:lang w:val="pt-BR"/>
              </w:rPr>
            </w:pPr>
            <w:r w:rsidRPr="0033596E">
              <w:rPr>
                <w:rFonts w:cs="Times New Roman"/>
                <w:sz w:val="20"/>
                <w:szCs w:val="20"/>
                <w:lang w:val="pt-BR"/>
              </w:rPr>
              <w:t xml:space="preserve">Por mais que abordamos o tópico de DAOs relacionado a blockchain, essas organizações também podem existir em ambientes fora da tecnologia blockchain. Podem funcionar em qualquer ambiente digital ou plataforma. </w:t>
            </w:r>
          </w:p>
          <w:p w14:paraId="39552CEE" w14:textId="77777777" w:rsidR="008338AB" w:rsidRPr="0033596E" w:rsidRDefault="008338AB" w:rsidP="00F33516">
            <w:pPr>
              <w:pStyle w:val="BodyText"/>
              <w:keepLines/>
              <w:spacing w:before="8"/>
              <w:rPr>
                <w:rFonts w:cs="Times New Roman"/>
                <w:sz w:val="20"/>
                <w:szCs w:val="20"/>
                <w:lang w:val="pt-BR"/>
              </w:rPr>
            </w:pPr>
          </w:p>
          <w:p w14:paraId="2C4D441F" w14:textId="52D966D0" w:rsidR="008338AB" w:rsidRPr="0033596E" w:rsidRDefault="009B25D6" w:rsidP="00F33516">
            <w:pPr>
              <w:pStyle w:val="BodyText"/>
              <w:keepLines/>
              <w:spacing w:line="247" w:lineRule="auto"/>
              <w:ind w:right="625"/>
              <w:rPr>
                <w:rFonts w:cs="Times New Roman"/>
                <w:sz w:val="20"/>
                <w:szCs w:val="20"/>
                <w:lang w:val="pt-BR"/>
              </w:rPr>
            </w:pPr>
            <w:r w:rsidRPr="0033596E">
              <w:rPr>
                <w:rFonts w:cs="Times New Roman"/>
                <w:sz w:val="20"/>
                <w:szCs w:val="20"/>
                <w:lang w:val="pt-BR"/>
              </w:rPr>
              <w:t>DAO é basicamente uma nova forma de tomada de decisão e governança. Pode ser combinado com execução automatizada por meio de contratos inteligentes.</w:t>
            </w:r>
          </w:p>
          <w:p w14:paraId="18BCC2C7" w14:textId="77777777" w:rsidR="008338AB" w:rsidRPr="0033596E" w:rsidRDefault="008338AB" w:rsidP="00F33516">
            <w:pPr>
              <w:pStyle w:val="BodyText"/>
              <w:keepLines/>
              <w:spacing w:line="247" w:lineRule="auto"/>
              <w:ind w:right="625"/>
              <w:rPr>
                <w:rFonts w:cs="Times New Roman"/>
                <w:sz w:val="20"/>
                <w:szCs w:val="20"/>
                <w:lang w:val="pt-BR"/>
              </w:rPr>
            </w:pPr>
          </w:p>
          <w:p w14:paraId="71F88542" w14:textId="691EA947" w:rsidR="008338AB" w:rsidRPr="0033596E" w:rsidRDefault="009B25D6" w:rsidP="00442AE3">
            <w:pPr>
              <w:jc w:val="both"/>
              <w:rPr>
                <w:lang w:val="pt-BR"/>
              </w:rPr>
            </w:pPr>
            <w:r w:rsidRPr="0033596E">
              <w:rPr>
                <w:b/>
                <w:bCs/>
                <w:sz w:val="20"/>
                <w:szCs w:val="20"/>
                <w:lang w:val="pt-BR"/>
              </w:rPr>
              <w:t xml:space="preserve">Importância das </w:t>
            </w:r>
            <w:r w:rsidR="008338AB" w:rsidRPr="0033596E">
              <w:rPr>
                <w:b/>
                <w:bCs/>
                <w:sz w:val="20"/>
                <w:szCs w:val="20"/>
                <w:lang w:val="pt-BR"/>
              </w:rPr>
              <w:t>DAO</w:t>
            </w:r>
            <w:r w:rsidR="00254810" w:rsidRPr="0033596E">
              <w:rPr>
                <w:b/>
                <w:bCs/>
                <w:sz w:val="20"/>
                <w:szCs w:val="20"/>
                <w:lang w:val="pt-BR"/>
              </w:rPr>
              <w:t>s</w:t>
            </w:r>
          </w:p>
          <w:p w14:paraId="661D32A1" w14:textId="77777777" w:rsidR="008338AB" w:rsidRPr="0033596E" w:rsidRDefault="008338AB" w:rsidP="00F33516">
            <w:pPr>
              <w:pStyle w:val="BodyText"/>
              <w:keepLines/>
              <w:spacing w:before="13"/>
              <w:rPr>
                <w:rFonts w:cs="Times New Roman"/>
                <w:b/>
                <w:bCs/>
                <w:sz w:val="20"/>
                <w:szCs w:val="20"/>
                <w:lang w:val="pt-BR"/>
              </w:rPr>
            </w:pPr>
          </w:p>
          <w:p w14:paraId="03A73847" w14:textId="5F6A8013" w:rsidR="00AF2528" w:rsidRPr="0033596E" w:rsidRDefault="008338AB" w:rsidP="0067029E">
            <w:pPr>
              <w:pStyle w:val="BodyText"/>
              <w:keepLines/>
              <w:spacing w:line="247" w:lineRule="auto"/>
              <w:ind w:right="687"/>
              <w:rPr>
                <w:rFonts w:cs="Times New Roman"/>
                <w:b/>
                <w:bCs/>
                <w:sz w:val="20"/>
                <w:szCs w:val="20"/>
                <w:lang w:val="pt-BR"/>
              </w:rPr>
            </w:pPr>
            <w:r w:rsidRPr="0033596E">
              <w:rPr>
                <w:rFonts w:cs="Times New Roman"/>
                <w:b/>
                <w:bCs/>
                <w:sz w:val="20"/>
                <w:szCs w:val="20"/>
                <w:lang w:val="pt-BR"/>
              </w:rPr>
              <w:t>DAO</w:t>
            </w:r>
            <w:r w:rsidR="00254810" w:rsidRPr="0033596E">
              <w:rPr>
                <w:rFonts w:cs="Times New Roman"/>
                <w:b/>
                <w:bCs/>
                <w:sz w:val="20"/>
                <w:szCs w:val="20"/>
                <w:lang w:val="pt-BR"/>
              </w:rPr>
              <w:t xml:space="preserve">s </w:t>
            </w:r>
            <w:r w:rsidR="009B25D6" w:rsidRPr="0033596E">
              <w:rPr>
                <w:rFonts w:cs="Times New Roman"/>
                <w:b/>
                <w:bCs/>
                <w:sz w:val="20"/>
                <w:szCs w:val="20"/>
                <w:lang w:val="pt-BR"/>
              </w:rPr>
              <w:t xml:space="preserve">implementam processos de tomada de decisão para toda a organização. Todos que são </w:t>
            </w:r>
            <w:r w:rsidR="0067029E" w:rsidRPr="0033596E">
              <w:rPr>
                <w:rFonts w:cs="Times New Roman"/>
                <w:b/>
                <w:bCs/>
                <w:sz w:val="20"/>
                <w:szCs w:val="20"/>
                <w:lang w:val="pt-BR"/>
              </w:rPr>
              <w:t>em parte donos da organização têm o direito de votar em decisões. Natureza das decisões pode variar – como alocar fundos, quais projetos apoiar, ou votações de governança.</w:t>
            </w:r>
          </w:p>
          <w:p w14:paraId="55F4A191" w14:textId="77777777" w:rsidR="00AF2528" w:rsidRPr="0033596E" w:rsidRDefault="00AF2528" w:rsidP="00F33516">
            <w:pPr>
              <w:pStyle w:val="BodyText"/>
              <w:keepLines/>
              <w:rPr>
                <w:rFonts w:cs="Times New Roman"/>
                <w:b/>
                <w:bCs/>
                <w:sz w:val="20"/>
                <w:szCs w:val="20"/>
                <w:lang w:val="pt-BR"/>
              </w:rPr>
            </w:pPr>
          </w:p>
          <w:p w14:paraId="2158F87F" w14:textId="64D0C4EC" w:rsidR="008338AB" w:rsidRPr="0033596E" w:rsidRDefault="008338AB" w:rsidP="00F33516">
            <w:pPr>
              <w:pStyle w:val="BodyText"/>
              <w:keepLines/>
              <w:rPr>
                <w:rFonts w:cs="Times New Roman"/>
                <w:b/>
                <w:bCs/>
                <w:sz w:val="20"/>
                <w:szCs w:val="20"/>
                <w:lang w:val="pt-BR"/>
              </w:rPr>
            </w:pPr>
            <w:r w:rsidRPr="0033596E">
              <w:rPr>
                <w:rFonts w:cs="Times New Roman"/>
                <w:b/>
                <w:bCs/>
                <w:sz w:val="20"/>
                <w:szCs w:val="20"/>
                <w:lang w:val="pt-BR"/>
              </w:rPr>
              <w:t xml:space="preserve">DAOs </w:t>
            </w:r>
            <w:r w:rsidR="0067029E" w:rsidRPr="0033596E">
              <w:rPr>
                <w:rFonts w:cs="Times New Roman"/>
                <w:b/>
                <w:bCs/>
                <w:sz w:val="20"/>
                <w:szCs w:val="20"/>
                <w:lang w:val="pt-BR"/>
              </w:rPr>
              <w:t>são</w:t>
            </w:r>
            <w:r w:rsidRPr="0033596E">
              <w:rPr>
                <w:rFonts w:cs="Times New Roman"/>
                <w:b/>
                <w:bCs/>
                <w:sz w:val="20"/>
                <w:szCs w:val="20"/>
                <w:lang w:val="pt-BR"/>
              </w:rPr>
              <w:t>:</w:t>
            </w:r>
          </w:p>
          <w:p w14:paraId="6D41F0E8" w14:textId="77777777" w:rsidR="008338AB" w:rsidRPr="0033596E" w:rsidRDefault="008338AB" w:rsidP="00F33516">
            <w:pPr>
              <w:pStyle w:val="BodyText"/>
              <w:keepLines/>
              <w:spacing w:before="4"/>
              <w:rPr>
                <w:rFonts w:cs="Times New Roman"/>
                <w:b/>
                <w:bCs/>
                <w:sz w:val="20"/>
                <w:szCs w:val="20"/>
                <w:lang w:val="pt-BR"/>
              </w:rPr>
            </w:pPr>
          </w:p>
          <w:p w14:paraId="15C3F8A5" w14:textId="039A8901" w:rsidR="008338AB" w:rsidRPr="0033596E" w:rsidRDefault="0067029E">
            <w:pPr>
              <w:pStyle w:val="ListParagraph"/>
              <w:keepLines/>
              <w:widowControl w:val="0"/>
              <w:numPr>
                <w:ilvl w:val="0"/>
                <w:numId w:val="86"/>
              </w:numPr>
              <w:tabs>
                <w:tab w:val="left" w:pos="709"/>
              </w:tabs>
              <w:autoSpaceDE w:val="0"/>
              <w:autoSpaceDN w:val="0"/>
              <w:spacing w:line="247" w:lineRule="auto"/>
              <w:ind w:left="709" w:right="1073" w:hanging="425"/>
              <w:contextualSpacing w:val="0"/>
              <w:jc w:val="both"/>
              <w:rPr>
                <w:sz w:val="20"/>
                <w:szCs w:val="20"/>
                <w:lang w:val="pt-BR"/>
              </w:rPr>
            </w:pPr>
            <w:r w:rsidRPr="0033596E">
              <w:rPr>
                <w:b/>
                <w:bCs/>
                <w:sz w:val="20"/>
                <w:szCs w:val="20"/>
                <w:lang w:val="pt-BR"/>
              </w:rPr>
              <w:t>Não centralizadas</w:t>
            </w:r>
            <w:r w:rsidR="008338AB" w:rsidRPr="0033596E">
              <w:rPr>
                <w:sz w:val="20"/>
                <w:szCs w:val="20"/>
                <w:lang w:val="pt-BR"/>
              </w:rPr>
              <w:t>,</w:t>
            </w:r>
            <w:r w:rsidRPr="0033596E">
              <w:rPr>
                <w:sz w:val="20"/>
                <w:szCs w:val="20"/>
                <w:lang w:val="pt-BR"/>
              </w:rPr>
              <w:t xml:space="preserve"> de forma que nenhum indivíduo possa interferir por si só na tomada de decisões</w:t>
            </w:r>
          </w:p>
          <w:p w14:paraId="1A2693A8" w14:textId="521EB33E" w:rsidR="008338AB" w:rsidRPr="0033596E" w:rsidRDefault="0067029E">
            <w:pPr>
              <w:pStyle w:val="ListParagraph"/>
              <w:keepLines/>
              <w:widowControl w:val="0"/>
              <w:numPr>
                <w:ilvl w:val="0"/>
                <w:numId w:val="86"/>
              </w:numPr>
              <w:tabs>
                <w:tab w:val="left" w:pos="709"/>
              </w:tabs>
              <w:autoSpaceDE w:val="0"/>
              <w:autoSpaceDN w:val="0"/>
              <w:spacing w:line="291" w:lineRule="exact"/>
              <w:ind w:left="709" w:hanging="425"/>
              <w:contextualSpacing w:val="0"/>
              <w:jc w:val="both"/>
              <w:rPr>
                <w:sz w:val="20"/>
                <w:szCs w:val="20"/>
                <w:lang w:val="pt-BR"/>
              </w:rPr>
            </w:pPr>
            <w:r w:rsidRPr="0033596E">
              <w:rPr>
                <w:spacing w:val="-3"/>
                <w:sz w:val="20"/>
                <w:szCs w:val="20"/>
                <w:lang w:val="pt-BR"/>
              </w:rPr>
              <w:t>Transparentes e auditáveis</w:t>
            </w:r>
          </w:p>
          <w:p w14:paraId="54FB52F8" w14:textId="11E7156B" w:rsidR="008338AB" w:rsidRPr="0033596E" w:rsidRDefault="0067029E">
            <w:pPr>
              <w:pStyle w:val="ListParagraph"/>
              <w:keepLines/>
              <w:widowControl w:val="0"/>
              <w:numPr>
                <w:ilvl w:val="0"/>
                <w:numId w:val="86"/>
              </w:numPr>
              <w:tabs>
                <w:tab w:val="left" w:pos="709"/>
              </w:tabs>
              <w:autoSpaceDE w:val="0"/>
              <w:autoSpaceDN w:val="0"/>
              <w:spacing w:before="9"/>
              <w:ind w:left="709" w:hanging="425"/>
              <w:contextualSpacing w:val="0"/>
              <w:jc w:val="both"/>
              <w:rPr>
                <w:sz w:val="20"/>
                <w:szCs w:val="20"/>
                <w:lang w:val="pt-BR"/>
              </w:rPr>
            </w:pPr>
            <w:r w:rsidRPr="0033596E">
              <w:rPr>
                <w:sz w:val="20"/>
                <w:szCs w:val="20"/>
                <w:lang w:val="pt-BR"/>
              </w:rPr>
              <w:t>Não podem ser encerradas por um indivíduo isolado</w:t>
            </w:r>
          </w:p>
          <w:p w14:paraId="48AAE41D" w14:textId="77777777" w:rsidR="008338AB" w:rsidRPr="0033596E" w:rsidRDefault="008338AB" w:rsidP="00442AE3">
            <w:pPr>
              <w:pStyle w:val="ListParagraph"/>
              <w:keepLines/>
              <w:widowControl w:val="0"/>
              <w:tabs>
                <w:tab w:val="left" w:pos="0"/>
              </w:tabs>
              <w:autoSpaceDE w:val="0"/>
              <w:autoSpaceDN w:val="0"/>
              <w:spacing w:before="9"/>
              <w:ind w:left="0"/>
              <w:contextualSpacing w:val="0"/>
              <w:jc w:val="both"/>
              <w:rPr>
                <w:sz w:val="20"/>
                <w:szCs w:val="20"/>
                <w:lang w:val="pt-BR"/>
              </w:rPr>
            </w:pPr>
          </w:p>
          <w:p w14:paraId="5EFDF537" w14:textId="576ED619" w:rsidR="008338AB" w:rsidRPr="0033596E" w:rsidRDefault="0067029E" w:rsidP="00442AE3">
            <w:pPr>
              <w:keepLines/>
              <w:widowControl w:val="0"/>
              <w:jc w:val="both"/>
              <w:rPr>
                <w:b/>
                <w:sz w:val="20"/>
                <w:szCs w:val="20"/>
                <w:lang w:val="pt-BR"/>
              </w:rPr>
            </w:pPr>
            <w:r w:rsidRPr="0033596E">
              <w:rPr>
                <w:b/>
                <w:sz w:val="20"/>
                <w:szCs w:val="20"/>
                <w:lang w:val="pt-BR"/>
              </w:rPr>
              <w:t xml:space="preserve">Economia de </w:t>
            </w:r>
            <w:r w:rsidR="008338AB" w:rsidRPr="0033596E">
              <w:rPr>
                <w:b/>
                <w:sz w:val="20"/>
                <w:szCs w:val="20"/>
                <w:lang w:val="pt-BR"/>
              </w:rPr>
              <w:t>DAO</w:t>
            </w:r>
            <w:r w:rsidRPr="0033596E">
              <w:rPr>
                <w:b/>
                <w:sz w:val="20"/>
                <w:szCs w:val="20"/>
                <w:lang w:val="pt-BR"/>
              </w:rPr>
              <w:t>s</w:t>
            </w:r>
          </w:p>
          <w:p w14:paraId="4FB52029" w14:textId="77777777" w:rsidR="008338AB" w:rsidRPr="0033596E" w:rsidRDefault="008338AB" w:rsidP="00F33516">
            <w:pPr>
              <w:pStyle w:val="BodyText"/>
              <w:keepLines/>
              <w:spacing w:before="13"/>
              <w:rPr>
                <w:rFonts w:cs="Times New Roman"/>
                <w:b/>
                <w:sz w:val="20"/>
                <w:szCs w:val="20"/>
                <w:lang w:val="pt-BR"/>
              </w:rPr>
            </w:pPr>
          </w:p>
          <w:p w14:paraId="729FB549" w14:textId="7D120435" w:rsidR="008338AB" w:rsidRPr="0033596E" w:rsidRDefault="0067029E" w:rsidP="00F33516">
            <w:pPr>
              <w:pStyle w:val="BodyText"/>
              <w:keepLines/>
              <w:spacing w:line="247" w:lineRule="auto"/>
              <w:ind w:right="376"/>
              <w:rPr>
                <w:rFonts w:cs="Times New Roman"/>
                <w:sz w:val="20"/>
                <w:szCs w:val="20"/>
                <w:lang w:val="pt-BR"/>
              </w:rPr>
            </w:pPr>
            <w:r w:rsidRPr="0033596E">
              <w:rPr>
                <w:rFonts w:cs="Times New Roman"/>
                <w:sz w:val="20"/>
                <w:szCs w:val="20"/>
                <w:lang w:val="pt-BR"/>
              </w:rPr>
              <w:t>Economia é mais do que apenas oferta e demanda. Em DAOs, vamos discutir três conceitos econômicos:</w:t>
            </w:r>
          </w:p>
          <w:p w14:paraId="73FA9D0A" w14:textId="77777777" w:rsidR="008338AB" w:rsidRPr="0033596E" w:rsidRDefault="008338AB" w:rsidP="00F33516">
            <w:pPr>
              <w:pStyle w:val="BodyText"/>
              <w:keepLines/>
              <w:spacing w:before="8"/>
              <w:rPr>
                <w:rFonts w:cs="Times New Roman"/>
                <w:sz w:val="20"/>
                <w:szCs w:val="20"/>
                <w:lang w:val="pt-BR"/>
              </w:rPr>
            </w:pPr>
          </w:p>
          <w:p w14:paraId="70677BA5" w14:textId="6DAF8EA0" w:rsidR="008338AB" w:rsidRPr="0033596E" w:rsidRDefault="0067029E">
            <w:pPr>
              <w:pStyle w:val="ListParagraph"/>
              <w:keepLines/>
              <w:widowControl w:val="0"/>
              <w:numPr>
                <w:ilvl w:val="0"/>
                <w:numId w:val="87"/>
              </w:numPr>
              <w:tabs>
                <w:tab w:val="left" w:pos="709"/>
              </w:tabs>
              <w:autoSpaceDE w:val="0"/>
              <w:autoSpaceDN w:val="0"/>
              <w:spacing w:line="247" w:lineRule="auto"/>
              <w:ind w:left="709" w:right="502" w:hanging="425"/>
              <w:contextualSpacing w:val="0"/>
              <w:jc w:val="both"/>
              <w:rPr>
                <w:sz w:val="20"/>
                <w:szCs w:val="20"/>
                <w:lang w:val="pt-BR"/>
              </w:rPr>
            </w:pPr>
            <w:r w:rsidRPr="0033596E">
              <w:rPr>
                <w:sz w:val="20"/>
                <w:szCs w:val="20"/>
                <w:lang w:val="pt-BR"/>
              </w:rPr>
              <w:t>Economia da confiança</w:t>
            </w:r>
            <w:r w:rsidR="008338AB" w:rsidRPr="0033596E">
              <w:rPr>
                <w:sz w:val="20"/>
                <w:szCs w:val="20"/>
                <w:lang w:val="pt-BR"/>
              </w:rPr>
              <w:t xml:space="preserve">: </w:t>
            </w:r>
            <w:r w:rsidRPr="0033596E">
              <w:rPr>
                <w:sz w:val="20"/>
                <w:szCs w:val="20"/>
                <w:lang w:val="pt-BR"/>
              </w:rPr>
              <w:t xml:space="preserve">queremos confiar nas partes as quais estamos interagindo. Isso é feito por meio de contratos inteligentes e </w:t>
            </w:r>
            <w:proofErr w:type="spellStart"/>
            <w:r w:rsidRPr="0033596E">
              <w:rPr>
                <w:i/>
                <w:iCs/>
                <w:sz w:val="20"/>
                <w:szCs w:val="20"/>
                <w:lang w:val="pt-BR"/>
              </w:rPr>
              <w:t>skin</w:t>
            </w:r>
            <w:proofErr w:type="spellEnd"/>
            <w:r w:rsidRPr="0033596E">
              <w:rPr>
                <w:i/>
                <w:iCs/>
                <w:sz w:val="20"/>
                <w:szCs w:val="20"/>
                <w:lang w:val="pt-BR"/>
              </w:rPr>
              <w:t xml:space="preserve"> in </w:t>
            </w:r>
            <w:proofErr w:type="spellStart"/>
            <w:r w:rsidRPr="0033596E">
              <w:rPr>
                <w:i/>
                <w:iCs/>
                <w:sz w:val="20"/>
                <w:szCs w:val="20"/>
                <w:lang w:val="pt-BR"/>
              </w:rPr>
              <w:t>the</w:t>
            </w:r>
            <w:proofErr w:type="spellEnd"/>
            <w:r w:rsidRPr="0033596E">
              <w:rPr>
                <w:i/>
                <w:iCs/>
                <w:sz w:val="20"/>
                <w:szCs w:val="20"/>
                <w:lang w:val="pt-BR"/>
              </w:rPr>
              <w:t xml:space="preserve"> game</w:t>
            </w:r>
            <w:r w:rsidRPr="0033596E">
              <w:rPr>
                <w:sz w:val="20"/>
                <w:szCs w:val="20"/>
                <w:lang w:val="pt-BR"/>
              </w:rPr>
              <w:t xml:space="preserve"> (</w:t>
            </w:r>
            <w:proofErr w:type="spellStart"/>
            <w:r w:rsidRPr="0033596E">
              <w:rPr>
                <w:sz w:val="20"/>
                <w:szCs w:val="20"/>
                <w:lang w:val="pt-BR"/>
              </w:rPr>
              <w:t>ex</w:t>
            </w:r>
            <w:proofErr w:type="spellEnd"/>
            <w:r w:rsidRPr="0033596E">
              <w:rPr>
                <w:sz w:val="20"/>
                <w:szCs w:val="20"/>
                <w:lang w:val="pt-BR"/>
              </w:rPr>
              <w:t xml:space="preserve">: </w:t>
            </w:r>
            <w:proofErr w:type="spellStart"/>
            <w:r w:rsidRPr="0033596E">
              <w:rPr>
                <w:sz w:val="20"/>
                <w:szCs w:val="20"/>
                <w:lang w:val="pt-BR"/>
              </w:rPr>
              <w:t>PieDAO</w:t>
            </w:r>
            <w:proofErr w:type="spellEnd"/>
            <w:r w:rsidRPr="0033596E">
              <w:rPr>
                <w:sz w:val="20"/>
                <w:szCs w:val="20"/>
                <w:lang w:val="pt-BR"/>
              </w:rPr>
              <w:t>)</w:t>
            </w:r>
          </w:p>
          <w:p w14:paraId="4CFF6240" w14:textId="7540CD38" w:rsidR="008338AB" w:rsidRPr="0033596E" w:rsidRDefault="0067029E">
            <w:pPr>
              <w:pStyle w:val="ListParagraph"/>
              <w:keepLines/>
              <w:widowControl w:val="0"/>
              <w:numPr>
                <w:ilvl w:val="0"/>
                <w:numId w:val="87"/>
              </w:numPr>
              <w:tabs>
                <w:tab w:val="left" w:pos="709"/>
              </w:tabs>
              <w:autoSpaceDE w:val="0"/>
              <w:autoSpaceDN w:val="0"/>
              <w:spacing w:line="247" w:lineRule="auto"/>
              <w:ind w:left="709" w:right="625" w:hanging="425"/>
              <w:contextualSpacing w:val="0"/>
              <w:jc w:val="both"/>
              <w:rPr>
                <w:sz w:val="20"/>
                <w:szCs w:val="20"/>
                <w:lang w:val="pt-BR"/>
              </w:rPr>
            </w:pPr>
            <w:r w:rsidRPr="0033596E">
              <w:rPr>
                <w:sz w:val="20"/>
                <w:szCs w:val="20"/>
                <w:lang w:val="pt-BR"/>
              </w:rPr>
              <w:t>Economia da coordenação</w:t>
            </w:r>
            <w:r w:rsidR="008338AB" w:rsidRPr="0033596E">
              <w:rPr>
                <w:sz w:val="20"/>
                <w:szCs w:val="20"/>
                <w:lang w:val="pt-BR"/>
              </w:rPr>
              <w:t xml:space="preserve">: </w:t>
            </w:r>
            <w:r w:rsidRPr="0033596E">
              <w:rPr>
                <w:sz w:val="20"/>
                <w:szCs w:val="20"/>
                <w:lang w:val="pt-BR"/>
              </w:rPr>
              <w:t>tomada de decisão em grupos de acionistas pequenos é difícil. Tomada de decisão em um grupo descentralizado é ainda mais. DAOs ajudam nessa coordenação (</w:t>
            </w:r>
            <w:proofErr w:type="spellStart"/>
            <w:r w:rsidRPr="0033596E">
              <w:rPr>
                <w:sz w:val="20"/>
                <w:szCs w:val="20"/>
                <w:lang w:val="pt-BR"/>
              </w:rPr>
              <w:t>ex</w:t>
            </w:r>
            <w:proofErr w:type="spellEnd"/>
            <w:r w:rsidRPr="0033596E">
              <w:rPr>
                <w:sz w:val="20"/>
                <w:szCs w:val="20"/>
                <w:lang w:val="pt-BR"/>
              </w:rPr>
              <w:t xml:space="preserve">: </w:t>
            </w:r>
            <w:proofErr w:type="spellStart"/>
            <w:r w:rsidRPr="0033596E">
              <w:rPr>
                <w:sz w:val="20"/>
                <w:szCs w:val="20"/>
                <w:lang w:val="pt-BR"/>
              </w:rPr>
              <w:t>MolochDAO</w:t>
            </w:r>
            <w:proofErr w:type="spellEnd"/>
            <w:r w:rsidRPr="0033596E">
              <w:rPr>
                <w:sz w:val="20"/>
                <w:szCs w:val="20"/>
                <w:lang w:val="pt-BR"/>
              </w:rPr>
              <w:t>, MakerDAO)</w:t>
            </w:r>
            <w:r w:rsidR="00F31F8B" w:rsidRPr="0033596E">
              <w:rPr>
                <w:sz w:val="20"/>
                <w:szCs w:val="20"/>
                <w:lang w:val="pt-BR"/>
              </w:rPr>
              <w:t>.</w:t>
            </w:r>
          </w:p>
          <w:p w14:paraId="7C690E15" w14:textId="46207514" w:rsidR="008338AB" w:rsidRPr="0033596E" w:rsidRDefault="0067029E">
            <w:pPr>
              <w:pStyle w:val="ListParagraph"/>
              <w:keepLines/>
              <w:widowControl w:val="0"/>
              <w:numPr>
                <w:ilvl w:val="0"/>
                <w:numId w:val="87"/>
              </w:numPr>
              <w:tabs>
                <w:tab w:val="left" w:pos="709"/>
              </w:tabs>
              <w:autoSpaceDE w:val="0"/>
              <w:autoSpaceDN w:val="0"/>
              <w:spacing w:line="247" w:lineRule="auto"/>
              <w:ind w:left="709" w:right="478" w:hanging="425"/>
              <w:contextualSpacing w:val="0"/>
              <w:jc w:val="both"/>
              <w:rPr>
                <w:sz w:val="20"/>
                <w:szCs w:val="20"/>
                <w:lang w:val="pt-BR"/>
              </w:rPr>
            </w:pPr>
            <w:r w:rsidRPr="0033596E">
              <w:rPr>
                <w:sz w:val="20"/>
                <w:szCs w:val="20"/>
                <w:lang w:val="pt-BR"/>
              </w:rPr>
              <w:t>Economia da alocação: assim como governos coletam impostos e decidem como alocá-los, DAOs podem decidir sobre a estrutura de governança do ecossistema (</w:t>
            </w:r>
            <w:proofErr w:type="spellStart"/>
            <w:r w:rsidRPr="0033596E">
              <w:rPr>
                <w:sz w:val="20"/>
                <w:szCs w:val="20"/>
                <w:lang w:val="pt-BR"/>
              </w:rPr>
              <w:t>ex</w:t>
            </w:r>
            <w:proofErr w:type="spellEnd"/>
            <w:r w:rsidRPr="0033596E">
              <w:rPr>
                <w:sz w:val="20"/>
                <w:szCs w:val="20"/>
                <w:lang w:val="pt-BR"/>
              </w:rPr>
              <w:t xml:space="preserve">: </w:t>
            </w:r>
            <w:proofErr w:type="spellStart"/>
            <w:r w:rsidR="008338AB" w:rsidRPr="0033596E">
              <w:rPr>
                <w:sz w:val="20"/>
                <w:szCs w:val="20"/>
                <w:lang w:val="pt-BR"/>
              </w:rPr>
              <w:t>KyberDAO</w:t>
            </w:r>
            <w:proofErr w:type="spellEnd"/>
            <w:r w:rsidR="008338AB" w:rsidRPr="0033596E">
              <w:rPr>
                <w:sz w:val="20"/>
                <w:szCs w:val="20"/>
                <w:lang w:val="pt-BR"/>
              </w:rPr>
              <w:t xml:space="preserve">, Dash, </w:t>
            </w:r>
            <w:r w:rsidRPr="0033596E">
              <w:rPr>
                <w:sz w:val="20"/>
                <w:szCs w:val="20"/>
                <w:lang w:val="pt-BR"/>
              </w:rPr>
              <w:t xml:space="preserve">e </w:t>
            </w:r>
            <w:r w:rsidR="008338AB" w:rsidRPr="0033596E">
              <w:rPr>
                <w:sz w:val="20"/>
                <w:szCs w:val="20"/>
                <w:lang w:val="pt-BR"/>
              </w:rPr>
              <w:t>The LAO (</w:t>
            </w:r>
            <w:r w:rsidRPr="0033596E">
              <w:rPr>
                <w:sz w:val="20"/>
                <w:szCs w:val="20"/>
                <w:lang w:val="pt-BR"/>
              </w:rPr>
              <w:t xml:space="preserve">a primeira Organização Autônoma de Responsabilidade Limitada, </w:t>
            </w:r>
            <w:r w:rsidR="008338AB" w:rsidRPr="0033596E">
              <w:rPr>
                <w:sz w:val="20"/>
                <w:szCs w:val="20"/>
                <w:lang w:val="pt-BR"/>
              </w:rPr>
              <w:t>“LAO”)</w:t>
            </w:r>
          </w:p>
          <w:p w14:paraId="654E3DDA" w14:textId="77777777" w:rsidR="008338AB" w:rsidRPr="0033596E" w:rsidRDefault="008338AB" w:rsidP="00442AE3">
            <w:pPr>
              <w:jc w:val="both"/>
              <w:rPr>
                <w:lang w:val="pt-BR"/>
              </w:rPr>
            </w:pPr>
            <w:r w:rsidRPr="0033596E">
              <w:rPr>
                <w:lang w:val="pt-BR"/>
              </w:rPr>
              <w:br w:type="page"/>
            </w:r>
          </w:p>
          <w:p w14:paraId="10CBB2E8" w14:textId="4C95833C" w:rsidR="008338AB" w:rsidRPr="0033596E" w:rsidRDefault="0067029E" w:rsidP="00F33516">
            <w:pPr>
              <w:pStyle w:val="BodyText"/>
              <w:keepLines/>
              <w:rPr>
                <w:rFonts w:cs="Times New Roman"/>
                <w:sz w:val="20"/>
                <w:szCs w:val="20"/>
                <w:lang w:val="pt-BR"/>
              </w:rPr>
            </w:pPr>
            <w:r w:rsidRPr="0033596E">
              <w:rPr>
                <w:rFonts w:ascii="Avenir-Light" w:hAnsi="Avenir-Light"/>
                <w:sz w:val="20"/>
                <w:szCs w:val="20"/>
                <w:lang w:val="pt-BR"/>
              </w:rPr>
              <w:t>Por fim, DAOs representam uma nova e descentralizada forma de organização conforme nossa economia continua evoluindo. Caso você se aprofunde no funcionamento de DAOs, verá que existem mecanismos muito diferentes – algumas DAOs podem mudar tudo em um protocolo, algumas podem mudar apenas algumas coisas, outras focam em decisões administrativas de tesouraria de um projeto, e outras focam apenas em decisões sobre propostas de melhorias.</w:t>
            </w:r>
          </w:p>
          <w:p w14:paraId="27FD0DE0" w14:textId="5B94A27C" w:rsidR="008338AB" w:rsidRPr="0033596E" w:rsidRDefault="008338AB" w:rsidP="00442AE3">
            <w:pPr>
              <w:keepLines/>
              <w:spacing w:before="178"/>
              <w:jc w:val="both"/>
              <w:rPr>
                <w:rFonts w:eastAsia="Times New Roman"/>
                <w:szCs w:val="24"/>
                <w:lang w:val="pt-BR" w:eastAsia="zh-CN"/>
              </w:rPr>
            </w:pPr>
            <w:r w:rsidRPr="0033596E">
              <w:rPr>
                <w:i/>
                <w:sz w:val="20"/>
                <w:szCs w:val="20"/>
                <w:lang w:val="pt-BR"/>
              </w:rPr>
              <w:fldChar w:fldCharType="begin"/>
            </w:r>
            <w:r w:rsidRPr="0033596E">
              <w:rPr>
                <w:i/>
                <w:sz w:val="20"/>
                <w:szCs w:val="20"/>
                <w:lang w:val="pt-BR"/>
              </w:rPr>
              <w:instrText xml:space="preserve"> REF _Ref59205326 \r \h  \* MERGEFORMAT </w:instrText>
            </w:r>
            <w:r w:rsidRPr="0033596E">
              <w:rPr>
                <w:i/>
                <w:sz w:val="20"/>
                <w:szCs w:val="20"/>
                <w:lang w:val="pt-BR"/>
              </w:rPr>
            </w:r>
            <w:r w:rsidRPr="0033596E">
              <w:rPr>
                <w:i/>
                <w:sz w:val="20"/>
                <w:szCs w:val="20"/>
                <w:lang w:val="pt-BR"/>
              </w:rPr>
              <w:fldChar w:fldCharType="separate"/>
            </w:r>
            <w:r w:rsidR="00F0352A" w:rsidRPr="0033596E">
              <w:rPr>
                <w:i/>
                <w:sz w:val="20"/>
                <w:szCs w:val="20"/>
                <w:lang w:val="pt-BR"/>
              </w:rPr>
              <w:t>Part</w:t>
            </w:r>
            <w:r w:rsidR="0067029E" w:rsidRPr="0033596E">
              <w:rPr>
                <w:i/>
                <w:sz w:val="20"/>
                <w:szCs w:val="20"/>
                <w:lang w:val="pt-BR"/>
              </w:rPr>
              <w:t>e</w:t>
            </w:r>
            <w:r w:rsidR="00F0352A" w:rsidRPr="0033596E">
              <w:rPr>
                <w:i/>
                <w:sz w:val="20"/>
                <w:szCs w:val="20"/>
                <w:lang w:val="pt-BR"/>
              </w:rPr>
              <w:t xml:space="preserve"> II:</w:t>
            </w:r>
            <w:r w:rsidR="0067029E" w:rsidRPr="0033596E">
              <w:rPr>
                <w:i/>
                <w:sz w:val="20"/>
                <w:szCs w:val="20"/>
                <w:lang w:val="pt-BR"/>
              </w:rPr>
              <w:t xml:space="preserve"> Capítulo</w:t>
            </w:r>
            <w:r w:rsidR="00F0352A" w:rsidRPr="0033596E">
              <w:rPr>
                <w:i/>
                <w:sz w:val="20"/>
                <w:szCs w:val="20"/>
                <w:lang w:val="pt-BR"/>
              </w:rPr>
              <w:t xml:space="preserve"> 22 </w:t>
            </w:r>
            <w:r w:rsidRPr="0033596E">
              <w:rPr>
                <w:i/>
                <w:sz w:val="20"/>
                <w:szCs w:val="20"/>
                <w:lang w:val="pt-BR"/>
              </w:rPr>
              <w:fldChar w:fldCharType="end"/>
            </w:r>
            <w:r w:rsidR="005B7EC5" w:rsidRPr="0033596E">
              <w:rPr>
                <w:i/>
                <w:sz w:val="20"/>
                <w:szCs w:val="20"/>
                <w:lang w:val="pt-BR"/>
              </w:rPr>
              <w:t>analisa mais à fundo o conceito de</w:t>
            </w:r>
            <w:r w:rsidRPr="0033596E">
              <w:rPr>
                <w:i/>
                <w:sz w:val="20"/>
                <w:szCs w:val="20"/>
                <w:lang w:val="pt-BR"/>
              </w:rPr>
              <w:t xml:space="preserve"> DAO</w:t>
            </w:r>
            <w:r w:rsidR="00E96B27" w:rsidRPr="0033596E">
              <w:rPr>
                <w:i/>
                <w:sz w:val="20"/>
                <w:szCs w:val="20"/>
                <w:lang w:val="pt-BR"/>
              </w:rPr>
              <w:t>s</w:t>
            </w:r>
            <w:r w:rsidRPr="0033596E">
              <w:rPr>
                <w:i/>
                <w:sz w:val="20"/>
                <w:szCs w:val="20"/>
                <w:lang w:val="pt-BR"/>
              </w:rPr>
              <w:t>.</w:t>
            </w:r>
          </w:p>
        </w:tc>
      </w:tr>
      <w:bookmarkEnd w:id="442"/>
    </w:tbl>
    <w:p w14:paraId="1832360B" w14:textId="597C7122" w:rsidR="008338AB" w:rsidRPr="0033596E" w:rsidRDefault="008338AB" w:rsidP="00442AE3">
      <w:pPr>
        <w:jc w:val="both"/>
        <w:rPr>
          <w:i/>
          <w:sz w:val="20"/>
          <w:szCs w:val="20"/>
          <w:lang w:val="pt-BR"/>
        </w:rPr>
      </w:pPr>
    </w:p>
    <w:p w14:paraId="389713BB" w14:textId="650AFA70" w:rsidR="008338AB" w:rsidRPr="0033596E" w:rsidRDefault="005B7EC5" w:rsidP="00442AE3">
      <w:pPr>
        <w:pStyle w:val="Heading4"/>
        <w:rPr>
          <w:lang w:val="pt-BR"/>
        </w:rPr>
      </w:pPr>
      <w:bookmarkStart w:id="443" w:name="_Toc108917168"/>
      <w:r w:rsidRPr="0033596E">
        <w:rPr>
          <w:lang w:val="pt-BR"/>
        </w:rPr>
        <w:t>Incentivos Não-Financeiros (Outros Incentivos para Reforçar Estratégia)</w:t>
      </w:r>
      <w:bookmarkEnd w:id="443"/>
    </w:p>
    <w:p w14:paraId="31F0B3A2" w14:textId="7DA715B2" w:rsidR="00686C94" w:rsidRPr="0033596E" w:rsidRDefault="005B7EC5" w:rsidP="00727DD0">
      <w:pPr>
        <w:jc w:val="both"/>
        <w:rPr>
          <w:lang w:val="pt-BR"/>
        </w:rPr>
      </w:pPr>
      <w:r w:rsidRPr="0033596E">
        <w:rPr>
          <w:lang w:val="pt-BR"/>
        </w:rPr>
        <w:t>Garanta que incentivos levam em consideração variáveis financeiras e não-financeiras para reforçar a estratégia desejada no design de mecanismo</w:t>
      </w:r>
      <w:r w:rsidR="008338AB" w:rsidRPr="0033596E">
        <w:rPr>
          <w:lang w:val="pt-BR"/>
        </w:rPr>
        <w:t>.</w:t>
      </w:r>
    </w:p>
    <w:p w14:paraId="37929F49" w14:textId="421DDB06" w:rsidR="00727DD0" w:rsidRDefault="00727DD0" w:rsidP="00442AE3">
      <w:pPr>
        <w:pStyle w:val="Caption"/>
        <w:jc w:val="both"/>
        <w:rPr>
          <w:lang w:val="pt-BR"/>
        </w:rPr>
      </w:pPr>
      <w:r>
        <w:rPr>
          <w:noProof/>
          <w:lang w:val="pt-BR"/>
        </w:rPr>
        <w:drawing>
          <wp:inline distT="0" distB="0" distL="0" distR="0" wp14:anchorId="07A66296" wp14:editId="087CDEA9">
            <wp:extent cx="5705234" cy="381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a:extLst>
                        <a:ext uri="{28A0092B-C50C-407E-A947-70E740481C1C}">
                          <a14:useLocalDpi xmlns:a14="http://schemas.microsoft.com/office/drawing/2010/main" val="0"/>
                        </a:ext>
                      </a:extLst>
                    </a:blip>
                    <a:srcRect b="8271"/>
                    <a:stretch/>
                  </pic:blipFill>
                  <pic:spPr bwMode="auto">
                    <a:xfrm>
                      <a:off x="0" y="0"/>
                      <a:ext cx="5714996" cy="3816519"/>
                    </a:xfrm>
                    <a:prstGeom prst="rect">
                      <a:avLst/>
                    </a:prstGeom>
                    <a:noFill/>
                    <a:ln>
                      <a:noFill/>
                    </a:ln>
                    <a:extLst>
                      <a:ext uri="{53640926-AAD7-44D8-BBD7-CCE9431645EC}">
                        <a14:shadowObscured xmlns:a14="http://schemas.microsoft.com/office/drawing/2010/main"/>
                      </a:ext>
                    </a:extLst>
                  </pic:spPr>
                </pic:pic>
              </a:graphicData>
            </a:graphic>
          </wp:inline>
        </w:drawing>
      </w:r>
    </w:p>
    <w:p w14:paraId="53ACEA37" w14:textId="6EE07C8C" w:rsidR="00686C94" w:rsidRPr="0033596E" w:rsidRDefault="00686C94" w:rsidP="00727DD0">
      <w:pPr>
        <w:pStyle w:val="Caption"/>
        <w:jc w:val="both"/>
        <w:rPr>
          <w:lang w:val="pt-BR"/>
        </w:rPr>
      </w:pPr>
      <w:r w:rsidRPr="0033596E">
        <w:rPr>
          <w:lang w:val="pt-BR"/>
        </w:rPr>
        <w:t>Figur</w:t>
      </w:r>
      <w:r w:rsidR="005B7EC5" w:rsidRPr="0033596E">
        <w:rPr>
          <w:lang w:val="pt-BR"/>
        </w:rPr>
        <w:t>a</w:t>
      </w:r>
      <w:r w:rsidRPr="0033596E">
        <w:rPr>
          <w:lang w:val="pt-BR"/>
        </w:rPr>
        <w:t xml:space="preserve"> </w:t>
      </w:r>
      <w:commentRangeStart w:id="444"/>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35</w:t>
      </w:r>
      <w:r w:rsidRPr="0033596E">
        <w:rPr>
          <w:lang w:val="pt-BR"/>
        </w:rPr>
        <w:fldChar w:fldCharType="end"/>
      </w:r>
      <w:commentRangeEnd w:id="444"/>
      <w:r w:rsidR="00E3122B" w:rsidRPr="0033596E">
        <w:rPr>
          <w:rStyle w:val="CommentReference"/>
          <w:i w:val="0"/>
          <w:iCs w:val="0"/>
          <w:lang w:val="pt-BR"/>
        </w:rPr>
        <w:commentReference w:id="444"/>
      </w:r>
    </w:p>
    <w:p w14:paraId="17EFA2E7" w14:textId="0F90083A" w:rsidR="00727DD0" w:rsidRDefault="00727DD0" w:rsidP="00727DD0">
      <w:pPr>
        <w:pStyle w:val="Caption"/>
        <w:rPr>
          <w:lang w:val="pt-BR"/>
        </w:rPr>
      </w:pPr>
      <w:r>
        <w:rPr>
          <w:noProof/>
          <w:lang w:val="pt-BR"/>
        </w:rPr>
        <w:lastRenderedPageBreak/>
        <w:drawing>
          <wp:inline distT="0" distB="0" distL="0" distR="0" wp14:anchorId="7E311DD7" wp14:editId="627E8CAC">
            <wp:extent cx="5581650" cy="3638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a:extLst>
                        <a:ext uri="{28A0092B-C50C-407E-A947-70E740481C1C}">
                          <a14:useLocalDpi xmlns:a14="http://schemas.microsoft.com/office/drawing/2010/main" val="0"/>
                        </a:ext>
                      </a:extLst>
                    </a:blip>
                    <a:srcRect b="7233"/>
                    <a:stretch/>
                  </pic:blipFill>
                  <pic:spPr bwMode="auto">
                    <a:xfrm>
                      <a:off x="0" y="0"/>
                      <a:ext cx="5592105" cy="3645365"/>
                    </a:xfrm>
                    <a:prstGeom prst="rect">
                      <a:avLst/>
                    </a:prstGeom>
                    <a:noFill/>
                    <a:ln>
                      <a:noFill/>
                    </a:ln>
                    <a:extLst>
                      <a:ext uri="{53640926-AAD7-44D8-BBD7-CCE9431645EC}">
                        <a14:shadowObscured xmlns:a14="http://schemas.microsoft.com/office/drawing/2010/main"/>
                      </a:ext>
                    </a:extLst>
                  </pic:spPr>
                </pic:pic>
              </a:graphicData>
            </a:graphic>
          </wp:inline>
        </w:drawing>
      </w:r>
    </w:p>
    <w:p w14:paraId="2BA22A9B" w14:textId="3976A6F4" w:rsidR="00686C94" w:rsidRPr="0033596E" w:rsidRDefault="00686C94" w:rsidP="00442AE3">
      <w:pPr>
        <w:pStyle w:val="Caption"/>
        <w:jc w:val="both"/>
        <w:rPr>
          <w:lang w:val="pt-BR"/>
        </w:rPr>
      </w:pPr>
      <w:r w:rsidRPr="0033596E">
        <w:rPr>
          <w:lang w:val="pt-BR"/>
        </w:rPr>
        <w:t>Figur</w:t>
      </w:r>
      <w:r w:rsidR="00E3122B" w:rsidRPr="0033596E">
        <w:rPr>
          <w:lang w:val="pt-BR"/>
        </w:rPr>
        <w:t>a</w:t>
      </w:r>
      <w:r w:rsidRPr="0033596E">
        <w:rPr>
          <w:lang w:val="pt-BR"/>
        </w:rPr>
        <w:t xml:space="preserve"> </w:t>
      </w:r>
      <w:commentRangeStart w:id="445"/>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36</w:t>
      </w:r>
      <w:r w:rsidRPr="0033596E">
        <w:rPr>
          <w:lang w:val="pt-BR"/>
        </w:rPr>
        <w:fldChar w:fldCharType="end"/>
      </w:r>
      <w:commentRangeEnd w:id="445"/>
      <w:r w:rsidR="00E3122B" w:rsidRPr="0033596E">
        <w:rPr>
          <w:rStyle w:val="CommentReference"/>
          <w:i w:val="0"/>
          <w:iCs w:val="0"/>
          <w:lang w:val="pt-BR"/>
        </w:rPr>
        <w:commentReference w:id="445"/>
      </w:r>
    </w:p>
    <w:p w14:paraId="6EDD13B9" w14:textId="3766903E" w:rsidR="008338AB" w:rsidRPr="0033596E" w:rsidRDefault="00663509" w:rsidP="00442AE3">
      <w:pPr>
        <w:spacing w:before="79"/>
        <w:jc w:val="both"/>
        <w:rPr>
          <w:lang w:val="pt-BR"/>
        </w:rPr>
      </w:pPr>
      <w:r w:rsidRPr="0033596E">
        <w:rPr>
          <w:lang w:val="pt-BR"/>
        </w:rPr>
        <w:t>Protocolo</w:t>
      </w:r>
      <w:r w:rsidR="00F819D0" w:rsidRPr="0033596E">
        <w:rPr>
          <w:lang w:val="pt-BR"/>
        </w:rPr>
        <w:t xml:space="preserve"> de votação</w:t>
      </w:r>
      <w:r w:rsidR="008338AB" w:rsidRPr="0033596E">
        <w:rPr>
          <w:lang w:val="pt-BR"/>
        </w:rPr>
        <w:t xml:space="preserve"> (</w:t>
      </w:r>
      <w:r w:rsidR="00F819D0" w:rsidRPr="0033596E">
        <w:rPr>
          <w:lang w:val="pt-BR"/>
        </w:rPr>
        <w:t>participantes tem voz nesse processo</w:t>
      </w:r>
      <w:r w:rsidR="008338AB" w:rsidRPr="0033596E">
        <w:rPr>
          <w:lang w:val="pt-BR"/>
        </w:rPr>
        <w:t>)</w:t>
      </w:r>
    </w:p>
    <w:p w14:paraId="324A9C70" w14:textId="655DA434" w:rsidR="008338AB" w:rsidRPr="0033596E" w:rsidRDefault="00F819D0">
      <w:pPr>
        <w:numPr>
          <w:ilvl w:val="0"/>
          <w:numId w:val="47"/>
        </w:numPr>
        <w:jc w:val="both"/>
        <w:rPr>
          <w:lang w:val="pt-BR"/>
        </w:rPr>
      </w:pPr>
      <w:r w:rsidRPr="0033596E">
        <w:rPr>
          <w:lang w:val="pt-BR"/>
        </w:rPr>
        <w:t>Votação tradicional</w:t>
      </w:r>
      <w:r w:rsidR="008338AB" w:rsidRPr="0033596E">
        <w:rPr>
          <w:lang w:val="pt-BR"/>
        </w:rPr>
        <w:t xml:space="preserve">: </w:t>
      </w:r>
      <w:r w:rsidRPr="0033596E">
        <w:rPr>
          <w:lang w:val="pt-BR"/>
        </w:rPr>
        <w:t>cada pessoa pode votar com base na quantidade de tokens detidos, embora isso possa levar à plutocracia e outros ataques (</w:t>
      </w:r>
      <w:proofErr w:type="spellStart"/>
      <w:r w:rsidRPr="0033596E">
        <w:rPr>
          <w:lang w:val="pt-BR"/>
        </w:rPr>
        <w:t>ex</w:t>
      </w:r>
      <w:proofErr w:type="spellEnd"/>
      <w:r w:rsidRPr="0033596E">
        <w:rPr>
          <w:lang w:val="pt-BR"/>
        </w:rPr>
        <w:t>: tokens de governança).</w:t>
      </w:r>
    </w:p>
    <w:p w14:paraId="36ACE5BE" w14:textId="16E8C0C4" w:rsidR="00A46B9D" w:rsidRPr="0033596E" w:rsidRDefault="0011707F">
      <w:pPr>
        <w:numPr>
          <w:ilvl w:val="0"/>
          <w:numId w:val="47"/>
        </w:numPr>
        <w:jc w:val="both"/>
        <w:rPr>
          <w:lang w:val="pt-BR"/>
        </w:rPr>
      </w:pPr>
      <w:r w:rsidRPr="0033596E">
        <w:rPr>
          <w:lang w:val="pt-BR"/>
        </w:rPr>
        <w:t>Revelação cometida (</w:t>
      </w:r>
      <w:proofErr w:type="spellStart"/>
      <w:r w:rsidR="008338AB" w:rsidRPr="0033596E">
        <w:rPr>
          <w:i/>
          <w:iCs/>
          <w:lang w:val="pt-BR"/>
        </w:rPr>
        <w:t>Commit-reveal</w:t>
      </w:r>
      <w:proofErr w:type="spellEnd"/>
      <w:r w:rsidRPr="0033596E">
        <w:rPr>
          <w:lang w:val="pt-BR"/>
        </w:rPr>
        <w:t>)</w:t>
      </w:r>
      <w:r w:rsidR="008338AB" w:rsidRPr="0033596E">
        <w:rPr>
          <w:lang w:val="pt-BR"/>
        </w:rPr>
        <w:t xml:space="preserve">: </w:t>
      </w:r>
      <w:r w:rsidRPr="0033596E">
        <w:rPr>
          <w:lang w:val="pt-BR"/>
        </w:rPr>
        <w:t>Imagine que você publica sua escolha para todos na rede. Em seguida você revela a escolha, e os demais podem verificar se é igual ao que submeteu (publicação) inicialmente. (</w:t>
      </w:r>
      <w:proofErr w:type="spellStart"/>
      <w:r w:rsidRPr="0033596E">
        <w:rPr>
          <w:lang w:val="pt-BR"/>
        </w:rPr>
        <w:t>Ex</w:t>
      </w:r>
      <w:proofErr w:type="spellEnd"/>
      <w:r w:rsidRPr="0033596E">
        <w:rPr>
          <w:lang w:val="pt-BR"/>
        </w:rPr>
        <w:t xml:space="preserve">: Contratos inteligentes da </w:t>
      </w:r>
      <w:r w:rsidR="008338AB" w:rsidRPr="0033596E">
        <w:rPr>
          <w:lang w:val="pt-BR"/>
        </w:rPr>
        <w:t>Ethereum)</w:t>
      </w:r>
    </w:p>
    <w:p w14:paraId="70D51498" w14:textId="62BF2CAA" w:rsidR="0011707F" w:rsidRPr="0033596E" w:rsidRDefault="0011707F">
      <w:pPr>
        <w:numPr>
          <w:ilvl w:val="0"/>
          <w:numId w:val="47"/>
        </w:numPr>
        <w:jc w:val="both"/>
        <w:rPr>
          <w:lang w:val="pt-BR"/>
        </w:rPr>
      </w:pPr>
      <w:r w:rsidRPr="0033596E">
        <w:rPr>
          <w:lang w:val="pt-BR"/>
        </w:rPr>
        <w:t xml:space="preserve">Votação quadrática: Ao invés da estrutura padrão de um voto por pessoa, votantes recebem (ou compram) uma quantia de votos para utilizarem em várias questões/votações. Por exemplo, caso um membro de uma DAO seja alocado 10 votos para 10 questões, pode escolher dividir os votos igualmente para cada votação ou abster-se de algumas para alocar </w:t>
      </w:r>
      <w:r w:rsidRPr="0033596E">
        <w:rPr>
          <w:b/>
          <w:bCs/>
          <w:lang w:val="pt-BR"/>
        </w:rPr>
        <w:t xml:space="preserve">mais </w:t>
      </w:r>
      <w:r w:rsidRPr="0033596E">
        <w:rPr>
          <w:lang w:val="pt-BR"/>
        </w:rPr>
        <w:t>votos nas questões mais importantes para ele(a). Isso demonstra a intensidade das preferências. As votações quadráticas das rodadas de subsídios (</w:t>
      </w:r>
      <w:proofErr w:type="spellStart"/>
      <w:r w:rsidRPr="0033596E">
        <w:rPr>
          <w:i/>
          <w:iCs/>
          <w:lang w:val="pt-BR"/>
        </w:rPr>
        <w:t>grants</w:t>
      </w:r>
      <w:proofErr w:type="spellEnd"/>
      <w:r w:rsidRPr="0033596E">
        <w:rPr>
          <w:lang w:val="pt-BR"/>
        </w:rPr>
        <w:t xml:space="preserve">) da </w:t>
      </w:r>
      <w:proofErr w:type="spellStart"/>
      <w:r w:rsidRPr="0033596E">
        <w:rPr>
          <w:lang w:val="pt-BR"/>
        </w:rPr>
        <w:t>Gitcoin</w:t>
      </w:r>
      <w:proofErr w:type="spellEnd"/>
      <w:r w:rsidRPr="0033596E">
        <w:rPr>
          <w:lang w:val="pt-BR"/>
        </w:rPr>
        <w:t xml:space="preserve"> são feitas de forma bastante única. Existe um fundo limitado de capital para ser alocado em cada rodada para um número enorme de propostas de subsídios de diferentes projetos. </w:t>
      </w:r>
      <w:r w:rsidR="0073093B" w:rsidRPr="0033596E">
        <w:rPr>
          <w:lang w:val="pt-BR"/>
        </w:rPr>
        <w:t>Para a votação, i</w:t>
      </w:r>
      <w:r w:rsidRPr="0033596E">
        <w:rPr>
          <w:lang w:val="pt-BR"/>
        </w:rPr>
        <w:t>ncentivam usuários a passarem pelo processo de KYC</w:t>
      </w:r>
      <w:r w:rsidR="0073093B" w:rsidRPr="0033596E">
        <w:rPr>
          <w:lang w:val="pt-BR"/>
        </w:rPr>
        <w:t xml:space="preserve"> para evitar a criação de múltiplas contas e o consequente aumento </w:t>
      </w:r>
      <w:r w:rsidR="00663509" w:rsidRPr="0033596E">
        <w:rPr>
          <w:lang w:val="pt-BR"/>
        </w:rPr>
        <w:t>artificial</w:t>
      </w:r>
      <w:r w:rsidR="0073093B" w:rsidRPr="0033596E">
        <w:rPr>
          <w:lang w:val="pt-BR"/>
        </w:rPr>
        <w:t xml:space="preserve"> do suporte de um projeto específico. Votantes podem votar quantas vezes quiserem por meio de doações em cripto, mas o valor e a frequência dos votos têm menos peso no subsídio total recebido por cada proposta do que o número de votantes únicos. Votantes que passarem pelo KYC possuem multiplicadores que aumentam o subsídio total em até 150% por projeto.</w:t>
      </w:r>
    </w:p>
    <w:p w14:paraId="6F3F9ED5" w14:textId="291F84EF" w:rsidR="008338AB" w:rsidRPr="0033596E" w:rsidRDefault="0073093B">
      <w:pPr>
        <w:numPr>
          <w:ilvl w:val="0"/>
          <w:numId w:val="47"/>
        </w:numPr>
        <w:jc w:val="both"/>
        <w:rPr>
          <w:lang w:val="pt-BR"/>
        </w:rPr>
      </w:pPr>
      <w:r w:rsidRPr="0033596E">
        <w:rPr>
          <w:lang w:val="pt-BR"/>
        </w:rPr>
        <w:t>Votação por quórum</w:t>
      </w:r>
      <w:r w:rsidR="008338AB" w:rsidRPr="0033596E">
        <w:rPr>
          <w:lang w:val="pt-BR"/>
        </w:rPr>
        <w:t xml:space="preserve">: </w:t>
      </w:r>
      <w:r w:rsidRPr="0033596E">
        <w:rPr>
          <w:lang w:val="pt-BR"/>
        </w:rPr>
        <w:t>número mínimo de pessoas para validar a votação (</w:t>
      </w:r>
      <w:proofErr w:type="spellStart"/>
      <w:r w:rsidRPr="0033596E">
        <w:rPr>
          <w:lang w:val="pt-BR"/>
        </w:rPr>
        <w:t>ex</w:t>
      </w:r>
      <w:proofErr w:type="spellEnd"/>
      <w:r w:rsidRPr="0033596E">
        <w:rPr>
          <w:lang w:val="pt-BR"/>
        </w:rPr>
        <w:t xml:space="preserve">: </w:t>
      </w:r>
      <w:proofErr w:type="spellStart"/>
      <w:r w:rsidRPr="0033596E">
        <w:rPr>
          <w:lang w:val="pt-BR"/>
        </w:rPr>
        <w:t>Balancer</w:t>
      </w:r>
      <w:proofErr w:type="spellEnd"/>
      <w:r w:rsidRPr="0033596E">
        <w:rPr>
          <w:lang w:val="pt-BR"/>
        </w:rPr>
        <w:t xml:space="preserve"> utiliza a Snapshot em seu processo de governança, </w:t>
      </w:r>
      <w:r w:rsidR="00663509" w:rsidRPr="0033596E">
        <w:rPr>
          <w:lang w:val="pt-BR"/>
        </w:rPr>
        <w:t>requerendo</w:t>
      </w:r>
      <w:r w:rsidR="00701B96" w:rsidRPr="0033596E">
        <w:rPr>
          <w:lang w:val="pt-BR"/>
        </w:rPr>
        <w:t xml:space="preserve"> quantidade mínima em </w:t>
      </w:r>
      <w:r w:rsidR="00701B96" w:rsidRPr="0033596E">
        <w:rPr>
          <w:i/>
          <w:iCs/>
          <w:lang w:val="pt-BR"/>
        </w:rPr>
        <w:t xml:space="preserve">stake </w:t>
      </w:r>
      <w:r w:rsidR="00701B96" w:rsidRPr="0033596E">
        <w:rPr>
          <w:lang w:val="pt-BR"/>
        </w:rPr>
        <w:t>em cada proposta antes de ser submetida à votação de governança).</w:t>
      </w:r>
    </w:p>
    <w:p w14:paraId="76BD4D02" w14:textId="3895E753" w:rsidR="008338AB" w:rsidRPr="0033596E" w:rsidRDefault="00701B96">
      <w:pPr>
        <w:numPr>
          <w:ilvl w:val="0"/>
          <w:numId w:val="47"/>
        </w:numPr>
        <w:jc w:val="both"/>
        <w:rPr>
          <w:lang w:val="pt-BR"/>
        </w:rPr>
      </w:pPr>
      <w:r w:rsidRPr="0033596E">
        <w:rPr>
          <w:lang w:val="pt-BR"/>
        </w:rPr>
        <w:lastRenderedPageBreak/>
        <w:t>Votação por delegação: usuários delegam seus votos para outros que possuem mais conhecimento sobre o tópico – e portanto podem exercer a governança de forma qualificada (</w:t>
      </w:r>
      <w:proofErr w:type="spellStart"/>
      <w:r w:rsidRPr="0033596E">
        <w:rPr>
          <w:lang w:val="pt-BR"/>
        </w:rPr>
        <w:t>ex</w:t>
      </w:r>
      <w:proofErr w:type="spellEnd"/>
      <w:r w:rsidRPr="0033596E">
        <w:rPr>
          <w:lang w:val="pt-BR"/>
        </w:rPr>
        <w:t xml:space="preserve">: </w:t>
      </w:r>
      <w:proofErr w:type="spellStart"/>
      <w:r w:rsidRPr="0033596E">
        <w:rPr>
          <w:lang w:val="pt-BR"/>
        </w:rPr>
        <w:t>Tezos</w:t>
      </w:r>
      <w:proofErr w:type="spellEnd"/>
      <w:r w:rsidRPr="0033596E">
        <w:rPr>
          <w:lang w:val="pt-BR"/>
        </w:rPr>
        <w:t>).</w:t>
      </w:r>
    </w:p>
    <w:p w14:paraId="57403AD7" w14:textId="20C3235D" w:rsidR="008338AB" w:rsidRPr="0033596E" w:rsidRDefault="00701B96">
      <w:pPr>
        <w:numPr>
          <w:ilvl w:val="1"/>
          <w:numId w:val="47"/>
        </w:numPr>
        <w:jc w:val="both"/>
        <w:rPr>
          <w:lang w:val="pt-BR"/>
        </w:rPr>
      </w:pPr>
      <w:r w:rsidRPr="0033596E">
        <w:rPr>
          <w:lang w:val="pt-BR"/>
        </w:rPr>
        <w:t>Votação por Revelação Cometida (</w:t>
      </w:r>
      <w:proofErr w:type="spellStart"/>
      <w:r w:rsidRPr="0033596E">
        <w:rPr>
          <w:i/>
          <w:iCs/>
          <w:lang w:val="pt-BR"/>
        </w:rPr>
        <w:t>Commit</w:t>
      </w:r>
      <w:proofErr w:type="spellEnd"/>
      <w:r w:rsidRPr="0033596E">
        <w:rPr>
          <w:i/>
          <w:iCs/>
          <w:lang w:val="pt-BR"/>
        </w:rPr>
        <w:t xml:space="preserve"> </w:t>
      </w:r>
      <w:proofErr w:type="spellStart"/>
      <w:r w:rsidRPr="0033596E">
        <w:rPr>
          <w:i/>
          <w:iCs/>
          <w:lang w:val="pt-BR"/>
        </w:rPr>
        <w:t>Reveal</w:t>
      </w:r>
      <w:proofErr w:type="spellEnd"/>
      <w:r w:rsidRPr="0033596E">
        <w:rPr>
          <w:lang w:val="pt-BR"/>
        </w:rPr>
        <w:t>) com trava parcial</w:t>
      </w:r>
      <w:r w:rsidR="008338AB" w:rsidRPr="0033596E">
        <w:rPr>
          <w:lang w:val="pt-BR"/>
        </w:rPr>
        <w:t xml:space="preserve">: </w:t>
      </w:r>
      <w:r w:rsidRPr="0033596E">
        <w:rPr>
          <w:lang w:val="pt-BR"/>
        </w:rPr>
        <w:t>votação ponderada por token</w:t>
      </w:r>
      <w:r w:rsidR="008338AB" w:rsidRPr="0033596E">
        <w:rPr>
          <w:lang w:val="pt-BR"/>
        </w:rPr>
        <w:t>.</w:t>
      </w:r>
      <w:r w:rsidRPr="0033596E">
        <w:rPr>
          <w:lang w:val="pt-BR"/>
        </w:rPr>
        <w:t xml:space="preserve"> Votantes podem participar em várias votações ao mesmo tempo e tokens não ficam travados em </w:t>
      </w:r>
      <w:r w:rsidRPr="0033596E">
        <w:rPr>
          <w:i/>
          <w:iCs/>
          <w:lang w:val="pt-BR"/>
        </w:rPr>
        <w:t xml:space="preserve">stake </w:t>
      </w:r>
      <w:r w:rsidRPr="0033596E">
        <w:rPr>
          <w:lang w:val="pt-BR"/>
        </w:rPr>
        <w:t>(</w:t>
      </w:r>
      <w:proofErr w:type="spellStart"/>
      <w:r w:rsidRPr="0033596E">
        <w:rPr>
          <w:lang w:val="pt-BR"/>
        </w:rPr>
        <w:t>ex</w:t>
      </w:r>
      <w:proofErr w:type="spellEnd"/>
      <w:r w:rsidRPr="0033596E">
        <w:rPr>
          <w:lang w:val="pt-BR"/>
        </w:rPr>
        <w:t>:</w:t>
      </w:r>
      <w:r w:rsidR="008338AB" w:rsidRPr="0033596E">
        <w:rPr>
          <w:lang w:val="pt-BR"/>
        </w:rPr>
        <w:t xml:space="preserve"> </w:t>
      </w:r>
      <w:r w:rsidRPr="0033596E">
        <w:rPr>
          <w:lang w:val="pt-BR"/>
        </w:rPr>
        <w:t>Mecanismo de TCR</w:t>
      </w:r>
      <w:r w:rsidR="0040692C" w:rsidRPr="0033596E">
        <w:rPr>
          <w:lang w:val="pt-BR"/>
        </w:rPr>
        <w:t xml:space="preserve"> (</w:t>
      </w:r>
      <w:r w:rsidRPr="0033596E">
        <w:rPr>
          <w:lang w:val="pt-BR"/>
        </w:rPr>
        <w:t>vide</w:t>
      </w:r>
      <w:r w:rsidR="008338AB" w:rsidRPr="0033596E">
        <w:rPr>
          <w:lang w:val="pt-BR"/>
        </w:rPr>
        <w:t xml:space="preserve"> </w:t>
      </w:r>
      <w:r w:rsidR="0040692C" w:rsidRPr="0033596E">
        <w:rPr>
          <w:lang w:val="pt-BR"/>
        </w:rPr>
        <w:fldChar w:fldCharType="begin"/>
      </w:r>
      <w:r w:rsidR="0040692C" w:rsidRPr="0033596E">
        <w:rPr>
          <w:lang w:val="pt-BR"/>
        </w:rPr>
        <w:instrText xml:space="preserve"> REF _Ref109224830 \r \h </w:instrText>
      </w:r>
      <w:r w:rsidR="0040692C" w:rsidRPr="0033596E">
        <w:rPr>
          <w:lang w:val="pt-BR"/>
        </w:rPr>
      </w:r>
      <w:r w:rsidR="0040692C" w:rsidRPr="0033596E">
        <w:rPr>
          <w:lang w:val="pt-BR"/>
        </w:rPr>
        <w:fldChar w:fldCharType="separate"/>
      </w:r>
      <w:r w:rsidR="00F0352A" w:rsidRPr="0033596E">
        <w:rPr>
          <w:lang w:val="pt-BR"/>
        </w:rPr>
        <w:t>10.6.4.2</w:t>
      </w:r>
      <w:r w:rsidR="0040692C" w:rsidRPr="0033596E">
        <w:rPr>
          <w:lang w:val="pt-BR"/>
        </w:rPr>
        <w:fldChar w:fldCharType="end"/>
      </w:r>
      <w:r w:rsidR="008338AB" w:rsidRPr="0033596E">
        <w:rPr>
          <w:lang w:val="pt-BR"/>
        </w:rPr>
        <w:t>)</w:t>
      </w:r>
      <w:r w:rsidR="0040692C" w:rsidRPr="0033596E">
        <w:rPr>
          <w:lang w:val="pt-BR"/>
        </w:rPr>
        <w:t>.</w:t>
      </w:r>
    </w:p>
    <w:p w14:paraId="561E2059" w14:textId="4ACD8377" w:rsidR="008338AB" w:rsidRPr="0033596E" w:rsidRDefault="00701B96">
      <w:pPr>
        <w:numPr>
          <w:ilvl w:val="1"/>
          <w:numId w:val="47"/>
        </w:numPr>
        <w:jc w:val="both"/>
        <w:rPr>
          <w:lang w:val="pt-BR"/>
        </w:rPr>
      </w:pPr>
      <w:r w:rsidRPr="0033596E">
        <w:rPr>
          <w:lang w:val="pt-BR"/>
        </w:rPr>
        <w:t>Voto de Politeia (“voto do povo”)</w:t>
      </w:r>
      <w:r w:rsidR="008338AB" w:rsidRPr="0033596E">
        <w:rPr>
          <w:lang w:val="pt-BR"/>
        </w:rPr>
        <w:t xml:space="preserve">: </w:t>
      </w:r>
      <w:r w:rsidR="003B1263" w:rsidRPr="0033596E">
        <w:rPr>
          <w:lang w:val="pt-BR"/>
        </w:rPr>
        <w:t>acompanhamento de propostas para votação</w:t>
      </w:r>
      <w:r w:rsidR="008338AB" w:rsidRPr="0033596E">
        <w:rPr>
          <w:lang w:val="pt-BR"/>
        </w:rPr>
        <w:t xml:space="preserve"> (</w:t>
      </w:r>
      <w:proofErr w:type="spellStart"/>
      <w:r w:rsidR="003B1263" w:rsidRPr="0033596E">
        <w:rPr>
          <w:lang w:val="pt-BR"/>
        </w:rPr>
        <w:t>ex</w:t>
      </w:r>
      <w:proofErr w:type="spellEnd"/>
      <w:r w:rsidR="003B1263" w:rsidRPr="0033596E">
        <w:rPr>
          <w:lang w:val="pt-BR"/>
        </w:rPr>
        <w:t xml:space="preserve">: </w:t>
      </w:r>
      <w:proofErr w:type="spellStart"/>
      <w:r w:rsidR="008338AB" w:rsidRPr="0033596E">
        <w:rPr>
          <w:lang w:val="pt-BR"/>
        </w:rPr>
        <w:t>Dcred</w:t>
      </w:r>
      <w:proofErr w:type="spellEnd"/>
      <w:r w:rsidR="008338AB" w:rsidRPr="0033596E">
        <w:rPr>
          <w:lang w:val="pt-BR"/>
        </w:rPr>
        <w:t>, Politeia)</w:t>
      </w:r>
      <w:r w:rsidR="003B1263" w:rsidRPr="0033596E">
        <w:rPr>
          <w:lang w:val="pt-BR"/>
        </w:rPr>
        <w:t>.</w:t>
      </w:r>
    </w:p>
    <w:p w14:paraId="25E05064" w14:textId="27F50FE8" w:rsidR="008338AB" w:rsidRPr="0033596E" w:rsidRDefault="003B1263">
      <w:pPr>
        <w:numPr>
          <w:ilvl w:val="1"/>
          <w:numId w:val="47"/>
        </w:numPr>
        <w:jc w:val="both"/>
        <w:rPr>
          <w:lang w:val="pt-BR"/>
        </w:rPr>
      </w:pPr>
      <w:r w:rsidRPr="0033596E">
        <w:rPr>
          <w:lang w:val="pt-BR"/>
        </w:rPr>
        <w:t>Votação por convicção</w:t>
      </w:r>
      <w:r w:rsidR="008338AB" w:rsidRPr="0033596E">
        <w:rPr>
          <w:lang w:val="pt-BR"/>
        </w:rPr>
        <w:t>:</w:t>
      </w:r>
      <w:r w:rsidRPr="0033596E">
        <w:rPr>
          <w:lang w:val="pt-BR"/>
        </w:rPr>
        <w:t xml:space="preserve"> processo de votação contínua em que votantes colocam seus votos em </w:t>
      </w:r>
      <w:r w:rsidRPr="0033596E">
        <w:rPr>
          <w:i/>
          <w:iCs/>
          <w:lang w:val="pt-BR"/>
        </w:rPr>
        <w:t xml:space="preserve">stake </w:t>
      </w:r>
      <w:r w:rsidRPr="0033596E">
        <w:rPr>
          <w:lang w:val="pt-BR"/>
        </w:rPr>
        <w:t>por determinado período até que o patamar mínimo seja atingido, aprovando a proposta (</w:t>
      </w:r>
      <w:proofErr w:type="spellStart"/>
      <w:r w:rsidRPr="0033596E">
        <w:rPr>
          <w:lang w:val="pt-BR"/>
        </w:rPr>
        <w:t>ex</w:t>
      </w:r>
      <w:proofErr w:type="spellEnd"/>
      <w:r w:rsidRPr="0033596E">
        <w:rPr>
          <w:lang w:val="pt-BR"/>
        </w:rPr>
        <w:t>:</w:t>
      </w:r>
      <w:r w:rsidR="008338AB" w:rsidRPr="0033596E">
        <w:rPr>
          <w:lang w:val="pt-BR"/>
        </w:rPr>
        <w:t xml:space="preserve"> </w:t>
      </w:r>
      <w:proofErr w:type="spellStart"/>
      <w:r w:rsidR="008338AB" w:rsidRPr="0033596E">
        <w:rPr>
          <w:lang w:val="pt-BR"/>
        </w:rPr>
        <w:t>Giveth</w:t>
      </w:r>
      <w:proofErr w:type="spellEnd"/>
      <w:r w:rsidR="008338AB" w:rsidRPr="0033596E">
        <w:rPr>
          <w:lang w:val="pt-BR"/>
        </w:rPr>
        <w:t>)</w:t>
      </w:r>
      <w:r w:rsidRPr="0033596E">
        <w:rPr>
          <w:lang w:val="pt-BR"/>
        </w:rPr>
        <w:t>.</w:t>
      </w:r>
      <w:r w:rsidR="008338AB" w:rsidRPr="0033596E">
        <w:rPr>
          <w:lang w:val="pt-BR"/>
        </w:rPr>
        <w:t xml:space="preserve"> </w:t>
      </w:r>
    </w:p>
    <w:p w14:paraId="1ACAA93F" w14:textId="52EBAFB6" w:rsidR="00686C94" w:rsidRPr="0033596E" w:rsidRDefault="00686C94" w:rsidP="0079064F">
      <w:pPr>
        <w:pStyle w:val="BodyText"/>
        <w:keepNext/>
        <w:rPr>
          <w:lang w:val="pt-BR"/>
        </w:rPr>
      </w:pPr>
    </w:p>
    <w:p w14:paraId="04C8E04E" w14:textId="18D10774" w:rsidR="0079064F" w:rsidRDefault="0079064F" w:rsidP="0079064F">
      <w:pPr>
        <w:pStyle w:val="Caption"/>
        <w:rPr>
          <w:lang w:val="pt-BR"/>
        </w:rPr>
      </w:pPr>
      <w:r>
        <w:rPr>
          <w:noProof/>
          <w:lang w:val="pt-BR"/>
        </w:rPr>
        <w:drawing>
          <wp:inline distT="0" distB="0" distL="0" distR="0" wp14:anchorId="1666AD73" wp14:editId="6B422AFE">
            <wp:extent cx="6372108" cy="3609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b="8827"/>
                    <a:stretch/>
                  </pic:blipFill>
                  <pic:spPr bwMode="auto">
                    <a:xfrm>
                      <a:off x="0" y="0"/>
                      <a:ext cx="6408509" cy="3630597"/>
                    </a:xfrm>
                    <a:prstGeom prst="rect">
                      <a:avLst/>
                    </a:prstGeom>
                    <a:noFill/>
                    <a:ln>
                      <a:noFill/>
                    </a:ln>
                    <a:extLst>
                      <a:ext uri="{53640926-AAD7-44D8-BBD7-CCE9431645EC}">
                        <a14:shadowObscured xmlns:a14="http://schemas.microsoft.com/office/drawing/2010/main"/>
                      </a:ext>
                    </a:extLst>
                  </pic:spPr>
                </pic:pic>
              </a:graphicData>
            </a:graphic>
          </wp:inline>
        </w:drawing>
      </w:r>
    </w:p>
    <w:p w14:paraId="6BCB9859" w14:textId="181BFD15" w:rsidR="00686C94" w:rsidRPr="0033596E" w:rsidRDefault="00686C94" w:rsidP="00442AE3">
      <w:pPr>
        <w:pStyle w:val="Caption"/>
        <w:jc w:val="both"/>
        <w:rPr>
          <w:lang w:val="pt-BR"/>
        </w:rPr>
      </w:pPr>
      <w:r w:rsidRPr="0033596E">
        <w:rPr>
          <w:lang w:val="pt-BR"/>
        </w:rPr>
        <w:t>Figur</w:t>
      </w:r>
      <w:r w:rsidR="003B1263" w:rsidRPr="0033596E">
        <w:rPr>
          <w:lang w:val="pt-BR"/>
        </w:rPr>
        <w:t>a</w:t>
      </w:r>
      <w:r w:rsidRPr="0033596E">
        <w:rPr>
          <w:lang w:val="pt-BR"/>
        </w:rPr>
        <w:t xml:space="preserve"> </w:t>
      </w:r>
      <w:commentRangeStart w:id="446"/>
      <w:r w:rsidRPr="0033596E">
        <w:rPr>
          <w:lang w:val="pt-BR"/>
        </w:rPr>
        <w:fldChar w:fldCharType="begin"/>
      </w:r>
      <w:r w:rsidRPr="0033596E">
        <w:rPr>
          <w:lang w:val="pt-BR"/>
        </w:rPr>
        <w:instrText xml:space="preserve"> SEQ Figure \* ARABIC </w:instrText>
      </w:r>
      <w:r w:rsidRPr="0033596E">
        <w:rPr>
          <w:lang w:val="pt-BR"/>
        </w:rPr>
        <w:fldChar w:fldCharType="separate"/>
      </w:r>
      <w:r w:rsidR="0070419E" w:rsidRPr="0033596E">
        <w:rPr>
          <w:lang w:val="pt-BR"/>
        </w:rPr>
        <w:t>37</w:t>
      </w:r>
      <w:r w:rsidRPr="0033596E">
        <w:rPr>
          <w:lang w:val="pt-BR"/>
        </w:rPr>
        <w:fldChar w:fldCharType="end"/>
      </w:r>
      <w:commentRangeEnd w:id="446"/>
      <w:r w:rsidR="00F63623" w:rsidRPr="0033596E">
        <w:rPr>
          <w:rStyle w:val="CommentReference"/>
          <w:i w:val="0"/>
          <w:iCs w:val="0"/>
          <w:lang w:val="pt-BR"/>
        </w:rPr>
        <w:commentReference w:id="446"/>
      </w:r>
    </w:p>
    <w:p w14:paraId="3E867E42" w14:textId="1CC3E74A" w:rsidR="008338AB" w:rsidRPr="0033596E" w:rsidRDefault="008338AB" w:rsidP="00442AE3">
      <w:pPr>
        <w:pStyle w:val="BodyText"/>
        <w:rPr>
          <w:lang w:val="pt-BR"/>
        </w:rPr>
      </w:pPr>
    </w:p>
    <w:p w14:paraId="06F8689D" w14:textId="43FCD82B" w:rsidR="008338AB" w:rsidRPr="0033596E" w:rsidRDefault="00F63623">
      <w:pPr>
        <w:numPr>
          <w:ilvl w:val="0"/>
          <w:numId w:val="47"/>
        </w:numPr>
        <w:jc w:val="both"/>
        <w:rPr>
          <w:lang w:val="pt-BR"/>
        </w:rPr>
      </w:pPr>
      <w:r w:rsidRPr="0033596E">
        <w:rPr>
          <w:lang w:val="pt-BR"/>
        </w:rPr>
        <w:t>Mecanismos de alocação (mecanismo automatizado)</w:t>
      </w:r>
    </w:p>
    <w:p w14:paraId="02D2036A" w14:textId="7DAE46D9" w:rsidR="008338AB" w:rsidRPr="0033596E" w:rsidRDefault="00F63623">
      <w:pPr>
        <w:numPr>
          <w:ilvl w:val="1"/>
          <w:numId w:val="48"/>
        </w:numPr>
        <w:jc w:val="both"/>
        <w:rPr>
          <w:lang w:val="pt-BR"/>
        </w:rPr>
      </w:pPr>
      <w:r w:rsidRPr="0033596E">
        <w:rPr>
          <w:lang w:val="pt-BR"/>
        </w:rPr>
        <w:t>Reputação</w:t>
      </w:r>
      <w:r w:rsidR="008338AB" w:rsidRPr="0033596E">
        <w:rPr>
          <w:lang w:val="pt-BR"/>
        </w:rPr>
        <w:t xml:space="preserve">: </w:t>
      </w:r>
      <w:r w:rsidRPr="0033596E">
        <w:rPr>
          <w:lang w:val="pt-BR"/>
        </w:rPr>
        <w:t>para mitigar risco moral em transações</w:t>
      </w:r>
    </w:p>
    <w:p w14:paraId="74A20AA3" w14:textId="7BA12017" w:rsidR="008338AB" w:rsidRPr="0033596E" w:rsidRDefault="00F63623">
      <w:pPr>
        <w:numPr>
          <w:ilvl w:val="1"/>
          <w:numId w:val="48"/>
        </w:numPr>
        <w:jc w:val="both"/>
        <w:rPr>
          <w:lang w:val="pt-BR"/>
        </w:rPr>
      </w:pPr>
      <w:r w:rsidRPr="0033596E">
        <w:rPr>
          <w:lang w:val="pt-BR"/>
        </w:rPr>
        <w:t>Modelos de mecanismos igualitários (</w:t>
      </w:r>
      <w:proofErr w:type="spellStart"/>
      <w:r w:rsidRPr="0033596E">
        <w:rPr>
          <w:i/>
          <w:iCs/>
          <w:lang w:val="pt-BR"/>
        </w:rPr>
        <w:t>egalitarian</w:t>
      </w:r>
      <w:proofErr w:type="spellEnd"/>
      <w:r w:rsidRPr="0033596E">
        <w:rPr>
          <w:lang w:val="pt-BR"/>
        </w:rPr>
        <w:t>)</w:t>
      </w:r>
      <w:r w:rsidR="008338AB" w:rsidRPr="0033596E">
        <w:rPr>
          <w:lang w:val="pt-BR"/>
        </w:rPr>
        <w:t>:</w:t>
      </w:r>
      <w:r w:rsidRPr="0033596E">
        <w:rPr>
          <w:lang w:val="pt-BR"/>
        </w:rPr>
        <w:t xml:space="preserve"> todo participante do ecossistema desfruta de retornos em forma de taxas de transação, seja </w:t>
      </w:r>
      <w:r w:rsidRPr="0033596E">
        <w:rPr>
          <w:i/>
          <w:iCs/>
          <w:lang w:val="pt-BR"/>
        </w:rPr>
        <w:t xml:space="preserve">online </w:t>
      </w:r>
      <w:r w:rsidRPr="0033596E">
        <w:rPr>
          <w:lang w:val="pt-BR"/>
        </w:rPr>
        <w:t xml:space="preserve">ou </w:t>
      </w:r>
      <w:r w:rsidRPr="0033596E">
        <w:rPr>
          <w:i/>
          <w:iCs/>
          <w:lang w:val="pt-BR"/>
        </w:rPr>
        <w:t xml:space="preserve">offline </w:t>
      </w:r>
      <w:r w:rsidRPr="0033596E">
        <w:rPr>
          <w:lang w:val="pt-BR"/>
        </w:rPr>
        <w:t>(</w:t>
      </w:r>
      <w:proofErr w:type="spellStart"/>
      <w:r w:rsidRPr="0033596E">
        <w:rPr>
          <w:lang w:val="pt-BR"/>
        </w:rPr>
        <w:t>ex</w:t>
      </w:r>
      <w:proofErr w:type="spellEnd"/>
      <w:r w:rsidRPr="0033596E">
        <w:rPr>
          <w:lang w:val="pt-BR"/>
        </w:rPr>
        <w:t xml:space="preserve">: </w:t>
      </w:r>
      <w:proofErr w:type="spellStart"/>
      <w:r w:rsidRPr="0033596E">
        <w:rPr>
          <w:lang w:val="pt-BR"/>
        </w:rPr>
        <w:t>Algorand</w:t>
      </w:r>
      <w:proofErr w:type="spellEnd"/>
      <w:r w:rsidRPr="0033596E">
        <w:rPr>
          <w:lang w:val="pt-BR"/>
        </w:rPr>
        <w:t>).</w:t>
      </w:r>
    </w:p>
    <w:p w14:paraId="329D336C" w14:textId="4603DBEE" w:rsidR="008338AB" w:rsidRPr="0033596E" w:rsidRDefault="00F63623" w:rsidP="00442AE3">
      <w:pPr>
        <w:pStyle w:val="Heading4"/>
        <w:rPr>
          <w:lang w:val="pt-BR"/>
        </w:rPr>
      </w:pPr>
      <w:bookmarkStart w:id="447" w:name="_Toc108917169"/>
      <w:bookmarkStart w:id="448" w:name="_Ref109296754"/>
      <w:r w:rsidRPr="0033596E">
        <w:rPr>
          <w:lang w:val="pt-BR"/>
        </w:rPr>
        <w:t>Estrutura</w:t>
      </w:r>
      <w:r w:rsidR="008338AB" w:rsidRPr="0033596E">
        <w:rPr>
          <w:lang w:val="pt-BR"/>
        </w:rPr>
        <w:t xml:space="preserve"> (</w:t>
      </w:r>
      <w:r w:rsidRPr="0033596E">
        <w:rPr>
          <w:lang w:val="pt-BR"/>
        </w:rPr>
        <w:t>Incentivos, Estratégias e Comércio Eficiente</w:t>
      </w:r>
      <w:r w:rsidR="008338AB" w:rsidRPr="0033596E">
        <w:rPr>
          <w:lang w:val="pt-BR"/>
        </w:rPr>
        <w:t>)</w:t>
      </w:r>
      <w:bookmarkEnd w:id="447"/>
      <w:bookmarkEnd w:id="448"/>
    </w:p>
    <w:p w14:paraId="53CA7998" w14:textId="25F13654" w:rsidR="008338AB" w:rsidRPr="0033596E" w:rsidRDefault="00F63623" w:rsidP="00442AE3">
      <w:pPr>
        <w:jc w:val="both"/>
        <w:rPr>
          <w:lang w:val="pt-BR"/>
        </w:rPr>
      </w:pPr>
      <w:r w:rsidRPr="0033596E">
        <w:rPr>
          <w:lang w:val="pt-BR"/>
        </w:rPr>
        <w:t xml:space="preserve">Garantir que o mecanismo base que possibilita o sistema funcionar é eficiente. A estratégia </w:t>
      </w:r>
      <w:r w:rsidR="00383E82" w:rsidRPr="0033596E">
        <w:rPr>
          <w:lang w:val="pt-BR"/>
        </w:rPr>
        <w:t>precisa prevenir que maus atores possam formar conluios e agir em conjunto.</w:t>
      </w:r>
    </w:p>
    <w:p w14:paraId="19A7A160" w14:textId="77777777" w:rsidR="008338AB" w:rsidRPr="0033596E" w:rsidRDefault="008338AB" w:rsidP="00442AE3">
      <w:pPr>
        <w:jc w:val="both"/>
        <w:rPr>
          <w:lang w:val="pt-BR"/>
        </w:rPr>
      </w:pPr>
    </w:p>
    <w:p w14:paraId="4EE69B98" w14:textId="515734A1" w:rsidR="008338AB" w:rsidRPr="0033596E" w:rsidRDefault="00383E82">
      <w:pPr>
        <w:numPr>
          <w:ilvl w:val="0"/>
          <w:numId w:val="49"/>
        </w:numPr>
        <w:jc w:val="both"/>
        <w:rPr>
          <w:lang w:val="pt-BR"/>
        </w:rPr>
      </w:pPr>
      <w:r w:rsidRPr="0033596E">
        <w:rPr>
          <w:lang w:val="pt-BR"/>
        </w:rPr>
        <w:t xml:space="preserve">Protocolos de barganha </w:t>
      </w:r>
      <w:r w:rsidR="008338AB" w:rsidRPr="0033596E">
        <w:rPr>
          <w:lang w:val="pt-BR"/>
        </w:rPr>
        <w:t>(</w:t>
      </w:r>
      <w:r w:rsidRPr="0033596E">
        <w:rPr>
          <w:lang w:val="pt-BR"/>
        </w:rPr>
        <w:t>participantes têm voz nesse processo)</w:t>
      </w:r>
    </w:p>
    <w:p w14:paraId="7FEBE723" w14:textId="6DC2956C" w:rsidR="008338AB" w:rsidRPr="0033596E" w:rsidRDefault="00383E82">
      <w:pPr>
        <w:numPr>
          <w:ilvl w:val="1"/>
          <w:numId w:val="49"/>
        </w:numPr>
        <w:jc w:val="both"/>
        <w:rPr>
          <w:lang w:val="pt-BR"/>
        </w:rPr>
      </w:pPr>
      <w:r w:rsidRPr="0033596E">
        <w:rPr>
          <w:lang w:val="pt-BR"/>
        </w:rPr>
        <w:lastRenderedPageBreak/>
        <w:t>Mecanismos de leilão</w:t>
      </w:r>
      <w:r w:rsidR="008338AB" w:rsidRPr="0033596E">
        <w:rPr>
          <w:lang w:val="pt-BR"/>
        </w:rPr>
        <w:t xml:space="preserve">: </w:t>
      </w:r>
      <w:r w:rsidRPr="0033596E">
        <w:rPr>
          <w:lang w:val="pt-BR"/>
        </w:rPr>
        <w:t xml:space="preserve">Leilões </w:t>
      </w:r>
      <w:r w:rsidR="00951C0A" w:rsidRPr="0033596E">
        <w:rPr>
          <w:lang w:val="pt-BR"/>
        </w:rPr>
        <w:t xml:space="preserve">com </w:t>
      </w:r>
      <w:r w:rsidRPr="0033596E">
        <w:rPr>
          <w:lang w:val="pt-BR"/>
        </w:rPr>
        <w:t>m</w:t>
      </w:r>
      <w:r w:rsidR="00951C0A" w:rsidRPr="0033596E">
        <w:rPr>
          <w:lang w:val="pt-BR"/>
        </w:rPr>
        <w:t>ú</w:t>
      </w:r>
      <w:r w:rsidRPr="0033596E">
        <w:rPr>
          <w:lang w:val="pt-BR"/>
        </w:rPr>
        <w:t>lti</w:t>
      </w:r>
      <w:r w:rsidR="00951C0A" w:rsidRPr="0033596E">
        <w:rPr>
          <w:lang w:val="pt-BR"/>
        </w:rPr>
        <w:t xml:space="preserve">plos </w:t>
      </w:r>
      <w:r w:rsidRPr="0033596E">
        <w:rPr>
          <w:lang w:val="pt-BR"/>
        </w:rPr>
        <w:t>atributos, mecanismos de pagamento, cadência de leilões como solução para congestionamento e segurança</w:t>
      </w:r>
      <w:r w:rsidR="008338AB" w:rsidRPr="0033596E">
        <w:rPr>
          <w:lang w:val="pt-BR"/>
        </w:rPr>
        <w:t>.</w:t>
      </w:r>
    </w:p>
    <w:p w14:paraId="180F3083" w14:textId="74D8DAF1" w:rsidR="008338AB" w:rsidRPr="0033596E" w:rsidRDefault="00383E82">
      <w:pPr>
        <w:numPr>
          <w:ilvl w:val="1"/>
          <w:numId w:val="49"/>
        </w:numPr>
        <w:jc w:val="both"/>
        <w:rPr>
          <w:lang w:val="pt-BR"/>
        </w:rPr>
      </w:pPr>
      <w:r w:rsidRPr="0033596E">
        <w:rPr>
          <w:lang w:val="pt-BR"/>
        </w:rPr>
        <w:t>Mecanismos de pagamento de barganha</w:t>
      </w:r>
      <w:r w:rsidR="008338AB" w:rsidRPr="0033596E">
        <w:rPr>
          <w:lang w:val="pt-BR"/>
        </w:rPr>
        <w:t xml:space="preserve"> (</w:t>
      </w:r>
      <w:r w:rsidRPr="0033596E">
        <w:rPr>
          <w:lang w:val="pt-BR"/>
        </w:rPr>
        <w:t>dentro do ecossistema</w:t>
      </w:r>
      <w:r w:rsidR="008338AB" w:rsidRPr="0033596E">
        <w:rPr>
          <w:lang w:val="pt-BR"/>
        </w:rPr>
        <w:t>)</w:t>
      </w:r>
    </w:p>
    <w:p w14:paraId="19C4E2BD" w14:textId="74818BE5" w:rsidR="008338AB" w:rsidRPr="0033596E" w:rsidRDefault="00383E82">
      <w:pPr>
        <w:numPr>
          <w:ilvl w:val="2"/>
          <w:numId w:val="49"/>
        </w:numPr>
        <w:jc w:val="both"/>
        <w:rPr>
          <w:lang w:val="pt-BR"/>
        </w:rPr>
      </w:pPr>
      <w:r w:rsidRPr="0033596E">
        <w:rPr>
          <w:lang w:val="pt-BR"/>
        </w:rPr>
        <w:t>Preço fixo: Preço definido pelo sistema/criador do projeto. É “pegar ou largar” (</w:t>
      </w:r>
      <w:proofErr w:type="spellStart"/>
      <w:r w:rsidRPr="0033596E">
        <w:rPr>
          <w:lang w:val="pt-BR"/>
        </w:rPr>
        <w:t>ex</w:t>
      </w:r>
      <w:proofErr w:type="spellEnd"/>
      <w:r w:rsidRPr="0033596E">
        <w:rPr>
          <w:lang w:val="pt-BR"/>
        </w:rPr>
        <w:t>: preço de tokens nas corretoras).</w:t>
      </w:r>
    </w:p>
    <w:p w14:paraId="313B3BA3" w14:textId="1307A372" w:rsidR="008338AB" w:rsidRPr="0033596E" w:rsidRDefault="00383E82">
      <w:pPr>
        <w:numPr>
          <w:ilvl w:val="2"/>
          <w:numId w:val="49"/>
        </w:numPr>
        <w:jc w:val="both"/>
        <w:rPr>
          <w:lang w:val="pt-BR"/>
        </w:rPr>
      </w:pPr>
      <w:r w:rsidRPr="0033596E">
        <w:rPr>
          <w:lang w:val="pt-BR"/>
        </w:rPr>
        <w:t>Maior oferta</w:t>
      </w:r>
      <w:r w:rsidR="008338AB" w:rsidRPr="0033596E">
        <w:rPr>
          <w:lang w:val="pt-BR"/>
        </w:rPr>
        <w:t>/</w:t>
      </w:r>
      <w:r w:rsidRPr="0033596E">
        <w:rPr>
          <w:lang w:val="pt-BR"/>
        </w:rPr>
        <w:t>preço</w:t>
      </w:r>
      <w:r w:rsidR="008338AB" w:rsidRPr="0033596E">
        <w:rPr>
          <w:lang w:val="pt-BR"/>
        </w:rPr>
        <w:t xml:space="preserve">: </w:t>
      </w:r>
      <w:r w:rsidRPr="0033596E">
        <w:rPr>
          <w:lang w:val="pt-BR"/>
        </w:rPr>
        <w:t>A pessoa responsável pelo lance de maior valor será escolhida (</w:t>
      </w:r>
      <w:proofErr w:type="spellStart"/>
      <w:r w:rsidRPr="0033596E">
        <w:rPr>
          <w:lang w:val="pt-BR"/>
        </w:rPr>
        <w:t>ex</w:t>
      </w:r>
      <w:proofErr w:type="spellEnd"/>
      <w:r w:rsidRPr="0033596E">
        <w:rPr>
          <w:lang w:val="pt-BR"/>
        </w:rPr>
        <w:t>: taxas de transação do Bitcoin).</w:t>
      </w:r>
      <w:r w:rsidR="008338AB" w:rsidRPr="0033596E">
        <w:rPr>
          <w:lang w:val="pt-BR"/>
        </w:rPr>
        <w:t xml:space="preserve"> </w:t>
      </w:r>
    </w:p>
    <w:p w14:paraId="486BA0ED" w14:textId="1D3746CA" w:rsidR="008338AB" w:rsidRPr="0033596E" w:rsidRDefault="00383E82">
      <w:pPr>
        <w:numPr>
          <w:ilvl w:val="2"/>
          <w:numId w:val="49"/>
        </w:numPr>
        <w:jc w:val="both"/>
        <w:rPr>
          <w:lang w:val="pt-BR"/>
        </w:rPr>
      </w:pPr>
      <w:r w:rsidRPr="0033596E">
        <w:rPr>
          <w:lang w:val="pt-BR"/>
        </w:rPr>
        <w:t>Segundo maior preço</w:t>
      </w:r>
      <w:r w:rsidR="008338AB" w:rsidRPr="0033596E">
        <w:rPr>
          <w:lang w:val="pt-BR"/>
        </w:rPr>
        <w:t xml:space="preserve">: </w:t>
      </w:r>
      <w:r w:rsidRPr="0033596E">
        <w:rPr>
          <w:lang w:val="pt-BR"/>
        </w:rPr>
        <w:t>A pessoa com maior lance será escolhida, mas ao invés de pagar o preço de seu próprio lance, pagará o segundo maior preço ofertado (</w:t>
      </w:r>
      <w:proofErr w:type="spellStart"/>
      <w:r w:rsidRPr="0033596E">
        <w:rPr>
          <w:lang w:val="pt-BR"/>
        </w:rPr>
        <w:t>ex</w:t>
      </w:r>
      <w:proofErr w:type="spellEnd"/>
      <w:r w:rsidRPr="0033596E">
        <w:rPr>
          <w:lang w:val="pt-BR"/>
        </w:rPr>
        <w:t xml:space="preserve">: </w:t>
      </w:r>
      <w:r w:rsidR="00951C0A" w:rsidRPr="0033596E">
        <w:rPr>
          <w:lang w:val="pt-BR"/>
        </w:rPr>
        <w:t xml:space="preserve">domínios </w:t>
      </w:r>
      <w:r w:rsidRPr="0033596E">
        <w:rPr>
          <w:lang w:val="pt-BR"/>
        </w:rPr>
        <w:t>ENS).</w:t>
      </w:r>
    </w:p>
    <w:p w14:paraId="64096D3A" w14:textId="1353279B" w:rsidR="008338AB" w:rsidRPr="0033596E" w:rsidRDefault="00383E82">
      <w:pPr>
        <w:numPr>
          <w:ilvl w:val="2"/>
          <w:numId w:val="49"/>
        </w:numPr>
        <w:jc w:val="both"/>
        <w:rPr>
          <w:lang w:val="pt-BR"/>
        </w:rPr>
      </w:pPr>
      <w:r w:rsidRPr="0033596E">
        <w:rPr>
          <w:lang w:val="pt-BR"/>
        </w:rPr>
        <w:t xml:space="preserve">Leilão de </w:t>
      </w:r>
      <w:r w:rsidR="008338AB" w:rsidRPr="0033596E">
        <w:rPr>
          <w:lang w:val="pt-BR"/>
        </w:rPr>
        <w:t>Vickrey-Clarke-</w:t>
      </w:r>
      <w:proofErr w:type="spellStart"/>
      <w:r w:rsidR="008338AB" w:rsidRPr="0033596E">
        <w:rPr>
          <w:lang w:val="pt-BR"/>
        </w:rPr>
        <w:t>Groves</w:t>
      </w:r>
      <w:proofErr w:type="spellEnd"/>
      <w:r w:rsidR="008338AB" w:rsidRPr="0033596E">
        <w:rPr>
          <w:rStyle w:val="FootnoteReference"/>
          <w:lang w:val="pt-BR"/>
        </w:rPr>
        <w:footnoteReference w:id="72"/>
      </w:r>
      <w:r w:rsidR="008338AB" w:rsidRPr="0033596E">
        <w:rPr>
          <w:lang w:val="pt-BR"/>
        </w:rPr>
        <w:t xml:space="preserve">: </w:t>
      </w:r>
      <w:r w:rsidRPr="0033596E">
        <w:rPr>
          <w:lang w:val="pt-BR"/>
        </w:rPr>
        <w:t>A pessoa com lance que maximiza o bem comum será escolhida (</w:t>
      </w:r>
      <w:proofErr w:type="spellStart"/>
      <w:r w:rsidRPr="0033596E">
        <w:rPr>
          <w:lang w:val="pt-BR"/>
        </w:rPr>
        <w:t>ex</w:t>
      </w:r>
      <w:proofErr w:type="spellEnd"/>
      <w:r w:rsidRPr="0033596E">
        <w:rPr>
          <w:lang w:val="pt-BR"/>
        </w:rPr>
        <w:t xml:space="preserve">: </w:t>
      </w:r>
      <w:proofErr w:type="spellStart"/>
      <w:r w:rsidRPr="0033596E">
        <w:rPr>
          <w:lang w:val="pt-BR"/>
        </w:rPr>
        <w:t>Celer</w:t>
      </w:r>
      <w:proofErr w:type="spellEnd"/>
      <w:r w:rsidRPr="0033596E">
        <w:rPr>
          <w:lang w:val="pt-BR"/>
        </w:rPr>
        <w:t xml:space="preserve"> Network).</w:t>
      </w:r>
    </w:p>
    <w:p w14:paraId="58B02EB3" w14:textId="52146600" w:rsidR="008338AB" w:rsidRPr="0033596E" w:rsidRDefault="00B97E64">
      <w:pPr>
        <w:numPr>
          <w:ilvl w:val="2"/>
          <w:numId w:val="49"/>
        </w:numPr>
        <w:jc w:val="both"/>
        <w:rPr>
          <w:lang w:val="pt-BR"/>
        </w:rPr>
      </w:pPr>
      <w:r w:rsidRPr="0033596E">
        <w:rPr>
          <w:lang w:val="pt-BR"/>
        </w:rPr>
        <w:t>Leilão holandês invertido</w:t>
      </w:r>
      <w:r w:rsidR="008338AB" w:rsidRPr="0033596E">
        <w:rPr>
          <w:lang w:val="pt-BR"/>
        </w:rPr>
        <w:t xml:space="preserve">: </w:t>
      </w:r>
      <w:r w:rsidRPr="0033596E">
        <w:rPr>
          <w:lang w:val="pt-BR"/>
        </w:rPr>
        <w:t>Preços caem conforme o tempo passa (</w:t>
      </w:r>
      <w:proofErr w:type="spellStart"/>
      <w:r w:rsidRPr="0033596E">
        <w:rPr>
          <w:lang w:val="pt-BR"/>
        </w:rPr>
        <w:t>ex</w:t>
      </w:r>
      <w:proofErr w:type="spellEnd"/>
      <w:r w:rsidRPr="0033596E">
        <w:rPr>
          <w:lang w:val="pt-BR"/>
        </w:rPr>
        <w:t xml:space="preserve">: </w:t>
      </w:r>
      <w:proofErr w:type="spellStart"/>
      <w:r w:rsidRPr="0033596E">
        <w:rPr>
          <w:lang w:val="pt-BR"/>
        </w:rPr>
        <w:t>Gnosis</w:t>
      </w:r>
      <w:proofErr w:type="spellEnd"/>
      <w:r w:rsidRPr="0033596E">
        <w:rPr>
          <w:lang w:val="pt-BR"/>
        </w:rPr>
        <w:t xml:space="preserve">, </w:t>
      </w:r>
      <w:proofErr w:type="spellStart"/>
      <w:r w:rsidRPr="0033596E">
        <w:rPr>
          <w:lang w:val="pt-BR"/>
        </w:rPr>
        <w:t>Algorand</w:t>
      </w:r>
      <w:proofErr w:type="spellEnd"/>
      <w:r w:rsidRPr="0033596E">
        <w:rPr>
          <w:lang w:val="pt-BR"/>
        </w:rPr>
        <w:t>).</w:t>
      </w:r>
    </w:p>
    <w:p w14:paraId="79FC60B1" w14:textId="3051BEE7" w:rsidR="008338AB" w:rsidRPr="0033596E" w:rsidRDefault="00B97E64">
      <w:pPr>
        <w:numPr>
          <w:ilvl w:val="2"/>
          <w:numId w:val="49"/>
        </w:numPr>
        <w:jc w:val="both"/>
        <w:rPr>
          <w:lang w:val="pt-BR"/>
        </w:rPr>
      </w:pPr>
      <w:r w:rsidRPr="0033596E">
        <w:rPr>
          <w:lang w:val="pt-BR"/>
        </w:rPr>
        <w:t>Todos pagam</w:t>
      </w:r>
      <w:r w:rsidR="008338AB" w:rsidRPr="0033596E">
        <w:rPr>
          <w:lang w:val="pt-BR"/>
        </w:rPr>
        <w:t xml:space="preserve">: </w:t>
      </w:r>
      <w:r w:rsidRPr="0033596E">
        <w:rPr>
          <w:lang w:val="pt-BR"/>
        </w:rPr>
        <w:t>Todos os participantes precisam pagar (</w:t>
      </w:r>
      <w:proofErr w:type="spellStart"/>
      <w:r w:rsidRPr="0033596E">
        <w:rPr>
          <w:lang w:val="pt-BR"/>
        </w:rPr>
        <w:t>ex</w:t>
      </w:r>
      <w:proofErr w:type="spellEnd"/>
      <w:r w:rsidRPr="0033596E">
        <w:rPr>
          <w:lang w:val="pt-BR"/>
        </w:rPr>
        <w:t xml:space="preserve">: </w:t>
      </w:r>
      <w:proofErr w:type="spellStart"/>
      <w:r w:rsidRPr="0033596E">
        <w:rPr>
          <w:lang w:val="pt-BR"/>
        </w:rPr>
        <w:t>Augur</w:t>
      </w:r>
      <w:proofErr w:type="spellEnd"/>
      <w:r w:rsidRPr="0033596E">
        <w:rPr>
          <w:lang w:val="pt-BR"/>
        </w:rPr>
        <w:t>).</w:t>
      </w:r>
    </w:p>
    <w:p w14:paraId="62165412" w14:textId="4A4EB183" w:rsidR="008338AB" w:rsidRPr="0033596E" w:rsidRDefault="00B97E64">
      <w:pPr>
        <w:numPr>
          <w:ilvl w:val="2"/>
          <w:numId w:val="49"/>
        </w:numPr>
        <w:spacing w:after="240"/>
        <w:jc w:val="both"/>
        <w:rPr>
          <w:lang w:val="pt-BR"/>
        </w:rPr>
      </w:pPr>
      <w:r w:rsidRPr="0033596E">
        <w:rPr>
          <w:lang w:val="pt-BR"/>
        </w:rPr>
        <w:t>Preço dinâmico</w:t>
      </w:r>
      <w:r w:rsidR="008338AB" w:rsidRPr="0033596E">
        <w:rPr>
          <w:lang w:val="pt-BR"/>
        </w:rPr>
        <w:t xml:space="preserve">: </w:t>
      </w:r>
      <w:r w:rsidRPr="0033596E">
        <w:rPr>
          <w:lang w:val="pt-BR"/>
        </w:rPr>
        <w:t>Preço definido pelo contrato inteligente, dependendo da liquidez existente (</w:t>
      </w:r>
      <w:proofErr w:type="spellStart"/>
      <w:r w:rsidRPr="0033596E">
        <w:rPr>
          <w:lang w:val="pt-BR"/>
        </w:rPr>
        <w:t>ex</w:t>
      </w:r>
      <w:proofErr w:type="spellEnd"/>
      <w:r w:rsidRPr="0033596E">
        <w:rPr>
          <w:lang w:val="pt-BR"/>
        </w:rPr>
        <w:t xml:space="preserve">: mercados autônomos como Uniswap e </w:t>
      </w:r>
      <w:proofErr w:type="spellStart"/>
      <w:r w:rsidRPr="0033596E">
        <w:rPr>
          <w:lang w:val="pt-BR"/>
        </w:rPr>
        <w:t>Bancor</w:t>
      </w:r>
      <w:proofErr w:type="spellEnd"/>
      <w:r w:rsidRPr="0033596E">
        <w:rPr>
          <w:lang w:val="pt-BR"/>
        </w:rPr>
        <w:t>).</w:t>
      </w:r>
    </w:p>
    <w:p w14:paraId="0DA4146D" w14:textId="0C225001" w:rsidR="008338AB" w:rsidRPr="0033596E" w:rsidRDefault="00B97E64">
      <w:pPr>
        <w:numPr>
          <w:ilvl w:val="0"/>
          <w:numId w:val="49"/>
        </w:numPr>
        <w:jc w:val="both"/>
        <w:rPr>
          <w:lang w:val="pt-BR"/>
        </w:rPr>
      </w:pPr>
      <w:r w:rsidRPr="0033596E">
        <w:rPr>
          <w:lang w:val="pt-BR"/>
        </w:rPr>
        <w:t>Informação de comunidade</w:t>
      </w:r>
      <w:r w:rsidR="008338AB" w:rsidRPr="0033596E">
        <w:rPr>
          <w:lang w:val="pt-BR"/>
        </w:rPr>
        <w:t xml:space="preserve">: </w:t>
      </w:r>
      <w:r w:rsidRPr="0033596E">
        <w:rPr>
          <w:lang w:val="pt-BR"/>
        </w:rPr>
        <w:t xml:space="preserve">Oráculos, ou </w:t>
      </w:r>
      <w:proofErr w:type="spellStart"/>
      <w:r w:rsidRPr="0033596E">
        <w:rPr>
          <w:i/>
          <w:iCs/>
          <w:lang w:val="pt-BR"/>
        </w:rPr>
        <w:t>Oracles</w:t>
      </w:r>
      <w:proofErr w:type="spellEnd"/>
      <w:r w:rsidRPr="0033596E">
        <w:rPr>
          <w:lang w:val="pt-BR"/>
        </w:rPr>
        <w:t xml:space="preserve"> </w:t>
      </w:r>
      <w:r w:rsidR="008338AB" w:rsidRPr="0033596E">
        <w:rPr>
          <w:lang w:val="pt-BR"/>
        </w:rPr>
        <w:t>(</w:t>
      </w:r>
      <w:r w:rsidRPr="0033596E">
        <w:rPr>
          <w:lang w:val="pt-BR"/>
        </w:rPr>
        <w:t>mecanismo automatizado</w:t>
      </w:r>
      <w:r w:rsidR="008338AB" w:rsidRPr="0033596E">
        <w:rPr>
          <w:lang w:val="pt-BR"/>
        </w:rPr>
        <w:t>)</w:t>
      </w:r>
    </w:p>
    <w:p w14:paraId="6AB063ED" w14:textId="580F743E" w:rsidR="008338AB" w:rsidRPr="0033596E" w:rsidRDefault="00B97E64" w:rsidP="00442AE3">
      <w:pPr>
        <w:ind w:left="720"/>
        <w:jc w:val="both"/>
        <w:rPr>
          <w:lang w:val="pt-BR"/>
        </w:rPr>
      </w:pPr>
      <w:r w:rsidRPr="0033596E">
        <w:rPr>
          <w:lang w:val="pt-BR"/>
        </w:rPr>
        <w:t xml:space="preserve">Oráculos agregam o fluxo de informações e dados do </w:t>
      </w:r>
      <w:r w:rsidRPr="0033596E">
        <w:rPr>
          <w:i/>
          <w:iCs/>
          <w:lang w:val="pt-BR"/>
        </w:rPr>
        <w:t>off-</w:t>
      </w:r>
      <w:proofErr w:type="spellStart"/>
      <w:r w:rsidRPr="0033596E">
        <w:rPr>
          <w:i/>
          <w:iCs/>
          <w:lang w:val="pt-BR"/>
        </w:rPr>
        <w:t>chain</w:t>
      </w:r>
      <w:proofErr w:type="spellEnd"/>
      <w:r w:rsidRPr="0033596E">
        <w:rPr>
          <w:i/>
          <w:iCs/>
          <w:lang w:val="pt-BR"/>
        </w:rPr>
        <w:t xml:space="preserve"> </w:t>
      </w:r>
      <w:r w:rsidRPr="0033596E">
        <w:rPr>
          <w:lang w:val="pt-BR"/>
        </w:rPr>
        <w:t xml:space="preserve">para o </w:t>
      </w:r>
      <w:proofErr w:type="spellStart"/>
      <w:r w:rsidRPr="0033596E">
        <w:rPr>
          <w:i/>
          <w:iCs/>
          <w:lang w:val="pt-BR"/>
        </w:rPr>
        <w:t>on-chain</w:t>
      </w:r>
      <w:proofErr w:type="spellEnd"/>
      <w:r w:rsidRPr="0033596E">
        <w:rPr>
          <w:i/>
          <w:iCs/>
          <w:lang w:val="pt-BR"/>
        </w:rPr>
        <w:t xml:space="preserve">, </w:t>
      </w:r>
      <w:r w:rsidRPr="0033596E">
        <w:rPr>
          <w:lang w:val="pt-BR"/>
        </w:rPr>
        <w:t>dentro do ecossistema:</w:t>
      </w:r>
    </w:p>
    <w:p w14:paraId="0BF65C22" w14:textId="349A83B2" w:rsidR="008338AB" w:rsidRPr="0033596E" w:rsidRDefault="00B97E64">
      <w:pPr>
        <w:numPr>
          <w:ilvl w:val="1"/>
          <w:numId w:val="49"/>
        </w:numPr>
        <w:ind w:left="1434" w:hanging="357"/>
        <w:jc w:val="both"/>
        <w:rPr>
          <w:lang w:val="pt-BR"/>
        </w:rPr>
      </w:pPr>
      <w:r w:rsidRPr="0033596E">
        <w:rPr>
          <w:lang w:val="pt-BR"/>
        </w:rPr>
        <w:t>Oráculos de software</w:t>
      </w:r>
      <w:r w:rsidR="008338AB" w:rsidRPr="0033596E">
        <w:rPr>
          <w:lang w:val="pt-BR"/>
        </w:rPr>
        <w:t xml:space="preserve">: </w:t>
      </w:r>
      <w:r w:rsidRPr="0033596E">
        <w:rPr>
          <w:lang w:val="pt-BR"/>
        </w:rPr>
        <w:t xml:space="preserve">lidam com informações disponíveis </w:t>
      </w:r>
      <w:r w:rsidRPr="0033596E">
        <w:rPr>
          <w:i/>
          <w:iCs/>
          <w:lang w:val="pt-BR"/>
        </w:rPr>
        <w:t xml:space="preserve">online </w:t>
      </w:r>
      <w:r w:rsidRPr="0033596E">
        <w:rPr>
          <w:lang w:val="pt-BR"/>
        </w:rPr>
        <w:t>(</w:t>
      </w:r>
      <w:proofErr w:type="spellStart"/>
      <w:r w:rsidRPr="0033596E">
        <w:rPr>
          <w:lang w:val="pt-BR"/>
        </w:rPr>
        <w:t>ex</w:t>
      </w:r>
      <w:proofErr w:type="spellEnd"/>
      <w:r w:rsidRPr="0033596E">
        <w:rPr>
          <w:lang w:val="pt-BR"/>
        </w:rPr>
        <w:t>: Chainlink)</w:t>
      </w:r>
    </w:p>
    <w:p w14:paraId="05394073" w14:textId="52BC3151" w:rsidR="008338AB" w:rsidRPr="0033596E" w:rsidRDefault="00B97E64">
      <w:pPr>
        <w:numPr>
          <w:ilvl w:val="1"/>
          <w:numId w:val="49"/>
        </w:numPr>
        <w:jc w:val="both"/>
        <w:rPr>
          <w:lang w:val="pt-BR"/>
        </w:rPr>
      </w:pPr>
      <w:r w:rsidRPr="0033596E">
        <w:rPr>
          <w:lang w:val="pt-BR"/>
        </w:rPr>
        <w:t>Oráculos de h</w:t>
      </w:r>
      <w:r w:rsidR="008338AB" w:rsidRPr="0033596E">
        <w:rPr>
          <w:lang w:val="pt-BR"/>
        </w:rPr>
        <w:t xml:space="preserve">ardware: </w:t>
      </w:r>
      <w:r w:rsidRPr="0033596E">
        <w:rPr>
          <w:lang w:val="pt-BR"/>
        </w:rPr>
        <w:t xml:space="preserve">lidam com informações disponíveis </w:t>
      </w:r>
      <w:r w:rsidRPr="0033596E">
        <w:rPr>
          <w:i/>
          <w:iCs/>
          <w:lang w:val="pt-BR"/>
        </w:rPr>
        <w:t>offline</w:t>
      </w:r>
      <w:r w:rsidRPr="0033596E">
        <w:rPr>
          <w:lang w:val="pt-BR"/>
        </w:rPr>
        <w:t xml:space="preserve">, por meio de clientes como sensores RFID e dispositivos de </w:t>
      </w:r>
      <w:proofErr w:type="spellStart"/>
      <w:r w:rsidRPr="0033596E">
        <w:rPr>
          <w:lang w:val="pt-BR"/>
        </w:rPr>
        <w:t>IoT</w:t>
      </w:r>
      <w:proofErr w:type="spellEnd"/>
      <w:r w:rsidRPr="0033596E">
        <w:rPr>
          <w:lang w:val="pt-BR"/>
        </w:rPr>
        <w:t xml:space="preserve"> (</w:t>
      </w:r>
      <w:proofErr w:type="spellStart"/>
      <w:r w:rsidRPr="0033596E">
        <w:rPr>
          <w:lang w:val="pt-BR"/>
        </w:rPr>
        <w:t>ex</w:t>
      </w:r>
      <w:proofErr w:type="spellEnd"/>
      <w:r w:rsidRPr="0033596E">
        <w:rPr>
          <w:lang w:val="pt-BR"/>
        </w:rPr>
        <w:t xml:space="preserve">: </w:t>
      </w:r>
      <w:proofErr w:type="spellStart"/>
      <w:r w:rsidRPr="0033596E">
        <w:rPr>
          <w:lang w:val="pt-BR"/>
        </w:rPr>
        <w:t>VeChain</w:t>
      </w:r>
      <w:proofErr w:type="spellEnd"/>
      <w:r w:rsidRPr="0033596E">
        <w:rPr>
          <w:lang w:val="pt-BR"/>
        </w:rPr>
        <w:t xml:space="preserve">, </w:t>
      </w:r>
      <w:proofErr w:type="spellStart"/>
      <w:r w:rsidRPr="0033596E">
        <w:rPr>
          <w:lang w:val="pt-BR"/>
        </w:rPr>
        <w:t>Weeve</w:t>
      </w:r>
      <w:proofErr w:type="spellEnd"/>
      <w:r w:rsidRPr="0033596E">
        <w:rPr>
          <w:lang w:val="pt-BR"/>
        </w:rPr>
        <w:t>).</w:t>
      </w:r>
    </w:p>
    <w:p w14:paraId="006A22D2" w14:textId="25B0FC39" w:rsidR="008338AB" w:rsidRPr="0033596E" w:rsidRDefault="00B97E64">
      <w:pPr>
        <w:numPr>
          <w:ilvl w:val="1"/>
          <w:numId w:val="49"/>
        </w:numPr>
        <w:jc w:val="both"/>
        <w:rPr>
          <w:lang w:val="pt-BR"/>
        </w:rPr>
      </w:pPr>
      <w:r w:rsidRPr="0033596E">
        <w:rPr>
          <w:lang w:val="pt-BR"/>
        </w:rPr>
        <w:t>Oráculos de entrada</w:t>
      </w:r>
      <w:r w:rsidR="008338AB" w:rsidRPr="0033596E">
        <w:rPr>
          <w:lang w:val="pt-BR"/>
        </w:rPr>
        <w:t xml:space="preserve">: </w:t>
      </w:r>
      <w:r w:rsidRPr="0033596E">
        <w:rPr>
          <w:lang w:val="pt-BR"/>
        </w:rPr>
        <w:t>fornecem dados do mundo externo para contratos inteligentes (</w:t>
      </w:r>
      <w:proofErr w:type="spellStart"/>
      <w:r w:rsidRPr="0033596E">
        <w:rPr>
          <w:lang w:val="pt-BR"/>
        </w:rPr>
        <w:t>ex</w:t>
      </w:r>
      <w:proofErr w:type="spellEnd"/>
      <w:r w:rsidRPr="0033596E">
        <w:rPr>
          <w:lang w:val="pt-BR"/>
        </w:rPr>
        <w:t xml:space="preserve">: preço do $ETH em dólares, como a </w:t>
      </w:r>
      <w:proofErr w:type="spellStart"/>
      <w:r w:rsidRPr="0033596E">
        <w:rPr>
          <w:lang w:val="pt-BR"/>
        </w:rPr>
        <w:t>Oraclize</w:t>
      </w:r>
      <w:proofErr w:type="spellEnd"/>
      <w:r w:rsidRPr="0033596E">
        <w:rPr>
          <w:lang w:val="pt-BR"/>
        </w:rPr>
        <w:t>).</w:t>
      </w:r>
    </w:p>
    <w:p w14:paraId="02C677C2" w14:textId="4666E339" w:rsidR="008338AB" w:rsidRPr="0033596E" w:rsidRDefault="00B97E64">
      <w:pPr>
        <w:numPr>
          <w:ilvl w:val="1"/>
          <w:numId w:val="49"/>
        </w:numPr>
        <w:jc w:val="both"/>
        <w:rPr>
          <w:lang w:val="pt-BR"/>
        </w:rPr>
      </w:pPr>
      <w:r w:rsidRPr="0033596E">
        <w:rPr>
          <w:lang w:val="pt-BR"/>
        </w:rPr>
        <w:t>Oráculos de saída</w:t>
      </w:r>
      <w:r w:rsidR="008338AB" w:rsidRPr="0033596E">
        <w:rPr>
          <w:lang w:val="pt-BR"/>
        </w:rPr>
        <w:t xml:space="preserve">: </w:t>
      </w:r>
      <w:r w:rsidRPr="0033596E">
        <w:rPr>
          <w:lang w:val="pt-BR"/>
        </w:rPr>
        <w:t>Enviam dados para o mundo externo. Pagamentos feitos na blockchain podem ativar serviços no mundo externo (</w:t>
      </w:r>
      <w:proofErr w:type="spellStart"/>
      <w:r w:rsidRPr="0033596E">
        <w:rPr>
          <w:lang w:val="pt-BR"/>
        </w:rPr>
        <w:t>ex</w:t>
      </w:r>
      <w:proofErr w:type="spellEnd"/>
      <w:r w:rsidRPr="0033596E">
        <w:rPr>
          <w:lang w:val="pt-BR"/>
        </w:rPr>
        <w:t xml:space="preserve">: desbloquear um patinete ao escanear um </w:t>
      </w:r>
      <w:r w:rsidR="00951C0A" w:rsidRPr="0033596E">
        <w:rPr>
          <w:lang w:val="pt-BR"/>
        </w:rPr>
        <w:t xml:space="preserve">código </w:t>
      </w:r>
      <w:r w:rsidRPr="0033596E">
        <w:rPr>
          <w:lang w:val="pt-BR"/>
        </w:rPr>
        <w:t xml:space="preserve">QR, que é aprovado após o pagamento ser recebido na plataforma, como a </w:t>
      </w:r>
      <w:proofErr w:type="spellStart"/>
      <w:r w:rsidRPr="0033596E">
        <w:rPr>
          <w:lang w:val="pt-BR"/>
        </w:rPr>
        <w:t>Airbie</w:t>
      </w:r>
      <w:proofErr w:type="spellEnd"/>
      <w:r w:rsidRPr="0033596E">
        <w:rPr>
          <w:lang w:val="pt-BR"/>
        </w:rPr>
        <w:t>).</w:t>
      </w:r>
    </w:p>
    <w:p w14:paraId="6046F98C" w14:textId="4F6F7FF9" w:rsidR="00B45272" w:rsidRPr="0033596E" w:rsidRDefault="00B97E64">
      <w:pPr>
        <w:numPr>
          <w:ilvl w:val="1"/>
          <w:numId w:val="49"/>
        </w:numPr>
        <w:spacing w:after="240"/>
        <w:jc w:val="both"/>
        <w:rPr>
          <w:lang w:val="pt-BR"/>
        </w:rPr>
      </w:pPr>
      <w:r w:rsidRPr="0033596E">
        <w:rPr>
          <w:lang w:val="pt-BR"/>
        </w:rPr>
        <w:t>Oráculos baseados em consenso</w:t>
      </w:r>
      <w:r w:rsidR="008338AB" w:rsidRPr="0033596E">
        <w:rPr>
          <w:lang w:val="pt-BR"/>
        </w:rPr>
        <w:t xml:space="preserve">: </w:t>
      </w:r>
      <w:r w:rsidRPr="0033596E">
        <w:rPr>
          <w:lang w:val="pt-BR"/>
        </w:rPr>
        <w:t xml:space="preserve">Indivíduos fornecem </w:t>
      </w:r>
      <w:r w:rsidR="000F101A" w:rsidRPr="0033596E">
        <w:rPr>
          <w:lang w:val="pt-BR"/>
        </w:rPr>
        <w:t>entradas para o sistema de oráculo para informar/atualizar o contrato inteligente (</w:t>
      </w:r>
      <w:proofErr w:type="spellStart"/>
      <w:r w:rsidR="000F101A" w:rsidRPr="0033596E">
        <w:rPr>
          <w:lang w:val="pt-BR"/>
        </w:rPr>
        <w:t>ex</w:t>
      </w:r>
      <w:proofErr w:type="spellEnd"/>
      <w:r w:rsidR="000F101A" w:rsidRPr="0033596E">
        <w:rPr>
          <w:lang w:val="pt-BR"/>
        </w:rPr>
        <w:t xml:space="preserve">: </w:t>
      </w:r>
      <w:proofErr w:type="spellStart"/>
      <w:r w:rsidR="000F101A" w:rsidRPr="0033596E">
        <w:rPr>
          <w:lang w:val="pt-BR"/>
        </w:rPr>
        <w:t>Augur</w:t>
      </w:r>
      <w:proofErr w:type="spellEnd"/>
      <w:r w:rsidR="000F101A" w:rsidRPr="0033596E">
        <w:rPr>
          <w:lang w:val="pt-BR"/>
        </w:rPr>
        <w:t xml:space="preserve">, </w:t>
      </w:r>
      <w:proofErr w:type="spellStart"/>
      <w:r w:rsidR="000F101A" w:rsidRPr="0033596E">
        <w:rPr>
          <w:lang w:val="pt-BR"/>
        </w:rPr>
        <w:t>SchellingCoin</w:t>
      </w:r>
      <w:proofErr w:type="spellEnd"/>
      <w:r w:rsidR="000F101A" w:rsidRPr="0033596E">
        <w:rPr>
          <w:lang w:val="pt-BR"/>
        </w:rPr>
        <w:t xml:space="preserve">, </w:t>
      </w:r>
      <w:proofErr w:type="spellStart"/>
      <w:r w:rsidR="000F101A" w:rsidRPr="0033596E">
        <w:rPr>
          <w:lang w:val="pt-BR"/>
        </w:rPr>
        <w:t>Witnet</w:t>
      </w:r>
      <w:proofErr w:type="spellEnd"/>
      <w:r w:rsidR="000F101A" w:rsidRPr="0033596E">
        <w:rPr>
          <w:lang w:val="pt-BR"/>
        </w:rPr>
        <w:t>).</w:t>
      </w:r>
    </w:p>
    <w:p w14:paraId="57CC6BFE" w14:textId="003B7F19" w:rsidR="00486033" w:rsidRPr="0033596E" w:rsidRDefault="00486033" w:rsidP="00486033">
      <w:pPr>
        <w:spacing w:line="276" w:lineRule="auto"/>
        <w:rPr>
          <w:lang w:val="pt-BR"/>
        </w:rPr>
        <w:sectPr w:rsidR="00486033" w:rsidRPr="0033596E" w:rsidSect="00715296">
          <w:headerReference w:type="default" r:id="rId59"/>
          <w:headerReference w:type="first" r:id="rId60"/>
          <w:footerReference w:type="first" r:id="rId61"/>
          <w:endnotePr>
            <w:numFmt w:val="decimal"/>
            <w:numRestart w:val="eachSect"/>
          </w:endnotePr>
          <w:pgSz w:w="11907" w:h="16839"/>
          <w:pgMar w:top="1440" w:right="1440" w:bottom="1440" w:left="1440" w:header="720" w:footer="720" w:gutter="0"/>
          <w:cols w:space="720"/>
          <w:titlePg/>
          <w:docGrid w:linePitch="299"/>
        </w:sectPr>
      </w:pPr>
    </w:p>
    <w:p w14:paraId="5857C849" w14:textId="02B2B3B3" w:rsidR="00486033" w:rsidRPr="0033596E" w:rsidRDefault="00486033" w:rsidP="00486033">
      <w:pPr>
        <w:pStyle w:val="Heading2"/>
        <w:rPr>
          <w:lang w:val="pt-BR"/>
        </w:rPr>
      </w:pPr>
      <w:bookmarkStart w:id="449" w:name="_[Case_Study]_MakerDAO"/>
      <w:bookmarkStart w:id="450" w:name="_Ref59205398"/>
      <w:bookmarkStart w:id="451" w:name="_Ref59205952"/>
      <w:bookmarkStart w:id="452" w:name="_Toc108917170"/>
      <w:bookmarkStart w:id="453" w:name="_Toc121435937"/>
      <w:bookmarkStart w:id="454" w:name="_Toc1190656347"/>
      <w:bookmarkStart w:id="455" w:name="_Toc127108741"/>
      <w:bookmarkEnd w:id="449"/>
      <w:r w:rsidRPr="0033596E">
        <w:rPr>
          <w:lang w:val="pt-BR"/>
        </w:rPr>
        <w:lastRenderedPageBreak/>
        <w:t>[</w:t>
      </w:r>
      <w:r w:rsidR="00386103" w:rsidRPr="0033596E">
        <w:rPr>
          <w:lang w:val="pt-BR"/>
        </w:rPr>
        <w:t>Estudo de Caso</w:t>
      </w:r>
      <w:r w:rsidRPr="0033596E">
        <w:rPr>
          <w:lang w:val="pt-BR"/>
        </w:rPr>
        <w:t>] MakerDAO</w:t>
      </w:r>
      <w:bookmarkEnd w:id="450"/>
      <w:bookmarkEnd w:id="451"/>
      <w:bookmarkEnd w:id="452"/>
      <w:bookmarkEnd w:id="453"/>
      <w:bookmarkEnd w:id="454"/>
      <w:bookmarkEnd w:id="455"/>
    </w:p>
    <w:p w14:paraId="3AAB90A1" w14:textId="438A9136" w:rsidR="00486033" w:rsidRPr="0033596E" w:rsidRDefault="00386103" w:rsidP="00486033">
      <w:pPr>
        <w:pStyle w:val="Heading3"/>
        <w:rPr>
          <w:lang w:val="pt-BR"/>
        </w:rPr>
      </w:pPr>
      <w:bookmarkStart w:id="456" w:name="_Toc108917171"/>
      <w:bookmarkStart w:id="457" w:name="_Toc121435938"/>
      <w:bookmarkStart w:id="458" w:name="_Toc404590364"/>
      <w:bookmarkStart w:id="459" w:name="_Toc127108742"/>
      <w:r w:rsidRPr="0033596E">
        <w:rPr>
          <w:lang w:val="pt-BR"/>
        </w:rPr>
        <w:t xml:space="preserve">Plataforma baseada em </w:t>
      </w:r>
      <w:r w:rsidR="00486033" w:rsidRPr="0033596E">
        <w:rPr>
          <w:lang w:val="pt-BR"/>
        </w:rPr>
        <w:t>DAO</w:t>
      </w:r>
      <w:bookmarkEnd w:id="456"/>
      <w:bookmarkEnd w:id="457"/>
      <w:bookmarkEnd w:id="458"/>
      <w:bookmarkEnd w:id="459"/>
    </w:p>
    <w:p w14:paraId="62D850D8" w14:textId="4E63A8A9" w:rsidR="00486033" w:rsidRPr="0033596E" w:rsidRDefault="00486033" w:rsidP="00486033">
      <w:pPr>
        <w:jc w:val="both"/>
        <w:rPr>
          <w:lang w:val="pt-BR"/>
        </w:rPr>
      </w:pPr>
      <w:r w:rsidRPr="0033596E">
        <w:rPr>
          <w:lang w:val="pt-BR"/>
        </w:rPr>
        <w:t xml:space="preserve">MakerDAO </w:t>
      </w:r>
      <w:r w:rsidR="00386103" w:rsidRPr="0033596E">
        <w:rPr>
          <w:lang w:val="pt-BR"/>
        </w:rPr>
        <w:t>é uma plataforma baseada no conceito de DAOs que possui os tokens $MKR e $DAI.</w:t>
      </w:r>
      <w:r w:rsidRPr="0033596E">
        <w:rPr>
          <w:lang w:val="pt-BR"/>
        </w:rPr>
        <w:t xml:space="preserve"> </w:t>
      </w:r>
      <w:r w:rsidR="00386103" w:rsidRPr="0033596E">
        <w:rPr>
          <w:lang w:val="pt-BR"/>
        </w:rPr>
        <w:t>Ambos tokens são de tipos diferentes e fazem parte</w:t>
      </w:r>
      <w:r w:rsidRPr="0033596E">
        <w:rPr>
          <w:lang w:val="pt-BR"/>
        </w:rPr>
        <w:t xml:space="preserve"> </w:t>
      </w:r>
      <w:r w:rsidR="00386103" w:rsidRPr="0033596E">
        <w:rPr>
          <w:lang w:val="pt-BR"/>
        </w:rPr>
        <w:t xml:space="preserve">do ecossistema, sendo $MKR o token de governança e $DAI o token de moeda corrente. </w:t>
      </w:r>
      <w:r w:rsidRPr="0033596E">
        <w:rPr>
          <w:lang w:val="pt-BR"/>
        </w:rPr>
        <w:t xml:space="preserve"> </w:t>
      </w:r>
      <w:r w:rsidR="00386103" w:rsidRPr="0033596E">
        <w:rPr>
          <w:lang w:val="pt-BR"/>
        </w:rPr>
        <w:t>$MKR (e seus detentores) governam o token $DAI e sua estabilidade.</w:t>
      </w:r>
      <w:r w:rsidRPr="0033596E">
        <w:rPr>
          <w:lang w:val="pt-BR"/>
        </w:rPr>
        <w:t xml:space="preserve"> </w:t>
      </w:r>
    </w:p>
    <w:p w14:paraId="1FA25EF0" w14:textId="23EA58DE" w:rsidR="00486033" w:rsidRPr="0033596E" w:rsidRDefault="00486033" w:rsidP="00486033">
      <w:pPr>
        <w:spacing w:before="240" w:line="271" w:lineRule="auto"/>
        <w:ind w:left="1061" w:right="595"/>
        <w:jc w:val="both"/>
        <w:rPr>
          <w:i/>
          <w:sz w:val="20"/>
          <w:lang w:val="pt-BR"/>
        </w:rPr>
      </w:pPr>
      <w:r w:rsidRPr="0033596E">
        <w:rPr>
          <w:i/>
          <w:sz w:val="20"/>
          <w:lang w:val="pt-BR"/>
        </w:rPr>
        <w:t>$DAI</w:t>
      </w:r>
      <w:r w:rsidR="00386103" w:rsidRPr="0033596E">
        <w:rPr>
          <w:i/>
          <w:sz w:val="20"/>
          <w:lang w:val="pt-BR"/>
        </w:rPr>
        <w:t xml:space="preserve"> é pareada livremente (soft-</w:t>
      </w:r>
      <w:proofErr w:type="spellStart"/>
      <w:r w:rsidR="00386103" w:rsidRPr="0033596E">
        <w:rPr>
          <w:i/>
          <w:sz w:val="20"/>
          <w:lang w:val="pt-BR"/>
        </w:rPr>
        <w:t>pegged</w:t>
      </w:r>
      <w:proofErr w:type="spellEnd"/>
      <w:r w:rsidR="00386103" w:rsidRPr="0033596E">
        <w:rPr>
          <w:i/>
          <w:sz w:val="20"/>
          <w:lang w:val="pt-BR"/>
        </w:rPr>
        <w:t>) ao dólar. 1 $DAI representa algo em torno de $1 USD. Esse valor é mantido pelos colaterais existentes e pelos detentores do token $MKR.</w:t>
      </w:r>
    </w:p>
    <w:p w14:paraId="3320E951" w14:textId="77777777" w:rsidR="00486033" w:rsidRPr="0033596E" w:rsidRDefault="00486033" w:rsidP="00486033">
      <w:pPr>
        <w:jc w:val="both"/>
        <w:rPr>
          <w:lang w:val="pt-BR"/>
        </w:rPr>
      </w:pPr>
    </w:p>
    <w:p w14:paraId="10A390E2" w14:textId="3D553149" w:rsidR="00486033" w:rsidRPr="0033596E" w:rsidRDefault="00386103" w:rsidP="00486033">
      <w:pPr>
        <w:jc w:val="both"/>
        <w:rPr>
          <w:lang w:val="pt-BR"/>
        </w:rPr>
      </w:pPr>
      <w:r w:rsidRPr="0033596E">
        <w:rPr>
          <w:lang w:val="pt-BR"/>
        </w:rPr>
        <w:t>Uma DAO é uma organização autônoma descentralizada em que não há entidade centralizadora para governar o ecossistema. DAOs são governadas de forma descentralizada, tanto com máquinas (automação) quanto com humanos (manual).</w:t>
      </w:r>
    </w:p>
    <w:p w14:paraId="6DF9FA60" w14:textId="77777777" w:rsidR="00486033" w:rsidRPr="0033596E" w:rsidRDefault="00486033" w:rsidP="00486033">
      <w:pPr>
        <w:jc w:val="both"/>
        <w:rPr>
          <w:lang w:val="pt-BR"/>
        </w:rPr>
      </w:pPr>
    </w:p>
    <w:p w14:paraId="2A0731A2" w14:textId="6BD5D505" w:rsidR="00486033" w:rsidRPr="0033596E" w:rsidRDefault="00486033" w:rsidP="00486033">
      <w:pPr>
        <w:jc w:val="both"/>
        <w:rPr>
          <w:lang w:val="pt-BR"/>
        </w:rPr>
      </w:pPr>
      <w:r w:rsidRPr="0033596E">
        <w:rPr>
          <w:lang w:val="pt-BR"/>
        </w:rPr>
        <w:t xml:space="preserve">MakerDAO </w:t>
      </w:r>
      <w:r w:rsidR="00386103" w:rsidRPr="0033596E">
        <w:rPr>
          <w:lang w:val="pt-BR"/>
        </w:rPr>
        <w:t xml:space="preserve">é uma plataforma de contratos inteligentes desenvolvida na Ethereum. O contrato inteligente cria tokens $DAI quando colaterais são colocados em jogo. Colaterais são ativos digitais na blockchain, como </w:t>
      </w:r>
      <w:r w:rsidRPr="0033596E">
        <w:rPr>
          <w:lang w:val="pt-BR"/>
        </w:rPr>
        <w:t xml:space="preserve">$ETH, $BAT, $YFI). </w:t>
      </w:r>
    </w:p>
    <w:p w14:paraId="7107D7F5" w14:textId="365E2606" w:rsidR="00486033" w:rsidRPr="0033596E" w:rsidRDefault="00386103" w:rsidP="00486033">
      <w:pPr>
        <w:pStyle w:val="Heading4"/>
        <w:rPr>
          <w:lang w:val="pt-BR"/>
        </w:rPr>
      </w:pPr>
      <w:bookmarkStart w:id="460" w:name="_Toc108917172"/>
      <w:r w:rsidRPr="0033596E">
        <w:rPr>
          <w:lang w:val="pt-BR"/>
        </w:rPr>
        <w:t xml:space="preserve">Objetivos da </w:t>
      </w:r>
      <w:r w:rsidR="00486033" w:rsidRPr="0033596E">
        <w:rPr>
          <w:lang w:val="pt-BR"/>
        </w:rPr>
        <w:t>MakerDAO</w:t>
      </w:r>
      <w:bookmarkEnd w:id="460"/>
    </w:p>
    <w:p w14:paraId="54F4D67A" w14:textId="16693C5F" w:rsidR="00486033" w:rsidRPr="0033596E" w:rsidRDefault="00386103" w:rsidP="00D62DD1">
      <w:pPr>
        <w:jc w:val="both"/>
        <w:rPr>
          <w:lang w:val="pt-BR"/>
        </w:rPr>
      </w:pPr>
      <w:r w:rsidRPr="0033596E">
        <w:rPr>
          <w:lang w:val="pt-BR"/>
        </w:rPr>
        <w:t xml:space="preserve">O objetivo da </w:t>
      </w:r>
      <w:r w:rsidR="00486033" w:rsidRPr="0033596E">
        <w:rPr>
          <w:lang w:val="pt-BR"/>
        </w:rPr>
        <w:t xml:space="preserve">MakerDAO </w:t>
      </w:r>
      <w:r w:rsidR="00D62DD1" w:rsidRPr="0033596E">
        <w:rPr>
          <w:lang w:val="pt-BR"/>
        </w:rPr>
        <w:t xml:space="preserve">é criar </w:t>
      </w:r>
      <w:r w:rsidRPr="0033596E">
        <w:rPr>
          <w:lang w:val="pt-BR"/>
        </w:rPr>
        <w:t xml:space="preserve">uma </w:t>
      </w:r>
      <w:r w:rsidR="00D62DD1" w:rsidRPr="0033596E">
        <w:rPr>
          <w:lang w:val="pt-BR"/>
        </w:rPr>
        <w:t>moeda global governada de forma descentralizada, por meio de respostas autônomas e mecanismos de incentivo.</w:t>
      </w:r>
    </w:p>
    <w:p w14:paraId="4FD4E58E" w14:textId="77777777" w:rsidR="00486033" w:rsidRPr="0033596E" w:rsidRDefault="00486033" w:rsidP="00486033">
      <w:pPr>
        <w:jc w:val="both"/>
        <w:rPr>
          <w:lang w:val="pt-BR"/>
        </w:rPr>
      </w:pPr>
    </w:p>
    <w:p w14:paraId="35774D42" w14:textId="1EB206AB" w:rsidR="00486033" w:rsidRPr="0033596E" w:rsidRDefault="00D62DD1" w:rsidP="00D62DD1">
      <w:pPr>
        <w:jc w:val="both"/>
        <w:rPr>
          <w:lang w:val="pt-BR"/>
        </w:rPr>
      </w:pPr>
      <w:r w:rsidRPr="0033596E">
        <w:rPr>
          <w:lang w:val="pt-BR"/>
        </w:rPr>
        <w:t>Até o quarto trimestre de 2020, $DAI tem sido uma ferramenta importante em finanças descentralizadas (DeFi). Um dos problemas do atual modelo de mercado financeiro tradicional é a opacidade e limitação em termos de acesso. Com MakerDAO e DeFi em geral, é possível aumentar a eficiência do mercado financeiro por meio de moedas descentralizadas e transparentes, mantendo o valor do token relativamente estável para facilitar transações.</w:t>
      </w:r>
    </w:p>
    <w:p w14:paraId="3CDB9A32" w14:textId="77777777" w:rsidR="00486033" w:rsidRPr="0033596E" w:rsidRDefault="00486033" w:rsidP="00486033">
      <w:pPr>
        <w:jc w:val="both"/>
        <w:rPr>
          <w:lang w:val="pt-BR"/>
        </w:rPr>
      </w:pPr>
    </w:p>
    <w:p w14:paraId="4FB73300" w14:textId="5D9BFAFA" w:rsidR="00486033" w:rsidRPr="0033596E" w:rsidRDefault="00D62DD1" w:rsidP="00486033">
      <w:pPr>
        <w:jc w:val="both"/>
        <w:rPr>
          <w:lang w:val="pt-BR"/>
        </w:rPr>
      </w:pPr>
      <w:r w:rsidRPr="0033596E">
        <w:rPr>
          <w:lang w:val="pt-BR"/>
        </w:rPr>
        <w:t xml:space="preserve">Mais sobre como a </w:t>
      </w:r>
      <w:r w:rsidR="00486033" w:rsidRPr="0033596E">
        <w:rPr>
          <w:lang w:val="pt-BR"/>
        </w:rPr>
        <w:t xml:space="preserve">MakerDAO </w:t>
      </w:r>
      <w:r w:rsidRPr="0033596E">
        <w:rPr>
          <w:lang w:val="pt-BR"/>
        </w:rPr>
        <w:t xml:space="preserve">impulsiona DeFi pode ser encontrado no </w:t>
      </w:r>
      <w:r w:rsidR="00486033" w:rsidRPr="0033596E">
        <w:rPr>
          <w:lang w:val="pt-BR"/>
        </w:rPr>
        <w:fldChar w:fldCharType="begin"/>
      </w:r>
      <w:r w:rsidR="00486033" w:rsidRPr="0033596E">
        <w:rPr>
          <w:lang w:val="pt-BR"/>
        </w:rPr>
        <w:instrText xml:space="preserve"> REF _Ref59205053 \r \h  \* MERGEFORMAT </w:instrText>
      </w:r>
      <w:r w:rsidR="00486033" w:rsidRPr="0033596E">
        <w:rPr>
          <w:lang w:val="pt-BR"/>
        </w:rPr>
      </w:r>
      <w:r w:rsidR="00486033" w:rsidRPr="0033596E">
        <w:rPr>
          <w:lang w:val="pt-BR"/>
        </w:rPr>
        <w:fldChar w:fldCharType="separate"/>
      </w:r>
      <w:r w:rsidR="00486033" w:rsidRPr="0033596E">
        <w:rPr>
          <w:lang w:val="pt-BR"/>
        </w:rPr>
        <w:t>C</w:t>
      </w:r>
      <w:r w:rsidRPr="0033596E">
        <w:rPr>
          <w:lang w:val="pt-BR"/>
        </w:rPr>
        <w:t>apítulo</w:t>
      </w:r>
      <w:r w:rsidR="00486033" w:rsidRPr="0033596E">
        <w:rPr>
          <w:lang w:val="pt-BR"/>
        </w:rPr>
        <w:t xml:space="preserve"> 13</w:t>
      </w:r>
      <w:r w:rsidR="00486033" w:rsidRPr="0033596E">
        <w:rPr>
          <w:lang w:val="pt-BR"/>
        </w:rPr>
        <w:fldChar w:fldCharType="end"/>
      </w:r>
      <w:r w:rsidRPr="0033596E">
        <w:rPr>
          <w:lang w:val="pt-BR"/>
        </w:rPr>
        <w:t>.</w:t>
      </w:r>
      <w:r w:rsidR="00486033" w:rsidRPr="0033596E">
        <w:rPr>
          <w:lang w:val="pt-BR"/>
        </w:rPr>
        <w:t xml:space="preserve"> </w:t>
      </w:r>
    </w:p>
    <w:p w14:paraId="422C61BD" w14:textId="2A90424C" w:rsidR="00486033" w:rsidRPr="0033596E" w:rsidRDefault="00D62DD1" w:rsidP="00486033">
      <w:pPr>
        <w:pStyle w:val="Heading4"/>
        <w:rPr>
          <w:lang w:val="pt-BR"/>
        </w:rPr>
      </w:pPr>
      <w:bookmarkStart w:id="461" w:name="_Toc108917173"/>
      <w:r w:rsidRPr="0033596E">
        <w:rPr>
          <w:lang w:val="pt-BR"/>
        </w:rPr>
        <w:t>Como funciona</w:t>
      </w:r>
      <w:bookmarkEnd w:id="461"/>
    </w:p>
    <w:p w14:paraId="3BAE683A" w14:textId="0A304E23" w:rsidR="00486033" w:rsidRPr="0033596E" w:rsidRDefault="00D62DD1" w:rsidP="00486033">
      <w:pPr>
        <w:jc w:val="both"/>
        <w:rPr>
          <w:lang w:val="pt-BR"/>
        </w:rPr>
      </w:pPr>
      <w:r w:rsidRPr="0033596E">
        <w:rPr>
          <w:lang w:val="pt-BR"/>
        </w:rPr>
        <w:t>Para entender o design de mecanismo por trás da MakerDAO, vamos analisar como o sistema funciona.</w:t>
      </w:r>
    </w:p>
    <w:p w14:paraId="2CE1475F" w14:textId="77777777" w:rsidR="00486033" w:rsidRPr="0033596E" w:rsidRDefault="00486033" w:rsidP="00486033">
      <w:pPr>
        <w:jc w:val="both"/>
        <w:rPr>
          <w:lang w:val="pt-BR"/>
        </w:rPr>
      </w:pPr>
    </w:p>
    <w:p w14:paraId="597BDA3B" w14:textId="0E84F2D1" w:rsidR="00486033" w:rsidRPr="0033596E" w:rsidRDefault="00D62DD1" w:rsidP="00486033">
      <w:pPr>
        <w:jc w:val="both"/>
        <w:rPr>
          <w:lang w:val="pt-BR"/>
        </w:rPr>
      </w:pPr>
      <w:r w:rsidRPr="0033596E">
        <w:rPr>
          <w:lang w:val="pt-BR"/>
        </w:rPr>
        <w:t>O contrato inteligente usa criptoativos (</w:t>
      </w:r>
      <w:proofErr w:type="spellStart"/>
      <w:r w:rsidRPr="0033596E">
        <w:rPr>
          <w:lang w:val="pt-BR"/>
        </w:rPr>
        <w:t>ex</w:t>
      </w:r>
      <w:proofErr w:type="spellEnd"/>
      <w:r w:rsidRPr="0033596E">
        <w:rPr>
          <w:lang w:val="pt-BR"/>
        </w:rPr>
        <w:t xml:space="preserve">: ETH), por meio de posições de dívidas colateralizadas, para criar tokens $DAI. O valor desses tokens $DAI são “garantidos” pelos colaterais </w:t>
      </w:r>
      <w:proofErr w:type="spellStart"/>
      <w:r w:rsidRPr="0033596E">
        <w:rPr>
          <w:i/>
          <w:iCs/>
          <w:lang w:val="pt-BR"/>
        </w:rPr>
        <w:t>on-chain</w:t>
      </w:r>
      <w:proofErr w:type="spellEnd"/>
      <w:r w:rsidRPr="0033596E">
        <w:rPr>
          <w:lang w:val="pt-BR"/>
        </w:rPr>
        <w:t xml:space="preserve"> (</w:t>
      </w:r>
      <w:proofErr w:type="spellStart"/>
      <w:r w:rsidRPr="0033596E">
        <w:rPr>
          <w:lang w:val="pt-BR"/>
        </w:rPr>
        <w:t>ex</w:t>
      </w:r>
      <w:proofErr w:type="spellEnd"/>
      <w:r w:rsidRPr="0033596E">
        <w:rPr>
          <w:lang w:val="pt-BR"/>
        </w:rPr>
        <w:t xml:space="preserve">: $ETH, $BAT). </w:t>
      </w:r>
      <w:r w:rsidR="00C70568" w:rsidRPr="0033596E">
        <w:rPr>
          <w:lang w:val="pt-BR"/>
        </w:rPr>
        <w:t xml:space="preserve">Ecossistema da </w:t>
      </w:r>
      <w:r w:rsidRPr="0033596E">
        <w:rPr>
          <w:lang w:val="pt-BR"/>
        </w:rPr>
        <w:t>MakerDAO</w:t>
      </w:r>
      <w:r w:rsidR="00C70568" w:rsidRPr="0033596E">
        <w:rPr>
          <w:lang w:val="pt-BR"/>
        </w:rPr>
        <w:t xml:space="preserve"> está sempre </w:t>
      </w:r>
      <w:proofErr w:type="spellStart"/>
      <w:r w:rsidR="00C70568" w:rsidRPr="0033596E">
        <w:rPr>
          <w:lang w:val="pt-BR"/>
        </w:rPr>
        <w:t>sobre-colateralizado</w:t>
      </w:r>
      <w:proofErr w:type="spellEnd"/>
      <w:r w:rsidR="00C70568" w:rsidRPr="0033596E">
        <w:rPr>
          <w:lang w:val="pt-BR"/>
        </w:rPr>
        <w:t xml:space="preserve">, com o valor de colaterais total maior do que a dívida. </w:t>
      </w:r>
    </w:p>
    <w:p w14:paraId="7F6FF7A6" w14:textId="77777777" w:rsidR="00486033" w:rsidRPr="0033596E" w:rsidRDefault="00486033" w:rsidP="00486033">
      <w:pPr>
        <w:jc w:val="both"/>
        <w:rPr>
          <w:lang w:val="pt-BR"/>
        </w:rPr>
      </w:pPr>
    </w:p>
    <w:p w14:paraId="057CA2EE" w14:textId="7829C7D6" w:rsidR="00486033" w:rsidRPr="0033596E" w:rsidRDefault="00C70568" w:rsidP="00486033">
      <w:pPr>
        <w:jc w:val="both"/>
        <w:rPr>
          <w:lang w:val="pt-BR"/>
        </w:rPr>
      </w:pPr>
      <w:r w:rsidRPr="0033596E">
        <w:rPr>
          <w:lang w:val="pt-BR"/>
        </w:rPr>
        <w:t xml:space="preserve">Sistema da </w:t>
      </w:r>
      <w:r w:rsidR="00486033" w:rsidRPr="0033596E">
        <w:rPr>
          <w:lang w:val="pt-BR"/>
        </w:rPr>
        <w:t>MakerDAO</w:t>
      </w:r>
      <w:r w:rsidRPr="0033596E">
        <w:rPr>
          <w:lang w:val="pt-BR"/>
        </w:rPr>
        <w:t xml:space="preserve"> possibilita que qualquer indivíduo utilize ativos digitais como insumo (</w:t>
      </w:r>
      <w:proofErr w:type="spellStart"/>
      <w:r w:rsidRPr="0033596E">
        <w:rPr>
          <w:lang w:val="pt-BR"/>
        </w:rPr>
        <w:t>ex</w:t>
      </w:r>
      <w:proofErr w:type="spellEnd"/>
      <w:r w:rsidRPr="0033596E">
        <w:rPr>
          <w:lang w:val="pt-BR"/>
        </w:rPr>
        <w:t>: $ETH) e produza $DAI, o resultado. Como qualquer outra moeda, $DAI pode ser utilizada livremente.</w:t>
      </w:r>
      <w:r w:rsidR="00486033" w:rsidRPr="0033596E">
        <w:rPr>
          <w:lang w:val="pt-BR"/>
        </w:rPr>
        <w:t xml:space="preserve"> </w:t>
      </w:r>
    </w:p>
    <w:p w14:paraId="19832F3F" w14:textId="77777777" w:rsidR="00486033" w:rsidRPr="0033596E" w:rsidRDefault="00486033" w:rsidP="00486033">
      <w:pPr>
        <w:jc w:val="both"/>
        <w:rPr>
          <w:lang w:val="pt-BR"/>
        </w:rPr>
      </w:pPr>
    </w:p>
    <w:p w14:paraId="50EECE5A" w14:textId="33291B5F" w:rsidR="00C70568" w:rsidRPr="0033596E" w:rsidRDefault="00C70568" w:rsidP="00C70568">
      <w:pPr>
        <w:jc w:val="both"/>
        <w:rPr>
          <w:lang w:val="pt-BR"/>
        </w:rPr>
      </w:pPr>
      <w:r w:rsidRPr="0033596E">
        <w:rPr>
          <w:lang w:val="pt-BR"/>
        </w:rPr>
        <w:t xml:space="preserve">Outra forma de interpretar é que novos tokens $DAI são emitidos quando um usuário coloca seus ativos em </w:t>
      </w:r>
      <w:r w:rsidRPr="0033596E">
        <w:rPr>
          <w:i/>
          <w:iCs/>
          <w:lang w:val="pt-BR"/>
        </w:rPr>
        <w:t xml:space="preserve">stake </w:t>
      </w:r>
      <w:r w:rsidRPr="0033596E">
        <w:rPr>
          <w:lang w:val="pt-BR"/>
        </w:rPr>
        <w:t xml:space="preserve">(trava), como $ETH, $LINK, $USDC, em um contrato inteligente da MakerDAO. Ao fazer o </w:t>
      </w:r>
      <w:r w:rsidRPr="0033596E">
        <w:rPr>
          <w:i/>
          <w:iCs/>
          <w:lang w:val="pt-BR"/>
        </w:rPr>
        <w:t xml:space="preserve">staking </w:t>
      </w:r>
      <w:r w:rsidRPr="0033596E">
        <w:rPr>
          <w:lang w:val="pt-BR"/>
        </w:rPr>
        <w:t xml:space="preserve">de seus ativos, podem criar $DAI. </w:t>
      </w:r>
    </w:p>
    <w:p w14:paraId="58B852DC" w14:textId="72D82E91" w:rsidR="00486033" w:rsidRPr="0033596E" w:rsidRDefault="00486033" w:rsidP="00486033">
      <w:pPr>
        <w:jc w:val="both"/>
        <w:rPr>
          <w:lang w:val="pt-BR"/>
        </w:rPr>
      </w:pPr>
    </w:p>
    <w:p w14:paraId="324FACFF" w14:textId="3B50CC7A" w:rsidR="00486033" w:rsidRPr="0033596E" w:rsidRDefault="00C70568" w:rsidP="00486033">
      <w:pPr>
        <w:pStyle w:val="Heading5"/>
        <w:rPr>
          <w:lang w:val="pt-BR"/>
        </w:rPr>
      </w:pPr>
      <w:bookmarkStart w:id="462" w:name="_Toc108917174"/>
      <w:r w:rsidRPr="0033596E">
        <w:rPr>
          <w:lang w:val="pt-BR"/>
        </w:rPr>
        <w:t xml:space="preserve">Tipos de </w:t>
      </w:r>
      <w:r w:rsidR="004F303C" w:rsidRPr="0033596E">
        <w:rPr>
          <w:lang w:val="pt-BR"/>
        </w:rPr>
        <w:t>c</w:t>
      </w:r>
      <w:r w:rsidRPr="0033596E">
        <w:rPr>
          <w:lang w:val="pt-BR"/>
        </w:rPr>
        <w:t xml:space="preserve">olateral na </w:t>
      </w:r>
      <w:r w:rsidR="00486033" w:rsidRPr="0033596E">
        <w:rPr>
          <w:lang w:val="pt-BR"/>
        </w:rPr>
        <w:t>MakerDAO</w:t>
      </w:r>
      <w:bookmarkEnd w:id="462"/>
    </w:p>
    <w:p w14:paraId="35AC7BC5" w14:textId="6DBCD30F" w:rsidR="00486033" w:rsidRPr="0033596E" w:rsidRDefault="00C70568" w:rsidP="00486033">
      <w:pPr>
        <w:jc w:val="both"/>
        <w:rPr>
          <w:lang w:val="pt-BR"/>
        </w:rPr>
      </w:pPr>
      <w:r w:rsidRPr="0033596E">
        <w:rPr>
          <w:lang w:val="pt-BR"/>
        </w:rPr>
        <w:t xml:space="preserve">MakerDAO começou com </w:t>
      </w:r>
      <w:proofErr w:type="spellStart"/>
      <w:r w:rsidRPr="0033596E">
        <w:rPr>
          <w:lang w:val="pt-BR"/>
        </w:rPr>
        <w:t>collateral</w:t>
      </w:r>
      <w:proofErr w:type="spellEnd"/>
      <w:r w:rsidRPr="0033596E">
        <w:rPr>
          <w:lang w:val="pt-BR"/>
        </w:rPr>
        <w:t xml:space="preserve"> único, aceitando apenas $ETH. Em 18 de novembro de 2019</w:t>
      </w:r>
      <w:r w:rsidR="00486033" w:rsidRPr="0033596E">
        <w:rPr>
          <w:vertAlign w:val="superscript"/>
          <w:lang w:val="pt-BR"/>
        </w:rPr>
        <w:footnoteReference w:id="73"/>
      </w:r>
      <w:r w:rsidR="00486033" w:rsidRPr="0033596E">
        <w:rPr>
          <w:lang w:val="pt-BR"/>
        </w:rPr>
        <w:t>,</w:t>
      </w:r>
      <w:r w:rsidRPr="0033596E">
        <w:rPr>
          <w:lang w:val="pt-BR"/>
        </w:rPr>
        <w:t xml:space="preserve"> a fundação Maker mudou o token $DAI de colateral único para </w:t>
      </w:r>
      <w:proofErr w:type="spellStart"/>
      <w:r w:rsidRPr="0033596E">
        <w:rPr>
          <w:lang w:val="pt-BR"/>
        </w:rPr>
        <w:t>multi-colateral</w:t>
      </w:r>
      <w:proofErr w:type="spellEnd"/>
      <w:r w:rsidRPr="0033596E">
        <w:rPr>
          <w:lang w:val="pt-BR"/>
        </w:rPr>
        <w:t>.</w:t>
      </w:r>
    </w:p>
    <w:p w14:paraId="3514F2D5" w14:textId="77777777" w:rsidR="00486033" w:rsidRPr="0033596E" w:rsidRDefault="00486033" w:rsidP="00486033">
      <w:pPr>
        <w:jc w:val="both"/>
        <w:rPr>
          <w:lang w:val="pt-BR"/>
        </w:rPr>
      </w:pPr>
    </w:p>
    <w:p w14:paraId="7FB4AD0B" w14:textId="7557E68B" w:rsidR="00486033" w:rsidRPr="0033596E" w:rsidRDefault="00C70568" w:rsidP="00486033">
      <w:pPr>
        <w:jc w:val="both"/>
        <w:rPr>
          <w:lang w:val="pt-BR"/>
        </w:rPr>
      </w:pPr>
      <w:r w:rsidRPr="0033596E">
        <w:rPr>
          <w:lang w:val="pt-BR"/>
        </w:rPr>
        <w:t xml:space="preserve">Essa inovação do token </w:t>
      </w:r>
      <w:proofErr w:type="spellStart"/>
      <w:r w:rsidRPr="0033596E">
        <w:rPr>
          <w:lang w:val="pt-BR"/>
        </w:rPr>
        <w:t>multi-colateral</w:t>
      </w:r>
      <w:proofErr w:type="spellEnd"/>
      <w:r w:rsidRPr="0033596E">
        <w:rPr>
          <w:lang w:val="pt-BR"/>
        </w:rPr>
        <w:t xml:space="preserve"> possibilitou à MakerDAO maior proteção contra flutuações significativas em ativos digitais individuais. Esse mecanismo está relacionado ao conceito de “cesta de produtos”, utilizado para medir o poder de compra de um país, </w:t>
      </w:r>
      <w:r w:rsidR="009E267B" w:rsidRPr="0033596E">
        <w:rPr>
          <w:lang w:val="pt-BR"/>
        </w:rPr>
        <w:t>“cesta de moedas de reserva”, para suportar a moeda nacional do país, ou “cesta de empresas”, em portfólios de investimentos. A meta é reduzir o risco de eventuais movimentos em variáveis individuais.</w:t>
      </w:r>
    </w:p>
    <w:p w14:paraId="515F6CC4" w14:textId="77777777" w:rsidR="00486033" w:rsidRPr="0033596E" w:rsidRDefault="00486033" w:rsidP="00486033">
      <w:pPr>
        <w:jc w:val="both"/>
        <w:rPr>
          <w:lang w:val="pt-BR"/>
        </w:rPr>
      </w:pPr>
    </w:p>
    <w:p w14:paraId="0126393F" w14:textId="789D083A" w:rsidR="009E267B" w:rsidRPr="0033596E" w:rsidRDefault="009E267B" w:rsidP="00486033">
      <w:pPr>
        <w:jc w:val="both"/>
        <w:rPr>
          <w:lang w:val="pt-BR"/>
        </w:rPr>
      </w:pPr>
      <w:r w:rsidRPr="0033596E">
        <w:rPr>
          <w:lang w:val="pt-BR"/>
        </w:rPr>
        <w:t>Mesmo assim, criar designs de economias de token e lançar modelos quase perfeitos é muito desafiador.  Por isso, o objetivo é incluir mais ativos digitais como colateral conforme o ecossistema da MakerDAO cresce e passa por testes reais de mercado.</w:t>
      </w:r>
    </w:p>
    <w:p w14:paraId="54DC7916" w14:textId="3B519BF8" w:rsidR="00486033" w:rsidRPr="0033596E" w:rsidRDefault="00486033" w:rsidP="00486033">
      <w:pPr>
        <w:jc w:val="both"/>
        <w:rPr>
          <w:lang w:val="pt-BR"/>
        </w:rPr>
      </w:pPr>
    </w:p>
    <w:p w14:paraId="291E31B0" w14:textId="3398244F" w:rsidR="00486033" w:rsidRPr="0033596E" w:rsidRDefault="00486033" w:rsidP="00486033">
      <w:pPr>
        <w:pStyle w:val="Heading4"/>
        <w:rPr>
          <w:lang w:val="pt-BR"/>
        </w:rPr>
      </w:pPr>
      <w:bookmarkStart w:id="463" w:name="_Toc108917175"/>
      <w:r w:rsidRPr="0033596E">
        <w:rPr>
          <w:lang w:val="pt-BR"/>
        </w:rPr>
        <w:t xml:space="preserve">Tokens </w:t>
      </w:r>
      <w:r w:rsidR="009E267B" w:rsidRPr="0033596E">
        <w:rPr>
          <w:lang w:val="pt-BR"/>
        </w:rPr>
        <w:t xml:space="preserve">da </w:t>
      </w:r>
      <w:r w:rsidRPr="0033596E">
        <w:rPr>
          <w:lang w:val="pt-BR"/>
        </w:rPr>
        <w:t>MakerDAO</w:t>
      </w:r>
      <w:bookmarkEnd w:id="463"/>
    </w:p>
    <w:p w14:paraId="0664E79C" w14:textId="02856428" w:rsidR="00486033" w:rsidRPr="0033596E" w:rsidRDefault="00486033" w:rsidP="00486033">
      <w:pPr>
        <w:jc w:val="both"/>
        <w:rPr>
          <w:lang w:val="pt-BR"/>
        </w:rPr>
      </w:pPr>
      <w:r w:rsidRPr="0033596E">
        <w:rPr>
          <w:lang w:val="pt-BR"/>
        </w:rPr>
        <w:t xml:space="preserve">MakerDAO </w:t>
      </w:r>
      <w:r w:rsidR="009E267B" w:rsidRPr="0033596E">
        <w:rPr>
          <w:lang w:val="pt-BR"/>
        </w:rPr>
        <w:t>usa um modelo de dois tokens. Cada token tem seu objetivo e função diferentes.</w:t>
      </w:r>
    </w:p>
    <w:p w14:paraId="681607C3" w14:textId="77777777" w:rsidR="00486033" w:rsidRPr="0033596E" w:rsidRDefault="00486033" w:rsidP="00486033">
      <w:pPr>
        <w:jc w:val="both"/>
        <w:rPr>
          <w:lang w:val="pt-BR"/>
        </w:rPr>
      </w:pPr>
    </w:p>
    <w:p w14:paraId="3034B79B" w14:textId="74940B40" w:rsidR="00486033" w:rsidRPr="0033596E" w:rsidRDefault="009E267B" w:rsidP="00486033">
      <w:pPr>
        <w:jc w:val="both"/>
        <w:rPr>
          <w:lang w:val="pt-BR"/>
        </w:rPr>
      </w:pPr>
      <w:r w:rsidRPr="0033596E">
        <w:rPr>
          <w:lang w:val="pt-BR"/>
        </w:rPr>
        <w:t>$DAI é o token com função monetária, e funciona como o meio de pagamento. É uma forma de pagamento (via DeFi), reserva de valor (1 $DAI = 1 USD), e unidade de medida (1 $DAI = 1 USD)</w:t>
      </w:r>
      <w:r w:rsidR="00676EA9" w:rsidRPr="0033596E">
        <w:rPr>
          <w:lang w:val="pt-BR"/>
        </w:rPr>
        <w:t>.</w:t>
      </w:r>
    </w:p>
    <w:p w14:paraId="71748122" w14:textId="77777777" w:rsidR="00486033" w:rsidRPr="0033596E" w:rsidRDefault="00486033" w:rsidP="00486033">
      <w:pPr>
        <w:jc w:val="both"/>
        <w:rPr>
          <w:lang w:val="pt-BR"/>
        </w:rPr>
      </w:pPr>
    </w:p>
    <w:p w14:paraId="1D8AEEAA" w14:textId="5A0257BD" w:rsidR="00486033" w:rsidRPr="0033596E" w:rsidRDefault="00C169D9" w:rsidP="00486033">
      <w:pPr>
        <w:jc w:val="both"/>
        <w:rPr>
          <w:lang w:val="pt-BR"/>
        </w:rPr>
      </w:pPr>
      <w:r w:rsidRPr="0033596E">
        <w:rPr>
          <w:lang w:val="pt-BR"/>
        </w:rPr>
        <w:t>$DAI é conhecida como uma “</w:t>
      </w:r>
      <w:r w:rsidRPr="0033596E">
        <w:rPr>
          <w:i/>
          <w:iCs/>
          <w:lang w:val="pt-BR"/>
        </w:rPr>
        <w:t>stablecoin</w:t>
      </w:r>
      <w:r w:rsidRPr="0033596E">
        <w:rPr>
          <w:lang w:val="pt-BR"/>
        </w:rPr>
        <w:t>”, visto que é pareada livremente (</w:t>
      </w:r>
      <w:r w:rsidRPr="0033596E">
        <w:rPr>
          <w:i/>
          <w:iCs/>
          <w:lang w:val="pt-BR"/>
        </w:rPr>
        <w:t xml:space="preserve">soft </w:t>
      </w:r>
      <w:proofErr w:type="spellStart"/>
      <w:r w:rsidRPr="0033596E">
        <w:rPr>
          <w:i/>
          <w:iCs/>
          <w:lang w:val="pt-BR"/>
        </w:rPr>
        <w:t>peg</w:t>
      </w:r>
      <w:proofErr w:type="spellEnd"/>
      <w:r w:rsidRPr="0033596E">
        <w:rPr>
          <w:lang w:val="pt-BR"/>
        </w:rPr>
        <w:t xml:space="preserve">) ao dólar. O valor é suportado </w:t>
      </w:r>
      <w:r w:rsidR="00341690" w:rsidRPr="0033596E">
        <w:rPr>
          <w:lang w:val="pt-BR"/>
        </w:rPr>
        <w:t xml:space="preserve">por colaterais </w:t>
      </w:r>
      <w:proofErr w:type="spellStart"/>
      <w:r w:rsidR="00341690" w:rsidRPr="0033596E">
        <w:rPr>
          <w:i/>
          <w:iCs/>
          <w:lang w:val="pt-BR"/>
        </w:rPr>
        <w:t>on-chain</w:t>
      </w:r>
      <w:proofErr w:type="spellEnd"/>
      <w:r w:rsidR="004F303C" w:rsidRPr="0033596E">
        <w:rPr>
          <w:lang w:val="pt-BR"/>
        </w:rPr>
        <w:t>,</w:t>
      </w:r>
      <w:r w:rsidR="00341690" w:rsidRPr="0033596E">
        <w:rPr>
          <w:lang w:val="pt-BR"/>
        </w:rPr>
        <w:t xml:space="preserve"> de forma totalmente descentralizada</w:t>
      </w:r>
      <w:r w:rsidR="004F303C" w:rsidRPr="0033596E">
        <w:rPr>
          <w:lang w:val="pt-BR"/>
        </w:rPr>
        <w:t xml:space="preserve">, via CDP (posição de dívida </w:t>
      </w:r>
      <w:proofErr w:type="spellStart"/>
      <w:r w:rsidR="004F303C" w:rsidRPr="0033596E">
        <w:rPr>
          <w:lang w:val="pt-BR"/>
        </w:rPr>
        <w:t>colateralizada</w:t>
      </w:r>
      <w:proofErr w:type="spellEnd"/>
      <w:r w:rsidR="004F303C" w:rsidRPr="0033596E">
        <w:rPr>
          <w:lang w:val="pt-BR"/>
        </w:rPr>
        <w:t>)</w:t>
      </w:r>
      <w:r w:rsidR="00341690" w:rsidRPr="0033596E">
        <w:rPr>
          <w:lang w:val="pt-BR"/>
        </w:rPr>
        <w:t xml:space="preserve">. Qualquer indivíduo pode comprar $DAI em uma corretora ou colocar $ETH em </w:t>
      </w:r>
      <w:r w:rsidR="00341690" w:rsidRPr="0033596E">
        <w:rPr>
          <w:i/>
          <w:iCs/>
          <w:lang w:val="pt-BR"/>
        </w:rPr>
        <w:t xml:space="preserve">stake </w:t>
      </w:r>
      <w:r w:rsidR="00341690" w:rsidRPr="0033596E">
        <w:rPr>
          <w:lang w:val="pt-BR"/>
        </w:rPr>
        <w:t>para emitir $DAI.</w:t>
      </w:r>
    </w:p>
    <w:p w14:paraId="75F2A63A" w14:textId="77777777" w:rsidR="00486033" w:rsidRPr="0033596E" w:rsidRDefault="00486033" w:rsidP="00486033">
      <w:pPr>
        <w:jc w:val="both"/>
        <w:rPr>
          <w:lang w:val="pt-BR"/>
        </w:rPr>
      </w:pPr>
    </w:p>
    <w:p w14:paraId="5C6589F4" w14:textId="694201C8" w:rsidR="00341690" w:rsidRPr="0033596E" w:rsidRDefault="00341690" w:rsidP="00486033">
      <w:pPr>
        <w:jc w:val="both"/>
        <w:rPr>
          <w:lang w:val="pt-BR"/>
        </w:rPr>
      </w:pPr>
      <w:r w:rsidRPr="0033596E">
        <w:rPr>
          <w:lang w:val="pt-BR"/>
        </w:rPr>
        <w:t>$MKR é um token de utilidade, e age como uma forma de governança no ecossistema da MakerDAO. Detentores de $MKR são parte da governança descentralizada do token $DAI. São responsáveis pelo processo de tomada de decisão. Eles podem votar em conflitos e propostas do ecossistema. Tokens $MKR são criados ou destruídos de acordo com flutuações de preço do token $DAI para manter o mais próximo possível de $1 USD. O valor do $MKR é determinado pelas forças de mercado, como oferta e demanda.</w:t>
      </w:r>
    </w:p>
    <w:p w14:paraId="449E8EC2" w14:textId="77777777" w:rsidR="00486033" w:rsidRPr="0033596E" w:rsidRDefault="00486033" w:rsidP="00486033">
      <w:pPr>
        <w:jc w:val="both"/>
        <w:rPr>
          <w:lang w:val="pt-BR"/>
        </w:rPr>
      </w:pPr>
    </w:p>
    <w:p w14:paraId="164A1119" w14:textId="79AD2894" w:rsidR="00486033" w:rsidRPr="0033596E" w:rsidRDefault="00341690" w:rsidP="00E15FE6">
      <w:pPr>
        <w:jc w:val="both"/>
        <w:rPr>
          <w:lang w:val="pt-BR"/>
        </w:rPr>
      </w:pPr>
      <w:r w:rsidRPr="0033596E">
        <w:rPr>
          <w:lang w:val="pt-BR"/>
        </w:rPr>
        <w:t>Abaixo temos uma comparação entre os dois tokens:</w:t>
      </w:r>
      <w:r w:rsidR="00486033" w:rsidRPr="0033596E">
        <w:rPr>
          <w:lang w:val="pt-BR"/>
        </w:rPr>
        <w:t xml:space="preserve"> </w:t>
      </w:r>
    </w:p>
    <w:p w14:paraId="1D5DE775" w14:textId="5111D1F2" w:rsidR="00E15FE6" w:rsidRDefault="00E15FE6" w:rsidP="00E15FE6">
      <w:pPr>
        <w:pStyle w:val="Caption"/>
        <w:rPr>
          <w:lang w:val="pt-BR"/>
        </w:rPr>
      </w:pPr>
      <w:r>
        <w:rPr>
          <w:noProof/>
          <w:lang w:val="pt-BR"/>
        </w:rPr>
        <w:lastRenderedPageBreak/>
        <w:drawing>
          <wp:inline distT="0" distB="0" distL="0" distR="0" wp14:anchorId="1B4B32E0" wp14:editId="67E7340B">
            <wp:extent cx="5295331" cy="3943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6066"/>
                    <a:stretch/>
                  </pic:blipFill>
                  <pic:spPr bwMode="auto">
                    <a:xfrm>
                      <a:off x="0" y="0"/>
                      <a:ext cx="5308659" cy="3953275"/>
                    </a:xfrm>
                    <a:prstGeom prst="rect">
                      <a:avLst/>
                    </a:prstGeom>
                    <a:noFill/>
                    <a:ln>
                      <a:noFill/>
                    </a:ln>
                    <a:extLst>
                      <a:ext uri="{53640926-AAD7-44D8-BBD7-CCE9431645EC}">
                        <a14:shadowObscured xmlns:a14="http://schemas.microsoft.com/office/drawing/2010/main"/>
                      </a:ext>
                    </a:extLst>
                  </pic:spPr>
                </pic:pic>
              </a:graphicData>
            </a:graphic>
          </wp:inline>
        </w:drawing>
      </w:r>
    </w:p>
    <w:p w14:paraId="327EA21B" w14:textId="68298EF3" w:rsidR="00486033" w:rsidRPr="0033596E" w:rsidRDefault="00486033" w:rsidP="00486033">
      <w:pPr>
        <w:pStyle w:val="Caption"/>
        <w:jc w:val="both"/>
        <w:rPr>
          <w:lang w:val="pt-BR"/>
        </w:rPr>
      </w:pPr>
      <w:r w:rsidRPr="0033596E">
        <w:rPr>
          <w:lang w:val="pt-BR"/>
        </w:rPr>
        <w:t>Figur</w:t>
      </w:r>
      <w:r w:rsidR="00341690" w:rsidRPr="0033596E">
        <w:rPr>
          <w:lang w:val="pt-BR"/>
        </w:rPr>
        <w:t>a</w:t>
      </w:r>
      <w:r w:rsidRPr="0033596E">
        <w:rPr>
          <w:lang w:val="pt-BR"/>
        </w:rPr>
        <w:t xml:space="preserve"> </w:t>
      </w:r>
      <w:commentRangeStart w:id="464"/>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38</w:t>
      </w:r>
      <w:r w:rsidRPr="0033596E">
        <w:rPr>
          <w:lang w:val="pt-BR"/>
        </w:rPr>
        <w:fldChar w:fldCharType="end"/>
      </w:r>
      <w:commentRangeEnd w:id="464"/>
      <w:r w:rsidR="009257C1" w:rsidRPr="0033596E">
        <w:rPr>
          <w:rStyle w:val="CommentReference"/>
          <w:i w:val="0"/>
          <w:iCs w:val="0"/>
          <w:lang w:val="pt-BR"/>
        </w:rPr>
        <w:commentReference w:id="464"/>
      </w:r>
    </w:p>
    <w:p w14:paraId="3F1DBE39" w14:textId="77777777" w:rsidR="00486033" w:rsidRPr="0033596E" w:rsidRDefault="00486033" w:rsidP="00486033">
      <w:pPr>
        <w:jc w:val="both"/>
        <w:rPr>
          <w:sz w:val="28"/>
          <w:lang w:val="pt-BR"/>
        </w:rPr>
      </w:pPr>
    </w:p>
    <w:p w14:paraId="7317776E" w14:textId="374BD113" w:rsidR="00486033" w:rsidRPr="0033596E" w:rsidRDefault="00486033" w:rsidP="00486033">
      <w:pPr>
        <w:pStyle w:val="Heading4"/>
        <w:rPr>
          <w:lang w:val="pt-BR"/>
        </w:rPr>
      </w:pPr>
      <w:bookmarkStart w:id="465" w:name="_Toc108917176"/>
      <w:r w:rsidRPr="0033596E">
        <w:rPr>
          <w:lang w:val="pt-BR"/>
        </w:rPr>
        <w:t xml:space="preserve">MakerDAO </w:t>
      </w:r>
      <w:r w:rsidR="009257C1" w:rsidRPr="0033596E">
        <w:rPr>
          <w:lang w:val="pt-BR"/>
        </w:rPr>
        <w:t>em</w:t>
      </w:r>
      <w:r w:rsidRPr="0033596E">
        <w:rPr>
          <w:lang w:val="pt-BR"/>
        </w:rPr>
        <w:t xml:space="preserve"> DeFi</w:t>
      </w:r>
      <w:bookmarkEnd w:id="465"/>
    </w:p>
    <w:p w14:paraId="664DB849" w14:textId="6A87933B" w:rsidR="00486033" w:rsidRPr="0033596E" w:rsidRDefault="009257C1" w:rsidP="009257C1">
      <w:pPr>
        <w:jc w:val="both"/>
        <w:rPr>
          <w:lang w:val="pt-BR"/>
        </w:rPr>
      </w:pPr>
      <w:r w:rsidRPr="0033596E">
        <w:rPr>
          <w:lang w:val="pt-BR"/>
        </w:rPr>
        <w:t xml:space="preserve">DeFi significa finanças descentralizadas. DeFi busca transformar o ambiente financeiro ao trazer transparência, velocidade e acessibilidade. Não busca mudanças radicais, mas introduzir novos casos de uso, novos produtos, e melhorar a eficiência por meio da tecnologia. </w:t>
      </w:r>
    </w:p>
    <w:p w14:paraId="4EA3B624" w14:textId="77777777" w:rsidR="00486033" w:rsidRPr="0033596E" w:rsidRDefault="00486033" w:rsidP="00486033">
      <w:pPr>
        <w:jc w:val="both"/>
        <w:rPr>
          <w:lang w:val="pt-BR"/>
        </w:rPr>
      </w:pPr>
    </w:p>
    <w:p w14:paraId="798F52F3" w14:textId="1E39A0E8" w:rsidR="00486033" w:rsidRPr="0033596E" w:rsidRDefault="009257C1" w:rsidP="00486033">
      <w:pPr>
        <w:jc w:val="both"/>
        <w:rPr>
          <w:lang w:val="pt-BR"/>
        </w:rPr>
      </w:pPr>
      <w:r w:rsidRPr="0033596E">
        <w:rPr>
          <w:lang w:val="pt-BR"/>
        </w:rPr>
        <w:t>Existem duas formas de entrar no ambiente de DeFi. Por meio de um protocolo de empréstimos ou por uma corretora:</w:t>
      </w:r>
      <w:r w:rsidR="00486033" w:rsidRPr="0033596E">
        <w:rPr>
          <w:lang w:val="pt-BR"/>
        </w:rPr>
        <w:t xml:space="preserve"> </w:t>
      </w:r>
    </w:p>
    <w:p w14:paraId="0A6E263F" w14:textId="0FE3320B" w:rsidR="00486033" w:rsidRPr="0033596E" w:rsidRDefault="009257C1">
      <w:pPr>
        <w:numPr>
          <w:ilvl w:val="0"/>
          <w:numId w:val="50"/>
        </w:numPr>
        <w:jc w:val="both"/>
        <w:rPr>
          <w:lang w:val="pt-BR"/>
        </w:rPr>
      </w:pPr>
      <w:r w:rsidRPr="0033596E">
        <w:rPr>
          <w:lang w:val="pt-BR"/>
        </w:rPr>
        <w:t xml:space="preserve">Protocolos de empréstimos são utilizados quando você coloca ativos como </w:t>
      </w:r>
      <w:proofErr w:type="spellStart"/>
      <w:r w:rsidRPr="0033596E">
        <w:rPr>
          <w:lang w:val="pt-BR"/>
        </w:rPr>
        <w:t>collateral</w:t>
      </w:r>
      <w:proofErr w:type="spellEnd"/>
      <w:r w:rsidRPr="0033596E">
        <w:rPr>
          <w:lang w:val="pt-BR"/>
        </w:rPr>
        <w:t xml:space="preserve"> (</w:t>
      </w:r>
      <w:proofErr w:type="spellStart"/>
      <w:r w:rsidRPr="0033596E">
        <w:rPr>
          <w:lang w:val="pt-BR"/>
        </w:rPr>
        <w:t>ex</w:t>
      </w:r>
      <w:proofErr w:type="spellEnd"/>
      <w:r w:rsidRPr="0033596E">
        <w:rPr>
          <w:lang w:val="pt-BR"/>
        </w:rPr>
        <w:t>: $ETH) para receber outros ativos (</w:t>
      </w:r>
      <w:proofErr w:type="spellStart"/>
      <w:r w:rsidRPr="0033596E">
        <w:rPr>
          <w:lang w:val="pt-BR"/>
        </w:rPr>
        <w:t>ex</w:t>
      </w:r>
      <w:proofErr w:type="spellEnd"/>
      <w:r w:rsidRPr="0033596E">
        <w:rPr>
          <w:lang w:val="pt-BR"/>
        </w:rPr>
        <w:t xml:space="preserve">: $DAI). Essa operação possui custo de juros. </w:t>
      </w:r>
    </w:p>
    <w:p w14:paraId="3EBDFD01" w14:textId="78FF0C74" w:rsidR="00486033" w:rsidRPr="0033596E" w:rsidRDefault="009257C1">
      <w:pPr>
        <w:numPr>
          <w:ilvl w:val="0"/>
          <w:numId w:val="50"/>
        </w:numPr>
        <w:jc w:val="both"/>
        <w:rPr>
          <w:lang w:val="pt-BR"/>
        </w:rPr>
      </w:pPr>
      <w:r w:rsidRPr="0033596E">
        <w:rPr>
          <w:lang w:val="pt-BR"/>
        </w:rPr>
        <w:t>Corretoras são utilizadas quando você abre mão de seus ativos (</w:t>
      </w:r>
      <w:proofErr w:type="spellStart"/>
      <w:r w:rsidRPr="0033596E">
        <w:rPr>
          <w:lang w:val="pt-BR"/>
        </w:rPr>
        <w:t>ex</w:t>
      </w:r>
      <w:proofErr w:type="spellEnd"/>
      <w:r w:rsidRPr="0033596E">
        <w:rPr>
          <w:lang w:val="pt-BR"/>
        </w:rPr>
        <w:t>: $ETH) em troca de outros (</w:t>
      </w:r>
      <w:proofErr w:type="spellStart"/>
      <w:r w:rsidRPr="0033596E">
        <w:rPr>
          <w:lang w:val="pt-BR"/>
        </w:rPr>
        <w:t>ex</w:t>
      </w:r>
      <w:proofErr w:type="spellEnd"/>
      <w:r w:rsidRPr="0033596E">
        <w:rPr>
          <w:lang w:val="pt-BR"/>
        </w:rPr>
        <w:t>: $DAI). Essa operação possui pequeno custo de transação.</w:t>
      </w:r>
    </w:p>
    <w:p w14:paraId="199FD918" w14:textId="7210D101" w:rsidR="00486033" w:rsidRPr="0033596E" w:rsidRDefault="00486033" w:rsidP="00486033">
      <w:pPr>
        <w:spacing w:before="218"/>
        <w:ind w:left="856" w:right="399"/>
        <w:jc w:val="both"/>
        <w:rPr>
          <w:lang w:val="pt-BR"/>
        </w:rPr>
      </w:pPr>
      <w:r w:rsidRPr="0033596E">
        <w:rPr>
          <w:i/>
          <w:sz w:val="20"/>
          <w:lang w:val="pt-BR"/>
        </w:rPr>
        <w:t>$DAI</w:t>
      </w:r>
      <w:r w:rsidR="009257C1" w:rsidRPr="0033596E">
        <w:rPr>
          <w:i/>
          <w:sz w:val="20"/>
          <w:lang w:val="pt-BR"/>
        </w:rPr>
        <w:t xml:space="preserve"> é uma solução de empréstimos no ambiente DeFi.</w:t>
      </w:r>
    </w:p>
    <w:p w14:paraId="24583D5F" w14:textId="7AF7F04D" w:rsidR="00486033" w:rsidRPr="0033596E" w:rsidRDefault="009257C1" w:rsidP="00486033">
      <w:pPr>
        <w:pStyle w:val="Heading5"/>
        <w:rPr>
          <w:lang w:val="pt-BR"/>
        </w:rPr>
      </w:pPr>
      <w:bookmarkStart w:id="466" w:name="_Toc108917177"/>
      <w:r w:rsidRPr="0033596E">
        <w:rPr>
          <w:lang w:val="pt-BR"/>
        </w:rPr>
        <w:t>Quem utiliza MakerDAO em DeFi</w:t>
      </w:r>
      <w:r w:rsidR="00486033" w:rsidRPr="0033596E">
        <w:rPr>
          <w:lang w:val="pt-BR"/>
        </w:rPr>
        <w:t>?</w:t>
      </w:r>
      <w:bookmarkEnd w:id="466"/>
      <w:r w:rsidR="00486033" w:rsidRPr="0033596E">
        <w:rPr>
          <w:lang w:val="pt-BR"/>
        </w:rPr>
        <w:t xml:space="preserve"> </w:t>
      </w:r>
    </w:p>
    <w:p w14:paraId="68371C35" w14:textId="6F7A5094" w:rsidR="00486033" w:rsidRPr="0033596E" w:rsidRDefault="009257C1" w:rsidP="00486033">
      <w:pPr>
        <w:jc w:val="both"/>
        <w:rPr>
          <w:lang w:val="pt-BR"/>
        </w:rPr>
      </w:pPr>
      <w:r w:rsidRPr="0033596E">
        <w:rPr>
          <w:lang w:val="pt-BR"/>
        </w:rPr>
        <w:t>Para entender a efetividade dos mecanismos de incentiv</w:t>
      </w:r>
      <w:r w:rsidR="00BA2EC1" w:rsidRPr="0033596E">
        <w:rPr>
          <w:lang w:val="pt-BR"/>
        </w:rPr>
        <w:t>o</w:t>
      </w:r>
      <w:r w:rsidRPr="0033596E">
        <w:rPr>
          <w:lang w:val="pt-BR"/>
        </w:rPr>
        <w:t xml:space="preserve"> do protoco</w:t>
      </w:r>
      <w:r w:rsidR="00BA2EC1" w:rsidRPr="0033596E">
        <w:rPr>
          <w:lang w:val="pt-BR"/>
        </w:rPr>
        <w:t>lo, é importante notar os diversos tipos de participantes e usuários do sistema.</w:t>
      </w:r>
      <w:r w:rsidR="00486033" w:rsidRPr="0033596E">
        <w:rPr>
          <w:lang w:val="pt-BR"/>
        </w:rPr>
        <w:t xml:space="preserve"> </w:t>
      </w:r>
    </w:p>
    <w:p w14:paraId="25420E06" w14:textId="77777777" w:rsidR="00486033" w:rsidRPr="0033596E" w:rsidRDefault="00486033" w:rsidP="00486033">
      <w:pPr>
        <w:jc w:val="both"/>
        <w:rPr>
          <w:lang w:val="pt-BR"/>
        </w:rPr>
      </w:pPr>
    </w:p>
    <w:p w14:paraId="7220BDD0" w14:textId="610755B2" w:rsidR="00486033" w:rsidRPr="0033596E" w:rsidRDefault="00BA2EC1" w:rsidP="00486033">
      <w:pPr>
        <w:jc w:val="both"/>
        <w:rPr>
          <w:lang w:val="pt-BR"/>
        </w:rPr>
      </w:pPr>
      <w:r w:rsidRPr="0033596E">
        <w:rPr>
          <w:lang w:val="pt-BR"/>
        </w:rPr>
        <w:t>MakerDAO segue sendo um dos protocolos mais utilizados por conta da demanda por ativos pareados em dólar, como o $DAI.</w:t>
      </w:r>
    </w:p>
    <w:p w14:paraId="6D1ED942" w14:textId="77777777" w:rsidR="00486033" w:rsidRPr="0033596E" w:rsidRDefault="00486033" w:rsidP="00486033">
      <w:pPr>
        <w:jc w:val="both"/>
        <w:rPr>
          <w:lang w:val="pt-BR"/>
        </w:rPr>
      </w:pPr>
    </w:p>
    <w:p w14:paraId="5381AD31" w14:textId="4169E270" w:rsidR="00486033" w:rsidRPr="0033596E" w:rsidRDefault="00BA2EC1">
      <w:pPr>
        <w:numPr>
          <w:ilvl w:val="0"/>
          <w:numId w:val="51"/>
        </w:numPr>
        <w:jc w:val="both"/>
        <w:rPr>
          <w:lang w:val="pt-BR"/>
        </w:rPr>
      </w:pPr>
      <w:r w:rsidRPr="0033596E">
        <w:rPr>
          <w:lang w:val="pt-BR"/>
        </w:rPr>
        <w:t xml:space="preserve">Protocolos de empréstimo como </w:t>
      </w:r>
      <w:r w:rsidR="00486033" w:rsidRPr="0033596E">
        <w:rPr>
          <w:lang w:val="pt-BR"/>
        </w:rPr>
        <w:t xml:space="preserve">Aave, </w:t>
      </w:r>
      <w:proofErr w:type="spellStart"/>
      <w:r w:rsidR="00486033" w:rsidRPr="0033596E">
        <w:rPr>
          <w:lang w:val="pt-BR"/>
        </w:rPr>
        <w:t>Compound</w:t>
      </w:r>
      <w:proofErr w:type="spellEnd"/>
      <w:r w:rsidR="00486033" w:rsidRPr="0033596E">
        <w:rPr>
          <w:lang w:val="pt-BR"/>
        </w:rPr>
        <w:t xml:space="preserve">, </w:t>
      </w:r>
      <w:r w:rsidRPr="0033596E">
        <w:rPr>
          <w:lang w:val="pt-BR"/>
        </w:rPr>
        <w:t xml:space="preserve">e </w:t>
      </w:r>
      <w:r w:rsidR="00486033" w:rsidRPr="0033596E">
        <w:rPr>
          <w:lang w:val="pt-BR"/>
        </w:rPr>
        <w:t xml:space="preserve">Celsius </w:t>
      </w:r>
      <w:r w:rsidRPr="0033596E">
        <w:rPr>
          <w:lang w:val="pt-BR"/>
        </w:rPr>
        <w:t xml:space="preserve">utilizam </w:t>
      </w:r>
      <w:r w:rsidR="00486033" w:rsidRPr="0033596E">
        <w:rPr>
          <w:lang w:val="pt-BR"/>
        </w:rPr>
        <w:t xml:space="preserve">$DAI, </w:t>
      </w:r>
      <w:r w:rsidRPr="0033596E">
        <w:rPr>
          <w:lang w:val="pt-BR"/>
        </w:rPr>
        <w:t>dado que possui baixa volatilidade de preço e possibilita empréstimos mais estáveis.</w:t>
      </w:r>
      <w:r w:rsidR="00486033" w:rsidRPr="0033596E">
        <w:rPr>
          <w:lang w:val="pt-BR"/>
        </w:rPr>
        <w:t xml:space="preserve"> </w:t>
      </w:r>
    </w:p>
    <w:p w14:paraId="30DE0027" w14:textId="31D4924E" w:rsidR="00486033" w:rsidRPr="0033596E" w:rsidRDefault="00BA2EC1">
      <w:pPr>
        <w:numPr>
          <w:ilvl w:val="0"/>
          <w:numId w:val="51"/>
        </w:numPr>
        <w:jc w:val="both"/>
        <w:rPr>
          <w:lang w:val="pt-BR"/>
        </w:rPr>
      </w:pPr>
      <w:r w:rsidRPr="0033596E">
        <w:rPr>
          <w:lang w:val="pt-BR"/>
        </w:rPr>
        <w:t xml:space="preserve">Corretoras descentralizadas como </w:t>
      </w:r>
      <w:r w:rsidR="00486033" w:rsidRPr="0033596E">
        <w:rPr>
          <w:lang w:val="pt-BR"/>
        </w:rPr>
        <w:t xml:space="preserve">Uniswap, Curve, </w:t>
      </w:r>
      <w:r w:rsidRPr="0033596E">
        <w:rPr>
          <w:lang w:val="pt-BR"/>
        </w:rPr>
        <w:t>e</w:t>
      </w:r>
      <w:r w:rsidR="00486033" w:rsidRPr="0033596E">
        <w:rPr>
          <w:lang w:val="pt-BR"/>
        </w:rPr>
        <w:t xml:space="preserve"> </w:t>
      </w:r>
      <w:proofErr w:type="spellStart"/>
      <w:r w:rsidR="00486033" w:rsidRPr="0033596E">
        <w:rPr>
          <w:lang w:val="pt-BR"/>
        </w:rPr>
        <w:t>Balancer</w:t>
      </w:r>
      <w:proofErr w:type="spellEnd"/>
      <w:r w:rsidRPr="0033596E">
        <w:rPr>
          <w:lang w:val="pt-BR"/>
        </w:rPr>
        <w:t xml:space="preserve"> também usam </w:t>
      </w:r>
      <w:r w:rsidR="00486033" w:rsidRPr="0033596E">
        <w:rPr>
          <w:lang w:val="pt-BR"/>
        </w:rPr>
        <w:t xml:space="preserve">$DAI </w:t>
      </w:r>
      <w:r w:rsidRPr="0033596E">
        <w:rPr>
          <w:lang w:val="pt-BR"/>
        </w:rPr>
        <w:t xml:space="preserve">como token comum pela paridade </w:t>
      </w:r>
      <w:r w:rsidR="00A935E3" w:rsidRPr="0033596E">
        <w:rPr>
          <w:lang w:val="pt-BR"/>
        </w:rPr>
        <w:t>histórica com dólar, facilitando cálculo e execução de transações.</w:t>
      </w:r>
      <w:r w:rsidR="00486033" w:rsidRPr="0033596E">
        <w:rPr>
          <w:lang w:val="pt-BR"/>
        </w:rPr>
        <w:t xml:space="preserve"> </w:t>
      </w:r>
    </w:p>
    <w:p w14:paraId="4FB8995B" w14:textId="42A21CD0" w:rsidR="00486033" w:rsidRPr="0033596E" w:rsidRDefault="00A935E3">
      <w:pPr>
        <w:numPr>
          <w:ilvl w:val="0"/>
          <w:numId w:val="51"/>
        </w:numPr>
        <w:jc w:val="both"/>
        <w:rPr>
          <w:lang w:val="pt-BR"/>
        </w:rPr>
      </w:pPr>
      <w:r w:rsidRPr="0033596E">
        <w:rPr>
          <w:lang w:val="pt-BR"/>
        </w:rPr>
        <w:t xml:space="preserve">Plataformas de derivativos como a </w:t>
      </w:r>
      <w:proofErr w:type="spellStart"/>
      <w:r w:rsidR="00486033" w:rsidRPr="0033596E">
        <w:rPr>
          <w:lang w:val="pt-BR"/>
        </w:rPr>
        <w:t>Chai</w:t>
      </w:r>
      <w:proofErr w:type="spellEnd"/>
      <w:r w:rsidR="00486033" w:rsidRPr="0033596E">
        <w:rPr>
          <w:lang w:val="pt-BR"/>
        </w:rPr>
        <w:t xml:space="preserve"> </w:t>
      </w:r>
      <w:r w:rsidRPr="0033596E">
        <w:rPr>
          <w:lang w:val="pt-BR"/>
        </w:rPr>
        <w:t xml:space="preserve">utilizam as taxas oferecidas pela </w:t>
      </w:r>
      <w:r w:rsidR="00486033" w:rsidRPr="0033596E">
        <w:rPr>
          <w:lang w:val="pt-BR"/>
        </w:rPr>
        <w:t xml:space="preserve">MakerDAO </w:t>
      </w:r>
      <w:r w:rsidR="00FE7D38" w:rsidRPr="0033596E">
        <w:rPr>
          <w:lang w:val="pt-BR"/>
        </w:rPr>
        <w:t xml:space="preserve">via </w:t>
      </w:r>
      <w:r w:rsidR="00486033" w:rsidRPr="0033596E">
        <w:rPr>
          <w:lang w:val="pt-BR"/>
        </w:rPr>
        <w:t>$DAI (</w:t>
      </w:r>
      <w:r w:rsidR="00486033" w:rsidRPr="0033596E">
        <w:rPr>
          <w:i/>
          <w:iCs/>
          <w:lang w:val="pt-BR"/>
        </w:rPr>
        <w:t>D</w:t>
      </w:r>
      <w:r w:rsidR="00FE7D38" w:rsidRPr="0033596E">
        <w:rPr>
          <w:i/>
          <w:iCs/>
          <w:lang w:val="pt-BR"/>
        </w:rPr>
        <w:t xml:space="preserve">AI </w:t>
      </w:r>
      <w:proofErr w:type="spellStart"/>
      <w:r w:rsidR="00FE7D38" w:rsidRPr="0033596E">
        <w:rPr>
          <w:i/>
          <w:iCs/>
          <w:lang w:val="pt-BR"/>
        </w:rPr>
        <w:t>Savings</w:t>
      </w:r>
      <w:proofErr w:type="spellEnd"/>
      <w:r w:rsidR="00FE7D38" w:rsidRPr="0033596E">
        <w:rPr>
          <w:i/>
          <w:iCs/>
          <w:lang w:val="pt-BR"/>
        </w:rPr>
        <w:t xml:space="preserve"> Rate</w:t>
      </w:r>
      <w:r w:rsidR="00FE7D38" w:rsidRPr="0033596E">
        <w:rPr>
          <w:lang w:val="pt-BR"/>
        </w:rPr>
        <w:t xml:space="preserve">, </w:t>
      </w:r>
      <w:proofErr w:type="spellStart"/>
      <w:r w:rsidR="00FE7D38" w:rsidRPr="0033596E">
        <w:rPr>
          <w:lang w:val="pt-BR"/>
        </w:rPr>
        <w:t>or</w:t>
      </w:r>
      <w:proofErr w:type="spellEnd"/>
      <w:r w:rsidR="00FE7D38" w:rsidRPr="0033596E">
        <w:rPr>
          <w:lang w:val="pt-BR"/>
        </w:rPr>
        <w:t xml:space="preserve"> D</w:t>
      </w:r>
      <w:r w:rsidR="00486033" w:rsidRPr="0033596E">
        <w:rPr>
          <w:lang w:val="pt-BR"/>
        </w:rPr>
        <w:t>SR)</w:t>
      </w:r>
      <w:r w:rsidRPr="0033596E">
        <w:rPr>
          <w:lang w:val="pt-BR"/>
        </w:rPr>
        <w:t xml:space="preserve"> para representar o direito sobre juros recebidos no depósito dos tokens. Outras plataformas de derivativos como </w:t>
      </w:r>
      <w:proofErr w:type="spellStart"/>
      <w:r w:rsidRPr="0033596E">
        <w:rPr>
          <w:lang w:val="pt-BR"/>
        </w:rPr>
        <w:t>Opyn</w:t>
      </w:r>
      <w:proofErr w:type="spellEnd"/>
      <w:r w:rsidRPr="0033596E">
        <w:rPr>
          <w:lang w:val="pt-BR"/>
        </w:rPr>
        <w:t xml:space="preserve"> usam DSR para executar posições de </w:t>
      </w:r>
      <w:r w:rsidRPr="0033596E">
        <w:rPr>
          <w:i/>
          <w:iCs/>
          <w:lang w:val="pt-BR"/>
        </w:rPr>
        <w:t xml:space="preserve">short </w:t>
      </w:r>
      <w:r w:rsidRPr="0033596E">
        <w:rPr>
          <w:lang w:val="pt-BR"/>
        </w:rPr>
        <w:t xml:space="preserve">ou </w:t>
      </w:r>
      <w:proofErr w:type="spellStart"/>
      <w:r w:rsidRPr="0033596E">
        <w:rPr>
          <w:i/>
          <w:iCs/>
          <w:lang w:val="pt-BR"/>
        </w:rPr>
        <w:t>long</w:t>
      </w:r>
      <w:proofErr w:type="spellEnd"/>
      <w:r w:rsidRPr="0033596E">
        <w:rPr>
          <w:i/>
          <w:iCs/>
          <w:lang w:val="pt-BR"/>
        </w:rPr>
        <w:t xml:space="preserve"> </w:t>
      </w:r>
      <w:r w:rsidRPr="0033596E">
        <w:rPr>
          <w:lang w:val="pt-BR"/>
        </w:rPr>
        <w:t>no token $DAI.</w:t>
      </w:r>
      <w:r w:rsidR="00486033" w:rsidRPr="0033596E">
        <w:rPr>
          <w:lang w:val="pt-BR"/>
        </w:rPr>
        <w:t xml:space="preserve"> </w:t>
      </w:r>
    </w:p>
    <w:p w14:paraId="77E012F2" w14:textId="251EEDC0" w:rsidR="00486033" w:rsidRPr="0033596E" w:rsidRDefault="00A935E3" w:rsidP="00486033">
      <w:pPr>
        <w:pStyle w:val="Heading3"/>
        <w:rPr>
          <w:lang w:val="pt-BR"/>
        </w:rPr>
      </w:pPr>
      <w:bookmarkStart w:id="467" w:name="_Toc109344037"/>
      <w:bookmarkStart w:id="468" w:name="_Toc109344285"/>
      <w:bookmarkStart w:id="469" w:name="_Toc109344038"/>
      <w:bookmarkStart w:id="470" w:name="_Toc109344286"/>
      <w:bookmarkStart w:id="471" w:name="_Toc109344039"/>
      <w:bookmarkStart w:id="472" w:name="_Toc109344287"/>
      <w:bookmarkStart w:id="473" w:name="_Toc109344040"/>
      <w:bookmarkStart w:id="474" w:name="_Toc109344288"/>
      <w:bookmarkStart w:id="475" w:name="_Toc127108743"/>
      <w:bookmarkEnd w:id="467"/>
      <w:bookmarkEnd w:id="468"/>
      <w:bookmarkEnd w:id="469"/>
      <w:bookmarkEnd w:id="470"/>
      <w:bookmarkEnd w:id="471"/>
      <w:bookmarkEnd w:id="472"/>
      <w:bookmarkEnd w:id="473"/>
      <w:bookmarkEnd w:id="474"/>
      <w:r w:rsidRPr="0033596E">
        <w:rPr>
          <w:lang w:val="pt-BR"/>
        </w:rPr>
        <w:t>Governança</w:t>
      </w:r>
      <w:bookmarkEnd w:id="475"/>
    </w:p>
    <w:p w14:paraId="6A43B46A" w14:textId="77777777" w:rsidR="00486033" w:rsidRPr="0033596E" w:rsidRDefault="00486033" w:rsidP="00486033">
      <w:pPr>
        <w:jc w:val="both"/>
        <w:rPr>
          <w:lang w:val="pt-BR"/>
        </w:rPr>
      </w:pPr>
    </w:p>
    <w:p w14:paraId="7247A7EE" w14:textId="7903C0A2" w:rsidR="00486033" w:rsidRPr="0033596E" w:rsidRDefault="00A935E3" w:rsidP="00DD69F0">
      <w:pPr>
        <w:jc w:val="both"/>
        <w:rPr>
          <w:lang w:val="pt-BR"/>
        </w:rPr>
      </w:pPr>
      <w:r w:rsidRPr="0033596E">
        <w:rPr>
          <w:lang w:val="pt-BR"/>
        </w:rPr>
        <w:t>No modelo de dois tokens da MakerDAO, governança é mais clara por conta do token com essa função específica</w:t>
      </w:r>
      <w:r w:rsidRPr="0033596E">
        <w:rPr>
          <w:vertAlign w:val="superscript"/>
          <w:lang w:val="pt-BR"/>
        </w:rPr>
        <w:footnoteReference w:id="74"/>
      </w:r>
      <w:r w:rsidRPr="0033596E">
        <w:rPr>
          <w:lang w:val="pt-BR"/>
        </w:rPr>
        <w:t>, $MKR</w:t>
      </w:r>
      <w:r w:rsidR="00486033" w:rsidRPr="0033596E">
        <w:rPr>
          <w:lang w:val="pt-BR"/>
        </w:rPr>
        <w:t>.</w:t>
      </w:r>
      <w:r w:rsidRPr="0033596E">
        <w:rPr>
          <w:lang w:val="pt-BR"/>
        </w:rPr>
        <w:t xml:space="preserve"> Porém, o mecanismo</w:t>
      </w:r>
      <w:r w:rsidR="00486033" w:rsidRPr="0033596E">
        <w:rPr>
          <w:lang w:val="pt-BR"/>
        </w:rPr>
        <w:t xml:space="preserve"> </w:t>
      </w:r>
      <w:r w:rsidR="004F303C" w:rsidRPr="0033596E">
        <w:rPr>
          <w:lang w:val="pt-BR"/>
        </w:rPr>
        <w:t xml:space="preserve">de tomada de decisão e resolução de conflitos não é tão simples quanto possuir $MKR com esperanças de valorização. </w:t>
      </w:r>
      <w:bookmarkStart w:id="476" w:name="_4fsjm0b"/>
      <w:bookmarkEnd w:id="476"/>
    </w:p>
    <w:p w14:paraId="4B8BBCA4" w14:textId="0610811E" w:rsidR="00DD69F0" w:rsidRDefault="00DD69F0" w:rsidP="00DD69F0">
      <w:pPr>
        <w:pStyle w:val="Caption"/>
        <w:rPr>
          <w:lang w:val="pt-BR"/>
        </w:rPr>
      </w:pPr>
      <w:r>
        <w:rPr>
          <w:noProof/>
          <w:lang w:val="pt-BR"/>
        </w:rPr>
        <w:drawing>
          <wp:inline distT="0" distB="0" distL="0" distR="0" wp14:anchorId="63454619" wp14:editId="35EE9B70">
            <wp:extent cx="6182370" cy="24098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b="10328"/>
                    <a:stretch/>
                  </pic:blipFill>
                  <pic:spPr bwMode="auto">
                    <a:xfrm>
                      <a:off x="0" y="0"/>
                      <a:ext cx="6190468" cy="2412982"/>
                    </a:xfrm>
                    <a:prstGeom prst="rect">
                      <a:avLst/>
                    </a:prstGeom>
                    <a:noFill/>
                    <a:ln>
                      <a:noFill/>
                    </a:ln>
                    <a:extLst>
                      <a:ext uri="{53640926-AAD7-44D8-BBD7-CCE9431645EC}">
                        <a14:shadowObscured xmlns:a14="http://schemas.microsoft.com/office/drawing/2010/main"/>
                      </a:ext>
                    </a:extLst>
                  </pic:spPr>
                </pic:pic>
              </a:graphicData>
            </a:graphic>
          </wp:inline>
        </w:drawing>
      </w:r>
    </w:p>
    <w:p w14:paraId="42023CA3" w14:textId="5B28E951" w:rsidR="00486033" w:rsidRPr="0033596E" w:rsidRDefault="00486033" w:rsidP="00486033">
      <w:pPr>
        <w:pStyle w:val="Caption"/>
        <w:jc w:val="both"/>
        <w:rPr>
          <w:lang w:val="pt-BR"/>
        </w:rPr>
      </w:pPr>
      <w:r w:rsidRPr="0033596E">
        <w:rPr>
          <w:lang w:val="pt-BR"/>
        </w:rPr>
        <w:t>Figur</w:t>
      </w:r>
      <w:r w:rsidR="004F303C" w:rsidRPr="0033596E">
        <w:rPr>
          <w:lang w:val="pt-BR"/>
        </w:rPr>
        <w:t>a</w:t>
      </w:r>
      <w:r w:rsidRPr="0033596E">
        <w:rPr>
          <w:lang w:val="pt-BR"/>
        </w:rPr>
        <w:t xml:space="preserve"> </w:t>
      </w:r>
      <w:commentRangeStart w:id="477"/>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39</w:t>
      </w:r>
      <w:r w:rsidRPr="0033596E">
        <w:rPr>
          <w:lang w:val="pt-BR"/>
        </w:rPr>
        <w:fldChar w:fldCharType="end"/>
      </w:r>
      <w:commentRangeEnd w:id="477"/>
      <w:r w:rsidR="000E1943" w:rsidRPr="0033596E">
        <w:rPr>
          <w:rStyle w:val="CommentReference"/>
          <w:i w:val="0"/>
          <w:iCs w:val="0"/>
          <w:lang w:val="pt-BR"/>
        </w:rPr>
        <w:commentReference w:id="477"/>
      </w:r>
    </w:p>
    <w:p w14:paraId="6ADD17B2" w14:textId="77777777" w:rsidR="00486033" w:rsidRPr="0033596E" w:rsidRDefault="00486033" w:rsidP="00486033">
      <w:pPr>
        <w:jc w:val="both"/>
        <w:rPr>
          <w:lang w:val="pt-BR"/>
        </w:rPr>
      </w:pPr>
    </w:p>
    <w:p w14:paraId="3EE309BD" w14:textId="12B18321" w:rsidR="00486033" w:rsidRPr="0033596E" w:rsidRDefault="000E1943" w:rsidP="00486033">
      <w:pPr>
        <w:pStyle w:val="Heading4"/>
        <w:rPr>
          <w:lang w:val="pt-BR"/>
        </w:rPr>
      </w:pPr>
      <w:bookmarkStart w:id="478" w:name="_Toc108917180"/>
      <w:r w:rsidRPr="0033596E">
        <w:rPr>
          <w:lang w:val="pt-BR"/>
        </w:rPr>
        <w:t>Protocolo de tomada de decisão</w:t>
      </w:r>
      <w:bookmarkEnd w:id="478"/>
    </w:p>
    <w:p w14:paraId="26F97E17" w14:textId="7429B29C" w:rsidR="00486033" w:rsidRPr="0033596E" w:rsidRDefault="000E1943" w:rsidP="00486033">
      <w:pPr>
        <w:pStyle w:val="Heading5"/>
        <w:rPr>
          <w:lang w:val="pt-BR"/>
        </w:rPr>
      </w:pPr>
      <w:bookmarkStart w:id="479" w:name="_Toc108917181"/>
      <w:r w:rsidRPr="0033596E">
        <w:rPr>
          <w:lang w:val="pt-BR"/>
        </w:rPr>
        <w:t>Oráculos de emergência</w:t>
      </w:r>
      <w:bookmarkEnd w:id="479"/>
      <w:r w:rsidR="00486033" w:rsidRPr="0033596E">
        <w:rPr>
          <w:lang w:val="pt-BR"/>
        </w:rPr>
        <w:t xml:space="preserve"> </w:t>
      </w:r>
    </w:p>
    <w:p w14:paraId="4C66F772" w14:textId="496C335F" w:rsidR="00486033" w:rsidRPr="0033596E" w:rsidRDefault="000E1943" w:rsidP="00486033">
      <w:pPr>
        <w:jc w:val="both"/>
        <w:rPr>
          <w:lang w:val="pt-BR"/>
        </w:rPr>
      </w:pPr>
      <w:r w:rsidRPr="0033596E">
        <w:rPr>
          <w:lang w:val="pt-BR"/>
        </w:rPr>
        <w:t xml:space="preserve">O processo de governança seleciona um grupo de oráculos emergenciais para acionarem um desligamento de emergência. Oráculos de emergência são parte do mecanismo de desligamento emergencial. Possibilita que a plataforma sobreviva em cenários de </w:t>
      </w:r>
      <w:r w:rsidRPr="0033596E">
        <w:rPr>
          <w:i/>
          <w:iCs/>
          <w:lang w:val="pt-BR"/>
        </w:rPr>
        <w:t xml:space="preserve">bank </w:t>
      </w:r>
      <w:proofErr w:type="spellStart"/>
      <w:r w:rsidRPr="0033596E">
        <w:rPr>
          <w:i/>
          <w:iCs/>
          <w:lang w:val="pt-BR"/>
        </w:rPr>
        <w:t>run</w:t>
      </w:r>
      <w:proofErr w:type="spellEnd"/>
      <w:r w:rsidRPr="0033596E">
        <w:rPr>
          <w:i/>
          <w:iCs/>
          <w:lang w:val="pt-BR"/>
        </w:rPr>
        <w:t xml:space="preserve"> </w:t>
      </w:r>
      <w:r w:rsidRPr="0033596E">
        <w:rPr>
          <w:lang w:val="pt-BR"/>
        </w:rPr>
        <w:t xml:space="preserve">(corrida aos bancos), desvalorização súbita de </w:t>
      </w:r>
      <w:r w:rsidR="006F0AA1" w:rsidRPr="0033596E">
        <w:rPr>
          <w:lang w:val="pt-BR"/>
        </w:rPr>
        <w:t>colaterais etc.</w:t>
      </w:r>
      <w:r w:rsidRPr="0033596E">
        <w:rPr>
          <w:lang w:val="pt-BR"/>
        </w:rPr>
        <w:t xml:space="preserve"> MakerDAO te</w:t>
      </w:r>
      <w:r w:rsidR="006F0AA1" w:rsidRPr="0033596E">
        <w:rPr>
          <w:lang w:val="pt-BR"/>
        </w:rPr>
        <w:t>m</w:t>
      </w:r>
      <w:r w:rsidRPr="0033596E">
        <w:rPr>
          <w:lang w:val="pt-BR"/>
        </w:rPr>
        <w:t xml:space="preserve"> sua própria solução de oráculo que provém informações do ambiente de DeFi e outras áreas. </w:t>
      </w:r>
    </w:p>
    <w:p w14:paraId="252FA802" w14:textId="12031943" w:rsidR="00486033" w:rsidRPr="0033596E" w:rsidRDefault="000E1943" w:rsidP="00486033">
      <w:pPr>
        <w:pStyle w:val="Heading5"/>
        <w:rPr>
          <w:lang w:val="pt-BR"/>
        </w:rPr>
      </w:pPr>
      <w:bookmarkStart w:id="480" w:name="_Toc108917182"/>
      <w:r w:rsidRPr="0033596E">
        <w:rPr>
          <w:lang w:val="pt-BR"/>
        </w:rPr>
        <w:lastRenderedPageBreak/>
        <w:t>Decisões a serem tomadas</w:t>
      </w:r>
      <w:bookmarkEnd w:id="480"/>
    </w:p>
    <w:p w14:paraId="304D152B" w14:textId="78891E06" w:rsidR="00486033" w:rsidRPr="0033596E" w:rsidRDefault="000E1943" w:rsidP="00486033">
      <w:pPr>
        <w:jc w:val="both"/>
        <w:rPr>
          <w:lang w:val="pt-BR"/>
        </w:rPr>
      </w:pPr>
      <w:r w:rsidRPr="0033596E">
        <w:rPr>
          <w:lang w:val="pt-BR"/>
        </w:rPr>
        <w:t>Detentores</w:t>
      </w:r>
      <w:r w:rsidR="006F0AA1" w:rsidRPr="0033596E">
        <w:rPr>
          <w:lang w:val="pt-BR"/>
        </w:rPr>
        <w:t xml:space="preserve"> de </w:t>
      </w:r>
      <w:r w:rsidR="00486033" w:rsidRPr="0033596E">
        <w:rPr>
          <w:lang w:val="pt-BR"/>
        </w:rPr>
        <w:t xml:space="preserve">$MKR </w:t>
      </w:r>
      <w:r w:rsidR="006F0AA1" w:rsidRPr="0033596E">
        <w:rPr>
          <w:lang w:val="pt-BR"/>
        </w:rPr>
        <w:t>(</w:t>
      </w:r>
      <w:proofErr w:type="spellStart"/>
      <w:r w:rsidR="00486033" w:rsidRPr="0033596E">
        <w:rPr>
          <w:i/>
          <w:iCs/>
          <w:lang w:val="pt-BR"/>
        </w:rPr>
        <w:t>holders</w:t>
      </w:r>
      <w:proofErr w:type="spellEnd"/>
      <w:r w:rsidR="006F0AA1" w:rsidRPr="0033596E">
        <w:rPr>
          <w:lang w:val="pt-BR"/>
        </w:rPr>
        <w:t>)</w:t>
      </w:r>
      <w:r w:rsidR="00486033" w:rsidRPr="0033596E">
        <w:rPr>
          <w:lang w:val="pt-BR"/>
        </w:rPr>
        <w:t xml:space="preserve"> </w:t>
      </w:r>
      <w:r w:rsidR="006F0AA1" w:rsidRPr="0033596E">
        <w:rPr>
          <w:lang w:val="pt-BR"/>
        </w:rPr>
        <w:t>tomam decisões em questões como:</w:t>
      </w:r>
      <w:r w:rsidR="00486033" w:rsidRPr="0033596E">
        <w:rPr>
          <w:lang w:val="pt-BR"/>
        </w:rPr>
        <w:t xml:space="preserve"> </w:t>
      </w:r>
    </w:p>
    <w:p w14:paraId="1831CE31" w14:textId="06646448" w:rsidR="00486033" w:rsidRPr="0033596E" w:rsidRDefault="00095F3C">
      <w:pPr>
        <w:numPr>
          <w:ilvl w:val="0"/>
          <w:numId w:val="52"/>
        </w:numPr>
        <w:jc w:val="both"/>
        <w:rPr>
          <w:lang w:val="pt-BR"/>
        </w:rPr>
      </w:pPr>
      <w:r w:rsidRPr="0033596E">
        <w:rPr>
          <w:lang w:val="pt-BR"/>
        </w:rPr>
        <w:t>Acionar o desligamento de emergência</w:t>
      </w:r>
      <w:r w:rsidR="00486033" w:rsidRPr="0033596E">
        <w:rPr>
          <w:lang w:val="pt-BR"/>
        </w:rPr>
        <w:t xml:space="preserve"> </w:t>
      </w:r>
    </w:p>
    <w:p w14:paraId="49BFF0C9" w14:textId="763EFC84" w:rsidR="00486033" w:rsidRPr="0033596E" w:rsidRDefault="00095F3C">
      <w:pPr>
        <w:numPr>
          <w:ilvl w:val="0"/>
          <w:numId w:val="52"/>
        </w:numPr>
        <w:jc w:val="both"/>
        <w:rPr>
          <w:lang w:val="pt-BR"/>
        </w:rPr>
      </w:pPr>
      <w:r w:rsidRPr="0033596E">
        <w:rPr>
          <w:lang w:val="pt-BR"/>
        </w:rPr>
        <w:t xml:space="preserve">Adicionar novos tipos de CDP (posição de dívida </w:t>
      </w:r>
      <w:proofErr w:type="spellStart"/>
      <w:r w:rsidRPr="0033596E">
        <w:rPr>
          <w:lang w:val="pt-BR"/>
        </w:rPr>
        <w:t>colateralizada</w:t>
      </w:r>
      <w:proofErr w:type="spellEnd"/>
      <w:r w:rsidRPr="0033596E">
        <w:rPr>
          <w:lang w:val="pt-BR"/>
        </w:rPr>
        <w:t>)</w:t>
      </w:r>
      <w:r w:rsidR="00486033" w:rsidRPr="0033596E">
        <w:rPr>
          <w:lang w:val="pt-BR"/>
        </w:rPr>
        <w:t xml:space="preserve"> </w:t>
      </w:r>
    </w:p>
    <w:p w14:paraId="638537B1" w14:textId="08A4E579" w:rsidR="00486033" w:rsidRPr="0033596E" w:rsidRDefault="00095F3C">
      <w:pPr>
        <w:numPr>
          <w:ilvl w:val="0"/>
          <w:numId w:val="52"/>
        </w:numPr>
        <w:jc w:val="both"/>
        <w:rPr>
          <w:lang w:val="pt-BR"/>
        </w:rPr>
      </w:pPr>
      <w:r w:rsidRPr="0033596E">
        <w:rPr>
          <w:lang w:val="pt-BR"/>
        </w:rPr>
        <w:t>Modificar tipos existentes de CDP</w:t>
      </w:r>
      <w:r w:rsidR="00486033" w:rsidRPr="0033596E">
        <w:rPr>
          <w:lang w:val="pt-BR"/>
        </w:rPr>
        <w:t xml:space="preserve"> </w:t>
      </w:r>
    </w:p>
    <w:p w14:paraId="08B677FE" w14:textId="4279F387" w:rsidR="00486033" w:rsidRPr="0033596E" w:rsidRDefault="00095F3C">
      <w:pPr>
        <w:numPr>
          <w:ilvl w:val="0"/>
          <w:numId w:val="52"/>
        </w:numPr>
        <w:jc w:val="both"/>
        <w:rPr>
          <w:lang w:val="pt-BR"/>
        </w:rPr>
      </w:pPr>
      <w:r w:rsidRPr="0033596E">
        <w:rPr>
          <w:lang w:val="pt-BR"/>
        </w:rPr>
        <w:t>Modificar taxas de juros de depósitos em $DAI</w:t>
      </w:r>
      <w:r w:rsidR="00486033" w:rsidRPr="0033596E">
        <w:rPr>
          <w:lang w:val="pt-BR"/>
        </w:rPr>
        <w:t xml:space="preserve"> </w:t>
      </w:r>
    </w:p>
    <w:p w14:paraId="5B25F3F5" w14:textId="40BAB21C" w:rsidR="00486033" w:rsidRPr="0033596E" w:rsidRDefault="00095F3C">
      <w:pPr>
        <w:numPr>
          <w:ilvl w:val="0"/>
          <w:numId w:val="52"/>
        </w:numPr>
        <w:jc w:val="both"/>
        <w:rPr>
          <w:lang w:val="pt-BR"/>
        </w:rPr>
      </w:pPr>
      <w:r w:rsidRPr="0033596E">
        <w:rPr>
          <w:lang w:val="pt-BR"/>
        </w:rPr>
        <w:t>Escolher o conjunto de oráculos de preço</w:t>
      </w:r>
    </w:p>
    <w:p w14:paraId="5A0CF00B" w14:textId="39679010" w:rsidR="00486033" w:rsidRPr="0033596E" w:rsidRDefault="00095F3C">
      <w:pPr>
        <w:numPr>
          <w:ilvl w:val="0"/>
          <w:numId w:val="52"/>
        </w:numPr>
        <w:jc w:val="both"/>
        <w:rPr>
          <w:lang w:val="pt-BR"/>
        </w:rPr>
      </w:pPr>
      <w:r w:rsidRPr="0033596E">
        <w:rPr>
          <w:lang w:val="pt-BR"/>
        </w:rPr>
        <w:t>Escolher o conjunto de oráculos de emergência</w:t>
      </w:r>
      <w:r w:rsidR="00486033" w:rsidRPr="0033596E">
        <w:rPr>
          <w:lang w:val="pt-BR"/>
        </w:rPr>
        <w:t xml:space="preserve"> </w:t>
      </w:r>
    </w:p>
    <w:p w14:paraId="3D61C15E" w14:textId="33A9A73C" w:rsidR="00486033" w:rsidRPr="0033596E" w:rsidRDefault="00095F3C" w:rsidP="00486033">
      <w:pPr>
        <w:pStyle w:val="Heading5"/>
        <w:rPr>
          <w:lang w:val="pt-BR"/>
        </w:rPr>
      </w:pPr>
      <w:bookmarkStart w:id="481" w:name="_Toc108917183"/>
      <w:r w:rsidRPr="0033596E">
        <w:rPr>
          <w:lang w:val="pt-BR"/>
        </w:rPr>
        <w:t>Parâmetros de risco</w:t>
      </w:r>
      <w:bookmarkEnd w:id="481"/>
      <w:r w:rsidR="00486033" w:rsidRPr="0033596E">
        <w:rPr>
          <w:lang w:val="pt-BR"/>
        </w:rPr>
        <w:t xml:space="preserve"> </w:t>
      </w:r>
    </w:p>
    <w:p w14:paraId="6A441826" w14:textId="1C3679CA" w:rsidR="00486033" w:rsidRPr="0033596E" w:rsidRDefault="00095F3C" w:rsidP="00486033">
      <w:pPr>
        <w:jc w:val="both"/>
        <w:rPr>
          <w:lang w:val="pt-BR"/>
        </w:rPr>
      </w:pPr>
      <w:r w:rsidRPr="0033596E">
        <w:rPr>
          <w:lang w:val="pt-BR"/>
        </w:rPr>
        <w:t>Detentores de $MKR governam os seguintes parâmetros de risco:</w:t>
      </w:r>
      <w:r w:rsidR="00486033" w:rsidRPr="0033596E">
        <w:rPr>
          <w:lang w:val="pt-BR"/>
        </w:rPr>
        <w:t xml:space="preserve"> </w:t>
      </w:r>
    </w:p>
    <w:p w14:paraId="515F6450" w14:textId="0D5AA503" w:rsidR="00486033" w:rsidRPr="0033596E" w:rsidRDefault="00095F3C">
      <w:pPr>
        <w:numPr>
          <w:ilvl w:val="0"/>
          <w:numId w:val="53"/>
        </w:numPr>
        <w:jc w:val="both"/>
        <w:rPr>
          <w:lang w:val="pt-BR"/>
        </w:rPr>
      </w:pPr>
      <w:r w:rsidRPr="0033596E">
        <w:rPr>
          <w:lang w:val="pt-BR"/>
        </w:rPr>
        <w:t>Teto de dívida</w:t>
      </w:r>
      <w:r w:rsidR="00486033" w:rsidRPr="0033596E">
        <w:rPr>
          <w:lang w:val="pt-BR"/>
        </w:rPr>
        <w:t xml:space="preserve"> </w:t>
      </w:r>
    </w:p>
    <w:p w14:paraId="53982A3A" w14:textId="7B34B8A8" w:rsidR="00486033" w:rsidRPr="0033596E" w:rsidRDefault="00095F3C">
      <w:pPr>
        <w:numPr>
          <w:ilvl w:val="0"/>
          <w:numId w:val="53"/>
        </w:numPr>
        <w:jc w:val="both"/>
        <w:rPr>
          <w:lang w:val="pt-BR"/>
        </w:rPr>
      </w:pPr>
      <w:r w:rsidRPr="0033596E">
        <w:rPr>
          <w:lang w:val="pt-BR"/>
        </w:rPr>
        <w:t>Índice de liquidez</w:t>
      </w:r>
    </w:p>
    <w:p w14:paraId="0F98D2C2" w14:textId="5FFFCC7A" w:rsidR="00486033" w:rsidRPr="0033596E" w:rsidRDefault="00095F3C">
      <w:pPr>
        <w:numPr>
          <w:ilvl w:val="0"/>
          <w:numId w:val="53"/>
        </w:numPr>
        <w:jc w:val="both"/>
        <w:rPr>
          <w:lang w:val="pt-BR"/>
        </w:rPr>
      </w:pPr>
      <w:r w:rsidRPr="0033596E">
        <w:rPr>
          <w:lang w:val="pt-BR"/>
        </w:rPr>
        <w:t>Taxa de juros</w:t>
      </w:r>
    </w:p>
    <w:p w14:paraId="74DA0E3A" w14:textId="56C6B5BD" w:rsidR="00486033" w:rsidRPr="0033596E" w:rsidRDefault="00095F3C">
      <w:pPr>
        <w:numPr>
          <w:ilvl w:val="0"/>
          <w:numId w:val="53"/>
        </w:numPr>
        <w:jc w:val="both"/>
        <w:rPr>
          <w:lang w:val="pt-BR"/>
        </w:rPr>
      </w:pPr>
      <w:r w:rsidRPr="0033596E">
        <w:rPr>
          <w:lang w:val="pt-BR"/>
        </w:rPr>
        <w:t>Penalidade de liquidações</w:t>
      </w:r>
      <w:r w:rsidR="00486033" w:rsidRPr="0033596E">
        <w:rPr>
          <w:lang w:val="pt-BR"/>
        </w:rPr>
        <w:t xml:space="preserve"> </w:t>
      </w:r>
    </w:p>
    <w:p w14:paraId="6C60B849" w14:textId="32E770B5" w:rsidR="00486033" w:rsidRPr="0033596E" w:rsidRDefault="00095F3C">
      <w:pPr>
        <w:numPr>
          <w:ilvl w:val="0"/>
          <w:numId w:val="53"/>
        </w:numPr>
        <w:jc w:val="both"/>
        <w:rPr>
          <w:lang w:val="pt-BR"/>
        </w:rPr>
      </w:pPr>
      <w:r w:rsidRPr="0033596E">
        <w:rPr>
          <w:lang w:val="pt-BR"/>
        </w:rPr>
        <w:t>Duração de leilões</w:t>
      </w:r>
      <w:r w:rsidR="00486033" w:rsidRPr="0033596E">
        <w:rPr>
          <w:lang w:val="pt-BR"/>
        </w:rPr>
        <w:t xml:space="preserve"> </w:t>
      </w:r>
    </w:p>
    <w:p w14:paraId="558AB40A" w14:textId="35E78361" w:rsidR="00486033" w:rsidRPr="0033596E" w:rsidRDefault="00095F3C">
      <w:pPr>
        <w:numPr>
          <w:ilvl w:val="0"/>
          <w:numId w:val="53"/>
        </w:numPr>
        <w:jc w:val="both"/>
        <w:rPr>
          <w:lang w:val="pt-BR"/>
        </w:rPr>
      </w:pPr>
      <w:r w:rsidRPr="0033596E">
        <w:rPr>
          <w:lang w:val="pt-BR"/>
        </w:rPr>
        <w:t>Tamanho das fases dos leilões</w:t>
      </w:r>
    </w:p>
    <w:p w14:paraId="4529D6A6" w14:textId="6655ADFF" w:rsidR="00486033" w:rsidRPr="0033596E" w:rsidRDefault="00095F3C" w:rsidP="00486033">
      <w:pPr>
        <w:pStyle w:val="Heading5"/>
        <w:rPr>
          <w:lang w:val="pt-BR"/>
        </w:rPr>
      </w:pPr>
      <w:bookmarkStart w:id="482" w:name="_Toc108917184"/>
      <w:r w:rsidRPr="0033596E">
        <w:rPr>
          <w:lang w:val="pt-BR"/>
        </w:rPr>
        <w:t>Eleição de propostas ativas</w:t>
      </w:r>
      <w:bookmarkEnd w:id="482"/>
    </w:p>
    <w:p w14:paraId="711C712C" w14:textId="75011EEA" w:rsidR="00486033" w:rsidRPr="0033596E" w:rsidRDefault="00095F3C" w:rsidP="00486033">
      <w:pPr>
        <w:jc w:val="both"/>
        <w:rPr>
          <w:lang w:val="pt-BR"/>
        </w:rPr>
      </w:pPr>
      <w:proofErr w:type="spellStart"/>
      <w:r w:rsidRPr="0033596E">
        <w:rPr>
          <w:i/>
          <w:iCs/>
          <w:lang w:val="pt-BR"/>
        </w:rPr>
        <w:t>Holders</w:t>
      </w:r>
      <w:proofErr w:type="spellEnd"/>
      <w:r w:rsidRPr="0033596E">
        <w:rPr>
          <w:i/>
          <w:iCs/>
          <w:lang w:val="pt-BR"/>
        </w:rPr>
        <w:t xml:space="preserve"> </w:t>
      </w:r>
      <w:r w:rsidRPr="0033596E">
        <w:rPr>
          <w:lang w:val="pt-BR"/>
        </w:rPr>
        <w:t xml:space="preserve">de </w:t>
      </w:r>
      <w:r w:rsidR="00486033" w:rsidRPr="0033596E">
        <w:rPr>
          <w:lang w:val="pt-BR"/>
        </w:rPr>
        <w:t xml:space="preserve">$MKR </w:t>
      </w:r>
      <w:r w:rsidRPr="0033596E">
        <w:rPr>
          <w:lang w:val="pt-BR"/>
        </w:rPr>
        <w:t xml:space="preserve">buscam atingir consenso em propostas ativas. Isso está relacionado ao mecanismo de resolução. A proposta é comissionada por contratos inteligentes para modificar as variáveis </w:t>
      </w:r>
      <w:r w:rsidR="006873DC" w:rsidRPr="0033596E">
        <w:rPr>
          <w:lang w:val="pt-BR"/>
        </w:rPr>
        <w:t>internas da plataforma.</w:t>
      </w:r>
    </w:p>
    <w:p w14:paraId="6B2EA123" w14:textId="2C515427" w:rsidR="00486033" w:rsidRPr="0033596E" w:rsidRDefault="006873DC" w:rsidP="00486033">
      <w:pPr>
        <w:pStyle w:val="Heading4"/>
        <w:rPr>
          <w:lang w:val="pt-BR"/>
        </w:rPr>
      </w:pPr>
      <w:bookmarkStart w:id="483" w:name="_Toc108917185"/>
      <w:r w:rsidRPr="0033596E">
        <w:rPr>
          <w:lang w:val="pt-BR"/>
        </w:rPr>
        <w:t>Mecanismos de Resolução</w:t>
      </w:r>
      <w:bookmarkEnd w:id="483"/>
    </w:p>
    <w:p w14:paraId="76E8BB2A" w14:textId="1590F725" w:rsidR="00486033" w:rsidRPr="0033596E" w:rsidRDefault="006873DC" w:rsidP="00486033">
      <w:pPr>
        <w:jc w:val="both"/>
        <w:rPr>
          <w:lang w:val="pt-BR"/>
        </w:rPr>
      </w:pPr>
      <w:r w:rsidRPr="0033596E">
        <w:rPr>
          <w:lang w:val="pt-BR"/>
        </w:rPr>
        <w:t>MakerDAO possui algumas soluções e mecanismos de resolução implementados para quando as coisas não vão conforme o esperado.</w:t>
      </w:r>
      <w:r w:rsidR="00486033" w:rsidRPr="0033596E">
        <w:rPr>
          <w:lang w:val="pt-BR"/>
        </w:rPr>
        <w:t xml:space="preserve"> </w:t>
      </w:r>
    </w:p>
    <w:p w14:paraId="59613969" w14:textId="3139AD9F" w:rsidR="00486033" w:rsidRPr="0033596E" w:rsidRDefault="006873DC" w:rsidP="00486033">
      <w:pPr>
        <w:pStyle w:val="Heading5"/>
        <w:rPr>
          <w:lang w:val="pt-BR"/>
        </w:rPr>
      </w:pPr>
      <w:bookmarkStart w:id="484" w:name="_Toc108917186"/>
      <w:r w:rsidRPr="0033596E">
        <w:rPr>
          <w:lang w:val="pt-BR"/>
        </w:rPr>
        <w:t xml:space="preserve">Falhas de </w:t>
      </w:r>
      <w:r w:rsidR="00486033" w:rsidRPr="0033596E">
        <w:rPr>
          <w:lang w:val="pt-BR"/>
        </w:rPr>
        <w:t>CDP</w:t>
      </w:r>
      <w:bookmarkEnd w:id="484"/>
      <w:r w:rsidRPr="0033596E">
        <w:rPr>
          <w:lang w:val="pt-BR"/>
        </w:rPr>
        <w:t xml:space="preserve"> (posição de dívida </w:t>
      </w:r>
      <w:proofErr w:type="spellStart"/>
      <w:r w:rsidRPr="0033596E">
        <w:rPr>
          <w:lang w:val="pt-BR"/>
        </w:rPr>
        <w:t>colateralizada</w:t>
      </w:r>
      <w:proofErr w:type="spellEnd"/>
      <w:r w:rsidRPr="0033596E">
        <w:rPr>
          <w:lang w:val="pt-BR"/>
        </w:rPr>
        <w:t>)</w:t>
      </w:r>
    </w:p>
    <w:p w14:paraId="01E4546E" w14:textId="65F38252" w:rsidR="00486033" w:rsidRPr="0033596E" w:rsidRDefault="006873DC" w:rsidP="00486033">
      <w:pPr>
        <w:jc w:val="both"/>
        <w:rPr>
          <w:lang w:val="pt-BR"/>
        </w:rPr>
      </w:pPr>
      <w:r w:rsidRPr="0033596E">
        <w:rPr>
          <w:lang w:val="pt-BR"/>
        </w:rPr>
        <w:t xml:space="preserve">Caso a CDP falhe, novos tokens $MKR serão utilizados para suportar $DAI. O limite de tokens $MKR em existência é de 1 milhão. </w:t>
      </w:r>
    </w:p>
    <w:p w14:paraId="2F87A6ED" w14:textId="73D44BB2" w:rsidR="00486033" w:rsidRPr="0033596E" w:rsidRDefault="006873DC" w:rsidP="00486033">
      <w:pPr>
        <w:pStyle w:val="Heading5"/>
        <w:rPr>
          <w:lang w:val="pt-BR"/>
        </w:rPr>
      </w:pPr>
      <w:bookmarkStart w:id="485" w:name="_Toc108917187"/>
      <w:r w:rsidRPr="0033596E">
        <w:rPr>
          <w:lang w:val="pt-BR"/>
        </w:rPr>
        <w:t>Desligamento de emergência</w:t>
      </w:r>
      <w:bookmarkEnd w:id="485"/>
      <w:r w:rsidR="00486033" w:rsidRPr="0033596E">
        <w:rPr>
          <w:lang w:val="pt-BR"/>
        </w:rPr>
        <w:t xml:space="preserve"> </w:t>
      </w:r>
    </w:p>
    <w:p w14:paraId="021B96F7" w14:textId="4349E43C" w:rsidR="00486033" w:rsidRPr="0033596E" w:rsidRDefault="006873DC" w:rsidP="00486033">
      <w:pPr>
        <w:jc w:val="both"/>
        <w:rPr>
          <w:lang w:val="pt-BR"/>
        </w:rPr>
      </w:pPr>
      <w:r w:rsidRPr="0033596E">
        <w:rPr>
          <w:lang w:val="pt-BR"/>
        </w:rPr>
        <w:t xml:space="preserve">Impõe um preço-alvo para detentores de $DAI e </w:t>
      </w:r>
      <w:proofErr w:type="spellStart"/>
      <w:r w:rsidRPr="0033596E">
        <w:rPr>
          <w:lang w:val="pt-BR"/>
        </w:rPr>
        <w:t>CDPs</w:t>
      </w:r>
      <w:proofErr w:type="spellEnd"/>
      <w:r w:rsidRPr="0033596E">
        <w:rPr>
          <w:lang w:val="pt-BR"/>
        </w:rPr>
        <w:t xml:space="preserve">. Segue três passos de acordo com o seguinte </w:t>
      </w:r>
      <w:proofErr w:type="spellStart"/>
      <w:r w:rsidRPr="0033596E">
        <w:rPr>
          <w:lang w:val="pt-BR"/>
        </w:rPr>
        <w:t>protoloco</w:t>
      </w:r>
      <w:proofErr w:type="spellEnd"/>
      <w:r w:rsidRPr="0033596E">
        <w:rPr>
          <w:lang w:val="pt-BR"/>
        </w:rPr>
        <w:t xml:space="preserve"> de emergência:</w:t>
      </w:r>
      <w:r w:rsidR="00486033" w:rsidRPr="0033596E">
        <w:rPr>
          <w:lang w:val="pt-BR"/>
        </w:rPr>
        <w:t xml:space="preserve"> </w:t>
      </w:r>
    </w:p>
    <w:p w14:paraId="777B2312" w14:textId="1E129DDB" w:rsidR="00486033" w:rsidRPr="0033596E" w:rsidRDefault="006873DC">
      <w:pPr>
        <w:numPr>
          <w:ilvl w:val="0"/>
          <w:numId w:val="54"/>
        </w:numPr>
        <w:jc w:val="both"/>
        <w:rPr>
          <w:lang w:val="pt-BR"/>
        </w:rPr>
      </w:pPr>
      <w:r w:rsidRPr="0033596E">
        <w:rPr>
          <w:lang w:val="pt-BR"/>
        </w:rPr>
        <w:t xml:space="preserve">Desligamento de emergência é acionado por votantes ($MKR) ou pelo oráculo emergencial escolhido pela governança da MakerDAO. Caso isso aconteça, usuários de CDP irão tentar sacar seus colaterais. O desligamento de emergência impede criação de </w:t>
      </w:r>
      <w:proofErr w:type="spellStart"/>
      <w:r w:rsidRPr="0033596E">
        <w:rPr>
          <w:lang w:val="pt-BR"/>
        </w:rPr>
        <w:t>CDPs</w:t>
      </w:r>
      <w:proofErr w:type="spellEnd"/>
      <w:r w:rsidRPr="0033596E">
        <w:rPr>
          <w:lang w:val="pt-BR"/>
        </w:rPr>
        <w:t xml:space="preserve"> e eventuais manipulações. Em seguida, congela os preços em um valor fixo determinado e utiliza esse preço referência para processar os pedidos de todos os usuários proporcionalmente. </w:t>
      </w:r>
      <w:r w:rsidR="003D3683" w:rsidRPr="0033596E">
        <w:rPr>
          <w:lang w:val="pt-BR"/>
        </w:rPr>
        <w:t xml:space="preserve">Dessa forma, usuários </w:t>
      </w:r>
      <w:r w:rsidRPr="0033596E">
        <w:rPr>
          <w:lang w:val="pt-BR"/>
        </w:rPr>
        <w:t xml:space="preserve">de CDP </w:t>
      </w:r>
      <w:r w:rsidR="003D3683" w:rsidRPr="0033596E">
        <w:rPr>
          <w:lang w:val="pt-BR"/>
        </w:rPr>
        <w:t>podem</w:t>
      </w:r>
      <w:r w:rsidRPr="0033596E">
        <w:rPr>
          <w:lang w:val="pt-BR"/>
        </w:rPr>
        <w:t xml:space="preserve"> </w:t>
      </w:r>
      <w:r w:rsidR="003D3683" w:rsidRPr="0033596E">
        <w:rPr>
          <w:lang w:val="pt-BR"/>
        </w:rPr>
        <w:t>sacar imediatamente o valor líquido de colateral em suas posições de dívida.</w:t>
      </w:r>
      <w:r w:rsidR="00486033" w:rsidRPr="0033596E">
        <w:rPr>
          <w:lang w:val="pt-BR"/>
        </w:rPr>
        <w:t xml:space="preserve"> </w:t>
      </w:r>
    </w:p>
    <w:p w14:paraId="49FD633A" w14:textId="054DC807" w:rsidR="00486033" w:rsidRPr="0033596E" w:rsidRDefault="003D3683">
      <w:pPr>
        <w:numPr>
          <w:ilvl w:val="0"/>
          <w:numId w:val="54"/>
        </w:numPr>
        <w:jc w:val="both"/>
        <w:rPr>
          <w:lang w:val="pt-BR"/>
        </w:rPr>
      </w:pPr>
      <w:r w:rsidRPr="0033596E">
        <w:rPr>
          <w:lang w:val="pt-BR"/>
        </w:rPr>
        <w:t>Processamento de leilões pós-desligamento de emergência. Existe um temporizador para possibilitar a finalização de leilões de colateral pré-existentes. O período de processamento do leilão é definido pela governança da MakerDAO para ser mais longo do que o leilão de colateral mais demorado.</w:t>
      </w:r>
      <w:r w:rsidR="00486033" w:rsidRPr="0033596E">
        <w:rPr>
          <w:lang w:val="pt-BR"/>
        </w:rPr>
        <w:t xml:space="preserve"> </w:t>
      </w:r>
    </w:p>
    <w:p w14:paraId="18D47207" w14:textId="58540B9D" w:rsidR="00486033" w:rsidRPr="0033596E" w:rsidRDefault="003D3683">
      <w:pPr>
        <w:numPr>
          <w:ilvl w:val="0"/>
          <w:numId w:val="54"/>
        </w:numPr>
        <w:jc w:val="both"/>
        <w:rPr>
          <w:lang w:val="pt-BR"/>
        </w:rPr>
      </w:pPr>
      <w:proofErr w:type="spellStart"/>
      <w:r w:rsidRPr="0033596E">
        <w:rPr>
          <w:i/>
          <w:iCs/>
          <w:lang w:val="pt-BR"/>
        </w:rPr>
        <w:lastRenderedPageBreak/>
        <w:t>Holders</w:t>
      </w:r>
      <w:proofErr w:type="spellEnd"/>
      <w:r w:rsidRPr="0033596E">
        <w:rPr>
          <w:i/>
          <w:iCs/>
          <w:lang w:val="pt-BR"/>
        </w:rPr>
        <w:t xml:space="preserve"> </w:t>
      </w:r>
      <w:r w:rsidRPr="0033596E">
        <w:rPr>
          <w:lang w:val="pt-BR"/>
        </w:rPr>
        <w:t xml:space="preserve">de </w:t>
      </w:r>
      <w:r w:rsidR="00486033" w:rsidRPr="0033596E">
        <w:rPr>
          <w:lang w:val="pt-BR"/>
        </w:rPr>
        <w:t>$DAI</w:t>
      </w:r>
      <w:r w:rsidRPr="0033596E">
        <w:rPr>
          <w:lang w:val="pt-BR"/>
        </w:rPr>
        <w:t xml:space="preserve"> podem reivindicar colaterais remanescentes diretamente com seus tokens, à uma taxa fixa. Não há data limite para quando as reivindicações precisam ser feitas. No modelo </w:t>
      </w:r>
      <w:proofErr w:type="spellStart"/>
      <w:r w:rsidRPr="0033596E">
        <w:rPr>
          <w:lang w:val="pt-BR"/>
        </w:rPr>
        <w:t>multi-colateral</w:t>
      </w:r>
      <w:proofErr w:type="spellEnd"/>
      <w:r w:rsidRPr="0033596E">
        <w:rPr>
          <w:lang w:val="pt-BR"/>
        </w:rPr>
        <w:t>, detentores de $DAI podem fazer reivindicações proporcionais aos tipos de colaterais em seu portfólio.</w:t>
      </w:r>
    </w:p>
    <w:p w14:paraId="292734BC" w14:textId="198560C0" w:rsidR="00486033" w:rsidRPr="0033596E" w:rsidRDefault="00486033" w:rsidP="00486033">
      <w:pPr>
        <w:jc w:val="both"/>
        <w:rPr>
          <w:lang w:val="pt-BR"/>
        </w:rPr>
      </w:pPr>
    </w:p>
    <w:p w14:paraId="2CDD55A1" w14:textId="77777777" w:rsidR="00486033" w:rsidRPr="0033596E" w:rsidRDefault="00486033" w:rsidP="00486033">
      <w:pPr>
        <w:jc w:val="both"/>
        <w:rPr>
          <w:lang w:val="pt-BR"/>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17"/>
      </w:tblGrid>
      <w:tr w:rsidR="00486033" w:rsidRPr="0033596E" w14:paraId="4AA8D23C" w14:textId="77777777" w:rsidTr="00FE083A">
        <w:tc>
          <w:tcPr>
            <w:tcW w:w="9017" w:type="dxa"/>
          </w:tcPr>
          <w:p w14:paraId="0905CBB9" w14:textId="133B850F" w:rsidR="00486033" w:rsidRPr="0033596E" w:rsidRDefault="00486033" w:rsidP="00FE083A">
            <w:pPr>
              <w:keepLines/>
              <w:widowControl w:val="0"/>
              <w:spacing w:line="300" w:lineRule="exact"/>
              <w:jc w:val="both"/>
              <w:rPr>
                <w:b/>
                <w:lang w:val="pt-BR"/>
              </w:rPr>
            </w:pPr>
            <w:proofErr w:type="spellStart"/>
            <w:r w:rsidRPr="0033596E">
              <w:rPr>
                <w:b/>
                <w:lang w:val="pt-BR"/>
              </w:rPr>
              <w:t>Mini-</w:t>
            </w:r>
            <w:r w:rsidR="007A7097" w:rsidRPr="0033596E">
              <w:rPr>
                <w:b/>
                <w:lang w:val="pt-BR"/>
              </w:rPr>
              <w:t>Caixa</w:t>
            </w:r>
            <w:proofErr w:type="spellEnd"/>
            <w:r w:rsidRPr="0033596E">
              <w:rPr>
                <w:b/>
                <w:lang w:val="pt-BR"/>
              </w:rPr>
              <w:t>: Cr</w:t>
            </w:r>
            <w:r w:rsidR="007A7097" w:rsidRPr="0033596E">
              <w:rPr>
                <w:b/>
                <w:lang w:val="pt-BR"/>
              </w:rPr>
              <w:t>i</w:t>
            </w:r>
            <w:r w:rsidRPr="0033596E">
              <w:rPr>
                <w:b/>
                <w:lang w:val="pt-BR"/>
              </w:rPr>
              <w:t>pto</w:t>
            </w:r>
            <w:r w:rsidRPr="0033596E">
              <w:rPr>
                <w:b/>
                <w:i/>
                <w:iCs/>
                <w:lang w:val="pt-BR"/>
              </w:rPr>
              <w:t xml:space="preserve"> </w:t>
            </w:r>
            <w:r w:rsidR="007A7097" w:rsidRPr="0033596E">
              <w:rPr>
                <w:b/>
                <w:lang w:val="pt-BR"/>
              </w:rPr>
              <w:t>"</w:t>
            </w:r>
            <w:r w:rsidRPr="0033596E">
              <w:rPr>
                <w:b/>
                <w:i/>
                <w:iCs/>
                <w:lang w:val="pt-BR"/>
              </w:rPr>
              <w:t xml:space="preserve">Black </w:t>
            </w:r>
            <w:proofErr w:type="spellStart"/>
            <w:r w:rsidRPr="0033596E">
              <w:rPr>
                <w:b/>
                <w:i/>
                <w:iCs/>
                <w:lang w:val="pt-BR"/>
              </w:rPr>
              <w:t>Thursday</w:t>
            </w:r>
            <w:proofErr w:type="spellEnd"/>
            <w:r w:rsidR="007A7097" w:rsidRPr="0033596E">
              <w:rPr>
                <w:b/>
                <w:lang w:val="pt-BR"/>
              </w:rPr>
              <w:t>"</w:t>
            </w:r>
          </w:p>
          <w:p w14:paraId="3E653460" w14:textId="77777777" w:rsidR="00486033" w:rsidRPr="0033596E" w:rsidRDefault="00486033" w:rsidP="00FE083A">
            <w:pPr>
              <w:keepLines/>
              <w:widowControl w:val="0"/>
              <w:spacing w:line="300" w:lineRule="exact"/>
              <w:jc w:val="both"/>
              <w:rPr>
                <w:b/>
                <w:lang w:val="pt-BR"/>
              </w:rPr>
            </w:pPr>
          </w:p>
          <w:p w14:paraId="4B971B3E" w14:textId="4FFF9E54" w:rsidR="00486033" w:rsidRPr="0033596E" w:rsidRDefault="007A7097" w:rsidP="00FE083A">
            <w:pPr>
              <w:pStyle w:val="BodyText"/>
              <w:keepLines/>
              <w:spacing w:line="247" w:lineRule="auto"/>
              <w:ind w:right="122"/>
              <w:rPr>
                <w:rFonts w:cs="Times New Roman"/>
                <w:lang w:val="pt-BR"/>
              </w:rPr>
            </w:pPr>
            <w:r w:rsidRPr="0033596E">
              <w:rPr>
                <w:rFonts w:cs="Times New Roman"/>
                <w:lang w:val="pt-BR"/>
              </w:rPr>
              <w:t>Em 12 de Março de 2020, um colapso aconteceu no mercado financeiro tradicional. Isso causou também um colapso repentino no mercado cripto que acionou o desligamento de emergência.</w:t>
            </w:r>
          </w:p>
          <w:p w14:paraId="7EFD0797" w14:textId="77777777" w:rsidR="00486033" w:rsidRPr="0033596E" w:rsidRDefault="00486033" w:rsidP="00FE083A">
            <w:pPr>
              <w:pStyle w:val="BodyText"/>
              <w:keepLines/>
              <w:spacing w:line="247" w:lineRule="auto"/>
              <w:ind w:right="122"/>
              <w:rPr>
                <w:rFonts w:cs="Times New Roman"/>
                <w:lang w:val="pt-BR"/>
              </w:rPr>
            </w:pPr>
          </w:p>
          <w:p w14:paraId="4C19258A" w14:textId="3AD7E3C2" w:rsidR="00486033" w:rsidRPr="0033596E" w:rsidRDefault="007A7097" w:rsidP="00FE083A">
            <w:pPr>
              <w:keepLines/>
              <w:widowControl w:val="0"/>
              <w:jc w:val="both"/>
              <w:rPr>
                <w:b/>
                <w:lang w:val="pt-BR"/>
              </w:rPr>
            </w:pPr>
            <w:r w:rsidRPr="0033596E">
              <w:rPr>
                <w:b/>
                <w:lang w:val="pt-BR"/>
              </w:rPr>
              <w:t>Qual foi o motivo do colapso</w:t>
            </w:r>
            <w:r w:rsidR="00486033" w:rsidRPr="0033596E">
              <w:rPr>
                <w:b/>
                <w:lang w:val="pt-BR"/>
              </w:rPr>
              <w:t>?</w:t>
            </w:r>
          </w:p>
          <w:p w14:paraId="7BC1F85E" w14:textId="77777777" w:rsidR="00486033" w:rsidRPr="0033596E" w:rsidRDefault="00486033" w:rsidP="00FE083A">
            <w:pPr>
              <w:keepLines/>
              <w:widowControl w:val="0"/>
              <w:jc w:val="both"/>
              <w:rPr>
                <w:b/>
                <w:lang w:val="pt-BR"/>
              </w:rPr>
            </w:pPr>
          </w:p>
          <w:p w14:paraId="5B623B2A" w14:textId="09F972FD" w:rsidR="00486033" w:rsidRPr="0033596E" w:rsidRDefault="007A7097" w:rsidP="00FE083A">
            <w:pPr>
              <w:pStyle w:val="BodyText"/>
              <w:keepLines/>
              <w:spacing w:line="247" w:lineRule="auto"/>
              <w:rPr>
                <w:rFonts w:cs="Times New Roman"/>
                <w:sz w:val="20"/>
                <w:szCs w:val="20"/>
                <w:lang w:val="pt-BR"/>
              </w:rPr>
            </w:pPr>
            <w:r w:rsidRPr="0033596E">
              <w:rPr>
                <w:rFonts w:cs="Times New Roman"/>
                <w:sz w:val="20"/>
                <w:szCs w:val="20"/>
                <w:lang w:val="pt-BR"/>
              </w:rPr>
              <w:t>Duas coisas aconteceram:</w:t>
            </w:r>
          </w:p>
          <w:p w14:paraId="62848E67" w14:textId="5A60B141" w:rsidR="00486033" w:rsidRPr="0033596E" w:rsidRDefault="00486033">
            <w:pPr>
              <w:pStyle w:val="BodyText"/>
              <w:keepLines/>
              <w:numPr>
                <w:ilvl w:val="0"/>
                <w:numId w:val="97"/>
              </w:numPr>
              <w:spacing w:line="247" w:lineRule="auto"/>
              <w:rPr>
                <w:rFonts w:cs="Times New Roman"/>
                <w:sz w:val="20"/>
                <w:szCs w:val="20"/>
                <w:lang w:val="pt-BR"/>
              </w:rPr>
            </w:pPr>
            <w:r w:rsidRPr="0033596E">
              <w:rPr>
                <w:rFonts w:cs="Times New Roman"/>
                <w:sz w:val="20"/>
                <w:szCs w:val="20"/>
                <w:lang w:val="pt-BR"/>
              </w:rPr>
              <w:t xml:space="preserve">Covid-19, </w:t>
            </w:r>
            <w:r w:rsidR="007A7097" w:rsidRPr="0033596E">
              <w:rPr>
                <w:rFonts w:cs="Times New Roman"/>
                <w:sz w:val="20"/>
                <w:szCs w:val="20"/>
                <w:lang w:val="pt-BR"/>
              </w:rPr>
              <w:t>uma pandemia global, causou pânico geral nos mercados de capitais</w:t>
            </w:r>
            <w:r w:rsidRPr="0033596E">
              <w:rPr>
                <w:rFonts w:cs="Times New Roman"/>
                <w:sz w:val="20"/>
                <w:szCs w:val="20"/>
                <w:lang w:val="pt-BR"/>
              </w:rPr>
              <w:t xml:space="preserve">. </w:t>
            </w:r>
          </w:p>
          <w:p w14:paraId="1257DE96" w14:textId="06ABF5AC" w:rsidR="00486033" w:rsidRPr="0033596E" w:rsidRDefault="007A7097">
            <w:pPr>
              <w:pStyle w:val="BodyText"/>
              <w:keepLines/>
              <w:numPr>
                <w:ilvl w:val="0"/>
                <w:numId w:val="97"/>
              </w:numPr>
              <w:spacing w:line="247" w:lineRule="auto"/>
              <w:rPr>
                <w:rFonts w:cs="Times New Roman"/>
                <w:sz w:val="20"/>
                <w:szCs w:val="20"/>
                <w:lang w:val="pt-BR"/>
              </w:rPr>
            </w:pPr>
            <w:r w:rsidRPr="0033596E">
              <w:rPr>
                <w:rFonts w:cs="Times New Roman"/>
                <w:sz w:val="20"/>
                <w:szCs w:val="20"/>
                <w:lang w:val="pt-BR"/>
              </w:rPr>
              <w:t xml:space="preserve">Houve uma guerra de preços de barris de petróleo em </w:t>
            </w:r>
            <w:proofErr w:type="gramStart"/>
            <w:r w:rsidRPr="0033596E">
              <w:rPr>
                <w:rFonts w:cs="Times New Roman"/>
                <w:sz w:val="20"/>
                <w:szCs w:val="20"/>
                <w:lang w:val="pt-BR"/>
              </w:rPr>
              <w:t>Fevereiro</w:t>
            </w:r>
            <w:proofErr w:type="gramEnd"/>
            <w:r w:rsidRPr="0033596E">
              <w:rPr>
                <w:rFonts w:cs="Times New Roman"/>
                <w:sz w:val="20"/>
                <w:szCs w:val="20"/>
                <w:lang w:val="pt-BR"/>
              </w:rPr>
              <w:t xml:space="preserve"> de 2020, que também afetou os mercados de capitais.</w:t>
            </w:r>
          </w:p>
          <w:p w14:paraId="5002D9D0" w14:textId="77777777" w:rsidR="00486033" w:rsidRPr="0033596E" w:rsidRDefault="00486033" w:rsidP="00FE083A">
            <w:pPr>
              <w:pStyle w:val="BodyText"/>
              <w:keepLines/>
              <w:spacing w:before="7"/>
              <w:rPr>
                <w:rFonts w:cs="Times New Roman"/>
                <w:sz w:val="20"/>
                <w:szCs w:val="20"/>
                <w:lang w:val="pt-BR"/>
              </w:rPr>
            </w:pPr>
          </w:p>
          <w:p w14:paraId="186AD8AE" w14:textId="1B90E750" w:rsidR="00486033" w:rsidRPr="0033596E" w:rsidRDefault="007A7097" w:rsidP="00FE083A">
            <w:pPr>
              <w:pStyle w:val="BodyText"/>
              <w:keepLines/>
              <w:spacing w:before="1" w:line="247" w:lineRule="auto"/>
              <w:ind w:right="342"/>
              <w:rPr>
                <w:rFonts w:cs="Times New Roman"/>
                <w:sz w:val="20"/>
                <w:szCs w:val="20"/>
                <w:lang w:val="pt-BR"/>
              </w:rPr>
            </w:pPr>
            <w:r w:rsidRPr="0033596E">
              <w:rPr>
                <w:rFonts w:cs="Times New Roman"/>
                <w:sz w:val="20"/>
                <w:szCs w:val="20"/>
                <w:lang w:val="pt-BR"/>
              </w:rPr>
              <w:t xml:space="preserve">Por mais que nossa intenção seja </w:t>
            </w:r>
            <w:r w:rsidR="007E5804" w:rsidRPr="0033596E">
              <w:rPr>
                <w:rFonts w:cs="Times New Roman"/>
                <w:sz w:val="20"/>
                <w:szCs w:val="20"/>
                <w:lang w:val="pt-BR"/>
              </w:rPr>
              <w:t>de que os mercados tradicionais e de cripto sejam independentes um do outro, são diretamente conectados até o momento. O colapso nos mercados de capitais tradicionais causou um colapso gigantesco no mercado cripto. Mercado cripto perdeu 50 porcento de seu valor.</w:t>
            </w:r>
          </w:p>
          <w:p w14:paraId="56075610" w14:textId="77777777" w:rsidR="00486033" w:rsidRPr="0033596E" w:rsidRDefault="00486033" w:rsidP="00FE083A">
            <w:pPr>
              <w:pStyle w:val="BodyText"/>
              <w:keepLines/>
              <w:spacing w:before="7"/>
              <w:rPr>
                <w:rFonts w:cs="Times New Roman"/>
                <w:sz w:val="20"/>
                <w:szCs w:val="20"/>
                <w:lang w:val="pt-BR"/>
              </w:rPr>
            </w:pPr>
          </w:p>
          <w:p w14:paraId="727D8F42" w14:textId="26C94C82" w:rsidR="00486033" w:rsidRPr="0033596E" w:rsidRDefault="007E5804" w:rsidP="00FE083A">
            <w:pPr>
              <w:keepLines/>
              <w:widowControl w:val="0"/>
              <w:jc w:val="both"/>
              <w:rPr>
                <w:b/>
                <w:lang w:val="pt-BR"/>
              </w:rPr>
            </w:pPr>
            <w:r w:rsidRPr="0033596E">
              <w:rPr>
                <w:b/>
                <w:lang w:val="pt-BR"/>
              </w:rPr>
              <w:t>O que aconteceu com o mercado cripto</w:t>
            </w:r>
            <w:r w:rsidR="00486033" w:rsidRPr="0033596E">
              <w:rPr>
                <w:b/>
                <w:lang w:val="pt-BR"/>
              </w:rPr>
              <w:t>?</w:t>
            </w:r>
          </w:p>
          <w:p w14:paraId="55EDC2F2" w14:textId="77777777" w:rsidR="00486033" w:rsidRPr="0033596E" w:rsidRDefault="00486033" w:rsidP="00FE083A">
            <w:pPr>
              <w:pStyle w:val="BodyText"/>
              <w:keepLines/>
              <w:spacing w:before="13"/>
              <w:rPr>
                <w:rFonts w:cs="Times New Roman"/>
                <w:b/>
                <w:sz w:val="20"/>
                <w:szCs w:val="20"/>
                <w:lang w:val="pt-BR"/>
              </w:rPr>
            </w:pPr>
          </w:p>
          <w:p w14:paraId="1D5CB461" w14:textId="5FBF99F7" w:rsidR="00486033" w:rsidRPr="0033596E" w:rsidRDefault="007E5804" w:rsidP="00FE083A">
            <w:pPr>
              <w:pStyle w:val="BodyText"/>
              <w:keepLines/>
              <w:spacing w:line="247" w:lineRule="auto"/>
              <w:ind w:right="727"/>
              <w:rPr>
                <w:rFonts w:cs="Times New Roman"/>
                <w:sz w:val="20"/>
                <w:szCs w:val="20"/>
                <w:lang w:val="pt-BR"/>
              </w:rPr>
            </w:pPr>
            <w:r w:rsidRPr="0033596E">
              <w:rPr>
                <w:rFonts w:cs="Times New Roman"/>
                <w:sz w:val="20"/>
                <w:szCs w:val="20"/>
                <w:lang w:val="pt-BR"/>
              </w:rPr>
              <w:t>Blockchain é uma estrutura de tecnologia com pacotes de dados e transações fluindo do ponto A para o ponto B em qualquer dado momento. Podemos imaginar como se fosse uma rodovia com carros dirigindo em ambas as direções, e com tamanho fixo.</w:t>
            </w:r>
          </w:p>
          <w:p w14:paraId="0880A763" w14:textId="77777777" w:rsidR="00486033" w:rsidRPr="0033596E" w:rsidRDefault="00486033" w:rsidP="00FE083A">
            <w:pPr>
              <w:pStyle w:val="BodyText"/>
              <w:keepLines/>
              <w:spacing w:before="7"/>
              <w:rPr>
                <w:rFonts w:cs="Times New Roman"/>
                <w:sz w:val="20"/>
                <w:szCs w:val="20"/>
                <w:lang w:val="pt-BR"/>
              </w:rPr>
            </w:pPr>
          </w:p>
          <w:p w14:paraId="4AA232A4" w14:textId="79E27418" w:rsidR="00486033" w:rsidRPr="0033596E" w:rsidRDefault="007E5804" w:rsidP="00FE083A">
            <w:pPr>
              <w:pStyle w:val="BodyText"/>
              <w:keepLines/>
              <w:spacing w:line="247" w:lineRule="auto"/>
              <w:ind w:right="422"/>
              <w:rPr>
                <w:rFonts w:cs="Times New Roman"/>
                <w:sz w:val="20"/>
                <w:szCs w:val="20"/>
                <w:lang w:val="pt-BR"/>
              </w:rPr>
            </w:pPr>
            <w:r w:rsidRPr="0033596E">
              <w:rPr>
                <w:rFonts w:cs="Times New Roman"/>
                <w:sz w:val="20"/>
                <w:szCs w:val="20"/>
                <w:lang w:val="pt-BR"/>
              </w:rPr>
              <w:t xml:space="preserve">Por conta da perda de valor devido ao colapso, mais transações foram geradas conforme pessoas moviam suas criptomoedas para cobrir chamadas de margem, tentar liquidar posições, ou comprar ativos digitais. Essas transações adicionais são análogas </w:t>
            </w:r>
            <w:proofErr w:type="gramStart"/>
            <w:r w:rsidRPr="0033596E">
              <w:rPr>
                <w:rFonts w:cs="Times New Roman"/>
                <w:sz w:val="20"/>
                <w:szCs w:val="20"/>
                <w:lang w:val="pt-BR"/>
              </w:rPr>
              <w:t>à</w:t>
            </w:r>
            <w:proofErr w:type="gramEnd"/>
            <w:r w:rsidRPr="0033596E">
              <w:rPr>
                <w:rFonts w:cs="Times New Roman"/>
                <w:sz w:val="20"/>
                <w:szCs w:val="20"/>
                <w:lang w:val="pt-BR"/>
              </w:rPr>
              <w:t xml:space="preserve"> adicionarmos mais carros na rodovia em nosso exemplo.</w:t>
            </w:r>
          </w:p>
          <w:p w14:paraId="4B7DA7D3" w14:textId="77777777" w:rsidR="00486033" w:rsidRPr="0033596E" w:rsidRDefault="00486033" w:rsidP="00FE083A">
            <w:pPr>
              <w:pStyle w:val="BodyText"/>
              <w:keepLines/>
              <w:spacing w:line="247" w:lineRule="auto"/>
              <w:ind w:right="551"/>
              <w:rPr>
                <w:rFonts w:cs="Times New Roman"/>
                <w:sz w:val="20"/>
                <w:szCs w:val="20"/>
                <w:lang w:val="pt-BR"/>
              </w:rPr>
            </w:pPr>
          </w:p>
          <w:p w14:paraId="2E9C3939" w14:textId="69D4247B" w:rsidR="00486033" w:rsidRPr="0033596E" w:rsidRDefault="007E5804" w:rsidP="00FE083A">
            <w:pPr>
              <w:pStyle w:val="BodyText"/>
              <w:keepLines/>
              <w:spacing w:line="247" w:lineRule="auto"/>
              <w:ind w:right="551"/>
              <w:rPr>
                <w:rStyle w:val="CommentReference"/>
                <w:rFonts w:eastAsia="Arial" w:cs="Times New Roman"/>
                <w:lang w:val="pt-BR" w:eastAsia="en-ZA"/>
              </w:rPr>
            </w:pPr>
            <w:r w:rsidRPr="0033596E">
              <w:rPr>
                <w:rFonts w:cs="Times New Roman"/>
                <w:sz w:val="20"/>
                <w:szCs w:val="20"/>
                <w:lang w:val="pt-BR"/>
              </w:rPr>
              <w:t>O aumento do número de transações causou congestão de rede (tráfego pesado no horário de pico). Como discutido em Design de Mercado</w:t>
            </w:r>
            <w:r w:rsidR="00486033" w:rsidRPr="0033596E">
              <w:rPr>
                <w:rFonts w:cs="Times New Roman"/>
                <w:sz w:val="20"/>
                <w:szCs w:val="20"/>
                <w:lang w:val="pt-BR"/>
              </w:rPr>
              <w:t xml:space="preserve"> (</w:t>
            </w:r>
            <w:r w:rsidR="00486033" w:rsidRPr="0033596E">
              <w:rPr>
                <w:rFonts w:cs="Times New Roman"/>
                <w:sz w:val="20"/>
                <w:szCs w:val="20"/>
                <w:lang w:val="pt-BR"/>
              </w:rPr>
              <w:fldChar w:fldCharType="begin"/>
            </w:r>
            <w:r w:rsidR="00486033" w:rsidRPr="0033596E">
              <w:rPr>
                <w:rFonts w:cs="Times New Roman"/>
                <w:sz w:val="20"/>
                <w:szCs w:val="20"/>
                <w:lang w:val="pt-BR"/>
              </w:rPr>
              <w:instrText xml:space="preserve"> REF _Ref59204996 \r \h  \* MERGEFORMAT </w:instrText>
            </w:r>
            <w:r w:rsidR="00486033" w:rsidRPr="0033596E">
              <w:rPr>
                <w:rFonts w:cs="Times New Roman"/>
                <w:sz w:val="20"/>
                <w:szCs w:val="20"/>
                <w:lang w:val="pt-BR"/>
              </w:rPr>
            </w:r>
            <w:r w:rsidR="00486033" w:rsidRPr="0033596E">
              <w:rPr>
                <w:rFonts w:cs="Times New Roman"/>
                <w:sz w:val="20"/>
                <w:szCs w:val="20"/>
                <w:lang w:val="pt-BR"/>
              </w:rPr>
              <w:fldChar w:fldCharType="separate"/>
            </w:r>
            <w:r w:rsidR="00486033" w:rsidRPr="0033596E">
              <w:rPr>
                <w:rFonts w:cs="Times New Roman"/>
                <w:sz w:val="20"/>
                <w:szCs w:val="20"/>
                <w:lang w:val="pt-BR"/>
              </w:rPr>
              <w:t>C</w:t>
            </w:r>
            <w:r w:rsidRPr="0033596E">
              <w:rPr>
                <w:rFonts w:cs="Times New Roman"/>
                <w:sz w:val="20"/>
                <w:szCs w:val="20"/>
                <w:lang w:val="pt-BR"/>
              </w:rPr>
              <w:t>apítulo</w:t>
            </w:r>
            <w:r w:rsidR="00486033" w:rsidRPr="0033596E">
              <w:rPr>
                <w:rFonts w:cs="Times New Roman"/>
                <w:sz w:val="20"/>
                <w:szCs w:val="20"/>
                <w:lang w:val="pt-BR"/>
              </w:rPr>
              <w:t xml:space="preserve"> 6</w:t>
            </w:r>
            <w:r w:rsidR="00486033" w:rsidRPr="0033596E">
              <w:rPr>
                <w:rFonts w:cs="Times New Roman"/>
                <w:sz w:val="20"/>
                <w:szCs w:val="20"/>
                <w:lang w:val="pt-BR"/>
              </w:rPr>
              <w:fldChar w:fldCharType="end"/>
            </w:r>
            <w:r w:rsidRPr="0033596E">
              <w:rPr>
                <w:rFonts w:cs="Times New Roman"/>
                <w:sz w:val="20"/>
                <w:szCs w:val="20"/>
                <w:lang w:val="pt-BR"/>
              </w:rPr>
              <w:t>), taxas de "gás" podem resolver esse congestionamento</w:t>
            </w:r>
            <w:r w:rsidR="00486033" w:rsidRPr="0033596E">
              <w:rPr>
                <w:rFonts w:cs="Times New Roman"/>
                <w:sz w:val="20"/>
                <w:szCs w:val="20"/>
                <w:lang w:val="pt-BR"/>
              </w:rPr>
              <w:t xml:space="preserve">. </w:t>
            </w:r>
            <w:r w:rsidRPr="0033596E">
              <w:rPr>
                <w:rFonts w:cs="Times New Roman"/>
                <w:sz w:val="20"/>
                <w:szCs w:val="20"/>
                <w:lang w:val="pt-BR"/>
              </w:rPr>
              <w:t>Análogo à implementação de pedágios na rodovia.</w:t>
            </w:r>
          </w:p>
          <w:p w14:paraId="3A4C04F1" w14:textId="77777777" w:rsidR="00486033" w:rsidRPr="0033596E" w:rsidRDefault="00486033" w:rsidP="00FE083A">
            <w:pPr>
              <w:jc w:val="both"/>
              <w:rPr>
                <w:highlight w:val="yellow"/>
                <w:lang w:val="pt-BR"/>
              </w:rPr>
            </w:pPr>
          </w:p>
          <w:p w14:paraId="11666519" w14:textId="2C90E2A7" w:rsidR="00486033" w:rsidRPr="0033596E" w:rsidRDefault="007E5804" w:rsidP="00FE083A">
            <w:pPr>
              <w:jc w:val="both"/>
              <w:rPr>
                <w:sz w:val="20"/>
                <w:szCs w:val="20"/>
                <w:lang w:val="pt-BR"/>
              </w:rPr>
            </w:pPr>
            <w:r w:rsidRPr="0033596E">
              <w:rPr>
                <w:sz w:val="20"/>
                <w:szCs w:val="20"/>
                <w:lang w:val="pt-BR"/>
              </w:rPr>
              <w:t xml:space="preserve">Durante esse período, o valor dos colaterais também caiu. </w:t>
            </w:r>
            <w:proofErr w:type="spellStart"/>
            <w:r w:rsidRPr="0033596E">
              <w:rPr>
                <w:sz w:val="20"/>
                <w:szCs w:val="20"/>
                <w:lang w:val="pt-BR"/>
              </w:rPr>
              <w:t>CDPs</w:t>
            </w:r>
            <w:proofErr w:type="spellEnd"/>
            <w:r w:rsidRPr="0033596E">
              <w:rPr>
                <w:sz w:val="20"/>
                <w:szCs w:val="20"/>
                <w:lang w:val="pt-BR"/>
              </w:rPr>
              <w:t xml:space="preserve"> (posições de dívidas </w:t>
            </w:r>
            <w:proofErr w:type="spellStart"/>
            <w:r w:rsidRPr="0033596E">
              <w:rPr>
                <w:sz w:val="20"/>
                <w:szCs w:val="20"/>
                <w:lang w:val="pt-BR"/>
              </w:rPr>
              <w:t>colateralizadas</w:t>
            </w:r>
            <w:proofErr w:type="spellEnd"/>
            <w:r w:rsidRPr="0033596E">
              <w:rPr>
                <w:sz w:val="20"/>
                <w:szCs w:val="20"/>
                <w:lang w:val="pt-BR"/>
              </w:rPr>
              <w:t xml:space="preserve">) </w:t>
            </w:r>
            <w:r w:rsidR="00FC514E" w:rsidRPr="0033596E">
              <w:rPr>
                <w:sz w:val="20"/>
                <w:szCs w:val="20"/>
                <w:lang w:val="pt-BR"/>
              </w:rPr>
              <w:t xml:space="preserve">ficaram </w:t>
            </w:r>
            <w:proofErr w:type="spellStart"/>
            <w:r w:rsidR="00FC514E" w:rsidRPr="0033596E">
              <w:rPr>
                <w:sz w:val="20"/>
                <w:szCs w:val="20"/>
                <w:lang w:val="pt-BR"/>
              </w:rPr>
              <w:t>sub-colateralizadas</w:t>
            </w:r>
            <w:proofErr w:type="spellEnd"/>
            <w:r w:rsidR="00FC514E" w:rsidRPr="0033596E">
              <w:rPr>
                <w:sz w:val="20"/>
                <w:szCs w:val="20"/>
                <w:lang w:val="pt-BR"/>
              </w:rPr>
              <w:t xml:space="preserve"> e seus detentores tiveram que:</w:t>
            </w:r>
            <w:r w:rsidR="00486033" w:rsidRPr="0033596E">
              <w:rPr>
                <w:sz w:val="20"/>
                <w:szCs w:val="20"/>
                <w:lang w:val="pt-BR"/>
              </w:rPr>
              <w:t xml:space="preserve"> </w:t>
            </w:r>
          </w:p>
          <w:p w14:paraId="204137DE" w14:textId="70290D9D" w:rsidR="00486033" w:rsidRPr="0033596E" w:rsidRDefault="00FC514E">
            <w:pPr>
              <w:pStyle w:val="ListParagraph"/>
              <w:keepLines/>
              <w:widowControl w:val="0"/>
              <w:numPr>
                <w:ilvl w:val="1"/>
                <w:numId w:val="88"/>
              </w:numPr>
              <w:tabs>
                <w:tab w:val="left" w:pos="1080"/>
              </w:tabs>
              <w:autoSpaceDE w:val="0"/>
              <w:autoSpaceDN w:val="0"/>
              <w:spacing w:line="291" w:lineRule="exact"/>
              <w:jc w:val="both"/>
              <w:rPr>
                <w:sz w:val="20"/>
                <w:szCs w:val="20"/>
                <w:lang w:val="pt-BR"/>
              </w:rPr>
            </w:pPr>
            <w:r w:rsidRPr="0033596E">
              <w:rPr>
                <w:sz w:val="20"/>
                <w:szCs w:val="20"/>
                <w:lang w:val="pt-BR"/>
              </w:rPr>
              <w:t>Aumentar o colateral e pagar altas taxas de gás, ou</w:t>
            </w:r>
          </w:p>
          <w:p w14:paraId="0108F394" w14:textId="7E55805B" w:rsidR="00486033" w:rsidRPr="0033596E" w:rsidRDefault="00FC514E">
            <w:pPr>
              <w:pStyle w:val="ListParagraph"/>
              <w:keepLines/>
              <w:widowControl w:val="0"/>
              <w:numPr>
                <w:ilvl w:val="1"/>
                <w:numId w:val="88"/>
              </w:numPr>
              <w:tabs>
                <w:tab w:val="left" w:pos="1080"/>
              </w:tabs>
              <w:autoSpaceDE w:val="0"/>
              <w:autoSpaceDN w:val="0"/>
              <w:spacing w:before="8" w:line="247" w:lineRule="auto"/>
              <w:ind w:right="523"/>
              <w:contextualSpacing w:val="0"/>
              <w:jc w:val="both"/>
              <w:rPr>
                <w:sz w:val="20"/>
                <w:szCs w:val="20"/>
                <w:lang w:val="pt-BR"/>
              </w:rPr>
            </w:pPr>
            <w:r w:rsidRPr="0033596E">
              <w:rPr>
                <w:sz w:val="20"/>
                <w:szCs w:val="20"/>
                <w:lang w:val="pt-BR"/>
              </w:rPr>
              <w:t>Leiloar seu colateral para quitar a posição de dívida</w:t>
            </w:r>
          </w:p>
          <w:p w14:paraId="4F752385" w14:textId="77777777" w:rsidR="00486033" w:rsidRPr="0033596E" w:rsidRDefault="00486033" w:rsidP="00FE083A">
            <w:pPr>
              <w:pStyle w:val="BodyText"/>
              <w:keepLines/>
              <w:spacing w:before="4"/>
              <w:rPr>
                <w:rFonts w:cs="Times New Roman"/>
                <w:sz w:val="20"/>
                <w:szCs w:val="20"/>
                <w:lang w:val="pt-BR"/>
              </w:rPr>
            </w:pPr>
          </w:p>
          <w:p w14:paraId="5BE08C58" w14:textId="0FA8AF9B" w:rsidR="00486033" w:rsidRPr="0033596E" w:rsidRDefault="00FC514E" w:rsidP="00FE083A">
            <w:pPr>
              <w:keepLines/>
              <w:jc w:val="both"/>
              <w:rPr>
                <w:b/>
                <w:lang w:val="pt-BR"/>
              </w:rPr>
            </w:pPr>
            <w:r w:rsidRPr="0033596E">
              <w:rPr>
                <w:b/>
                <w:lang w:val="pt-BR"/>
              </w:rPr>
              <w:t>Qual foi o resultado</w:t>
            </w:r>
            <w:r w:rsidR="00486033" w:rsidRPr="0033596E">
              <w:rPr>
                <w:b/>
                <w:lang w:val="pt-BR"/>
              </w:rPr>
              <w:t>?</w:t>
            </w:r>
          </w:p>
          <w:p w14:paraId="5074E7E8" w14:textId="77777777" w:rsidR="00486033" w:rsidRPr="0033596E" w:rsidRDefault="00486033" w:rsidP="00FE083A">
            <w:pPr>
              <w:pStyle w:val="BodyText"/>
              <w:keepLines/>
              <w:spacing w:before="13"/>
              <w:rPr>
                <w:rFonts w:cs="Times New Roman"/>
                <w:b/>
                <w:sz w:val="20"/>
                <w:szCs w:val="20"/>
                <w:lang w:val="pt-BR"/>
              </w:rPr>
            </w:pPr>
          </w:p>
          <w:p w14:paraId="2FF18440" w14:textId="50BE2908" w:rsidR="00486033" w:rsidRPr="0033596E" w:rsidRDefault="00FC514E" w:rsidP="00FE083A">
            <w:pPr>
              <w:pStyle w:val="BodyText"/>
              <w:keepLines/>
              <w:spacing w:line="247" w:lineRule="auto"/>
              <w:ind w:right="506"/>
              <w:rPr>
                <w:rFonts w:cs="Times New Roman"/>
                <w:sz w:val="20"/>
                <w:szCs w:val="20"/>
                <w:lang w:val="pt-BR"/>
              </w:rPr>
            </w:pPr>
            <w:r w:rsidRPr="0033596E">
              <w:rPr>
                <w:rFonts w:cs="Times New Roman"/>
                <w:sz w:val="20"/>
                <w:szCs w:val="20"/>
                <w:lang w:val="pt-BR"/>
              </w:rPr>
              <w:t xml:space="preserve">Os altos preços de "gás" impediram muitos donos de posições em CDP de aumentarem seu colateral antes do desligamento de emergência. O mecanismo foi acionado e o colateral de muitos </w:t>
            </w:r>
            <w:proofErr w:type="spellStart"/>
            <w:r w:rsidRPr="0033596E">
              <w:rPr>
                <w:rFonts w:cs="Times New Roman"/>
                <w:sz w:val="20"/>
                <w:szCs w:val="20"/>
                <w:lang w:val="pt-BR"/>
              </w:rPr>
              <w:t>CDPs</w:t>
            </w:r>
            <w:proofErr w:type="spellEnd"/>
            <w:r w:rsidRPr="0033596E">
              <w:rPr>
                <w:rFonts w:cs="Times New Roman"/>
                <w:sz w:val="20"/>
                <w:szCs w:val="20"/>
                <w:lang w:val="pt-BR"/>
              </w:rPr>
              <w:t xml:space="preserve"> foi leiloado.</w:t>
            </w:r>
          </w:p>
          <w:p w14:paraId="5F6B6457" w14:textId="77777777" w:rsidR="00486033" w:rsidRPr="0033596E" w:rsidRDefault="00486033" w:rsidP="00FE083A">
            <w:pPr>
              <w:pStyle w:val="BodyText"/>
              <w:keepLines/>
              <w:spacing w:before="7"/>
              <w:rPr>
                <w:rFonts w:cs="Times New Roman"/>
                <w:sz w:val="20"/>
                <w:szCs w:val="20"/>
                <w:lang w:val="pt-BR"/>
              </w:rPr>
            </w:pPr>
          </w:p>
          <w:p w14:paraId="35F53652" w14:textId="29991DBE" w:rsidR="00486033" w:rsidRPr="0033596E" w:rsidRDefault="00FC514E" w:rsidP="00FE083A">
            <w:pPr>
              <w:pStyle w:val="BodyText"/>
              <w:keepLines/>
              <w:spacing w:before="1"/>
              <w:rPr>
                <w:rFonts w:cs="Times New Roman"/>
                <w:sz w:val="20"/>
                <w:szCs w:val="20"/>
                <w:lang w:val="pt-BR"/>
              </w:rPr>
            </w:pPr>
            <w:r w:rsidRPr="0033596E">
              <w:rPr>
                <w:rFonts w:cs="Times New Roman"/>
                <w:b/>
                <w:bCs/>
                <w:sz w:val="20"/>
                <w:szCs w:val="20"/>
                <w:lang w:val="pt-BR"/>
              </w:rPr>
              <w:t>Lado bom</w:t>
            </w:r>
            <w:r w:rsidR="00486033" w:rsidRPr="0033596E">
              <w:rPr>
                <w:rFonts w:cs="Times New Roman"/>
                <w:sz w:val="20"/>
                <w:szCs w:val="20"/>
                <w:lang w:val="pt-BR"/>
              </w:rPr>
              <w:t xml:space="preserve">: </w:t>
            </w:r>
            <w:r w:rsidRPr="0033596E">
              <w:rPr>
                <w:rFonts w:cs="Times New Roman"/>
                <w:sz w:val="20"/>
                <w:szCs w:val="20"/>
                <w:lang w:val="pt-BR"/>
              </w:rPr>
              <w:t>Sistema funcionou conforme planejado</w:t>
            </w:r>
            <w:r w:rsidR="00486033" w:rsidRPr="0033596E">
              <w:rPr>
                <w:rFonts w:cs="Times New Roman"/>
                <w:sz w:val="20"/>
                <w:szCs w:val="20"/>
                <w:lang w:val="pt-BR"/>
              </w:rPr>
              <w:t>.</w:t>
            </w:r>
          </w:p>
          <w:p w14:paraId="1B31C407" w14:textId="32AA0218" w:rsidR="00486033" w:rsidRPr="0033596E" w:rsidRDefault="00FC514E" w:rsidP="00FE083A">
            <w:pPr>
              <w:pStyle w:val="BodyText"/>
              <w:keepLines/>
              <w:spacing w:before="8" w:line="247" w:lineRule="auto"/>
              <w:ind w:right="433"/>
              <w:rPr>
                <w:rFonts w:cs="Times New Roman"/>
                <w:sz w:val="20"/>
                <w:szCs w:val="20"/>
                <w:lang w:val="pt-BR"/>
              </w:rPr>
            </w:pPr>
            <w:r w:rsidRPr="0033596E">
              <w:rPr>
                <w:rFonts w:cs="Times New Roman"/>
                <w:b/>
                <w:bCs/>
                <w:sz w:val="20"/>
                <w:szCs w:val="20"/>
                <w:lang w:val="pt-BR"/>
              </w:rPr>
              <w:t>Lado ruim</w:t>
            </w:r>
            <w:r w:rsidR="00486033" w:rsidRPr="0033596E">
              <w:rPr>
                <w:rFonts w:cs="Times New Roman"/>
                <w:sz w:val="20"/>
                <w:szCs w:val="20"/>
                <w:lang w:val="pt-BR"/>
              </w:rPr>
              <w:t xml:space="preserve">: </w:t>
            </w:r>
            <w:r w:rsidRPr="0033596E">
              <w:rPr>
                <w:rFonts w:cs="Times New Roman"/>
                <w:sz w:val="20"/>
                <w:szCs w:val="20"/>
                <w:lang w:val="pt-BR"/>
              </w:rPr>
              <w:t xml:space="preserve">Todos estavam atolados com transações e colaterais. Alguns </w:t>
            </w:r>
            <w:proofErr w:type="spellStart"/>
            <w:r w:rsidRPr="0033596E">
              <w:rPr>
                <w:rFonts w:cs="Times New Roman"/>
                <w:sz w:val="20"/>
                <w:szCs w:val="20"/>
                <w:lang w:val="pt-BR"/>
              </w:rPr>
              <w:t>CDPs</w:t>
            </w:r>
            <w:proofErr w:type="spellEnd"/>
            <w:r w:rsidRPr="0033596E">
              <w:rPr>
                <w:rFonts w:cs="Times New Roman"/>
                <w:sz w:val="20"/>
                <w:szCs w:val="20"/>
                <w:lang w:val="pt-BR"/>
              </w:rPr>
              <w:t xml:space="preserve"> e colaterais foram leiloados a preços baixíssimos, até mesmo $0 USD. Alguns compradores, portanto, adquiriam grandes quantias de $ETH de graça, menos a dívida devida. Esse montante totalizou em torno de 5.4 milhões de </w:t>
            </w:r>
            <w:r w:rsidRPr="0033596E">
              <w:rPr>
                <w:rFonts w:cs="Times New Roman"/>
                <w:sz w:val="20"/>
                <w:szCs w:val="20"/>
                <w:lang w:val="pt-BR"/>
              </w:rPr>
              <w:lastRenderedPageBreak/>
              <w:t>$DAI.</w:t>
            </w:r>
          </w:p>
          <w:p w14:paraId="5F3A0B05" w14:textId="77777777" w:rsidR="00486033" w:rsidRPr="0033596E" w:rsidRDefault="00486033" w:rsidP="00FE083A">
            <w:pPr>
              <w:pStyle w:val="BodyText"/>
              <w:keepLines/>
              <w:spacing w:before="8" w:line="247" w:lineRule="auto"/>
              <w:ind w:right="433"/>
              <w:rPr>
                <w:rFonts w:cs="Times New Roman"/>
                <w:sz w:val="20"/>
                <w:szCs w:val="20"/>
                <w:lang w:val="pt-BR"/>
              </w:rPr>
            </w:pPr>
          </w:p>
          <w:p w14:paraId="50C5ADC9" w14:textId="43DB2F1B" w:rsidR="00486033" w:rsidRPr="0033596E" w:rsidRDefault="00FC514E" w:rsidP="00FE083A">
            <w:pPr>
              <w:pStyle w:val="BodyText"/>
              <w:keepLines/>
              <w:spacing w:before="1" w:line="247" w:lineRule="auto"/>
              <w:ind w:right="1127"/>
              <w:rPr>
                <w:rFonts w:ascii="Avenir-Light" w:hAnsi="Avenir-Light"/>
                <w:highlight w:val="yellow"/>
                <w:lang w:val="pt-BR"/>
              </w:rPr>
            </w:pPr>
            <w:r w:rsidRPr="0033596E">
              <w:rPr>
                <w:rFonts w:ascii="Avenir-Light" w:hAnsi="Avenir-Light"/>
                <w:sz w:val="20"/>
                <w:szCs w:val="20"/>
                <w:lang w:val="pt-BR"/>
              </w:rPr>
              <w:t xml:space="preserve">Para explicações mais detalhadas, MakerDAO documentou a experiência </w:t>
            </w:r>
            <w:r w:rsidR="00DD5A83">
              <w:rPr>
                <w:rFonts w:ascii="Avenir-Light" w:hAnsi="Avenir-Light"/>
                <w:sz w:val="20"/>
                <w:szCs w:val="20"/>
                <w:lang w:val="pt-BR"/>
              </w:rPr>
              <w:t xml:space="preserve">em um recurso </w:t>
            </w:r>
            <w:r w:rsidRPr="0033596E">
              <w:rPr>
                <w:rFonts w:ascii="Avenir-Light" w:hAnsi="Avenir-Light"/>
                <w:sz w:val="20"/>
                <w:szCs w:val="20"/>
                <w:lang w:val="pt-BR"/>
              </w:rPr>
              <w:t>online</w:t>
            </w:r>
            <w:r w:rsidR="00486033" w:rsidRPr="0033596E">
              <w:rPr>
                <w:rStyle w:val="FootnoteReference"/>
                <w:rFonts w:ascii="Avenir-Light" w:hAnsi="Avenir-Light"/>
                <w:sz w:val="20"/>
                <w:szCs w:val="20"/>
                <w:lang w:val="pt-BR"/>
              </w:rPr>
              <w:footnoteReference w:id="75"/>
            </w:r>
            <w:r w:rsidRPr="0033596E">
              <w:rPr>
                <w:rFonts w:ascii="Avenir-Light" w:hAnsi="Avenir-Light"/>
                <w:sz w:val="20"/>
                <w:szCs w:val="20"/>
                <w:lang w:val="pt-BR"/>
              </w:rPr>
              <w:t>.</w:t>
            </w:r>
          </w:p>
        </w:tc>
      </w:tr>
    </w:tbl>
    <w:p w14:paraId="5DFB903D" w14:textId="77777777" w:rsidR="00486033" w:rsidRPr="0033596E" w:rsidRDefault="00486033" w:rsidP="00486033">
      <w:pPr>
        <w:jc w:val="both"/>
        <w:rPr>
          <w:rFonts w:eastAsia="Avenir-Light"/>
          <w:sz w:val="20"/>
          <w:szCs w:val="20"/>
          <w:lang w:val="pt-BR" w:eastAsia="en-US"/>
        </w:rPr>
      </w:pPr>
    </w:p>
    <w:p w14:paraId="16D94F20" w14:textId="68156153" w:rsidR="00486033" w:rsidRPr="0033596E" w:rsidRDefault="00FE7D38" w:rsidP="00486033">
      <w:pPr>
        <w:pStyle w:val="Heading5"/>
        <w:rPr>
          <w:lang w:val="pt-BR"/>
        </w:rPr>
      </w:pPr>
      <w:bookmarkStart w:id="486" w:name="_Toc108917188"/>
      <w:r w:rsidRPr="0033596E">
        <w:rPr>
          <w:lang w:val="pt-BR"/>
        </w:rPr>
        <w:t xml:space="preserve">Ajuste da taxa de juros de </w:t>
      </w:r>
      <w:r w:rsidR="00486033" w:rsidRPr="0033596E">
        <w:rPr>
          <w:lang w:val="pt-BR"/>
        </w:rPr>
        <w:t>$DAI</w:t>
      </w:r>
      <w:bookmarkEnd w:id="486"/>
    </w:p>
    <w:p w14:paraId="29BD45BC" w14:textId="16EB27CB" w:rsidR="00486033" w:rsidRPr="0033596E" w:rsidRDefault="00FE7D38" w:rsidP="00486033">
      <w:pPr>
        <w:jc w:val="both"/>
        <w:rPr>
          <w:lang w:val="pt-BR"/>
        </w:rPr>
      </w:pPr>
      <w:r w:rsidRPr="0033596E">
        <w:rPr>
          <w:lang w:val="pt-BR"/>
        </w:rPr>
        <w:t xml:space="preserve">Preços flutuam no curto prazo. Para lidar com isso, a DSR (taxa base) se comporta de forma dinâmica, para reduzir volatilidade de preço. A DSR é um parâmetro global, influenciando </w:t>
      </w:r>
      <w:proofErr w:type="gramStart"/>
      <w:r w:rsidRPr="0033596E">
        <w:rPr>
          <w:lang w:val="pt-BR"/>
        </w:rPr>
        <w:t>em quanto</w:t>
      </w:r>
      <w:proofErr w:type="gramEnd"/>
      <w:r w:rsidRPr="0033596E">
        <w:rPr>
          <w:lang w:val="pt-BR"/>
        </w:rPr>
        <w:t xml:space="preserve"> os detentores de $DAI recebem ao longo do tempo e funcionando como taxa base para empréstimos – emitindo novos $DAI em forma de </w:t>
      </w:r>
      <w:proofErr w:type="spellStart"/>
      <w:r w:rsidRPr="0033596E">
        <w:rPr>
          <w:lang w:val="pt-BR"/>
        </w:rPr>
        <w:t>CDPs</w:t>
      </w:r>
      <w:proofErr w:type="spellEnd"/>
      <w:r w:rsidRPr="0033596E">
        <w:rPr>
          <w:lang w:val="pt-BR"/>
        </w:rPr>
        <w:t xml:space="preserve"> (posição de dívida </w:t>
      </w:r>
      <w:proofErr w:type="spellStart"/>
      <w:r w:rsidRPr="0033596E">
        <w:rPr>
          <w:lang w:val="pt-BR"/>
        </w:rPr>
        <w:t>colateralizada</w:t>
      </w:r>
      <w:proofErr w:type="spellEnd"/>
      <w:r w:rsidRPr="0033596E">
        <w:rPr>
          <w:lang w:val="pt-BR"/>
        </w:rPr>
        <w:t xml:space="preserve">). </w:t>
      </w:r>
    </w:p>
    <w:p w14:paraId="5D28FF3B" w14:textId="7ACA5BAF" w:rsidR="00486033" w:rsidRPr="0033596E" w:rsidRDefault="00FE7D38" w:rsidP="00486033">
      <w:pPr>
        <w:pStyle w:val="Heading5"/>
        <w:rPr>
          <w:lang w:val="pt-BR"/>
        </w:rPr>
      </w:pPr>
      <w:bookmarkStart w:id="487" w:name="_Toc108917189"/>
      <w:r w:rsidRPr="0033596E">
        <w:rPr>
          <w:lang w:val="pt-BR"/>
        </w:rPr>
        <w:t>Contratos de propostas</w:t>
      </w:r>
      <w:bookmarkEnd w:id="487"/>
    </w:p>
    <w:p w14:paraId="08D474A5" w14:textId="74C054A0" w:rsidR="00486033" w:rsidRPr="0033596E" w:rsidRDefault="00FE7D38" w:rsidP="00486033">
      <w:pPr>
        <w:jc w:val="both"/>
        <w:rPr>
          <w:lang w:val="pt-BR"/>
        </w:rPr>
      </w:pPr>
      <w:r w:rsidRPr="0033596E">
        <w:rPr>
          <w:lang w:val="pt-BR"/>
        </w:rPr>
        <w:t xml:space="preserve">Donos de </w:t>
      </w:r>
      <w:r w:rsidR="00486033" w:rsidRPr="0033596E">
        <w:rPr>
          <w:lang w:val="pt-BR"/>
        </w:rPr>
        <w:t>$MKR</w:t>
      </w:r>
      <w:r w:rsidR="006A4DB0" w:rsidRPr="0033596E">
        <w:rPr>
          <w:lang w:val="pt-BR"/>
        </w:rPr>
        <w:t xml:space="preserve"> votam </w:t>
      </w:r>
      <w:r w:rsidR="0097516E" w:rsidRPr="0033596E">
        <w:rPr>
          <w:lang w:val="pt-BR"/>
        </w:rPr>
        <w:t xml:space="preserve">inicialmente </w:t>
      </w:r>
      <w:r w:rsidR="006A4DB0" w:rsidRPr="0033596E">
        <w:rPr>
          <w:lang w:val="pt-BR"/>
        </w:rPr>
        <w:t xml:space="preserve">para eleger propostas como “ativas”. </w:t>
      </w:r>
      <w:r w:rsidR="0097516E" w:rsidRPr="0033596E">
        <w:rPr>
          <w:lang w:val="pt-BR"/>
        </w:rPr>
        <w:t xml:space="preserve">Propostas são executadas quando recebem aprovação necessária dos </w:t>
      </w:r>
      <w:proofErr w:type="spellStart"/>
      <w:r w:rsidR="0097516E" w:rsidRPr="0033596E">
        <w:rPr>
          <w:i/>
          <w:iCs/>
          <w:lang w:val="pt-BR"/>
        </w:rPr>
        <w:t>holders</w:t>
      </w:r>
      <w:proofErr w:type="spellEnd"/>
      <w:r w:rsidR="0097516E" w:rsidRPr="0033596E">
        <w:rPr>
          <w:lang w:val="pt-BR"/>
        </w:rPr>
        <w:t xml:space="preserve">. Mudanças nas variáveis de governança interna são implementadas imediatamente após ser aprovada - com 24 horas de espera entre a aprovação e a execução para proteger possíveis propostas maliciosas, e a lógica antiga é apagada. </w:t>
      </w:r>
    </w:p>
    <w:p w14:paraId="598B9B3B" w14:textId="677A2D5B" w:rsidR="00486033" w:rsidRPr="0033596E" w:rsidRDefault="0097516E" w:rsidP="00486033">
      <w:pPr>
        <w:pStyle w:val="Heading5"/>
        <w:rPr>
          <w:lang w:val="pt-BR"/>
        </w:rPr>
      </w:pPr>
      <w:bookmarkStart w:id="488" w:name="_Toc108917190"/>
      <w:r w:rsidRPr="0033596E">
        <w:rPr>
          <w:lang w:val="pt-BR"/>
        </w:rPr>
        <w:t>Ataques Maliciosos/</w:t>
      </w:r>
      <w:proofErr w:type="spellStart"/>
      <w:r w:rsidRPr="0033596E">
        <w:rPr>
          <w:lang w:val="pt-BR"/>
        </w:rPr>
        <w:t>hacks</w:t>
      </w:r>
      <w:bookmarkEnd w:id="488"/>
      <w:proofErr w:type="spellEnd"/>
      <w:r w:rsidR="00486033" w:rsidRPr="0033596E">
        <w:rPr>
          <w:lang w:val="pt-BR"/>
        </w:rPr>
        <w:t xml:space="preserve"> </w:t>
      </w:r>
    </w:p>
    <w:p w14:paraId="5BCF169A" w14:textId="4D889EA6" w:rsidR="00486033" w:rsidRPr="0033596E" w:rsidRDefault="0097516E" w:rsidP="00486033">
      <w:pPr>
        <w:jc w:val="both"/>
        <w:rPr>
          <w:lang w:val="pt-BR"/>
        </w:rPr>
      </w:pPr>
      <w:proofErr w:type="spellStart"/>
      <w:r w:rsidRPr="0033596E">
        <w:rPr>
          <w:i/>
          <w:iCs/>
          <w:lang w:val="pt-BR"/>
        </w:rPr>
        <w:t>Hacks</w:t>
      </w:r>
      <w:proofErr w:type="spellEnd"/>
      <w:r w:rsidRPr="0033596E">
        <w:rPr>
          <w:lang w:val="pt-BR"/>
        </w:rPr>
        <w:t xml:space="preserve"> podem atacar a infraestrutura de contratos inteligentes. No pior cenário possível, todos os colaterais estariam comprometidos. De qualquer forma, os contratos inteligentes da MakerDAO passaram por auditoria de segurança, demonstrando pelo menos algum nível de segurança. O contrato também exige verificação formal para prevenir </w:t>
      </w:r>
      <w:proofErr w:type="spellStart"/>
      <w:r w:rsidRPr="0033596E">
        <w:rPr>
          <w:i/>
          <w:iCs/>
          <w:lang w:val="pt-BR"/>
        </w:rPr>
        <w:t>hacks</w:t>
      </w:r>
      <w:proofErr w:type="spellEnd"/>
      <w:r w:rsidR="0010318E" w:rsidRPr="0033596E">
        <w:rPr>
          <w:lang w:val="pt-BR"/>
        </w:rPr>
        <w:t xml:space="preserve">, visto que </w:t>
      </w:r>
      <w:r w:rsidR="00FE6A41" w:rsidRPr="0033596E">
        <w:rPr>
          <w:lang w:val="pt-BR"/>
        </w:rPr>
        <w:t>pode ser um ataque interno</w:t>
      </w:r>
      <w:r w:rsidR="0010318E" w:rsidRPr="0033596E">
        <w:rPr>
          <w:lang w:val="pt-BR"/>
        </w:rPr>
        <w:t xml:space="preserve"> (</w:t>
      </w:r>
      <w:r w:rsidR="00FE6A41" w:rsidRPr="0033596E">
        <w:rPr>
          <w:lang w:val="pt-BR"/>
        </w:rPr>
        <w:t xml:space="preserve">exploração de </w:t>
      </w:r>
      <w:r w:rsidR="0010318E" w:rsidRPr="0033596E">
        <w:rPr>
          <w:lang w:val="pt-BR"/>
        </w:rPr>
        <w:t>falhas no código)</w:t>
      </w:r>
      <w:r w:rsidR="00FE6A41" w:rsidRPr="0033596E">
        <w:rPr>
          <w:lang w:val="pt-BR"/>
        </w:rPr>
        <w:t xml:space="preserve"> ao invés de externo.</w:t>
      </w:r>
    </w:p>
    <w:p w14:paraId="32A2E890" w14:textId="636D1164" w:rsidR="00486033" w:rsidRPr="0033596E" w:rsidRDefault="00000000" w:rsidP="00486033">
      <w:pPr>
        <w:pStyle w:val="Heading5"/>
        <w:rPr>
          <w:lang w:val="pt-BR"/>
        </w:rPr>
      </w:pPr>
      <w:bookmarkStart w:id="489" w:name="_Toc108917191"/>
      <w:r>
        <w:rPr>
          <w:noProof/>
          <w:lang w:val="pt-BR"/>
        </w:rPr>
        <w:pict w14:anchorId="03CFF958">
          <v:rect id="Rectangle 16" o:spid="_x0000_s2059" style="position:absolute;left:0;text-align:left;margin-left:2.55pt;margin-top:-1802.55pt;width:273.1pt;height:436.9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" filled="f" strokecolor="#faef61" strokeweight="1pt">
            <w10:wrap anchorx="margin"/>
          </v:rect>
        </w:pict>
      </w:r>
      <w:r w:rsidR="00FE6A41" w:rsidRPr="0033596E">
        <w:rPr>
          <w:lang w:val="pt-BR"/>
        </w:rPr>
        <w:t>Eventos de “Cisne negro</w:t>
      </w:r>
      <w:bookmarkEnd w:id="489"/>
      <w:r w:rsidR="00FE6A41" w:rsidRPr="0033596E">
        <w:rPr>
          <w:lang w:val="pt-BR"/>
        </w:rPr>
        <w:t>”</w:t>
      </w:r>
    </w:p>
    <w:p w14:paraId="2EC0B541" w14:textId="5A381F51" w:rsidR="00486033" w:rsidRPr="0033596E" w:rsidRDefault="00FE6A41" w:rsidP="00486033">
      <w:pPr>
        <w:jc w:val="both"/>
        <w:rPr>
          <w:lang w:val="pt-BR"/>
        </w:rPr>
      </w:pPr>
      <w:r w:rsidRPr="0033596E">
        <w:rPr>
          <w:lang w:val="pt-BR"/>
        </w:rPr>
        <w:t xml:space="preserve">Uma das ameaças é o risco de eventos chamados de “Cisne Negro”. São raros, mas muito significativos, e geralmente causam forte impacto negativo no ecossistema que atingem. Para tentar prevenir, o colateral de </w:t>
      </w:r>
      <w:proofErr w:type="spellStart"/>
      <w:r w:rsidRPr="0033596E">
        <w:rPr>
          <w:lang w:val="pt-BR"/>
        </w:rPr>
        <w:t>CDPs</w:t>
      </w:r>
      <w:proofErr w:type="spellEnd"/>
      <w:r w:rsidRPr="0033596E">
        <w:rPr>
          <w:lang w:val="pt-BR"/>
        </w:rPr>
        <w:t xml:space="preserve"> possui um teto de dívida que aumenta gradualmente ao longo do tempo, além do ecossistema estar sempre “super </w:t>
      </w:r>
      <w:proofErr w:type="spellStart"/>
      <w:r w:rsidRPr="0033596E">
        <w:rPr>
          <w:lang w:val="pt-BR"/>
        </w:rPr>
        <w:t>colateralizado</w:t>
      </w:r>
      <w:proofErr w:type="spellEnd"/>
      <w:r w:rsidRPr="0033596E">
        <w:rPr>
          <w:lang w:val="pt-BR"/>
        </w:rPr>
        <w:t xml:space="preserve">”. </w:t>
      </w:r>
    </w:p>
    <w:p w14:paraId="31F64965" w14:textId="4C3172E0" w:rsidR="00486033" w:rsidRPr="0033596E" w:rsidRDefault="00FE6A41" w:rsidP="00486033">
      <w:pPr>
        <w:pStyle w:val="Heading5"/>
        <w:rPr>
          <w:lang w:val="pt-BR"/>
        </w:rPr>
      </w:pPr>
      <w:bookmarkStart w:id="490" w:name="_Toc108917192"/>
      <w:r w:rsidRPr="0033596E">
        <w:rPr>
          <w:lang w:val="pt-BR"/>
        </w:rPr>
        <w:t>Erros de precificação</w:t>
      </w:r>
      <w:bookmarkEnd w:id="490"/>
      <w:r w:rsidR="00486033" w:rsidRPr="0033596E">
        <w:rPr>
          <w:lang w:val="pt-BR"/>
        </w:rPr>
        <w:t xml:space="preserve"> </w:t>
      </w:r>
    </w:p>
    <w:p w14:paraId="506A65CE" w14:textId="043E8972" w:rsidR="00486033" w:rsidRPr="0033596E" w:rsidRDefault="00FE6A41" w:rsidP="00486033">
      <w:pPr>
        <w:jc w:val="both"/>
        <w:rPr>
          <w:lang w:val="pt-BR"/>
        </w:rPr>
      </w:pPr>
      <w:r w:rsidRPr="0033596E">
        <w:rPr>
          <w:lang w:val="pt-BR"/>
        </w:rPr>
        <w:t xml:space="preserve">Oráculos enviam informações para o sistema, e podem ocorrer problemas técnicos nessa transmissão que afetam o valor do token $DAI, como erros de precificação ou outros fatores de mercado. A comunidade da MakerDAO estruturou uma reserva de capital para garantir a continuação do token independente de erros de mercado, criando a função de </w:t>
      </w:r>
      <w:proofErr w:type="spellStart"/>
      <w:r w:rsidRPr="0033596E">
        <w:rPr>
          <w:i/>
          <w:iCs/>
          <w:lang w:val="pt-BR"/>
        </w:rPr>
        <w:t>Keepers</w:t>
      </w:r>
      <w:proofErr w:type="spellEnd"/>
      <w:r w:rsidRPr="0033596E">
        <w:rPr>
          <w:lang w:val="pt-BR"/>
        </w:rPr>
        <w:t xml:space="preserve"> que são recompensados por maximizar racionalidade e eficiência de mercado.</w:t>
      </w:r>
      <w:r w:rsidR="00486033" w:rsidRPr="0033596E">
        <w:rPr>
          <w:lang w:val="pt-BR"/>
        </w:rPr>
        <w:t xml:space="preserve"> </w:t>
      </w:r>
    </w:p>
    <w:p w14:paraId="1CD07FEE" w14:textId="77777777" w:rsidR="00486033" w:rsidRPr="0033596E" w:rsidRDefault="00486033" w:rsidP="00486033">
      <w:pPr>
        <w:jc w:val="both"/>
        <w:rPr>
          <w:lang w:val="pt-BR"/>
        </w:rPr>
      </w:pPr>
    </w:p>
    <w:p w14:paraId="05C89D1D" w14:textId="178B7340" w:rsidR="00486033" w:rsidRPr="0033596E" w:rsidRDefault="00486033" w:rsidP="00486033">
      <w:pPr>
        <w:jc w:val="both"/>
        <w:rPr>
          <w:lang w:val="pt-BR"/>
        </w:rPr>
      </w:pPr>
      <w:proofErr w:type="spellStart"/>
      <w:r w:rsidRPr="0033596E">
        <w:rPr>
          <w:lang w:val="pt-BR"/>
        </w:rPr>
        <w:lastRenderedPageBreak/>
        <w:t>Keepers</w:t>
      </w:r>
      <w:proofErr w:type="spellEnd"/>
      <w:r w:rsidRPr="0033596E">
        <w:rPr>
          <w:vertAlign w:val="superscript"/>
          <w:lang w:val="pt-BR"/>
        </w:rPr>
        <w:footnoteReference w:id="76"/>
      </w:r>
      <w:r w:rsidRPr="0033596E">
        <w:rPr>
          <w:lang w:val="pt-BR"/>
        </w:rPr>
        <w:t xml:space="preserve"> </w:t>
      </w:r>
      <w:r w:rsidR="00FE6A41" w:rsidRPr="0033596E">
        <w:rPr>
          <w:lang w:val="pt-BR"/>
        </w:rPr>
        <w:t>são incentivados por oportunidades de lucro por meio de sua contribuição honesta em sistemas descentralizados.</w:t>
      </w:r>
    </w:p>
    <w:p w14:paraId="7C40183B" w14:textId="5EB650D9" w:rsidR="00486033" w:rsidRPr="0033596E" w:rsidRDefault="00FE6A41" w:rsidP="00486033">
      <w:pPr>
        <w:pStyle w:val="Heading3"/>
        <w:rPr>
          <w:lang w:val="pt-BR"/>
        </w:rPr>
      </w:pPr>
      <w:bookmarkStart w:id="491" w:name="_Toc108917193"/>
      <w:bookmarkStart w:id="492" w:name="_Toc121435940"/>
      <w:bookmarkStart w:id="493" w:name="_Toc1132186430"/>
      <w:bookmarkStart w:id="494" w:name="_Toc127108744"/>
      <w:r w:rsidRPr="0033596E">
        <w:rPr>
          <w:lang w:val="pt-BR"/>
        </w:rPr>
        <w:t>Incentivos Não-Financeiros</w:t>
      </w:r>
      <w:bookmarkEnd w:id="491"/>
      <w:bookmarkEnd w:id="492"/>
      <w:bookmarkEnd w:id="493"/>
      <w:bookmarkEnd w:id="494"/>
    </w:p>
    <w:p w14:paraId="5725553F" w14:textId="3A1627F7" w:rsidR="00486033" w:rsidRPr="0033596E" w:rsidRDefault="00FE6A41" w:rsidP="00826FE9">
      <w:pPr>
        <w:jc w:val="both"/>
        <w:rPr>
          <w:lang w:val="pt-BR"/>
        </w:rPr>
      </w:pPr>
      <w:r w:rsidRPr="0033596E">
        <w:rPr>
          <w:lang w:val="pt-BR"/>
        </w:rPr>
        <w:t xml:space="preserve">MakerDAO possui </w:t>
      </w:r>
      <w:r w:rsidR="00490F36" w:rsidRPr="0033596E">
        <w:rPr>
          <w:lang w:val="pt-BR"/>
        </w:rPr>
        <w:t xml:space="preserve">muitos incentivos com intenção de </w:t>
      </w:r>
      <w:r w:rsidRPr="0033596E">
        <w:rPr>
          <w:lang w:val="pt-BR"/>
        </w:rPr>
        <w:t>garantir o alinhamento todos os participantes</w:t>
      </w:r>
      <w:r w:rsidR="0004383D" w:rsidRPr="0033596E">
        <w:rPr>
          <w:lang w:val="pt-BR"/>
        </w:rPr>
        <w:t xml:space="preserve"> e a estabilidade do $DAI com relação ao dólar. $MKR é parte dos mecanismos de governança, e possui outras considerações em seus incentivos.</w:t>
      </w:r>
      <w:r w:rsidR="00486033" w:rsidRPr="0033596E">
        <w:rPr>
          <w:lang w:val="pt-BR"/>
        </w:rPr>
        <w:t xml:space="preserve"> </w:t>
      </w:r>
    </w:p>
    <w:p w14:paraId="641C57A6" w14:textId="1DC1B71F" w:rsidR="00826FE9" w:rsidRDefault="00826FE9" w:rsidP="00826FE9">
      <w:pPr>
        <w:pStyle w:val="Caption"/>
        <w:rPr>
          <w:lang w:val="pt-BR"/>
        </w:rPr>
      </w:pPr>
      <w:r>
        <w:rPr>
          <w:noProof/>
          <w:lang w:val="pt-BR"/>
        </w:rPr>
        <w:drawing>
          <wp:inline distT="0" distB="0" distL="0" distR="0" wp14:anchorId="3372805E" wp14:editId="6F637B8F">
            <wp:extent cx="5993130" cy="2771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4">
                      <a:extLst>
                        <a:ext uri="{28A0092B-C50C-407E-A947-70E740481C1C}">
                          <a14:useLocalDpi xmlns:a14="http://schemas.microsoft.com/office/drawing/2010/main" val="0"/>
                        </a:ext>
                      </a:extLst>
                    </a:blip>
                    <a:srcRect b="11273"/>
                    <a:stretch/>
                  </pic:blipFill>
                  <pic:spPr bwMode="auto">
                    <a:xfrm>
                      <a:off x="0" y="0"/>
                      <a:ext cx="6017457" cy="2783026"/>
                    </a:xfrm>
                    <a:prstGeom prst="rect">
                      <a:avLst/>
                    </a:prstGeom>
                    <a:noFill/>
                    <a:ln>
                      <a:noFill/>
                    </a:ln>
                    <a:extLst>
                      <a:ext uri="{53640926-AAD7-44D8-BBD7-CCE9431645EC}">
                        <a14:shadowObscured xmlns:a14="http://schemas.microsoft.com/office/drawing/2010/main"/>
                      </a:ext>
                    </a:extLst>
                  </pic:spPr>
                </pic:pic>
              </a:graphicData>
            </a:graphic>
          </wp:inline>
        </w:drawing>
      </w:r>
    </w:p>
    <w:p w14:paraId="4E4441E7" w14:textId="03AECDDD" w:rsidR="00486033" w:rsidRPr="0033596E" w:rsidRDefault="00486033" w:rsidP="00486033">
      <w:pPr>
        <w:pStyle w:val="Caption"/>
        <w:jc w:val="both"/>
        <w:rPr>
          <w:lang w:val="pt-BR"/>
        </w:rPr>
      </w:pPr>
      <w:r w:rsidRPr="0033596E">
        <w:rPr>
          <w:lang w:val="pt-BR"/>
        </w:rPr>
        <w:t>Figur</w:t>
      </w:r>
      <w:r w:rsidR="0004383D" w:rsidRPr="0033596E">
        <w:rPr>
          <w:lang w:val="pt-BR"/>
        </w:rPr>
        <w:t>a</w:t>
      </w:r>
      <w:r w:rsidRPr="0033596E">
        <w:rPr>
          <w:lang w:val="pt-BR"/>
        </w:rPr>
        <w:t xml:space="preserve"> </w:t>
      </w:r>
      <w:commentRangeStart w:id="495"/>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40</w:t>
      </w:r>
      <w:r w:rsidRPr="0033596E">
        <w:rPr>
          <w:lang w:val="pt-BR"/>
        </w:rPr>
        <w:fldChar w:fldCharType="end"/>
      </w:r>
      <w:commentRangeEnd w:id="495"/>
      <w:r w:rsidR="00037A7D" w:rsidRPr="0033596E">
        <w:rPr>
          <w:rStyle w:val="CommentReference"/>
          <w:i w:val="0"/>
          <w:iCs w:val="0"/>
          <w:lang w:val="pt-BR"/>
        </w:rPr>
        <w:commentReference w:id="495"/>
      </w:r>
    </w:p>
    <w:p w14:paraId="2BA129F7" w14:textId="77777777" w:rsidR="00486033" w:rsidRPr="0033596E" w:rsidRDefault="00486033" w:rsidP="00486033">
      <w:pPr>
        <w:jc w:val="both"/>
        <w:rPr>
          <w:lang w:val="pt-BR"/>
        </w:rPr>
      </w:pPr>
    </w:p>
    <w:p w14:paraId="60D3A38C" w14:textId="58C2CA95" w:rsidR="00486033" w:rsidRPr="0033596E" w:rsidRDefault="00037A7D" w:rsidP="00486033">
      <w:pPr>
        <w:pStyle w:val="Heading4"/>
        <w:rPr>
          <w:lang w:val="pt-BR"/>
        </w:rPr>
      </w:pPr>
      <w:bookmarkStart w:id="496" w:name="_Toc108917194"/>
      <w:r w:rsidRPr="0033596E">
        <w:rPr>
          <w:lang w:val="pt-BR"/>
        </w:rPr>
        <w:t>Protocolo de Votação</w:t>
      </w:r>
      <w:bookmarkEnd w:id="496"/>
    </w:p>
    <w:p w14:paraId="32362241" w14:textId="095BC9D1" w:rsidR="00486033" w:rsidRPr="0033596E" w:rsidRDefault="00037A7D" w:rsidP="00486033">
      <w:pPr>
        <w:jc w:val="both"/>
        <w:rPr>
          <w:i/>
          <w:iCs/>
          <w:lang w:val="pt-BR"/>
        </w:rPr>
      </w:pPr>
      <w:r w:rsidRPr="0033596E">
        <w:rPr>
          <w:i/>
          <w:iCs/>
          <w:lang w:val="pt-BR"/>
        </w:rPr>
        <w:t>Como é feito, qual é o propósito e quais tipos de votação existem?</w:t>
      </w:r>
      <w:r w:rsidR="00486033" w:rsidRPr="0033596E">
        <w:rPr>
          <w:i/>
          <w:iCs/>
          <w:lang w:val="pt-BR"/>
        </w:rPr>
        <w:t xml:space="preserve"> </w:t>
      </w:r>
    </w:p>
    <w:p w14:paraId="61CCDCC5" w14:textId="77777777" w:rsidR="00486033" w:rsidRPr="0033596E" w:rsidRDefault="00486033" w:rsidP="00486033">
      <w:pPr>
        <w:jc w:val="both"/>
        <w:rPr>
          <w:lang w:val="pt-BR"/>
        </w:rPr>
      </w:pPr>
    </w:p>
    <w:p w14:paraId="0B3E6483" w14:textId="0C2C4255" w:rsidR="00486033" w:rsidRPr="0033596E" w:rsidRDefault="00037A7D" w:rsidP="00037A7D">
      <w:pPr>
        <w:jc w:val="both"/>
        <w:rPr>
          <w:lang w:val="pt-BR"/>
        </w:rPr>
      </w:pPr>
      <w:r w:rsidRPr="0033596E">
        <w:rPr>
          <w:lang w:val="pt-BR"/>
        </w:rPr>
        <w:t xml:space="preserve">Tokens </w:t>
      </w:r>
      <w:r w:rsidR="00486033" w:rsidRPr="0033596E">
        <w:rPr>
          <w:lang w:val="pt-BR"/>
        </w:rPr>
        <w:t xml:space="preserve">$MKR </w:t>
      </w:r>
      <w:r w:rsidRPr="0033596E">
        <w:rPr>
          <w:lang w:val="pt-BR"/>
        </w:rPr>
        <w:t xml:space="preserve">são usados para votar em propostas. 1 $MKR = 1 voto. Essas propostas incluem, por exemplo, </w:t>
      </w:r>
      <w:proofErr w:type="spellStart"/>
      <w:r w:rsidRPr="0033596E">
        <w:rPr>
          <w:lang w:val="pt-BR"/>
        </w:rPr>
        <w:t>determiner</w:t>
      </w:r>
      <w:proofErr w:type="spellEnd"/>
      <w:r w:rsidRPr="0033596E">
        <w:rPr>
          <w:lang w:val="pt-BR"/>
        </w:rPr>
        <w:t xml:space="preserve"> a DSR (taxa base). </w:t>
      </w:r>
    </w:p>
    <w:p w14:paraId="73A29B20" w14:textId="2BDE25E6" w:rsidR="00486033" w:rsidRPr="0033596E" w:rsidRDefault="00037A7D" w:rsidP="00486033">
      <w:pPr>
        <w:pStyle w:val="Heading5"/>
        <w:rPr>
          <w:lang w:val="pt-BR"/>
        </w:rPr>
      </w:pPr>
      <w:bookmarkStart w:id="497" w:name="_Toc108917195"/>
      <w:r w:rsidRPr="0033596E">
        <w:rPr>
          <w:lang w:val="pt-BR"/>
        </w:rPr>
        <w:t>Tipos de voto</w:t>
      </w:r>
      <w:bookmarkEnd w:id="497"/>
    </w:p>
    <w:p w14:paraId="40261AE7" w14:textId="4118B413" w:rsidR="00486033" w:rsidRPr="0033596E" w:rsidRDefault="00037A7D" w:rsidP="00486033">
      <w:pPr>
        <w:jc w:val="both"/>
        <w:rPr>
          <w:lang w:val="pt-BR"/>
        </w:rPr>
      </w:pPr>
      <w:r w:rsidRPr="0033596E">
        <w:rPr>
          <w:lang w:val="pt-BR"/>
        </w:rPr>
        <w:t>Existem dois tipos de voto disponíveis</w:t>
      </w:r>
      <w:r w:rsidR="00486033" w:rsidRPr="0033596E">
        <w:rPr>
          <w:lang w:val="pt-BR"/>
        </w:rPr>
        <w:t xml:space="preserve">: </w:t>
      </w:r>
    </w:p>
    <w:p w14:paraId="10E2E890" w14:textId="22C5C086" w:rsidR="00486033" w:rsidRPr="0033596E" w:rsidRDefault="00037A7D">
      <w:pPr>
        <w:numPr>
          <w:ilvl w:val="0"/>
          <w:numId w:val="55"/>
        </w:numPr>
        <w:jc w:val="both"/>
        <w:rPr>
          <w:lang w:val="pt-BR"/>
        </w:rPr>
      </w:pPr>
      <w:r w:rsidRPr="0033596E">
        <w:rPr>
          <w:lang w:val="pt-BR"/>
        </w:rPr>
        <w:t>Votação com tempo limitado. Votações de governança que buscam estabelecer consenso limitado em questões importantes e sondar o entendimento geral sobre possíveis parâmetros de risco.</w:t>
      </w:r>
    </w:p>
    <w:p w14:paraId="6C008B37" w14:textId="0378BA35" w:rsidR="00486033" w:rsidRPr="0033596E" w:rsidRDefault="00037A7D">
      <w:pPr>
        <w:numPr>
          <w:ilvl w:val="0"/>
          <w:numId w:val="55"/>
        </w:numPr>
        <w:jc w:val="both"/>
        <w:rPr>
          <w:lang w:val="pt-BR"/>
        </w:rPr>
      </w:pPr>
      <w:r w:rsidRPr="0033596E">
        <w:rPr>
          <w:lang w:val="pt-BR"/>
        </w:rPr>
        <w:t>Votação de aprovação contínua. Ao atingir certo patamar de aprovação (de forma contínua), executa mudanças definitivas no sistema.</w:t>
      </w:r>
      <w:r w:rsidR="00486033" w:rsidRPr="0033596E">
        <w:rPr>
          <w:lang w:val="pt-BR"/>
        </w:rPr>
        <w:t xml:space="preserve"> </w:t>
      </w:r>
    </w:p>
    <w:p w14:paraId="6BE9B1F1" w14:textId="648CD21F" w:rsidR="00486033" w:rsidRPr="0033596E" w:rsidRDefault="00037A7D" w:rsidP="00486033">
      <w:pPr>
        <w:pStyle w:val="Heading5"/>
        <w:rPr>
          <w:lang w:val="pt-BR"/>
        </w:rPr>
      </w:pPr>
      <w:bookmarkStart w:id="498" w:name="_Toc108917196"/>
      <w:r w:rsidRPr="0033596E">
        <w:rPr>
          <w:lang w:val="pt-BR"/>
        </w:rPr>
        <w:lastRenderedPageBreak/>
        <w:t xml:space="preserve">Votações de </w:t>
      </w:r>
      <w:proofErr w:type="spellStart"/>
      <w:r w:rsidRPr="0033596E">
        <w:rPr>
          <w:lang w:val="pt-BR"/>
        </w:rPr>
        <w:t>governaça</w:t>
      </w:r>
      <w:proofErr w:type="spellEnd"/>
      <w:r w:rsidRPr="0033596E">
        <w:rPr>
          <w:lang w:val="pt-BR"/>
        </w:rPr>
        <w:t xml:space="preserve"> com tempo limitado</w:t>
      </w:r>
      <w:bookmarkEnd w:id="498"/>
    </w:p>
    <w:p w14:paraId="7F5C5937" w14:textId="2928EFC1" w:rsidR="00486033" w:rsidRPr="0033596E" w:rsidRDefault="00037A7D" w:rsidP="00037A7D">
      <w:pPr>
        <w:jc w:val="both"/>
        <w:rPr>
          <w:lang w:val="pt-BR"/>
        </w:rPr>
      </w:pPr>
      <w:r w:rsidRPr="0033596E">
        <w:rPr>
          <w:lang w:val="pt-BR"/>
        </w:rPr>
        <w:t>Votações de governança são utilizad</w:t>
      </w:r>
      <w:r w:rsidR="00DA6E03" w:rsidRPr="0033596E">
        <w:rPr>
          <w:lang w:val="pt-BR"/>
        </w:rPr>
        <w:t>a</w:t>
      </w:r>
      <w:r w:rsidRPr="0033596E">
        <w:rPr>
          <w:lang w:val="pt-BR"/>
        </w:rPr>
        <w:t>s para atingir um consenso inicial na comunidade antes de votos serem submetidos de fato – para economizar taxas de transação. Portanto, o resultado da votação já é sabido antes da votação real acontecer. O processo de votação não é a tomada de decisão por si só, mas sim uma forma segura de encaminhar as decisões tomadas no sistema.</w:t>
      </w:r>
      <w:r w:rsidR="00486033" w:rsidRPr="0033596E">
        <w:rPr>
          <w:lang w:val="pt-BR"/>
        </w:rPr>
        <w:t xml:space="preserve"> </w:t>
      </w:r>
    </w:p>
    <w:p w14:paraId="14D79E20" w14:textId="2E2BB268" w:rsidR="00486033" w:rsidRPr="0033596E" w:rsidRDefault="00037A7D" w:rsidP="00486033">
      <w:pPr>
        <w:pStyle w:val="Heading5"/>
        <w:rPr>
          <w:lang w:val="pt-BR"/>
        </w:rPr>
      </w:pPr>
      <w:bookmarkStart w:id="499" w:name="_Toc108917197"/>
      <w:r w:rsidRPr="0033596E">
        <w:rPr>
          <w:lang w:val="pt-BR"/>
        </w:rPr>
        <w:t>Votações de aprovação contínua</w:t>
      </w:r>
      <w:bookmarkEnd w:id="499"/>
      <w:r w:rsidR="00486033" w:rsidRPr="0033596E">
        <w:rPr>
          <w:lang w:val="pt-BR"/>
        </w:rPr>
        <w:t xml:space="preserve"> </w:t>
      </w:r>
    </w:p>
    <w:p w14:paraId="2ED9F0F1" w14:textId="6AF234B4" w:rsidR="00486033" w:rsidRPr="0033596E" w:rsidRDefault="00DA6E03" w:rsidP="00486033">
      <w:pPr>
        <w:jc w:val="both"/>
        <w:rPr>
          <w:lang w:val="pt-BR"/>
        </w:rPr>
      </w:pPr>
      <w:r w:rsidRPr="0033596E">
        <w:rPr>
          <w:lang w:val="pt-BR"/>
        </w:rPr>
        <w:t xml:space="preserve">A saúde do ecossistema MakerDAO, a estabilidade da $DAI, e a defesa contra </w:t>
      </w:r>
      <w:r w:rsidR="006D5151" w:rsidRPr="0033596E">
        <w:rPr>
          <w:lang w:val="pt-BR"/>
        </w:rPr>
        <w:t xml:space="preserve">eventuais </w:t>
      </w:r>
      <w:r w:rsidRPr="0033596E">
        <w:rPr>
          <w:lang w:val="pt-BR"/>
        </w:rPr>
        <w:t xml:space="preserve">propostas ruins </w:t>
      </w:r>
      <w:r w:rsidR="006D5151" w:rsidRPr="0033596E">
        <w:rPr>
          <w:lang w:val="pt-BR"/>
        </w:rPr>
        <w:t xml:space="preserve">faz parte do papel dos </w:t>
      </w:r>
      <w:proofErr w:type="spellStart"/>
      <w:r w:rsidR="006D5151" w:rsidRPr="0033596E">
        <w:rPr>
          <w:i/>
          <w:iCs/>
          <w:lang w:val="pt-BR"/>
        </w:rPr>
        <w:t>holders</w:t>
      </w:r>
      <w:proofErr w:type="spellEnd"/>
      <w:r w:rsidR="006D5151" w:rsidRPr="0033596E">
        <w:rPr>
          <w:i/>
          <w:iCs/>
          <w:lang w:val="pt-BR"/>
        </w:rPr>
        <w:t xml:space="preserve"> </w:t>
      </w:r>
      <w:r w:rsidR="006D5151" w:rsidRPr="0033596E">
        <w:rPr>
          <w:lang w:val="pt-BR"/>
        </w:rPr>
        <w:t xml:space="preserve">de </w:t>
      </w:r>
      <w:r w:rsidR="00486033" w:rsidRPr="0033596E">
        <w:rPr>
          <w:lang w:val="pt-BR"/>
        </w:rPr>
        <w:t>$MKR</w:t>
      </w:r>
      <w:r w:rsidR="006D5151" w:rsidRPr="0033596E">
        <w:rPr>
          <w:lang w:val="pt-BR"/>
        </w:rPr>
        <w:t xml:space="preserve">. Tokens </w:t>
      </w:r>
      <w:r w:rsidR="00486033" w:rsidRPr="0033596E">
        <w:rPr>
          <w:lang w:val="pt-BR"/>
        </w:rPr>
        <w:t xml:space="preserve">$MKR </w:t>
      </w:r>
      <w:r w:rsidR="006D5151" w:rsidRPr="0033596E">
        <w:rPr>
          <w:lang w:val="pt-BR"/>
        </w:rPr>
        <w:t>são usados para votar em propostas benéficas ao ecossistema que serão implementadas.</w:t>
      </w:r>
      <w:r w:rsidR="00486033" w:rsidRPr="0033596E">
        <w:rPr>
          <w:lang w:val="pt-BR"/>
        </w:rPr>
        <w:t xml:space="preserve"> </w:t>
      </w:r>
    </w:p>
    <w:p w14:paraId="79FD13AE" w14:textId="77777777" w:rsidR="00486033" w:rsidRPr="0033596E" w:rsidRDefault="00486033" w:rsidP="00486033">
      <w:pPr>
        <w:jc w:val="both"/>
        <w:rPr>
          <w:lang w:val="pt-BR"/>
        </w:rPr>
      </w:pPr>
    </w:p>
    <w:p w14:paraId="7CE8FB02" w14:textId="48D21D39" w:rsidR="00486033" w:rsidRPr="0033596E" w:rsidRDefault="006D5151" w:rsidP="006D5151">
      <w:pPr>
        <w:jc w:val="both"/>
        <w:rPr>
          <w:lang w:val="pt-BR"/>
        </w:rPr>
      </w:pPr>
      <w:r w:rsidRPr="0033596E">
        <w:rPr>
          <w:lang w:val="pt-BR"/>
        </w:rPr>
        <w:t xml:space="preserve">A política de trava dos tokens usados como voto desafia e reforça a situação do sistema. Propostas são submetidas à maioria dos votos, propostas antigas são deletadas, e a governança funciona em ritmo contínuo. Novas propostas podem ser submetidas a qualquer momento por detentores de $MKR. </w:t>
      </w:r>
    </w:p>
    <w:p w14:paraId="10F28539" w14:textId="20D7ABF4" w:rsidR="00486033" w:rsidRPr="0033596E" w:rsidRDefault="006D5151" w:rsidP="00486033">
      <w:pPr>
        <w:pStyle w:val="Heading5"/>
        <w:rPr>
          <w:lang w:val="pt-BR"/>
        </w:rPr>
      </w:pPr>
      <w:bookmarkStart w:id="500" w:name="_Toc108917198"/>
      <w:r w:rsidRPr="0033596E">
        <w:rPr>
          <w:lang w:val="pt-BR"/>
        </w:rPr>
        <w:t xml:space="preserve">Cálculo de </w:t>
      </w:r>
      <w:r w:rsidR="00486033" w:rsidRPr="0033596E">
        <w:rPr>
          <w:lang w:val="pt-BR"/>
        </w:rPr>
        <w:t>Vot</w:t>
      </w:r>
      <w:r w:rsidRPr="0033596E">
        <w:rPr>
          <w:lang w:val="pt-BR"/>
        </w:rPr>
        <w:t>o</w:t>
      </w:r>
      <w:r w:rsidR="00486033" w:rsidRPr="0033596E">
        <w:rPr>
          <w:lang w:val="pt-BR"/>
        </w:rPr>
        <w:t>s</w:t>
      </w:r>
      <w:bookmarkEnd w:id="500"/>
    </w:p>
    <w:p w14:paraId="42ED9B2C" w14:textId="06B3A92F" w:rsidR="00486033" w:rsidRPr="0033596E" w:rsidRDefault="006D5151" w:rsidP="006D5151">
      <w:pPr>
        <w:jc w:val="both"/>
        <w:rPr>
          <w:lang w:val="pt-BR"/>
        </w:rPr>
      </w:pPr>
      <w:r w:rsidRPr="0033596E">
        <w:rPr>
          <w:lang w:val="pt-BR"/>
        </w:rPr>
        <w:t xml:space="preserve">Votos são calculados com base no total de $MKR depositados em uma proposta. Imagine o seguinte caso: um grupo de 50 investidores tem 600 $MKR e vota pela proposta A. Outro grupo, de 100 investidores, tem 400 $MKR e votam na proposta B. Proposta A será aprovada pois teve 60% dos votos totais utilizados na proposta </w:t>
      </w:r>
      <w:r w:rsidR="00486033" w:rsidRPr="0033596E">
        <w:rPr>
          <w:lang w:val="pt-BR"/>
        </w:rPr>
        <w:t xml:space="preserve">(600 / [600+400] = </w:t>
      </w:r>
      <w:r w:rsidRPr="0033596E">
        <w:rPr>
          <w:lang w:val="pt-BR"/>
        </w:rPr>
        <w:t>60%</w:t>
      </w:r>
      <w:r w:rsidR="00486033" w:rsidRPr="0033596E">
        <w:rPr>
          <w:lang w:val="pt-BR"/>
        </w:rPr>
        <w:t xml:space="preserve">). </w:t>
      </w:r>
    </w:p>
    <w:p w14:paraId="3066BB0E" w14:textId="309E780A" w:rsidR="00486033" w:rsidRPr="0033596E" w:rsidRDefault="006D5151" w:rsidP="00486033">
      <w:pPr>
        <w:pStyle w:val="Heading5"/>
        <w:rPr>
          <w:lang w:val="pt-BR"/>
        </w:rPr>
      </w:pPr>
      <w:bookmarkStart w:id="501" w:name="_Toc108917199"/>
      <w:r w:rsidRPr="0033596E">
        <w:rPr>
          <w:lang w:val="pt-BR"/>
        </w:rPr>
        <w:t>Contrato de Votação</w:t>
      </w:r>
      <w:bookmarkEnd w:id="501"/>
    </w:p>
    <w:p w14:paraId="62C8B81B" w14:textId="76340DC3" w:rsidR="00486033" w:rsidRPr="0033596E" w:rsidRDefault="006D5151" w:rsidP="00486033">
      <w:pPr>
        <w:jc w:val="both"/>
        <w:rPr>
          <w:i/>
          <w:iCs/>
          <w:lang w:val="pt-BR"/>
        </w:rPr>
      </w:pPr>
      <w:r w:rsidRPr="0033596E">
        <w:rPr>
          <w:lang w:val="pt-BR"/>
        </w:rPr>
        <w:t>O contrato de votação utiliza mecanismo simples de contrato inteligente. Basicamente trava os tokens $MKR e é controlado por carteiras quentes e frias (</w:t>
      </w:r>
      <w:r w:rsidRPr="0033596E">
        <w:rPr>
          <w:i/>
          <w:iCs/>
          <w:lang w:val="pt-BR"/>
        </w:rPr>
        <w:t xml:space="preserve">hot </w:t>
      </w:r>
      <w:r w:rsidRPr="0033596E">
        <w:rPr>
          <w:lang w:val="pt-BR"/>
        </w:rPr>
        <w:t>e</w:t>
      </w:r>
      <w:r w:rsidRPr="0033596E">
        <w:rPr>
          <w:i/>
          <w:iCs/>
          <w:lang w:val="pt-BR"/>
        </w:rPr>
        <w:t xml:space="preserve"> cold wallets</w:t>
      </w:r>
      <w:r w:rsidRPr="0033596E">
        <w:rPr>
          <w:lang w:val="pt-BR"/>
        </w:rPr>
        <w:t xml:space="preserve">) para garantir segurança dos fundos. O custo de voto é a taxa de transação paga no momento </w:t>
      </w:r>
      <w:r w:rsidR="005020F2" w:rsidRPr="0033596E">
        <w:rPr>
          <w:lang w:val="pt-BR"/>
        </w:rPr>
        <w:t>do voto.</w:t>
      </w:r>
    </w:p>
    <w:p w14:paraId="494BD88C" w14:textId="03463730" w:rsidR="00486033" w:rsidRPr="0033596E" w:rsidRDefault="005020F2" w:rsidP="00486033">
      <w:pPr>
        <w:pStyle w:val="Heading4"/>
        <w:rPr>
          <w:lang w:val="pt-BR"/>
        </w:rPr>
      </w:pPr>
      <w:bookmarkStart w:id="502" w:name="_Toc108917200"/>
      <w:r w:rsidRPr="0033596E">
        <w:rPr>
          <w:lang w:val="pt-BR"/>
        </w:rPr>
        <w:t>Mecanismo de Alocação</w:t>
      </w:r>
      <w:bookmarkEnd w:id="502"/>
    </w:p>
    <w:p w14:paraId="7DBF4C8C" w14:textId="65304140" w:rsidR="00486033" w:rsidRPr="0033596E" w:rsidRDefault="005020F2" w:rsidP="00486033">
      <w:pPr>
        <w:pStyle w:val="Heading5"/>
        <w:rPr>
          <w:lang w:val="pt-BR"/>
        </w:rPr>
      </w:pPr>
      <w:bookmarkStart w:id="503" w:name="_Toc108917201"/>
      <w:r w:rsidRPr="0033596E">
        <w:rPr>
          <w:lang w:val="pt-BR"/>
        </w:rPr>
        <w:t>Contratos Inteligente</w:t>
      </w:r>
      <w:bookmarkEnd w:id="503"/>
      <w:r w:rsidRPr="0033596E">
        <w:rPr>
          <w:lang w:val="pt-BR"/>
        </w:rPr>
        <w:t>s</w:t>
      </w:r>
    </w:p>
    <w:p w14:paraId="2EE880F6" w14:textId="3750D519" w:rsidR="00486033" w:rsidRPr="0033596E" w:rsidRDefault="005020F2" w:rsidP="00486033">
      <w:pPr>
        <w:jc w:val="both"/>
        <w:rPr>
          <w:lang w:val="pt-BR"/>
        </w:rPr>
      </w:pPr>
      <w:r w:rsidRPr="0033596E">
        <w:rPr>
          <w:lang w:val="pt-BR"/>
        </w:rPr>
        <w:t>O contrato inteligente que controla a emissão e queima de $DAI cria um mecanismo de feedback autônomo por meio de</w:t>
      </w:r>
      <w:r w:rsidR="00486033" w:rsidRPr="0033596E">
        <w:rPr>
          <w:lang w:val="pt-BR"/>
        </w:rPr>
        <w:t>:</w:t>
      </w:r>
    </w:p>
    <w:p w14:paraId="28A818A3" w14:textId="09023CA3" w:rsidR="00486033" w:rsidRPr="0033596E" w:rsidRDefault="005020F2">
      <w:pPr>
        <w:numPr>
          <w:ilvl w:val="0"/>
          <w:numId w:val="56"/>
        </w:numPr>
        <w:jc w:val="both"/>
        <w:rPr>
          <w:lang w:val="pt-BR"/>
        </w:rPr>
      </w:pPr>
      <w:r w:rsidRPr="0033596E">
        <w:rPr>
          <w:lang w:val="pt-BR"/>
        </w:rPr>
        <w:t xml:space="preserve">Geração de $DAI por meio do CDP </w:t>
      </w:r>
      <w:proofErr w:type="spellStart"/>
      <w:r w:rsidRPr="0033596E">
        <w:rPr>
          <w:lang w:val="pt-BR"/>
        </w:rPr>
        <w:t>colateralizado</w:t>
      </w:r>
      <w:proofErr w:type="spellEnd"/>
    </w:p>
    <w:p w14:paraId="53C5F2B1" w14:textId="640D831D" w:rsidR="00486033" w:rsidRPr="0033596E" w:rsidRDefault="005020F2">
      <w:pPr>
        <w:numPr>
          <w:ilvl w:val="0"/>
          <w:numId w:val="56"/>
        </w:numPr>
        <w:jc w:val="both"/>
        <w:rPr>
          <w:lang w:val="pt-BR"/>
        </w:rPr>
      </w:pPr>
      <w:r w:rsidRPr="0033596E">
        <w:rPr>
          <w:lang w:val="pt-BR"/>
        </w:rPr>
        <w:t>Depósito de colateral</w:t>
      </w:r>
      <w:r w:rsidR="00486033" w:rsidRPr="0033596E">
        <w:rPr>
          <w:lang w:val="pt-BR"/>
        </w:rPr>
        <w:t xml:space="preserve"> </w:t>
      </w:r>
    </w:p>
    <w:p w14:paraId="6BFC4318" w14:textId="666BB644" w:rsidR="00486033" w:rsidRPr="0033596E" w:rsidRDefault="005020F2">
      <w:pPr>
        <w:numPr>
          <w:ilvl w:val="0"/>
          <w:numId w:val="56"/>
        </w:numPr>
        <w:jc w:val="both"/>
        <w:rPr>
          <w:lang w:val="pt-BR"/>
        </w:rPr>
      </w:pPr>
      <w:r w:rsidRPr="0033596E">
        <w:rPr>
          <w:lang w:val="pt-BR"/>
        </w:rPr>
        <w:t>Pagamento de empréstimos e taxas de estabilidade</w:t>
      </w:r>
      <w:r w:rsidR="00486033" w:rsidRPr="0033596E">
        <w:rPr>
          <w:lang w:val="pt-BR"/>
        </w:rPr>
        <w:t xml:space="preserve"> </w:t>
      </w:r>
    </w:p>
    <w:p w14:paraId="47A6E4E8" w14:textId="6490925E" w:rsidR="00486033" w:rsidRPr="0033596E" w:rsidRDefault="005020F2">
      <w:pPr>
        <w:numPr>
          <w:ilvl w:val="0"/>
          <w:numId w:val="56"/>
        </w:numPr>
        <w:jc w:val="both"/>
        <w:rPr>
          <w:lang w:val="pt-BR"/>
        </w:rPr>
      </w:pPr>
      <w:r w:rsidRPr="0033596E">
        <w:rPr>
          <w:lang w:val="pt-BR"/>
        </w:rPr>
        <w:t xml:space="preserve">Saque de colateral e fechamento de </w:t>
      </w:r>
      <w:proofErr w:type="spellStart"/>
      <w:r w:rsidRPr="0033596E">
        <w:rPr>
          <w:lang w:val="pt-BR"/>
        </w:rPr>
        <w:t>CDPs</w:t>
      </w:r>
      <w:proofErr w:type="spellEnd"/>
      <w:r w:rsidR="00486033" w:rsidRPr="0033596E">
        <w:rPr>
          <w:lang w:val="pt-BR"/>
        </w:rPr>
        <w:t xml:space="preserve"> </w:t>
      </w:r>
    </w:p>
    <w:p w14:paraId="68A8756A" w14:textId="77777777" w:rsidR="00486033" w:rsidRPr="0033596E" w:rsidRDefault="00486033" w:rsidP="00486033">
      <w:pPr>
        <w:jc w:val="both"/>
        <w:rPr>
          <w:lang w:val="pt-BR"/>
        </w:rPr>
      </w:pPr>
    </w:p>
    <w:p w14:paraId="21AD5B3F" w14:textId="05E75C45" w:rsidR="00486033" w:rsidRPr="0033596E" w:rsidRDefault="005020F2" w:rsidP="00486033">
      <w:pPr>
        <w:jc w:val="both"/>
        <w:rPr>
          <w:lang w:val="pt-BR"/>
        </w:rPr>
      </w:pPr>
      <w:r w:rsidRPr="0033596E">
        <w:rPr>
          <w:lang w:val="pt-BR"/>
        </w:rPr>
        <w:t>Ativos em colateral (</w:t>
      </w:r>
      <w:proofErr w:type="spellStart"/>
      <w:r w:rsidRPr="0033596E">
        <w:rPr>
          <w:lang w:val="pt-BR"/>
        </w:rPr>
        <w:t>ex</w:t>
      </w:r>
      <w:proofErr w:type="spellEnd"/>
      <w:r w:rsidRPr="0033596E">
        <w:rPr>
          <w:lang w:val="pt-BR"/>
        </w:rPr>
        <w:t>: $ETH) são mantidos pelo contrato inteligente e possibilitam o usuário emitir a quantia referente em $DAI. Usuário pode posteriormente repagar o empréstimo em $DAI (mais juros) e pegar seus ativos em colateral de volta.</w:t>
      </w:r>
    </w:p>
    <w:p w14:paraId="12923D68" w14:textId="25E6EFDE" w:rsidR="00486033" w:rsidRPr="0033596E" w:rsidRDefault="005020F2" w:rsidP="00486033">
      <w:pPr>
        <w:pStyle w:val="Heading5"/>
        <w:rPr>
          <w:lang w:val="pt-BR"/>
        </w:rPr>
      </w:pPr>
      <w:bookmarkStart w:id="504" w:name="_Toc108917202"/>
      <w:r w:rsidRPr="0033596E">
        <w:rPr>
          <w:lang w:val="pt-BR"/>
        </w:rPr>
        <w:t>Taxa de estabilidade</w:t>
      </w:r>
      <w:bookmarkEnd w:id="504"/>
    </w:p>
    <w:p w14:paraId="0F4A7721" w14:textId="54E6C9F7" w:rsidR="00486033" w:rsidRPr="0033596E" w:rsidRDefault="005020F2" w:rsidP="00486033">
      <w:pPr>
        <w:jc w:val="both"/>
        <w:rPr>
          <w:lang w:val="pt-BR"/>
        </w:rPr>
      </w:pPr>
      <w:r w:rsidRPr="0033596E">
        <w:rPr>
          <w:lang w:val="pt-BR"/>
        </w:rPr>
        <w:t>Taxa de estabilidade altera o custo de emissão de $DAI. Funciona como uma taxa de juros dinâmica.</w:t>
      </w:r>
      <w:r w:rsidR="00486033" w:rsidRPr="0033596E">
        <w:rPr>
          <w:lang w:val="pt-BR"/>
        </w:rPr>
        <w:t xml:space="preserve"> </w:t>
      </w:r>
    </w:p>
    <w:p w14:paraId="36C8F73E" w14:textId="77777777" w:rsidR="00486033" w:rsidRPr="0033596E" w:rsidRDefault="00486033" w:rsidP="00486033">
      <w:pPr>
        <w:jc w:val="both"/>
        <w:rPr>
          <w:lang w:val="pt-BR"/>
        </w:rPr>
      </w:pPr>
    </w:p>
    <w:p w14:paraId="56C1DF96" w14:textId="55FB9BAE" w:rsidR="00486033" w:rsidRPr="0033596E" w:rsidRDefault="005020F2" w:rsidP="00486033">
      <w:pPr>
        <w:jc w:val="both"/>
        <w:rPr>
          <w:lang w:val="pt-BR"/>
        </w:rPr>
      </w:pPr>
      <w:r w:rsidRPr="0033596E">
        <w:rPr>
          <w:lang w:val="pt-BR"/>
        </w:rPr>
        <w:lastRenderedPageBreak/>
        <w:t xml:space="preserve">O contrato inteligente da Maker coleta taxas sobre saques de $DAI retirados de </w:t>
      </w:r>
      <w:proofErr w:type="spellStart"/>
      <w:r w:rsidRPr="0033596E">
        <w:rPr>
          <w:lang w:val="pt-BR"/>
        </w:rPr>
        <w:t>CDPs</w:t>
      </w:r>
      <w:proofErr w:type="spellEnd"/>
      <w:r w:rsidRPr="0033596E">
        <w:rPr>
          <w:lang w:val="pt-BR"/>
        </w:rPr>
        <w:t>, e donos de $MKR podem votar sobre a taxa base cobrada em empréstimos (DSR).</w:t>
      </w:r>
    </w:p>
    <w:p w14:paraId="66AB6411" w14:textId="77777777" w:rsidR="00486033" w:rsidRPr="0033596E" w:rsidRDefault="00486033" w:rsidP="00486033">
      <w:pPr>
        <w:jc w:val="both"/>
        <w:rPr>
          <w:lang w:val="pt-BR"/>
        </w:rPr>
      </w:pPr>
    </w:p>
    <w:p w14:paraId="582AD390" w14:textId="7E83E113" w:rsidR="00486033" w:rsidRPr="0033596E" w:rsidRDefault="005020F2" w:rsidP="00486033">
      <w:pPr>
        <w:jc w:val="both"/>
        <w:rPr>
          <w:lang w:val="pt-BR"/>
        </w:rPr>
      </w:pPr>
      <w:r w:rsidRPr="0033596E">
        <w:rPr>
          <w:lang w:val="pt-BR"/>
        </w:rPr>
        <w:t>Usuários pagam a taxa de estabilidade quando repagam seus empréstimos em $DAI. Pense nisso como juros sobre empréstimos. A taxa é proporcional à quantidade de $DAI retornada. Empréstimos podem ser pagos em $DAI ou $MKR.</w:t>
      </w:r>
      <w:r w:rsidR="00486033" w:rsidRPr="0033596E">
        <w:rPr>
          <w:lang w:val="pt-BR"/>
        </w:rPr>
        <w:t xml:space="preserve"> </w:t>
      </w:r>
    </w:p>
    <w:p w14:paraId="7E033105" w14:textId="77777777" w:rsidR="00486033" w:rsidRPr="0033596E" w:rsidRDefault="00486033" w:rsidP="00486033">
      <w:pPr>
        <w:jc w:val="both"/>
        <w:rPr>
          <w:lang w:val="pt-BR"/>
        </w:rPr>
      </w:pPr>
    </w:p>
    <w:p w14:paraId="5B7C9ABB" w14:textId="5150DEA0" w:rsidR="00486033" w:rsidRPr="0033596E" w:rsidRDefault="005020F2" w:rsidP="00FC5602">
      <w:pPr>
        <w:jc w:val="both"/>
        <w:rPr>
          <w:lang w:val="pt-BR"/>
        </w:rPr>
      </w:pPr>
      <w:r w:rsidRPr="0033596E">
        <w:rPr>
          <w:lang w:val="pt-BR"/>
        </w:rPr>
        <w:t xml:space="preserve">Esse parâmetro de risco é usado para administrar a oferta e demanda por $DAI durante </w:t>
      </w:r>
      <w:r w:rsidR="00FC5602" w:rsidRPr="0033596E">
        <w:rPr>
          <w:lang w:val="pt-BR"/>
        </w:rPr>
        <w:t xml:space="preserve">períodos de crise. Quando a demanda por $DAI aumenta, as taxas associadas com a geração de mais tokens aumenta. Mais usuários irão repagar o CDP (empréstimo) e $DAI será queimado, reduzindo a oferta de $DAI e causando pressão positiva no preço. </w:t>
      </w:r>
    </w:p>
    <w:p w14:paraId="5648D2F8" w14:textId="77777777" w:rsidR="00486033" w:rsidRPr="0033596E" w:rsidRDefault="00486033" w:rsidP="00486033">
      <w:pPr>
        <w:jc w:val="both"/>
        <w:rPr>
          <w:lang w:val="pt-BR"/>
        </w:rPr>
      </w:pPr>
    </w:p>
    <w:p w14:paraId="42D26888" w14:textId="0A9C0E4D" w:rsidR="00486033" w:rsidRPr="0033596E" w:rsidRDefault="00FC5602" w:rsidP="00486033">
      <w:pPr>
        <w:jc w:val="both"/>
        <w:rPr>
          <w:lang w:val="pt-BR"/>
        </w:rPr>
      </w:pPr>
      <w:r w:rsidRPr="0033596E">
        <w:rPr>
          <w:lang w:val="pt-BR"/>
        </w:rPr>
        <w:t>A taxa é calculada de forma contínua usando a fórmula</w:t>
      </w:r>
      <w:r w:rsidR="00486033" w:rsidRPr="0033596E">
        <w:rPr>
          <w:lang w:val="pt-BR"/>
        </w:rPr>
        <w:t xml:space="preserve">: </w:t>
      </w:r>
      <m:oMath>
        <m:r>
          <w:rPr>
            <w:rFonts w:ascii="Cambria Math" w:hAnsi="Cambria Math"/>
            <w:lang w:val="pt-BR"/>
          </w:rPr>
          <m:t>P</m:t>
        </m:r>
        <m:sSup>
          <m:sSupPr>
            <m:ctrlPr>
              <w:rPr>
                <w:rFonts w:ascii="Cambria Math" w:hAnsi="Cambria Math"/>
                <w:i/>
                <w:lang w:val="pt-BR"/>
              </w:rPr>
            </m:ctrlPr>
          </m:sSupPr>
          <m:e>
            <m:d>
              <m:dPr>
                <m:ctrlPr>
                  <w:rPr>
                    <w:rFonts w:ascii="Cambria Math" w:hAnsi="Cambria Math"/>
                    <w:i/>
                    <w:lang w:val="pt-BR"/>
                  </w:rPr>
                </m:ctrlPr>
              </m:dPr>
              <m:e>
                <m:r>
                  <w:rPr>
                    <w:rFonts w:ascii="Cambria Math" w:hAnsi="Cambria Math"/>
                    <w:lang w:val="pt-BR"/>
                  </w:rPr>
                  <m:t>e</m:t>
                </m:r>
              </m:e>
            </m:d>
          </m:e>
          <m:sup>
            <m:r>
              <w:rPr>
                <w:rFonts w:ascii="Cambria Math" w:hAnsi="Cambria Math"/>
                <w:lang w:val="pt-BR"/>
              </w:rPr>
              <m:t>rt</m:t>
            </m:r>
          </m:sup>
        </m:sSup>
        <m:r>
          <w:rPr>
            <w:rFonts w:ascii="Cambria Math" w:hAnsi="Cambria Math"/>
            <w:lang w:val="pt-BR"/>
          </w:rPr>
          <m:t>-P</m:t>
        </m:r>
      </m:oMath>
      <w:r w:rsidR="00486033" w:rsidRPr="0033596E">
        <w:rPr>
          <w:lang w:val="pt-BR"/>
        </w:rPr>
        <w:t xml:space="preserve">. </w:t>
      </w:r>
      <w:r w:rsidRPr="0033596E">
        <w:rPr>
          <w:lang w:val="pt-BR"/>
        </w:rPr>
        <w:t>As taxas coletadas são queimadas.</w:t>
      </w:r>
      <w:r w:rsidR="00486033" w:rsidRPr="0033596E">
        <w:rPr>
          <w:lang w:val="pt-BR"/>
        </w:rPr>
        <w:t xml:space="preserve"> </w:t>
      </w:r>
    </w:p>
    <w:p w14:paraId="1D010D96" w14:textId="100C86D5" w:rsidR="00486033" w:rsidRPr="0033596E" w:rsidRDefault="00FC5602" w:rsidP="00486033">
      <w:pPr>
        <w:pStyle w:val="Heading3"/>
        <w:rPr>
          <w:lang w:val="pt-BR"/>
        </w:rPr>
      </w:pPr>
      <w:bookmarkStart w:id="505" w:name="_261ztfg"/>
      <w:bookmarkStart w:id="506" w:name="_Toc127108745"/>
      <w:bookmarkEnd w:id="505"/>
      <w:r w:rsidRPr="0033596E">
        <w:rPr>
          <w:lang w:val="pt-BR"/>
        </w:rPr>
        <w:t>Estrutura</w:t>
      </w:r>
      <w:bookmarkEnd w:id="506"/>
    </w:p>
    <w:p w14:paraId="19CBBFD1" w14:textId="0A7DA6D6" w:rsidR="00486033" w:rsidRPr="0033596E" w:rsidRDefault="00FC5602" w:rsidP="00B32A2A">
      <w:pPr>
        <w:jc w:val="both"/>
        <w:rPr>
          <w:lang w:val="pt-BR"/>
        </w:rPr>
      </w:pPr>
      <w:r w:rsidRPr="0033596E">
        <w:rPr>
          <w:lang w:val="pt-BR"/>
        </w:rPr>
        <w:t>MakerDAO foca na transparência e descentralização. A estrutura de mecanismos econômicos precisa ser clara e facilmente entendida. Especialmente para o token de governança, $MKR.</w:t>
      </w:r>
      <w:bookmarkStart w:id="507" w:name="_356xmb2"/>
      <w:bookmarkEnd w:id="507"/>
    </w:p>
    <w:p w14:paraId="533478C2" w14:textId="3DF392AC" w:rsidR="00B32A2A" w:rsidRDefault="00B32A2A" w:rsidP="00B32A2A">
      <w:pPr>
        <w:pStyle w:val="Caption"/>
        <w:rPr>
          <w:lang w:val="pt-BR"/>
        </w:rPr>
      </w:pPr>
      <w:r>
        <w:rPr>
          <w:noProof/>
          <w:lang w:val="pt-BR"/>
        </w:rPr>
        <w:drawing>
          <wp:inline distT="0" distB="0" distL="0" distR="0" wp14:anchorId="5AE35A11" wp14:editId="79D79C7F">
            <wp:extent cx="5952360" cy="3057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a:extLst>
                        <a:ext uri="{28A0092B-C50C-407E-A947-70E740481C1C}">
                          <a14:useLocalDpi xmlns:a14="http://schemas.microsoft.com/office/drawing/2010/main" val="0"/>
                        </a:ext>
                      </a:extLst>
                    </a:blip>
                    <a:srcRect b="11878"/>
                    <a:stretch/>
                  </pic:blipFill>
                  <pic:spPr bwMode="auto">
                    <a:xfrm>
                      <a:off x="0" y="0"/>
                      <a:ext cx="5982595" cy="3073056"/>
                    </a:xfrm>
                    <a:prstGeom prst="rect">
                      <a:avLst/>
                    </a:prstGeom>
                    <a:noFill/>
                    <a:ln>
                      <a:noFill/>
                    </a:ln>
                    <a:extLst>
                      <a:ext uri="{53640926-AAD7-44D8-BBD7-CCE9431645EC}">
                        <a14:shadowObscured xmlns:a14="http://schemas.microsoft.com/office/drawing/2010/main"/>
                      </a:ext>
                    </a:extLst>
                  </pic:spPr>
                </pic:pic>
              </a:graphicData>
            </a:graphic>
          </wp:inline>
        </w:drawing>
      </w:r>
    </w:p>
    <w:p w14:paraId="388A6734" w14:textId="769BD482" w:rsidR="00486033" w:rsidRPr="0033596E" w:rsidRDefault="00486033" w:rsidP="00486033">
      <w:pPr>
        <w:pStyle w:val="Caption"/>
        <w:jc w:val="both"/>
        <w:rPr>
          <w:lang w:val="pt-BR"/>
        </w:rPr>
      </w:pPr>
      <w:commentRangeStart w:id="508"/>
      <w:r w:rsidRPr="0033596E">
        <w:rPr>
          <w:lang w:val="pt-BR"/>
        </w:rPr>
        <w:t>Figur</w:t>
      </w:r>
      <w:r w:rsidR="00FC5602" w:rsidRPr="0033596E">
        <w:rPr>
          <w:lang w:val="pt-BR"/>
        </w:rPr>
        <w:t>a</w:t>
      </w:r>
      <w:r w:rsidRPr="0033596E">
        <w:rPr>
          <w:lang w:val="pt-BR"/>
        </w:rPr>
        <w:t xml:space="preserve"> </w:t>
      </w:r>
      <w:commentRangeEnd w:id="508"/>
      <w:r w:rsidR="00B32A2A">
        <w:rPr>
          <w:rStyle w:val="CommentReference"/>
          <w:i w:val="0"/>
          <w:iCs w:val="0"/>
        </w:rPr>
        <w:commentReference w:id="508"/>
      </w:r>
      <w:commentRangeStart w:id="509"/>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41</w:t>
      </w:r>
      <w:r w:rsidRPr="0033596E">
        <w:rPr>
          <w:lang w:val="pt-BR"/>
        </w:rPr>
        <w:fldChar w:fldCharType="end"/>
      </w:r>
      <w:commentRangeEnd w:id="509"/>
      <w:r w:rsidR="00AB04CB" w:rsidRPr="0033596E">
        <w:rPr>
          <w:rStyle w:val="CommentReference"/>
          <w:i w:val="0"/>
          <w:iCs w:val="0"/>
          <w:lang w:val="pt-BR"/>
        </w:rPr>
        <w:commentReference w:id="509"/>
      </w:r>
    </w:p>
    <w:p w14:paraId="30A60B29" w14:textId="4F9884EE" w:rsidR="00486033" w:rsidRPr="0033596E" w:rsidRDefault="00AB04CB" w:rsidP="00486033">
      <w:pPr>
        <w:pStyle w:val="Heading4"/>
        <w:rPr>
          <w:lang w:val="pt-BR"/>
        </w:rPr>
      </w:pPr>
      <w:bookmarkStart w:id="510" w:name="_Toc108917204"/>
      <w:r w:rsidRPr="0033596E">
        <w:rPr>
          <w:lang w:val="pt-BR"/>
        </w:rPr>
        <w:t>Protocolo de Barganha</w:t>
      </w:r>
      <w:bookmarkEnd w:id="510"/>
    </w:p>
    <w:p w14:paraId="6D06F27E" w14:textId="39A83228" w:rsidR="00486033" w:rsidRPr="0033596E" w:rsidRDefault="00AB04CB" w:rsidP="00486033">
      <w:pPr>
        <w:pStyle w:val="Heading5"/>
        <w:rPr>
          <w:lang w:val="pt-BR"/>
        </w:rPr>
      </w:pPr>
      <w:bookmarkStart w:id="511" w:name="_Toc108917205"/>
      <w:r w:rsidRPr="0033596E">
        <w:rPr>
          <w:lang w:val="pt-BR"/>
        </w:rPr>
        <w:t>Tipos de leilão</w:t>
      </w:r>
      <w:bookmarkEnd w:id="511"/>
    </w:p>
    <w:p w14:paraId="3E91BA5E" w14:textId="27DF3039" w:rsidR="00486033" w:rsidRPr="0033596E" w:rsidRDefault="00AB04CB" w:rsidP="00486033">
      <w:pPr>
        <w:jc w:val="both"/>
        <w:rPr>
          <w:lang w:val="pt-BR"/>
        </w:rPr>
      </w:pPr>
      <w:r w:rsidRPr="0033596E">
        <w:rPr>
          <w:lang w:val="pt-BR"/>
        </w:rPr>
        <w:t>Existem dois tipos de leilão na MakerDAO em cenários de desligamento emergencial e liquidações:</w:t>
      </w:r>
    </w:p>
    <w:p w14:paraId="77A785E1" w14:textId="46DA5020" w:rsidR="00486033" w:rsidRPr="0033596E" w:rsidRDefault="00AB04CB">
      <w:pPr>
        <w:numPr>
          <w:ilvl w:val="0"/>
          <w:numId w:val="57"/>
        </w:numPr>
        <w:jc w:val="both"/>
        <w:rPr>
          <w:lang w:val="pt-BR"/>
        </w:rPr>
      </w:pPr>
      <w:r w:rsidRPr="0033596E">
        <w:rPr>
          <w:lang w:val="pt-BR"/>
        </w:rPr>
        <w:t>Leilão de dívida</w:t>
      </w:r>
      <w:r w:rsidR="00486033" w:rsidRPr="0033596E">
        <w:rPr>
          <w:lang w:val="pt-BR"/>
        </w:rPr>
        <w:t>:</w:t>
      </w:r>
      <w:r w:rsidRPr="0033596E">
        <w:rPr>
          <w:lang w:val="pt-BR"/>
        </w:rPr>
        <w:t xml:space="preserve"> quando CDP se torna “</w:t>
      </w:r>
      <w:proofErr w:type="spellStart"/>
      <w:r w:rsidRPr="0033596E">
        <w:rPr>
          <w:lang w:val="pt-BR"/>
        </w:rPr>
        <w:t>sub-colateralizado</w:t>
      </w:r>
      <w:proofErr w:type="spellEnd"/>
      <w:r w:rsidRPr="0033596E">
        <w:rPr>
          <w:lang w:val="pt-BR"/>
        </w:rPr>
        <w:t>”</w:t>
      </w:r>
      <w:r w:rsidR="003D4FFA" w:rsidRPr="0033596E">
        <w:rPr>
          <w:lang w:val="pt-BR"/>
        </w:rPr>
        <w:t xml:space="preserve"> </w:t>
      </w:r>
      <w:r w:rsidR="003D4FFA" w:rsidRPr="0033596E">
        <w:rPr>
          <w:rStyle w:val="FootnoteReference"/>
          <w:lang w:val="pt-BR"/>
        </w:rPr>
        <w:footnoteReference w:id="77"/>
      </w:r>
      <w:r w:rsidRPr="0033596E">
        <w:rPr>
          <w:lang w:val="pt-BR"/>
        </w:rPr>
        <w:t xml:space="preserve">, leilão reverso é criado para vender </w:t>
      </w:r>
      <w:r w:rsidR="003D4FFA" w:rsidRPr="0033596E">
        <w:rPr>
          <w:lang w:val="pt-BR"/>
        </w:rPr>
        <w:t xml:space="preserve">os </w:t>
      </w:r>
      <w:r w:rsidRPr="0033596E">
        <w:rPr>
          <w:lang w:val="pt-BR"/>
        </w:rPr>
        <w:t>$MKR por $DAI.</w:t>
      </w:r>
    </w:p>
    <w:p w14:paraId="70C811DB" w14:textId="27F65001" w:rsidR="00486033" w:rsidRPr="0033596E" w:rsidRDefault="003D4FFA">
      <w:pPr>
        <w:numPr>
          <w:ilvl w:val="0"/>
          <w:numId w:val="57"/>
        </w:numPr>
        <w:jc w:val="both"/>
        <w:rPr>
          <w:lang w:val="pt-BR"/>
        </w:rPr>
      </w:pPr>
      <w:r w:rsidRPr="0033596E">
        <w:rPr>
          <w:lang w:val="pt-BR"/>
        </w:rPr>
        <w:lastRenderedPageBreak/>
        <w:t>Leilão de colateral:</w:t>
      </w:r>
      <w:r w:rsidR="00486033" w:rsidRPr="0033596E">
        <w:rPr>
          <w:lang w:val="pt-BR"/>
        </w:rPr>
        <w:t xml:space="preserve"> </w:t>
      </w:r>
      <w:r w:rsidRPr="0033596E">
        <w:rPr>
          <w:lang w:val="pt-BR"/>
        </w:rPr>
        <w:t>colateral da CDP é vendido por meio de leilões durante a liquidação. Mecanismo busca garantir que a dívida pendente seja coberta, enquanto garante o melhor preço para fundos colaterais em excesso.</w:t>
      </w:r>
      <w:r w:rsidR="00486033" w:rsidRPr="0033596E">
        <w:rPr>
          <w:lang w:val="pt-BR"/>
        </w:rPr>
        <w:t xml:space="preserve"> </w:t>
      </w:r>
    </w:p>
    <w:p w14:paraId="4661E7FC" w14:textId="0E4B8EC5" w:rsidR="00486033" w:rsidRPr="0033596E" w:rsidRDefault="003D4FFA" w:rsidP="00486033">
      <w:pPr>
        <w:pStyle w:val="Heading5"/>
        <w:rPr>
          <w:lang w:val="pt-BR"/>
        </w:rPr>
      </w:pPr>
      <w:bookmarkStart w:id="512" w:name="_Toc108917206"/>
      <w:r w:rsidRPr="0033596E">
        <w:rPr>
          <w:lang w:val="pt-BR"/>
        </w:rPr>
        <w:t>Penalidade de liquidação</w:t>
      </w:r>
      <w:bookmarkEnd w:id="512"/>
    </w:p>
    <w:p w14:paraId="350D77E7" w14:textId="31ADA93E" w:rsidR="00486033" w:rsidRPr="0033596E" w:rsidRDefault="003D4FFA" w:rsidP="00486033">
      <w:pPr>
        <w:jc w:val="both"/>
        <w:rPr>
          <w:lang w:val="pt-BR"/>
        </w:rPr>
      </w:pPr>
      <w:r w:rsidRPr="0033596E">
        <w:rPr>
          <w:lang w:val="pt-BR"/>
        </w:rPr>
        <w:t xml:space="preserve">Penalidade de liquidação determina o máximo de $DAI levantado em um leilão. Esses fundos são usados para comprar $MKR e tirar de circulação. Colaterais em excesso são retornados ao detentor da CDP. </w:t>
      </w:r>
      <w:r w:rsidR="00DA44C2" w:rsidRPr="0033596E">
        <w:rPr>
          <w:lang w:val="pt-BR"/>
        </w:rPr>
        <w:t xml:space="preserve">Pense como se fosse um </w:t>
      </w:r>
      <w:proofErr w:type="spellStart"/>
      <w:r w:rsidR="00DA44C2" w:rsidRPr="0033596E">
        <w:rPr>
          <w:i/>
          <w:iCs/>
          <w:lang w:val="pt-BR"/>
        </w:rPr>
        <w:t>buyback</w:t>
      </w:r>
      <w:proofErr w:type="spellEnd"/>
      <w:r w:rsidR="00DA44C2" w:rsidRPr="0033596E">
        <w:rPr>
          <w:i/>
          <w:iCs/>
          <w:lang w:val="pt-BR"/>
        </w:rPr>
        <w:t xml:space="preserve"> </w:t>
      </w:r>
      <w:r w:rsidR="00DA44C2" w:rsidRPr="0033596E">
        <w:rPr>
          <w:lang w:val="pt-BR"/>
        </w:rPr>
        <w:t>padrão no mercado tradicional de ações, para reduzir a oferta e aumentar o preço.</w:t>
      </w:r>
    </w:p>
    <w:p w14:paraId="60BDAC16" w14:textId="1ADD6BB1" w:rsidR="00486033" w:rsidRPr="0033596E" w:rsidRDefault="00DA44C2" w:rsidP="00486033">
      <w:pPr>
        <w:pStyle w:val="Heading5"/>
        <w:rPr>
          <w:lang w:val="pt-BR"/>
        </w:rPr>
      </w:pPr>
      <w:bookmarkStart w:id="513" w:name="_Toc108917207"/>
      <w:r w:rsidRPr="0033596E">
        <w:rPr>
          <w:lang w:val="pt-BR"/>
        </w:rPr>
        <w:t>Penalidade de liquidação</w:t>
      </w:r>
      <w:r w:rsidR="00486033" w:rsidRPr="0033596E">
        <w:rPr>
          <w:lang w:val="pt-BR"/>
        </w:rPr>
        <w:t xml:space="preserve"> (</w:t>
      </w:r>
      <w:r w:rsidRPr="0033596E">
        <w:rPr>
          <w:lang w:val="pt-BR"/>
        </w:rPr>
        <w:t>$DAI com colateral único</w:t>
      </w:r>
      <w:r w:rsidR="00486033" w:rsidRPr="0033596E">
        <w:rPr>
          <w:lang w:val="pt-BR"/>
        </w:rPr>
        <w:t>)</w:t>
      </w:r>
      <w:bookmarkEnd w:id="513"/>
    </w:p>
    <w:p w14:paraId="677FB9A8" w14:textId="4FB083CD" w:rsidR="00486033" w:rsidRPr="0033596E" w:rsidRDefault="00486033" w:rsidP="00486033">
      <w:pPr>
        <w:jc w:val="both"/>
        <w:rPr>
          <w:i/>
          <w:lang w:val="pt-BR"/>
        </w:rPr>
      </w:pPr>
      <w:r w:rsidRPr="0033596E">
        <w:rPr>
          <w:i/>
          <w:lang w:val="pt-BR"/>
        </w:rPr>
        <w:t>Not</w:t>
      </w:r>
      <w:r w:rsidR="00DA44C2" w:rsidRPr="0033596E">
        <w:rPr>
          <w:i/>
          <w:lang w:val="pt-BR"/>
        </w:rPr>
        <w:t>a</w:t>
      </w:r>
      <w:r w:rsidRPr="0033596E">
        <w:rPr>
          <w:i/>
          <w:lang w:val="pt-BR"/>
        </w:rPr>
        <w:t>:</w:t>
      </w:r>
      <w:r w:rsidR="00DA44C2" w:rsidRPr="0033596E">
        <w:rPr>
          <w:i/>
          <w:lang w:val="pt-BR"/>
        </w:rPr>
        <w:t xml:space="preserve"> esse sistema não está mais em uso, mas é útil entender como funcionava antes de entrarmos na forma mais complicada de colaterais múltiplos.</w:t>
      </w:r>
      <w:r w:rsidRPr="0033596E">
        <w:rPr>
          <w:i/>
          <w:lang w:val="pt-BR"/>
        </w:rPr>
        <w:t xml:space="preserve"> </w:t>
      </w:r>
    </w:p>
    <w:p w14:paraId="2A0250ED" w14:textId="77777777" w:rsidR="00486033" w:rsidRPr="0033596E" w:rsidRDefault="00486033" w:rsidP="00486033">
      <w:pPr>
        <w:jc w:val="both"/>
        <w:rPr>
          <w:lang w:val="pt-BR"/>
        </w:rPr>
      </w:pPr>
    </w:p>
    <w:p w14:paraId="35E76758" w14:textId="5E8F3FE5" w:rsidR="00486033" w:rsidRPr="0033596E" w:rsidRDefault="00DA44C2" w:rsidP="00486033">
      <w:pPr>
        <w:jc w:val="both"/>
        <w:rPr>
          <w:lang w:val="pt-BR"/>
        </w:rPr>
      </w:pPr>
      <w:commentRangeStart w:id="514"/>
      <w:r w:rsidRPr="0033596E">
        <w:rPr>
          <w:lang w:val="pt-BR"/>
        </w:rPr>
        <w:t>No modelo de colateral único $DAI, a penalidade de liquidação compra e queima $PETH para aumentar a proporção de $PETH para $ETH</w:t>
      </w:r>
      <w:commentRangeEnd w:id="514"/>
      <w:r w:rsidRPr="0033596E">
        <w:rPr>
          <w:rStyle w:val="CommentReference"/>
          <w:lang w:val="pt-BR"/>
        </w:rPr>
        <w:commentReference w:id="514"/>
      </w:r>
      <w:r w:rsidRPr="0033596E">
        <w:rPr>
          <w:lang w:val="pt-BR"/>
        </w:rPr>
        <w:t>.</w:t>
      </w:r>
      <w:r w:rsidR="00486033" w:rsidRPr="0033596E">
        <w:rPr>
          <w:lang w:val="pt-BR"/>
        </w:rPr>
        <w:t xml:space="preserve"> </w:t>
      </w:r>
    </w:p>
    <w:p w14:paraId="09746D3E" w14:textId="77777777" w:rsidR="00486033" w:rsidRPr="0033596E" w:rsidRDefault="00486033" w:rsidP="00486033">
      <w:pPr>
        <w:jc w:val="both"/>
        <w:rPr>
          <w:lang w:val="pt-BR"/>
        </w:rPr>
      </w:pPr>
    </w:p>
    <w:p w14:paraId="528FA7EF" w14:textId="0147E174" w:rsidR="00486033" w:rsidRPr="0033596E" w:rsidRDefault="00DA44C2" w:rsidP="00486033">
      <w:pPr>
        <w:jc w:val="both"/>
        <w:rPr>
          <w:lang w:val="pt-BR"/>
        </w:rPr>
      </w:pPr>
      <w:r w:rsidRPr="0033596E">
        <w:rPr>
          <w:lang w:val="pt-BR"/>
        </w:rPr>
        <w:t>O protocolo de liquidação funciona de seguinte forma:</w:t>
      </w:r>
    </w:p>
    <w:p w14:paraId="6C2A4F71" w14:textId="1773766A" w:rsidR="00486033" w:rsidRPr="0033596E" w:rsidRDefault="00DA44C2">
      <w:pPr>
        <w:numPr>
          <w:ilvl w:val="0"/>
          <w:numId w:val="58"/>
        </w:numPr>
        <w:jc w:val="both"/>
        <w:rPr>
          <w:lang w:val="pt-BR"/>
        </w:rPr>
      </w:pPr>
      <w:proofErr w:type="spellStart"/>
      <w:r w:rsidRPr="0033596E">
        <w:rPr>
          <w:lang w:val="pt-BR"/>
        </w:rPr>
        <w:t>CDPs</w:t>
      </w:r>
      <w:proofErr w:type="spellEnd"/>
      <w:r w:rsidRPr="0033596E">
        <w:rPr>
          <w:lang w:val="pt-BR"/>
        </w:rPr>
        <w:t xml:space="preserve"> “inadimplentes” são finalizados por um </w:t>
      </w:r>
      <w:proofErr w:type="spellStart"/>
      <w:r w:rsidRPr="0033596E">
        <w:rPr>
          <w:i/>
          <w:iCs/>
          <w:lang w:val="pt-BR"/>
        </w:rPr>
        <w:t>Keeper</w:t>
      </w:r>
      <w:proofErr w:type="spellEnd"/>
      <w:r w:rsidRPr="0033596E">
        <w:rPr>
          <w:lang w:val="pt-BR"/>
        </w:rPr>
        <w:t>. Ativos são enviados para um contrato inteligente chama</w:t>
      </w:r>
      <w:r w:rsidR="00490F36" w:rsidRPr="0033596E">
        <w:rPr>
          <w:lang w:val="pt-BR"/>
        </w:rPr>
        <w:t>do</w:t>
      </w:r>
      <w:r w:rsidRPr="0033596E">
        <w:rPr>
          <w:lang w:val="pt-BR"/>
        </w:rPr>
        <w:t xml:space="preserve"> contrato de provisão de liquidez (LPC) e colocados à venda.</w:t>
      </w:r>
      <w:r w:rsidR="00486033" w:rsidRPr="0033596E">
        <w:rPr>
          <w:lang w:val="pt-BR"/>
        </w:rPr>
        <w:t xml:space="preserve"> </w:t>
      </w:r>
    </w:p>
    <w:p w14:paraId="2E36972A" w14:textId="585A62E3" w:rsidR="00486033" w:rsidRPr="0033596E" w:rsidRDefault="00DA44C2">
      <w:pPr>
        <w:numPr>
          <w:ilvl w:val="0"/>
          <w:numId w:val="58"/>
        </w:numPr>
        <w:jc w:val="both"/>
        <w:rPr>
          <w:lang w:val="pt-BR"/>
        </w:rPr>
      </w:pPr>
      <w:r w:rsidRPr="0033596E">
        <w:rPr>
          <w:lang w:val="pt-BR"/>
        </w:rPr>
        <w:t>Penalidade de liquidação E taxas de estabilidade são pagas sobre o empréstimo em $DAI.</w:t>
      </w:r>
    </w:p>
    <w:p w14:paraId="7F51FC7F" w14:textId="713C6991" w:rsidR="00486033" w:rsidRPr="0033596E" w:rsidRDefault="00486033">
      <w:pPr>
        <w:numPr>
          <w:ilvl w:val="0"/>
          <w:numId w:val="58"/>
        </w:numPr>
        <w:jc w:val="both"/>
        <w:rPr>
          <w:lang w:val="pt-BR"/>
        </w:rPr>
      </w:pPr>
      <w:r w:rsidRPr="0033596E">
        <w:rPr>
          <w:lang w:val="pt-BR"/>
        </w:rPr>
        <w:t xml:space="preserve">LPC </w:t>
      </w:r>
      <w:r w:rsidR="00DA44C2" w:rsidRPr="0033596E">
        <w:rPr>
          <w:lang w:val="pt-BR"/>
        </w:rPr>
        <w:t xml:space="preserve">retira o colateral de </w:t>
      </w:r>
      <w:r w:rsidRPr="0033596E">
        <w:rPr>
          <w:lang w:val="pt-BR"/>
        </w:rPr>
        <w:t xml:space="preserve">$PETH </w:t>
      </w:r>
      <w:r w:rsidR="00DA44C2" w:rsidRPr="0033596E">
        <w:rPr>
          <w:lang w:val="pt-BR"/>
        </w:rPr>
        <w:t>para cumprir a dívida pendente.</w:t>
      </w:r>
      <w:r w:rsidRPr="0033596E">
        <w:rPr>
          <w:lang w:val="pt-BR"/>
        </w:rPr>
        <w:t xml:space="preserve"> </w:t>
      </w:r>
    </w:p>
    <w:p w14:paraId="075096F7" w14:textId="252E100F" w:rsidR="00486033" w:rsidRPr="0033596E" w:rsidRDefault="00DA44C2">
      <w:pPr>
        <w:numPr>
          <w:ilvl w:val="0"/>
          <w:numId w:val="58"/>
        </w:numPr>
        <w:jc w:val="both"/>
        <w:rPr>
          <w:lang w:val="pt-BR"/>
        </w:rPr>
      </w:pPr>
      <w:r w:rsidRPr="0033596E">
        <w:rPr>
          <w:lang w:val="pt-BR"/>
        </w:rPr>
        <w:t xml:space="preserve">Donos de </w:t>
      </w:r>
      <w:proofErr w:type="spellStart"/>
      <w:r w:rsidR="00486033" w:rsidRPr="0033596E">
        <w:rPr>
          <w:lang w:val="pt-BR"/>
        </w:rPr>
        <w:t>CDP</w:t>
      </w:r>
      <w:r w:rsidRPr="0033596E">
        <w:rPr>
          <w:lang w:val="pt-BR"/>
        </w:rPr>
        <w:t>s</w:t>
      </w:r>
      <w:proofErr w:type="spellEnd"/>
      <w:r w:rsidRPr="0033596E">
        <w:rPr>
          <w:lang w:val="pt-BR"/>
        </w:rPr>
        <w:t xml:space="preserve"> podem retirar </w:t>
      </w:r>
      <w:r w:rsidR="00490F36" w:rsidRPr="0033596E">
        <w:rPr>
          <w:lang w:val="pt-BR"/>
        </w:rPr>
        <w:t>seus colaterais restantes</w:t>
      </w:r>
      <w:r w:rsidRPr="0033596E">
        <w:rPr>
          <w:lang w:val="pt-BR"/>
        </w:rPr>
        <w:t>, recebendo o valor colateral subtraído da dívida, taxa de estabilidade e penalidade de liquidação.</w:t>
      </w:r>
      <w:r w:rsidR="00486033" w:rsidRPr="0033596E">
        <w:rPr>
          <w:lang w:val="pt-BR"/>
        </w:rPr>
        <w:t xml:space="preserve"> </w:t>
      </w:r>
    </w:p>
    <w:p w14:paraId="39BC3AE7" w14:textId="39BDA68D" w:rsidR="00486033" w:rsidRPr="0033596E" w:rsidRDefault="00DA44C2">
      <w:pPr>
        <w:numPr>
          <w:ilvl w:val="0"/>
          <w:numId w:val="58"/>
        </w:numPr>
        <w:jc w:val="both"/>
        <w:rPr>
          <w:lang w:val="pt-BR"/>
        </w:rPr>
      </w:pPr>
      <w:r w:rsidRPr="0033596E">
        <w:rPr>
          <w:lang w:val="pt-BR"/>
        </w:rPr>
        <w:t>Os $PETH “apreendidos” são colocados à venda.</w:t>
      </w:r>
      <w:r w:rsidR="00486033" w:rsidRPr="0033596E">
        <w:rPr>
          <w:lang w:val="pt-BR"/>
        </w:rPr>
        <w:t xml:space="preserve"> </w:t>
      </w:r>
    </w:p>
    <w:p w14:paraId="052C7A1A" w14:textId="303D845C" w:rsidR="00486033" w:rsidRPr="0033596E" w:rsidRDefault="00DA44C2">
      <w:pPr>
        <w:numPr>
          <w:ilvl w:val="0"/>
          <w:numId w:val="58"/>
        </w:numPr>
        <w:jc w:val="both"/>
        <w:rPr>
          <w:lang w:val="pt-BR"/>
        </w:rPr>
      </w:pPr>
      <w:r w:rsidRPr="0033596E">
        <w:rPr>
          <w:lang w:val="pt-BR"/>
        </w:rPr>
        <w:t>$DAI recebido da venda de $PETH é queimado e tirado de circulação.</w:t>
      </w:r>
    </w:p>
    <w:p w14:paraId="1654E42E" w14:textId="791DF1A2" w:rsidR="00486033" w:rsidRPr="0033596E" w:rsidRDefault="00DA44C2">
      <w:pPr>
        <w:numPr>
          <w:ilvl w:val="0"/>
          <w:numId w:val="58"/>
        </w:numPr>
        <w:jc w:val="both"/>
        <w:rPr>
          <w:lang w:val="pt-BR"/>
        </w:rPr>
      </w:pPr>
      <w:r w:rsidRPr="0033596E">
        <w:rPr>
          <w:lang w:val="pt-BR"/>
        </w:rPr>
        <w:t>Caso não haja $DAI suficiente da venda, $PETH é retirado da reserva e colocado à venda, impactando negativamente o índice ETH:PETH</w:t>
      </w:r>
      <w:r w:rsidR="00486033" w:rsidRPr="0033596E">
        <w:rPr>
          <w:lang w:val="pt-BR"/>
        </w:rPr>
        <w:t xml:space="preserve">. </w:t>
      </w:r>
    </w:p>
    <w:p w14:paraId="51C27D0B" w14:textId="685F6371" w:rsidR="00486033" w:rsidRPr="0033596E" w:rsidRDefault="00DA44C2" w:rsidP="00486033">
      <w:pPr>
        <w:pStyle w:val="Heading5"/>
        <w:rPr>
          <w:lang w:val="pt-BR"/>
        </w:rPr>
      </w:pPr>
      <w:bookmarkStart w:id="515" w:name="_Toc108917208"/>
      <w:r w:rsidRPr="0033596E">
        <w:rPr>
          <w:lang w:val="pt-BR"/>
        </w:rPr>
        <w:t>Leilão de liquidação</w:t>
      </w:r>
      <w:r w:rsidR="00486033" w:rsidRPr="0033596E">
        <w:rPr>
          <w:lang w:val="pt-BR"/>
        </w:rPr>
        <w:t xml:space="preserve"> (</w:t>
      </w:r>
      <w:r w:rsidR="00C270CC" w:rsidRPr="0033596E">
        <w:rPr>
          <w:lang w:val="pt-BR"/>
        </w:rPr>
        <w:t xml:space="preserve">$DAI com </w:t>
      </w:r>
      <w:r w:rsidRPr="0033596E">
        <w:rPr>
          <w:lang w:val="pt-BR"/>
        </w:rPr>
        <w:t>múltiplos colaterais</w:t>
      </w:r>
      <w:r w:rsidR="00486033" w:rsidRPr="0033596E">
        <w:rPr>
          <w:lang w:val="pt-BR"/>
        </w:rPr>
        <w:t>)</w:t>
      </w:r>
      <w:bookmarkEnd w:id="515"/>
    </w:p>
    <w:p w14:paraId="2D440203" w14:textId="24A909C7" w:rsidR="00486033" w:rsidRPr="0033596E" w:rsidRDefault="00C270CC" w:rsidP="00486033">
      <w:pPr>
        <w:jc w:val="both"/>
        <w:rPr>
          <w:lang w:val="pt-BR"/>
        </w:rPr>
      </w:pPr>
      <w:r w:rsidRPr="0033596E">
        <w:rPr>
          <w:lang w:val="pt-BR"/>
        </w:rPr>
        <w:t>Leilões de liquidação foram implementados no final de 2019, quando a MakerDAO passou a utilizar o formato de $DAI com múltiplos colaterais.</w:t>
      </w:r>
      <w:r w:rsidR="00486033" w:rsidRPr="0033596E">
        <w:rPr>
          <w:lang w:val="pt-BR"/>
        </w:rPr>
        <w:t xml:space="preserve"> </w:t>
      </w:r>
    </w:p>
    <w:p w14:paraId="250DFFF6" w14:textId="188B0963" w:rsidR="00486033" w:rsidRPr="0033596E" w:rsidRDefault="00C270CC" w:rsidP="00486033">
      <w:pPr>
        <w:pStyle w:val="Heading6"/>
        <w:rPr>
          <w:lang w:val="pt-BR"/>
        </w:rPr>
      </w:pPr>
      <w:bookmarkStart w:id="516" w:name="_Toc108917209"/>
      <w:r w:rsidRPr="0033596E">
        <w:rPr>
          <w:lang w:val="pt-BR"/>
        </w:rPr>
        <w:t>Entendimento geral</w:t>
      </w:r>
      <w:bookmarkEnd w:id="516"/>
    </w:p>
    <w:p w14:paraId="25215629" w14:textId="78AD8629" w:rsidR="00486033" w:rsidRPr="0033596E" w:rsidRDefault="00490F36" w:rsidP="00490F36">
      <w:pPr>
        <w:jc w:val="both"/>
        <w:rPr>
          <w:lang w:val="pt-BR"/>
        </w:rPr>
      </w:pPr>
      <w:r w:rsidRPr="0033596E">
        <w:rPr>
          <w:lang w:val="pt-BR"/>
        </w:rPr>
        <w:t xml:space="preserve">Imagine uma CDP (posição de dívida </w:t>
      </w:r>
      <w:proofErr w:type="spellStart"/>
      <w:r w:rsidRPr="0033596E">
        <w:rPr>
          <w:lang w:val="pt-BR"/>
        </w:rPr>
        <w:t>colateralizada</w:t>
      </w:r>
      <w:proofErr w:type="spellEnd"/>
      <w:r w:rsidRPr="0033596E">
        <w:rPr>
          <w:lang w:val="pt-BR"/>
        </w:rPr>
        <w:t>) de com valor de 500 $DAI. MakerDAO compra esse colateral</w:t>
      </w:r>
      <w:r w:rsidR="00826C82" w:rsidRPr="0033596E">
        <w:rPr>
          <w:lang w:val="pt-BR"/>
        </w:rPr>
        <w:t xml:space="preserve">, quitando a dívida da CDP em $DAI, </w:t>
      </w:r>
      <w:r w:rsidRPr="0033596E">
        <w:rPr>
          <w:lang w:val="pt-BR"/>
        </w:rPr>
        <w:t>e vende por meio de um leilão automático.</w:t>
      </w:r>
      <w:r w:rsidR="00486033" w:rsidRPr="0033596E">
        <w:rPr>
          <w:lang w:val="pt-BR"/>
        </w:rPr>
        <w:t xml:space="preserve"> </w:t>
      </w:r>
      <w:r w:rsidR="00350BD7" w:rsidRPr="0033596E">
        <w:rPr>
          <w:lang w:val="pt-BR"/>
        </w:rPr>
        <w:t>Esse leilão acontece em duas etapas.</w:t>
      </w:r>
    </w:p>
    <w:p w14:paraId="0AF33BEA" w14:textId="77777777" w:rsidR="00486033" w:rsidRPr="0033596E" w:rsidRDefault="00486033" w:rsidP="00486033">
      <w:pPr>
        <w:jc w:val="both"/>
        <w:rPr>
          <w:lang w:val="pt-BR"/>
        </w:rPr>
      </w:pPr>
    </w:p>
    <w:p w14:paraId="47CA9272" w14:textId="77777777" w:rsidR="00350BD7" w:rsidRPr="0033596E" w:rsidRDefault="00350BD7" w:rsidP="00486033">
      <w:pPr>
        <w:jc w:val="both"/>
        <w:rPr>
          <w:lang w:val="pt-BR"/>
        </w:rPr>
      </w:pPr>
      <w:r w:rsidRPr="0033596E">
        <w:rPr>
          <w:lang w:val="pt-BR"/>
        </w:rPr>
        <w:t xml:space="preserve">O primeiro </w:t>
      </w:r>
      <w:r w:rsidR="00490F36" w:rsidRPr="0033596E">
        <w:rPr>
          <w:lang w:val="pt-BR"/>
        </w:rPr>
        <w:t>tem o objetivo de levantar o valor correspondente</w:t>
      </w:r>
      <w:r w:rsidR="00826C82" w:rsidRPr="0033596E">
        <w:rPr>
          <w:lang w:val="pt-BR"/>
        </w:rPr>
        <w:t xml:space="preserve"> à dívida,</w:t>
      </w:r>
      <w:r w:rsidR="00490F36" w:rsidRPr="0033596E">
        <w:rPr>
          <w:lang w:val="pt-BR"/>
        </w:rPr>
        <w:t xml:space="preserve"> 500 $DAI.</w:t>
      </w:r>
      <w:r w:rsidR="00826C82" w:rsidRPr="0033596E">
        <w:rPr>
          <w:lang w:val="pt-BR"/>
        </w:rPr>
        <w:t xml:space="preserve"> </w:t>
      </w:r>
      <w:r w:rsidRPr="0033596E">
        <w:rPr>
          <w:lang w:val="pt-BR"/>
        </w:rPr>
        <w:t xml:space="preserve">Investidores vão dando seus lances para quanto pagariam no colateral até atingir o valor da dívida - nesse caso, 500 $DAI. </w:t>
      </w:r>
    </w:p>
    <w:p w14:paraId="42C52793" w14:textId="77777777" w:rsidR="00350BD7" w:rsidRPr="0033596E" w:rsidRDefault="00350BD7" w:rsidP="00486033">
      <w:pPr>
        <w:jc w:val="both"/>
        <w:rPr>
          <w:lang w:val="pt-BR"/>
        </w:rPr>
      </w:pPr>
    </w:p>
    <w:p w14:paraId="4F0CD90A" w14:textId="3A01E195" w:rsidR="00486033" w:rsidRPr="0033596E" w:rsidRDefault="00350BD7" w:rsidP="00486033">
      <w:pPr>
        <w:jc w:val="both"/>
        <w:rPr>
          <w:lang w:val="pt-BR"/>
        </w:rPr>
      </w:pPr>
      <w:r w:rsidRPr="0033596E">
        <w:rPr>
          <w:lang w:val="pt-BR"/>
        </w:rPr>
        <w:lastRenderedPageBreak/>
        <w:t xml:space="preserve">Após atingir o patamar mínimo, processo parte para a etapa 2: um leilão reverso. A CDP é leiloada com preços decrescentes, em que os investidores fazem lances inversos - quanto a menos do colateral estão dispostos a receber para a mesma quantia de $DAI. Leilão acaba quando o tempo se esgota. </w:t>
      </w:r>
    </w:p>
    <w:p w14:paraId="3AEF4720" w14:textId="5C6E44D9" w:rsidR="00486033" w:rsidRPr="0033596E" w:rsidRDefault="00350BD7" w:rsidP="00486033">
      <w:pPr>
        <w:pStyle w:val="Heading6"/>
        <w:rPr>
          <w:lang w:val="pt-BR"/>
        </w:rPr>
      </w:pPr>
      <w:bookmarkStart w:id="517" w:name="_Toc108917210"/>
      <w:r w:rsidRPr="0033596E">
        <w:rPr>
          <w:lang w:val="pt-BR"/>
        </w:rPr>
        <w:t>Explicação técnica</w:t>
      </w:r>
      <w:bookmarkEnd w:id="517"/>
    </w:p>
    <w:p w14:paraId="08885F16" w14:textId="7B5D5569" w:rsidR="00486033" w:rsidRPr="0033596E" w:rsidRDefault="00076528" w:rsidP="00486033">
      <w:pPr>
        <w:jc w:val="both"/>
        <w:rPr>
          <w:lang w:val="pt-BR"/>
        </w:rPr>
      </w:pPr>
      <w:r w:rsidRPr="0033596E">
        <w:rPr>
          <w:lang w:val="pt-BR"/>
        </w:rPr>
        <w:t xml:space="preserve">MakerDAO compra o colateral e vende em um leilão. O leilão determina o preço da CDP por forças normais de mercado. O sistema roda até que levantem $DAI suficiente para cobrir a dívida da CDP. </w:t>
      </w:r>
      <w:r w:rsidR="00EB5A09" w:rsidRPr="0033596E">
        <w:rPr>
          <w:lang w:val="pt-BR"/>
        </w:rPr>
        <w:t xml:space="preserve">Isso é feito por meio de emissão de tokens $MKR e posterior venda para os participantes do leilão. </w:t>
      </w:r>
    </w:p>
    <w:p w14:paraId="72B474E7" w14:textId="77777777" w:rsidR="00486033" w:rsidRPr="0033596E" w:rsidRDefault="00486033" w:rsidP="00486033">
      <w:pPr>
        <w:jc w:val="both"/>
        <w:rPr>
          <w:lang w:val="pt-BR"/>
        </w:rPr>
      </w:pPr>
    </w:p>
    <w:p w14:paraId="0FF5BEAD" w14:textId="0CC6F414" w:rsidR="00486033" w:rsidRPr="0033596E" w:rsidRDefault="00EB5A09" w:rsidP="00486033">
      <w:pPr>
        <w:jc w:val="both"/>
        <w:rPr>
          <w:lang w:val="pt-BR"/>
        </w:rPr>
      </w:pPr>
      <w:r w:rsidRPr="0033596E">
        <w:rPr>
          <w:lang w:val="pt-BR"/>
        </w:rPr>
        <w:t xml:space="preserve">Colateral da CDP é vendido e o montante, correspondente ao valor da dívida e penalidade de liquidação somadas, usado para recomprar $MKR e tirar de circulação - anulando o efeito da emissão anterior. </w:t>
      </w:r>
    </w:p>
    <w:p w14:paraId="3A40CD18" w14:textId="77777777" w:rsidR="00EB5A09" w:rsidRPr="0033596E" w:rsidRDefault="00EB5A09" w:rsidP="00486033">
      <w:pPr>
        <w:jc w:val="both"/>
        <w:rPr>
          <w:lang w:val="pt-BR"/>
        </w:rPr>
      </w:pPr>
    </w:p>
    <w:p w14:paraId="61A0B6F5" w14:textId="32DF1D9A" w:rsidR="00486033" w:rsidRPr="0033596E" w:rsidRDefault="00EB5A09" w:rsidP="00EB5A09">
      <w:pPr>
        <w:jc w:val="both"/>
        <w:rPr>
          <w:lang w:val="pt-BR"/>
        </w:rPr>
      </w:pPr>
      <w:r w:rsidRPr="0033596E">
        <w:rPr>
          <w:lang w:val="pt-BR"/>
        </w:rPr>
        <w:t>Quando a quantia de $DAI suficiente para pagar a dívida e a penalidade é atingida no leilão, o sistema se inverte para que seja vendido o mínimo de colateral possível. Caso reste algum colateral, será retornado para o dono original.</w:t>
      </w:r>
      <w:r w:rsidR="00486033" w:rsidRPr="0033596E">
        <w:rPr>
          <w:lang w:val="pt-BR"/>
        </w:rPr>
        <w:t xml:space="preserve"> </w:t>
      </w:r>
    </w:p>
    <w:p w14:paraId="6D97B31D" w14:textId="5504681F" w:rsidR="00486033" w:rsidRPr="0033596E" w:rsidRDefault="00EB5A09" w:rsidP="00486033">
      <w:pPr>
        <w:pStyle w:val="Heading4"/>
        <w:rPr>
          <w:lang w:val="pt-BR"/>
        </w:rPr>
      </w:pPr>
      <w:bookmarkStart w:id="518" w:name="_Toc108917211"/>
      <w:r w:rsidRPr="0033596E">
        <w:rPr>
          <w:lang w:val="pt-BR"/>
        </w:rPr>
        <w:t>Informação da Comunidade</w:t>
      </w:r>
      <w:bookmarkEnd w:id="518"/>
    </w:p>
    <w:p w14:paraId="6FBF3EC4" w14:textId="093593A4" w:rsidR="00486033" w:rsidRPr="0033596E" w:rsidRDefault="00425715" w:rsidP="00486033">
      <w:pPr>
        <w:jc w:val="both"/>
        <w:rPr>
          <w:lang w:val="pt-BR"/>
        </w:rPr>
      </w:pPr>
      <w:r w:rsidRPr="0033596E">
        <w:rPr>
          <w:lang w:val="pt-BR"/>
        </w:rPr>
        <w:t>Como a MakerDAO reúne informações descentralizadas da comunidade? O que faz com esses dados e como influencia o circuito-fechado do ecossistema de token?</w:t>
      </w:r>
      <w:r w:rsidR="00486033" w:rsidRPr="0033596E">
        <w:rPr>
          <w:lang w:val="pt-BR"/>
        </w:rPr>
        <w:t xml:space="preserve"> </w:t>
      </w:r>
    </w:p>
    <w:p w14:paraId="16D7E050" w14:textId="1AFE2C46" w:rsidR="00486033" w:rsidRPr="0033596E" w:rsidRDefault="00425715" w:rsidP="00486033">
      <w:pPr>
        <w:pStyle w:val="Heading5"/>
        <w:rPr>
          <w:lang w:val="pt-BR"/>
        </w:rPr>
      </w:pPr>
      <w:bookmarkStart w:id="519" w:name="_Toc108917212"/>
      <w:r w:rsidRPr="0033596E">
        <w:rPr>
          <w:lang w:val="pt-BR"/>
        </w:rPr>
        <w:t>Oráculos de preço</w:t>
      </w:r>
      <w:bookmarkEnd w:id="519"/>
    </w:p>
    <w:p w14:paraId="72C52152" w14:textId="12F6478A" w:rsidR="00486033" w:rsidRPr="0033596E" w:rsidRDefault="00B9624C" w:rsidP="00486033">
      <w:pPr>
        <w:jc w:val="both"/>
        <w:rPr>
          <w:lang w:val="pt-BR"/>
        </w:rPr>
      </w:pPr>
      <w:r w:rsidRPr="0033596E">
        <w:rPr>
          <w:lang w:val="pt-BR"/>
        </w:rPr>
        <w:t>Um conjunto de oráculos de preço confiáveis são escolhidos por votantes detentores de $MKR. Eles fornecem informações em tempo real sobre preços de ativos colaterais.</w:t>
      </w:r>
      <w:r w:rsidR="00486033" w:rsidRPr="0033596E">
        <w:rPr>
          <w:lang w:val="pt-BR"/>
        </w:rPr>
        <w:t xml:space="preserve"> </w:t>
      </w:r>
    </w:p>
    <w:p w14:paraId="0F9C32D7" w14:textId="77777777" w:rsidR="00486033" w:rsidRPr="0033596E" w:rsidRDefault="00486033" w:rsidP="00486033">
      <w:pPr>
        <w:jc w:val="both"/>
        <w:rPr>
          <w:lang w:val="pt-BR"/>
        </w:rPr>
      </w:pPr>
    </w:p>
    <w:p w14:paraId="765712E1" w14:textId="0CB87617" w:rsidR="00486033" w:rsidRPr="0033596E" w:rsidRDefault="00B9624C" w:rsidP="00486033">
      <w:pPr>
        <w:jc w:val="both"/>
        <w:rPr>
          <w:lang w:val="pt-BR"/>
        </w:rPr>
      </w:pPr>
      <w:r w:rsidRPr="0033596E">
        <w:rPr>
          <w:lang w:val="pt-BR"/>
        </w:rPr>
        <w:t xml:space="preserve">Oráculos da MakerDAO usam dois feeds, </w:t>
      </w:r>
      <w:r w:rsidRPr="0033596E">
        <w:rPr>
          <w:i/>
          <w:iCs/>
          <w:lang w:val="pt-BR"/>
        </w:rPr>
        <w:t xml:space="preserve">Light Feed </w:t>
      </w:r>
      <w:r w:rsidRPr="0033596E">
        <w:rPr>
          <w:lang w:val="pt-BR"/>
        </w:rPr>
        <w:t xml:space="preserve">e </w:t>
      </w:r>
      <w:proofErr w:type="spellStart"/>
      <w:r w:rsidRPr="0033596E">
        <w:rPr>
          <w:i/>
          <w:iCs/>
          <w:lang w:val="pt-BR"/>
        </w:rPr>
        <w:t>Dark</w:t>
      </w:r>
      <w:proofErr w:type="spellEnd"/>
      <w:r w:rsidRPr="0033596E">
        <w:rPr>
          <w:i/>
          <w:iCs/>
          <w:lang w:val="pt-BR"/>
        </w:rPr>
        <w:t xml:space="preserve"> Feed</w:t>
      </w:r>
      <w:r w:rsidRPr="0033596E">
        <w:rPr>
          <w:rStyle w:val="FootnoteReference"/>
          <w:lang w:val="pt-BR"/>
        </w:rPr>
        <w:footnoteReference w:id="78"/>
      </w:r>
      <w:r w:rsidRPr="0033596E">
        <w:rPr>
          <w:lang w:val="pt-BR"/>
        </w:rPr>
        <w:t xml:space="preserve">. O primeiro tem como fonte bases de dados brutas de outros protocolos de DeFi, enquanto o segundo é fornecido por indivíduos anônimos. O objetivo é ter uma proporção de 50/50. Qualquer protocolo pode aplicar para contribuir como </w:t>
      </w:r>
      <w:r w:rsidRPr="0033596E">
        <w:rPr>
          <w:i/>
          <w:iCs/>
          <w:lang w:val="pt-BR"/>
        </w:rPr>
        <w:t>Light Feed</w:t>
      </w:r>
      <w:r w:rsidRPr="0033596E">
        <w:rPr>
          <w:lang w:val="pt-BR"/>
        </w:rPr>
        <w:t xml:space="preserve">. </w:t>
      </w:r>
    </w:p>
    <w:p w14:paraId="057C4B76" w14:textId="44380FD5" w:rsidR="00486033" w:rsidRPr="0033596E" w:rsidRDefault="00B9624C" w:rsidP="00486033">
      <w:pPr>
        <w:pStyle w:val="Heading5"/>
        <w:rPr>
          <w:lang w:val="pt-BR"/>
        </w:rPr>
      </w:pPr>
      <w:bookmarkStart w:id="520" w:name="_Toc108917213"/>
      <w:r w:rsidRPr="0033596E">
        <w:rPr>
          <w:lang w:val="pt-BR"/>
        </w:rPr>
        <w:t>Balanceamento dinâmico contínuo</w:t>
      </w:r>
      <w:bookmarkEnd w:id="520"/>
    </w:p>
    <w:p w14:paraId="0C679BF4" w14:textId="55DE9612" w:rsidR="00486033" w:rsidRPr="0033596E" w:rsidRDefault="007552F9" w:rsidP="00486033">
      <w:pPr>
        <w:jc w:val="both"/>
        <w:rPr>
          <w:lang w:val="pt-BR"/>
        </w:rPr>
      </w:pPr>
      <w:r w:rsidRPr="0033596E">
        <w:rPr>
          <w:lang w:val="pt-BR"/>
        </w:rPr>
        <w:t xml:space="preserve">No sistema de $DAI com múltiplos colaterais, oráculos e algoritmos são usados para ajustar a taxa de estabilidade e atingir a paridade de 1 para 1 com o dólar. Um contrato inteligente é acionado e afeta a taxa de estabilidade quando $DAI está sendo negociada acima ou abaixo de $1 USD. Esse sistema funciona de forma </w:t>
      </w:r>
      <w:proofErr w:type="spellStart"/>
      <w:proofErr w:type="gramStart"/>
      <w:r w:rsidRPr="0033596E">
        <w:rPr>
          <w:lang w:val="pt-BR"/>
        </w:rPr>
        <w:t>semi-automática</w:t>
      </w:r>
      <w:proofErr w:type="spellEnd"/>
      <w:proofErr w:type="gramEnd"/>
      <w:r w:rsidRPr="0033596E">
        <w:rPr>
          <w:lang w:val="pt-BR"/>
        </w:rPr>
        <w:t xml:space="preserve"> e </w:t>
      </w:r>
      <w:proofErr w:type="spellStart"/>
      <w:r w:rsidRPr="0033596E">
        <w:rPr>
          <w:i/>
          <w:iCs/>
          <w:lang w:val="pt-BR"/>
        </w:rPr>
        <w:t>holders</w:t>
      </w:r>
      <w:proofErr w:type="spellEnd"/>
      <w:r w:rsidRPr="0033596E">
        <w:rPr>
          <w:i/>
          <w:iCs/>
          <w:lang w:val="pt-BR"/>
        </w:rPr>
        <w:t xml:space="preserve"> </w:t>
      </w:r>
      <w:r w:rsidRPr="0033596E">
        <w:rPr>
          <w:lang w:val="pt-BR"/>
        </w:rPr>
        <w:t xml:space="preserve">de $MKR </w:t>
      </w:r>
      <w:r w:rsidR="00F379BB" w:rsidRPr="0033596E">
        <w:rPr>
          <w:lang w:val="pt-BR"/>
        </w:rPr>
        <w:t>podem exercer suas preferências no processo.</w:t>
      </w:r>
      <w:r w:rsidR="00486033" w:rsidRPr="0033596E">
        <w:rPr>
          <w:lang w:val="pt-BR"/>
        </w:rPr>
        <w:t xml:space="preserve"> </w:t>
      </w:r>
    </w:p>
    <w:p w14:paraId="7DD687F3" w14:textId="4C13F50D" w:rsidR="00486033" w:rsidRPr="0033596E" w:rsidRDefault="00F379BB" w:rsidP="00486033">
      <w:pPr>
        <w:pStyle w:val="Heading5"/>
        <w:rPr>
          <w:lang w:val="pt-BR"/>
        </w:rPr>
      </w:pPr>
      <w:bookmarkStart w:id="521" w:name="_Toc108917214"/>
      <w:r w:rsidRPr="0033596E">
        <w:rPr>
          <w:lang w:val="pt-BR"/>
        </w:rPr>
        <w:t xml:space="preserve">Parceiros de </w:t>
      </w:r>
      <w:r w:rsidR="00486033" w:rsidRPr="0033596E">
        <w:rPr>
          <w:lang w:val="pt-BR"/>
        </w:rPr>
        <w:t xml:space="preserve">DeFi </w:t>
      </w:r>
      <w:r w:rsidRPr="0033596E">
        <w:rPr>
          <w:lang w:val="pt-BR"/>
        </w:rPr>
        <w:t>e feeds de oráculo</w:t>
      </w:r>
      <w:bookmarkEnd w:id="521"/>
    </w:p>
    <w:p w14:paraId="2A2A6AD7" w14:textId="62A47317" w:rsidR="00486033" w:rsidRPr="0033596E" w:rsidRDefault="00F379BB" w:rsidP="00486033">
      <w:pPr>
        <w:jc w:val="both"/>
        <w:rPr>
          <w:lang w:val="pt-BR"/>
        </w:rPr>
      </w:pPr>
      <w:r w:rsidRPr="0033596E">
        <w:rPr>
          <w:i/>
          <w:iCs/>
          <w:lang w:val="pt-BR"/>
        </w:rPr>
        <w:t>Feeds</w:t>
      </w:r>
      <w:r w:rsidRPr="0033596E">
        <w:rPr>
          <w:lang w:val="pt-BR"/>
        </w:rPr>
        <w:t xml:space="preserve"> são robôs (</w:t>
      </w:r>
      <w:proofErr w:type="spellStart"/>
      <w:r w:rsidRPr="0033596E">
        <w:rPr>
          <w:i/>
          <w:iCs/>
          <w:lang w:val="pt-BR"/>
        </w:rPr>
        <w:t>bots</w:t>
      </w:r>
      <w:proofErr w:type="spellEnd"/>
      <w:r w:rsidRPr="0033596E">
        <w:rPr>
          <w:lang w:val="pt-BR"/>
        </w:rPr>
        <w:t xml:space="preserve">) operados por indivíduos para a publicação de preços de ativos em tempo real. A inclusão de parceiros de DeFi não só contribui para o ecossistema com </w:t>
      </w:r>
      <w:r w:rsidRPr="0033596E">
        <w:rPr>
          <w:i/>
          <w:iCs/>
          <w:lang w:val="pt-BR"/>
        </w:rPr>
        <w:t xml:space="preserve">feeds </w:t>
      </w:r>
      <w:proofErr w:type="spellStart"/>
      <w:proofErr w:type="gramStart"/>
      <w:r w:rsidRPr="0033596E">
        <w:rPr>
          <w:lang w:val="pt-BR"/>
        </w:rPr>
        <w:t>pseu</w:t>
      </w:r>
      <w:r w:rsidR="00821133" w:rsidRPr="0033596E">
        <w:rPr>
          <w:lang w:val="pt-BR"/>
        </w:rPr>
        <w:t>do-anônimos</w:t>
      </w:r>
      <w:proofErr w:type="spellEnd"/>
      <w:proofErr w:type="gramEnd"/>
      <w:r w:rsidR="00821133" w:rsidRPr="0033596E">
        <w:rPr>
          <w:lang w:val="pt-BR"/>
        </w:rPr>
        <w:t>, mas coloca também a reputação dos mesmos em jogo, reduzindo o risco de informações falsas.</w:t>
      </w:r>
      <w:r w:rsidR="00486033" w:rsidRPr="0033596E">
        <w:rPr>
          <w:lang w:val="pt-BR"/>
        </w:rPr>
        <w:t xml:space="preserve"> </w:t>
      </w:r>
    </w:p>
    <w:p w14:paraId="385193CC" w14:textId="77777777" w:rsidR="00486033" w:rsidRPr="0033596E" w:rsidRDefault="00486033" w:rsidP="00486033">
      <w:pPr>
        <w:jc w:val="both"/>
        <w:rPr>
          <w:lang w:val="pt-BR"/>
        </w:rPr>
      </w:pPr>
    </w:p>
    <w:p w14:paraId="2C9FBCD9" w14:textId="5FE04AEE" w:rsidR="00486033" w:rsidRPr="0033596E" w:rsidRDefault="00821133" w:rsidP="00486033">
      <w:pPr>
        <w:jc w:val="both"/>
        <w:rPr>
          <w:lang w:val="pt-BR"/>
        </w:rPr>
      </w:pPr>
      <w:r w:rsidRPr="0033596E">
        <w:rPr>
          <w:lang w:val="pt-BR"/>
        </w:rPr>
        <w:lastRenderedPageBreak/>
        <w:t xml:space="preserve">Até o quarto trimestre de 2020, os parceiros de DeFi eram </w:t>
      </w:r>
      <w:proofErr w:type="spellStart"/>
      <w:r w:rsidRPr="0033596E">
        <w:rPr>
          <w:lang w:val="pt-BR"/>
        </w:rPr>
        <w:t>dYdX</w:t>
      </w:r>
      <w:proofErr w:type="spellEnd"/>
      <w:r w:rsidRPr="0033596E">
        <w:rPr>
          <w:lang w:val="pt-BR"/>
        </w:rPr>
        <w:t xml:space="preserve">, 0x, </w:t>
      </w:r>
      <w:proofErr w:type="spellStart"/>
      <w:r w:rsidRPr="0033596E">
        <w:rPr>
          <w:lang w:val="pt-BR"/>
        </w:rPr>
        <w:t>TokenSets</w:t>
      </w:r>
      <w:proofErr w:type="spellEnd"/>
      <w:r w:rsidRPr="0033596E">
        <w:rPr>
          <w:lang w:val="pt-BR"/>
        </w:rPr>
        <w:t xml:space="preserve">, </w:t>
      </w:r>
      <w:proofErr w:type="spellStart"/>
      <w:r w:rsidRPr="0033596E">
        <w:rPr>
          <w:lang w:val="pt-BR"/>
        </w:rPr>
        <w:t>Gnosis</w:t>
      </w:r>
      <w:proofErr w:type="spellEnd"/>
      <w:r w:rsidRPr="0033596E">
        <w:rPr>
          <w:lang w:val="pt-BR"/>
        </w:rPr>
        <w:t xml:space="preserve">, </w:t>
      </w:r>
      <w:proofErr w:type="spellStart"/>
      <w:r w:rsidRPr="0033596E">
        <w:rPr>
          <w:lang w:val="pt-BR"/>
        </w:rPr>
        <w:t>Kyber</w:t>
      </w:r>
      <w:proofErr w:type="spellEnd"/>
      <w:r w:rsidRPr="0033596E">
        <w:rPr>
          <w:rStyle w:val="FootnoteReference"/>
          <w:lang w:val="pt-BR"/>
        </w:rPr>
        <w:footnoteReference w:id="79"/>
      </w:r>
      <w:r w:rsidRPr="0033596E">
        <w:rPr>
          <w:lang w:val="pt-BR"/>
        </w:rPr>
        <w:t xml:space="preserve">, </w:t>
      </w:r>
      <w:proofErr w:type="spellStart"/>
      <w:r w:rsidRPr="0033596E">
        <w:rPr>
          <w:lang w:val="pt-BR"/>
        </w:rPr>
        <w:t>Infura</w:t>
      </w:r>
      <w:proofErr w:type="spellEnd"/>
      <w:r w:rsidRPr="0033596E">
        <w:rPr>
          <w:lang w:val="pt-BR"/>
        </w:rPr>
        <w:t xml:space="preserve">, </w:t>
      </w:r>
      <w:proofErr w:type="spellStart"/>
      <w:r w:rsidRPr="0033596E">
        <w:rPr>
          <w:lang w:val="pt-BR"/>
        </w:rPr>
        <w:t>Etherscan</w:t>
      </w:r>
      <w:proofErr w:type="spellEnd"/>
      <w:r w:rsidRPr="0033596E">
        <w:rPr>
          <w:lang w:val="pt-BR"/>
        </w:rPr>
        <w:t xml:space="preserve">, </w:t>
      </w:r>
      <w:proofErr w:type="spellStart"/>
      <w:r w:rsidRPr="0033596E">
        <w:rPr>
          <w:lang w:val="pt-BR"/>
        </w:rPr>
        <w:t>Gitcoin</w:t>
      </w:r>
      <w:proofErr w:type="spellEnd"/>
      <w:r w:rsidRPr="0033596E">
        <w:rPr>
          <w:lang w:val="pt-BR"/>
        </w:rPr>
        <w:t xml:space="preserve"> e </w:t>
      </w:r>
      <w:proofErr w:type="spellStart"/>
      <w:r w:rsidRPr="0033596E">
        <w:rPr>
          <w:lang w:val="pt-BR"/>
        </w:rPr>
        <w:t>Argent</w:t>
      </w:r>
      <w:proofErr w:type="spellEnd"/>
      <w:r w:rsidRPr="0033596E">
        <w:rPr>
          <w:rStyle w:val="FootnoteReference"/>
          <w:lang w:val="pt-BR"/>
        </w:rPr>
        <w:footnoteReference w:id="80"/>
      </w:r>
      <w:r w:rsidRPr="0033596E">
        <w:rPr>
          <w:lang w:val="pt-BR"/>
        </w:rPr>
        <w:t xml:space="preserve"> – chamados de </w:t>
      </w:r>
      <w:r w:rsidRPr="0033596E">
        <w:rPr>
          <w:i/>
          <w:iCs/>
          <w:lang w:val="pt-BR"/>
        </w:rPr>
        <w:t>Light Feed</w:t>
      </w:r>
      <w:r w:rsidRPr="0033596E">
        <w:rPr>
          <w:lang w:val="pt-BR"/>
        </w:rPr>
        <w:t>, conforme explicado anteriormente.</w:t>
      </w:r>
    </w:p>
    <w:p w14:paraId="071C8C1B" w14:textId="2EA97D49" w:rsidR="00486033" w:rsidRPr="0033596E" w:rsidRDefault="00821133" w:rsidP="00486033">
      <w:pPr>
        <w:pStyle w:val="Heading5"/>
        <w:rPr>
          <w:lang w:val="pt-BR"/>
        </w:rPr>
      </w:pPr>
      <w:bookmarkStart w:id="522" w:name="_Toc108917215"/>
      <w:r w:rsidRPr="0033596E">
        <w:rPr>
          <w:lang w:val="pt-BR"/>
        </w:rPr>
        <w:t>Oráculos de governança</w:t>
      </w:r>
      <w:bookmarkEnd w:id="522"/>
    </w:p>
    <w:p w14:paraId="6D378EEB" w14:textId="390089B5" w:rsidR="00486033" w:rsidRPr="0033596E" w:rsidRDefault="00821133" w:rsidP="00486033">
      <w:pPr>
        <w:jc w:val="both"/>
        <w:rPr>
          <w:lang w:val="pt-BR"/>
        </w:rPr>
      </w:pPr>
      <w:r w:rsidRPr="0033596E">
        <w:rPr>
          <w:lang w:val="pt-BR"/>
        </w:rPr>
        <w:t>O framework (estrutura) de oráculos de governança</w:t>
      </w:r>
      <w:r w:rsidR="00486033" w:rsidRPr="0033596E">
        <w:rPr>
          <w:rStyle w:val="FootnoteReference"/>
          <w:lang w:val="pt-BR"/>
        </w:rPr>
        <w:footnoteReference w:id="81"/>
      </w:r>
      <w:r w:rsidRPr="0033596E">
        <w:rPr>
          <w:lang w:val="pt-BR"/>
        </w:rPr>
        <w:t xml:space="preserve"> é uma proposta de definição sobre os direitos e responsabilidades do mecanismo de governança. Está incluso:</w:t>
      </w:r>
    </w:p>
    <w:p w14:paraId="0772C689" w14:textId="765E4A4C" w:rsidR="00486033" w:rsidRPr="0033596E" w:rsidRDefault="00821133">
      <w:pPr>
        <w:numPr>
          <w:ilvl w:val="0"/>
          <w:numId w:val="59"/>
        </w:numPr>
        <w:jc w:val="both"/>
        <w:rPr>
          <w:lang w:val="pt-BR"/>
        </w:rPr>
      </w:pPr>
      <w:r w:rsidRPr="0033596E">
        <w:rPr>
          <w:lang w:val="pt-BR"/>
        </w:rPr>
        <w:t xml:space="preserve">Definição de critério para seleção de novos </w:t>
      </w:r>
      <w:r w:rsidRPr="0033596E">
        <w:rPr>
          <w:i/>
          <w:iCs/>
          <w:lang w:val="pt-BR"/>
        </w:rPr>
        <w:t>feeds</w:t>
      </w:r>
    </w:p>
    <w:p w14:paraId="59371E4E" w14:textId="329A00B2" w:rsidR="00486033" w:rsidRPr="0033596E" w:rsidRDefault="00821133">
      <w:pPr>
        <w:numPr>
          <w:ilvl w:val="0"/>
          <w:numId w:val="59"/>
        </w:numPr>
        <w:jc w:val="both"/>
        <w:rPr>
          <w:lang w:val="pt-BR"/>
        </w:rPr>
      </w:pPr>
      <w:r w:rsidRPr="0033596E">
        <w:rPr>
          <w:lang w:val="pt-BR"/>
        </w:rPr>
        <w:t>Definição de critério para seleção de novos oráculos</w:t>
      </w:r>
    </w:p>
    <w:p w14:paraId="32927A71" w14:textId="7523892E" w:rsidR="00486033" w:rsidRPr="0033596E" w:rsidRDefault="00821133">
      <w:pPr>
        <w:numPr>
          <w:ilvl w:val="0"/>
          <w:numId w:val="59"/>
        </w:numPr>
        <w:jc w:val="both"/>
        <w:rPr>
          <w:lang w:val="pt-BR"/>
        </w:rPr>
      </w:pPr>
      <w:r w:rsidRPr="0033596E">
        <w:rPr>
          <w:lang w:val="pt-BR"/>
        </w:rPr>
        <w:t xml:space="preserve">Adição e remoção de </w:t>
      </w:r>
      <w:r w:rsidRPr="0033596E">
        <w:rPr>
          <w:i/>
          <w:iCs/>
          <w:lang w:val="pt-BR"/>
        </w:rPr>
        <w:t>feeds</w:t>
      </w:r>
    </w:p>
    <w:p w14:paraId="38700E4D" w14:textId="269F0486" w:rsidR="00486033" w:rsidRPr="0033596E" w:rsidRDefault="00821133">
      <w:pPr>
        <w:numPr>
          <w:ilvl w:val="0"/>
          <w:numId w:val="59"/>
        </w:numPr>
        <w:jc w:val="both"/>
        <w:rPr>
          <w:lang w:val="pt-BR"/>
        </w:rPr>
      </w:pPr>
      <w:r w:rsidRPr="0033596E">
        <w:rPr>
          <w:lang w:val="pt-BR"/>
        </w:rPr>
        <w:t>Adição e remoção de oráculos</w:t>
      </w:r>
    </w:p>
    <w:p w14:paraId="3DE1843A" w14:textId="60076686" w:rsidR="00486033" w:rsidRPr="0033596E" w:rsidRDefault="00821133">
      <w:pPr>
        <w:numPr>
          <w:ilvl w:val="0"/>
          <w:numId w:val="59"/>
        </w:numPr>
        <w:jc w:val="both"/>
        <w:rPr>
          <w:lang w:val="pt-BR"/>
        </w:rPr>
      </w:pPr>
      <w:r w:rsidRPr="0033596E">
        <w:rPr>
          <w:lang w:val="pt-BR"/>
        </w:rPr>
        <w:t xml:space="preserve">Identificação de métricas de performance para </w:t>
      </w:r>
      <w:r w:rsidRPr="0033596E">
        <w:rPr>
          <w:i/>
          <w:iCs/>
          <w:lang w:val="pt-BR"/>
        </w:rPr>
        <w:t xml:space="preserve">feeds </w:t>
      </w:r>
      <w:r w:rsidRPr="0033596E">
        <w:rPr>
          <w:lang w:val="pt-BR"/>
        </w:rPr>
        <w:t>e oráculos</w:t>
      </w:r>
    </w:p>
    <w:p w14:paraId="0F9A8043" w14:textId="292C4140" w:rsidR="00486033" w:rsidRPr="0033596E" w:rsidRDefault="00821133">
      <w:pPr>
        <w:numPr>
          <w:ilvl w:val="0"/>
          <w:numId w:val="59"/>
        </w:numPr>
        <w:jc w:val="both"/>
        <w:rPr>
          <w:lang w:val="pt-BR"/>
        </w:rPr>
      </w:pPr>
      <w:r w:rsidRPr="0033596E">
        <w:rPr>
          <w:lang w:val="pt-BR"/>
        </w:rPr>
        <w:t>Seleção de parâmetros de sensibilidade de preço dos oráculos</w:t>
      </w:r>
    </w:p>
    <w:p w14:paraId="35373FFD" w14:textId="179A0FC9" w:rsidR="00486033" w:rsidRPr="0033596E" w:rsidRDefault="00821133">
      <w:pPr>
        <w:numPr>
          <w:ilvl w:val="0"/>
          <w:numId w:val="59"/>
        </w:numPr>
        <w:jc w:val="both"/>
        <w:rPr>
          <w:lang w:val="pt-BR"/>
        </w:rPr>
      </w:pPr>
      <w:r w:rsidRPr="0033596E">
        <w:rPr>
          <w:lang w:val="pt-BR"/>
        </w:rPr>
        <w:t>Seleção do parâmetro de atraso do Módulo de Segurança de Oráculo (OSM)</w:t>
      </w:r>
    </w:p>
    <w:p w14:paraId="239EA8D9" w14:textId="55915953" w:rsidR="00486033" w:rsidRPr="0033596E" w:rsidRDefault="00821133" w:rsidP="00486033">
      <w:pPr>
        <w:pStyle w:val="Heading3"/>
        <w:rPr>
          <w:lang w:val="pt-BR"/>
        </w:rPr>
      </w:pPr>
      <w:bookmarkStart w:id="523" w:name="_Toc108917216"/>
      <w:bookmarkStart w:id="524" w:name="_Toc121435942"/>
      <w:bookmarkStart w:id="525" w:name="_Toc127108746"/>
      <w:bookmarkStart w:id="526" w:name="_Toc58366095"/>
      <w:r w:rsidRPr="0033596E">
        <w:rPr>
          <w:lang w:val="pt-BR"/>
        </w:rPr>
        <w:t>Conclusão</w:t>
      </w:r>
      <w:bookmarkEnd w:id="523"/>
      <w:bookmarkEnd w:id="524"/>
      <w:bookmarkEnd w:id="525"/>
      <w:r w:rsidR="00486033" w:rsidRPr="0033596E">
        <w:rPr>
          <w:lang w:val="pt-BR"/>
        </w:rPr>
        <w:t xml:space="preserve"> </w:t>
      </w:r>
      <w:bookmarkEnd w:id="526"/>
    </w:p>
    <w:p w14:paraId="18C061CE" w14:textId="1CA0949D" w:rsidR="00486033" w:rsidRPr="0033596E" w:rsidRDefault="00821133" w:rsidP="00486033">
      <w:pPr>
        <w:jc w:val="both"/>
        <w:rPr>
          <w:lang w:val="pt-BR"/>
        </w:rPr>
      </w:pPr>
      <w:r w:rsidRPr="0033596E">
        <w:rPr>
          <w:lang w:val="pt-BR"/>
        </w:rPr>
        <w:t>Por mais que a MakerDAO seja conhecida pela $DAI, stablecoin pareada em dólar, funciona como uma plataforma monetária transparente e descentralizada. O ecossistema da Maker é robusto, com mecanismos automatizados e não-automatizados.</w:t>
      </w:r>
      <w:r w:rsidR="00486033" w:rsidRPr="0033596E">
        <w:rPr>
          <w:lang w:val="pt-BR"/>
        </w:rPr>
        <w:t xml:space="preserve"> </w:t>
      </w:r>
    </w:p>
    <w:p w14:paraId="2774CE90" w14:textId="77777777" w:rsidR="00486033" w:rsidRPr="0033596E" w:rsidRDefault="00486033" w:rsidP="00486033">
      <w:pPr>
        <w:jc w:val="both"/>
        <w:rPr>
          <w:lang w:val="pt-BR"/>
        </w:rPr>
      </w:pPr>
    </w:p>
    <w:p w14:paraId="47254307" w14:textId="7F01A408" w:rsidR="00486033" w:rsidRPr="0033596E" w:rsidRDefault="00821133" w:rsidP="00486033">
      <w:pPr>
        <w:jc w:val="both"/>
        <w:rPr>
          <w:lang w:val="pt-BR"/>
        </w:rPr>
      </w:pPr>
      <w:r w:rsidRPr="0033596E">
        <w:rPr>
          <w:lang w:val="pt-BR"/>
        </w:rPr>
        <w:t xml:space="preserve">Existem inúmeros casos de uso de $DAI para aplicações DeFi que poderiam auxiliar em várias limitações presentes em </w:t>
      </w:r>
      <w:proofErr w:type="spellStart"/>
      <w:r w:rsidRPr="0033596E">
        <w:rPr>
          <w:lang w:val="pt-BR"/>
        </w:rPr>
        <w:t>FinTechs</w:t>
      </w:r>
      <w:proofErr w:type="spellEnd"/>
      <w:r w:rsidRPr="0033596E">
        <w:rPr>
          <w:lang w:val="pt-BR"/>
        </w:rPr>
        <w:t xml:space="preserve">. Essa é apenas a primeira fase de possíveis evoluções na indústria financeira tradicional. </w:t>
      </w:r>
    </w:p>
    <w:p w14:paraId="7B893FC7" w14:textId="77777777" w:rsidR="00486033" w:rsidRPr="0033596E" w:rsidRDefault="00486033" w:rsidP="00486033">
      <w:pPr>
        <w:jc w:val="both"/>
        <w:rPr>
          <w:lang w:val="pt-BR"/>
        </w:rPr>
        <w:sectPr w:rsidR="00486033" w:rsidRPr="0033596E" w:rsidSect="00715296">
          <w:headerReference w:type="default" r:id="rId66"/>
          <w:headerReference w:type="first" r:id="rId67"/>
          <w:endnotePr>
            <w:numFmt w:val="decimal"/>
            <w:numRestart w:val="eachSect"/>
          </w:endnotePr>
          <w:pgSz w:w="11907" w:h="16839"/>
          <w:pgMar w:top="1440" w:right="1440" w:bottom="1440" w:left="1440" w:header="720" w:footer="720" w:gutter="0"/>
          <w:cols w:space="720"/>
          <w:titlePg/>
          <w:docGrid w:linePitch="299"/>
        </w:sectPr>
      </w:pPr>
      <w:r w:rsidRPr="0033596E">
        <w:rPr>
          <w:lang w:val="pt-BR"/>
        </w:rPr>
        <w:br w:type="page"/>
      </w:r>
    </w:p>
    <w:p w14:paraId="5B60A622" w14:textId="091375C4" w:rsidR="00486033" w:rsidRPr="0033596E" w:rsidRDefault="00821133" w:rsidP="00486033">
      <w:pPr>
        <w:pStyle w:val="Heading2"/>
        <w:rPr>
          <w:lang w:val="pt-BR"/>
        </w:rPr>
      </w:pPr>
      <w:bookmarkStart w:id="527" w:name="_Ref59205032"/>
      <w:bookmarkStart w:id="528" w:name="_Ref59205855"/>
      <w:bookmarkStart w:id="529" w:name="_Toc108917217"/>
      <w:bookmarkStart w:id="530" w:name="_Toc121435943"/>
      <w:bookmarkStart w:id="531" w:name="_Toc127108747"/>
      <w:bookmarkStart w:id="532" w:name="_Toc929830183"/>
      <w:r w:rsidRPr="0033596E">
        <w:rPr>
          <w:lang w:val="pt-BR"/>
        </w:rPr>
        <w:lastRenderedPageBreak/>
        <w:t xml:space="preserve">Design de </w:t>
      </w:r>
      <w:r w:rsidR="00486033" w:rsidRPr="0033596E">
        <w:rPr>
          <w:lang w:val="pt-BR"/>
        </w:rPr>
        <w:t>Token</w:t>
      </w:r>
      <w:bookmarkEnd w:id="527"/>
      <w:bookmarkEnd w:id="528"/>
      <w:bookmarkEnd w:id="529"/>
      <w:bookmarkEnd w:id="530"/>
      <w:bookmarkEnd w:id="531"/>
      <w:r w:rsidR="00486033" w:rsidRPr="0033596E">
        <w:rPr>
          <w:lang w:val="pt-BR"/>
        </w:rPr>
        <w:t xml:space="preserve"> </w:t>
      </w:r>
      <w:bookmarkEnd w:id="532"/>
    </w:p>
    <w:p w14:paraId="25D25579" w14:textId="608E673F" w:rsidR="00486033" w:rsidRPr="0033596E" w:rsidRDefault="00821133" w:rsidP="00486033">
      <w:pPr>
        <w:jc w:val="both"/>
        <w:rPr>
          <w:i/>
          <w:iCs/>
          <w:lang w:val="pt-BR"/>
        </w:rPr>
      </w:pPr>
      <w:r w:rsidRPr="0033596E">
        <w:rPr>
          <w:i/>
          <w:iCs/>
          <w:lang w:val="pt-BR"/>
        </w:rPr>
        <w:t>Esse é o último dos três pilares d</w:t>
      </w:r>
      <w:r w:rsidR="00912DD6" w:rsidRPr="0033596E">
        <w:rPr>
          <w:i/>
          <w:iCs/>
          <w:lang w:val="pt-BR"/>
        </w:rPr>
        <w:t>o design de ecossistemas de token.</w:t>
      </w:r>
      <w:r w:rsidR="00486033" w:rsidRPr="0033596E">
        <w:rPr>
          <w:i/>
          <w:iCs/>
          <w:lang w:val="pt-BR"/>
        </w:rPr>
        <w:t xml:space="preserve"> </w:t>
      </w:r>
    </w:p>
    <w:p w14:paraId="1125C4BF" w14:textId="15F89271" w:rsidR="00486033" w:rsidRPr="0033596E" w:rsidRDefault="00486033" w:rsidP="00486033">
      <w:pPr>
        <w:pStyle w:val="Heading3"/>
        <w:rPr>
          <w:lang w:val="pt-BR"/>
        </w:rPr>
      </w:pPr>
      <w:bookmarkStart w:id="533" w:name="_Toc108917218"/>
      <w:bookmarkStart w:id="534" w:name="_Toc121435944"/>
      <w:bookmarkStart w:id="535" w:name="_Toc1074457464"/>
      <w:bookmarkStart w:id="536" w:name="_Toc127108748"/>
      <w:r w:rsidRPr="0033596E">
        <w:rPr>
          <w:lang w:val="pt-BR"/>
        </w:rPr>
        <w:t>Token Design</w:t>
      </w:r>
      <w:r w:rsidR="00912DD6" w:rsidRPr="0033596E">
        <w:rPr>
          <w:lang w:val="pt-BR"/>
        </w:rPr>
        <w:t>: Parte 1 - Introdução</w:t>
      </w:r>
      <w:bookmarkEnd w:id="533"/>
      <w:bookmarkEnd w:id="534"/>
      <w:bookmarkEnd w:id="535"/>
      <w:bookmarkEnd w:id="536"/>
    </w:p>
    <w:p w14:paraId="70F9994B" w14:textId="5002EE85" w:rsidR="00486033" w:rsidRPr="0033596E" w:rsidRDefault="00912DD6" w:rsidP="00486033">
      <w:pPr>
        <w:jc w:val="both"/>
        <w:rPr>
          <w:lang w:val="pt-BR"/>
        </w:rPr>
      </w:pPr>
      <w:r w:rsidRPr="0033596E">
        <w:rPr>
          <w:lang w:val="pt-BR"/>
        </w:rPr>
        <w:t>Tokens são os incentivos do ecossistema. Portanto, podemos afetar diretamente os comportamentos de participantes por meio de incentivos efetivos. Design de tokens está relacionado às funções principais: segurança, utilidade, moeda, e estabilidade (SUMS). Podem ser tanto fungíveis, quanto não-fungíveis.</w:t>
      </w:r>
    </w:p>
    <w:p w14:paraId="327ABE25" w14:textId="77777777" w:rsidR="00486033" w:rsidRPr="0033596E" w:rsidRDefault="00486033" w:rsidP="00486033">
      <w:pPr>
        <w:jc w:val="both"/>
        <w:rPr>
          <w:lang w:val="pt-BR"/>
        </w:rPr>
      </w:pPr>
    </w:p>
    <w:p w14:paraId="29DD5A80" w14:textId="75940CD5" w:rsidR="00486033" w:rsidRPr="0033596E" w:rsidRDefault="00912DD6" w:rsidP="00912DD6">
      <w:pPr>
        <w:jc w:val="both"/>
        <w:rPr>
          <w:lang w:val="pt-BR"/>
        </w:rPr>
      </w:pPr>
      <w:r w:rsidRPr="0033596E">
        <w:rPr>
          <w:lang w:val="pt-BR"/>
        </w:rPr>
        <w:t>Design de token inclui tudo o que for relacionado ao token, como o uso dele como incentivo de comportamentos específicos, a oferta de tokens em circulação no mercado, e políticas de token (ou monetárias). Política de token refere-se à forma que tokens são governados e administrados.</w:t>
      </w:r>
      <w:r w:rsidR="00486033" w:rsidRPr="0033596E">
        <w:rPr>
          <w:lang w:val="pt-BR"/>
        </w:rPr>
        <w:t xml:space="preserve"> </w:t>
      </w:r>
    </w:p>
    <w:p w14:paraId="2BE597CC" w14:textId="34AAEB8F" w:rsidR="00486033" w:rsidRPr="0033596E" w:rsidRDefault="00912DD6" w:rsidP="00486033">
      <w:pPr>
        <w:pStyle w:val="Heading3"/>
        <w:rPr>
          <w:lang w:val="pt-BR"/>
        </w:rPr>
      </w:pPr>
      <w:bookmarkStart w:id="537" w:name="_Toc108917219"/>
      <w:bookmarkStart w:id="538" w:name="_Toc121435945"/>
      <w:bookmarkStart w:id="539" w:name="_Toc127108749"/>
      <w:bookmarkStart w:id="540" w:name="_Toc1431586784"/>
      <w:r w:rsidRPr="0033596E">
        <w:rPr>
          <w:lang w:val="pt-BR"/>
        </w:rPr>
        <w:t>Por que precisamos de Design de Token</w:t>
      </w:r>
      <w:r w:rsidR="00486033" w:rsidRPr="0033596E">
        <w:rPr>
          <w:lang w:val="pt-BR"/>
        </w:rPr>
        <w:t>?</w:t>
      </w:r>
      <w:bookmarkEnd w:id="537"/>
      <w:bookmarkEnd w:id="538"/>
      <w:bookmarkEnd w:id="539"/>
      <w:r w:rsidR="00486033" w:rsidRPr="0033596E">
        <w:rPr>
          <w:lang w:val="pt-BR"/>
        </w:rPr>
        <w:t xml:space="preserve"> </w:t>
      </w:r>
      <w:bookmarkEnd w:id="540"/>
    </w:p>
    <w:p w14:paraId="21FD48E6" w14:textId="33954899" w:rsidR="00486033" w:rsidRPr="0033596E" w:rsidRDefault="00912DD6" w:rsidP="00486033">
      <w:pPr>
        <w:jc w:val="both"/>
        <w:rPr>
          <w:lang w:val="pt-BR"/>
        </w:rPr>
      </w:pPr>
      <w:r w:rsidRPr="0033596E">
        <w:rPr>
          <w:lang w:val="pt-BR"/>
        </w:rPr>
        <w:t>No primeiro pilar (</w:t>
      </w:r>
      <w:r w:rsidR="00486033" w:rsidRPr="0033596E">
        <w:rPr>
          <w:lang w:val="pt-BR"/>
        </w:rPr>
        <w:fldChar w:fldCharType="begin"/>
      </w:r>
      <w:r w:rsidR="00486033" w:rsidRPr="0033596E">
        <w:rPr>
          <w:lang w:val="pt-BR"/>
        </w:rPr>
        <w:instrText xml:space="preserve"> REF _Ref59204996 \r \h  \* MERGEFORMAT </w:instrText>
      </w:r>
      <w:r w:rsidR="00486033" w:rsidRPr="0033596E">
        <w:rPr>
          <w:lang w:val="pt-BR"/>
        </w:rPr>
      </w:r>
      <w:r w:rsidR="00486033" w:rsidRPr="0033596E">
        <w:rPr>
          <w:lang w:val="pt-BR"/>
        </w:rPr>
        <w:fldChar w:fldCharType="separate"/>
      </w:r>
      <w:r w:rsidR="00486033" w:rsidRPr="0033596E">
        <w:rPr>
          <w:lang w:val="pt-BR"/>
        </w:rPr>
        <w:t>C</w:t>
      </w:r>
      <w:r w:rsidRPr="0033596E">
        <w:rPr>
          <w:lang w:val="pt-BR"/>
        </w:rPr>
        <w:t>apítulo</w:t>
      </w:r>
      <w:r w:rsidR="00486033" w:rsidRPr="0033596E">
        <w:rPr>
          <w:lang w:val="pt-BR"/>
        </w:rPr>
        <w:t xml:space="preserve"> 6</w:t>
      </w:r>
      <w:r w:rsidR="00486033" w:rsidRPr="0033596E">
        <w:rPr>
          <w:lang w:val="pt-BR"/>
        </w:rPr>
        <w:fldChar w:fldCharType="end"/>
      </w:r>
      <w:r w:rsidRPr="0033596E">
        <w:rPr>
          <w:lang w:val="pt-BR"/>
        </w:rPr>
        <w:t>) aprendemos que o design de mercado cria o ambiente para participantes interagirem e transacionarem entre si. Já o segundo pilar, design de mecanismo (</w:t>
      </w:r>
      <w:proofErr w:type="spellStart"/>
      <w:r w:rsidRPr="0033596E">
        <w:rPr>
          <w:lang w:val="pt-BR"/>
        </w:rPr>
        <w:fldChar w:fldCharType="begin"/>
      </w:r>
      <w:r w:rsidRPr="0033596E">
        <w:rPr>
          <w:lang w:val="pt-BR"/>
        </w:rPr>
        <w:instrText xml:space="preserve"> REF _Ref59205015 \r \h  \* MERGEFORMAT </w:instrText>
      </w:r>
      <w:r w:rsidRPr="0033596E">
        <w:rPr>
          <w:lang w:val="pt-BR"/>
        </w:rPr>
      </w:r>
      <w:r w:rsidRPr="0033596E">
        <w:rPr>
          <w:lang w:val="pt-BR"/>
        </w:rPr>
        <w:fldChar w:fldCharType="separate"/>
      </w:r>
      <w:r w:rsidRPr="0033596E">
        <w:rPr>
          <w:lang w:val="pt-BR"/>
        </w:rPr>
        <w:t>Chapter</w:t>
      </w:r>
      <w:proofErr w:type="spellEnd"/>
      <w:r w:rsidRPr="0033596E">
        <w:rPr>
          <w:lang w:val="pt-BR"/>
        </w:rPr>
        <w:t>: 8</w:t>
      </w:r>
      <w:r w:rsidRPr="0033596E">
        <w:rPr>
          <w:lang w:val="pt-BR"/>
        </w:rPr>
        <w:fldChar w:fldCharType="end"/>
      </w:r>
      <w:r w:rsidRPr="0033596E">
        <w:rPr>
          <w:lang w:val="pt-BR"/>
        </w:rPr>
        <w:t xml:space="preserve">), define as regras de comportamento dentro do ecossistema. Por fim, esse último pilar, foca na estruturação do incentivo de fato: o token. </w:t>
      </w:r>
    </w:p>
    <w:p w14:paraId="0CE26697" w14:textId="77777777" w:rsidR="00486033" w:rsidRPr="0033596E" w:rsidRDefault="00486033" w:rsidP="00486033">
      <w:pPr>
        <w:jc w:val="both"/>
        <w:rPr>
          <w:lang w:val="pt-BR"/>
        </w:rPr>
      </w:pPr>
    </w:p>
    <w:p w14:paraId="648669D2" w14:textId="550327BB" w:rsidR="00486033" w:rsidRPr="0033596E" w:rsidRDefault="00912DD6" w:rsidP="00486033">
      <w:pPr>
        <w:jc w:val="both"/>
        <w:rPr>
          <w:lang w:val="pt-BR"/>
        </w:rPr>
      </w:pPr>
      <w:r w:rsidRPr="0033596E">
        <w:rPr>
          <w:lang w:val="pt-BR"/>
        </w:rPr>
        <w:t xml:space="preserve">Fatores de consideração variam muito de um token para outro, dependendo de suas funções. Dependem também dos objetivos do ecossistema, para definir se é melhor incentivar usuários a segurarem ou usarem seus tokens, </w:t>
      </w:r>
      <w:r w:rsidR="00761454" w:rsidRPr="0033596E">
        <w:rPr>
          <w:lang w:val="pt-BR"/>
        </w:rPr>
        <w:t>ou</w:t>
      </w:r>
      <w:r w:rsidRPr="0033596E">
        <w:rPr>
          <w:lang w:val="pt-BR"/>
        </w:rPr>
        <w:t xml:space="preserve"> para incentivar comportamentos específicos. </w:t>
      </w:r>
      <w:r w:rsidR="00761454" w:rsidRPr="0033596E">
        <w:rPr>
          <w:lang w:val="pt-BR"/>
        </w:rPr>
        <w:t>O token é um meio para atingir os objetivos do ecossistema.</w:t>
      </w:r>
      <w:r w:rsidR="00486033" w:rsidRPr="0033596E">
        <w:rPr>
          <w:lang w:val="pt-BR"/>
        </w:rPr>
        <w:t xml:space="preserve"> </w:t>
      </w:r>
    </w:p>
    <w:p w14:paraId="13969B9F" w14:textId="39F9BB34" w:rsidR="00486033" w:rsidRPr="0033596E" w:rsidRDefault="00761454" w:rsidP="00486033">
      <w:pPr>
        <w:pStyle w:val="Heading3"/>
        <w:rPr>
          <w:lang w:val="pt-BR"/>
        </w:rPr>
      </w:pPr>
      <w:bookmarkStart w:id="541" w:name="_Toc108917220"/>
      <w:bookmarkStart w:id="542" w:name="_Toc121435946"/>
      <w:bookmarkStart w:id="543" w:name="_Toc127108750"/>
      <w:bookmarkStart w:id="544" w:name="_Toc59510774"/>
      <w:r w:rsidRPr="0033596E">
        <w:rPr>
          <w:lang w:val="pt-BR"/>
        </w:rPr>
        <w:t xml:space="preserve">Por que </w:t>
      </w:r>
      <w:proofErr w:type="gramStart"/>
      <w:r w:rsidRPr="0033596E">
        <w:rPr>
          <w:lang w:val="pt-BR"/>
        </w:rPr>
        <w:t>é Importante</w:t>
      </w:r>
      <w:proofErr w:type="gramEnd"/>
      <w:r w:rsidRPr="0033596E">
        <w:rPr>
          <w:lang w:val="pt-BR"/>
        </w:rPr>
        <w:t xml:space="preserve"> para um Ecossistema</w:t>
      </w:r>
      <w:r w:rsidR="00486033" w:rsidRPr="0033596E">
        <w:rPr>
          <w:lang w:val="pt-BR"/>
        </w:rPr>
        <w:t>?</w:t>
      </w:r>
      <w:bookmarkEnd w:id="541"/>
      <w:bookmarkEnd w:id="542"/>
      <w:bookmarkEnd w:id="543"/>
      <w:r w:rsidR="00486033" w:rsidRPr="0033596E">
        <w:rPr>
          <w:lang w:val="pt-BR"/>
        </w:rPr>
        <w:t xml:space="preserve"> </w:t>
      </w:r>
      <w:bookmarkEnd w:id="544"/>
    </w:p>
    <w:p w14:paraId="1B7DE38A" w14:textId="545F1BFC" w:rsidR="00486033" w:rsidRPr="0033596E" w:rsidRDefault="00761454" w:rsidP="00486033">
      <w:pPr>
        <w:jc w:val="both"/>
        <w:rPr>
          <w:lang w:val="pt-BR"/>
        </w:rPr>
      </w:pPr>
      <w:r w:rsidRPr="0033596E">
        <w:rPr>
          <w:lang w:val="pt-BR"/>
        </w:rPr>
        <w:t xml:space="preserve">Dependendo do sistema de registro distribuído – </w:t>
      </w:r>
      <w:proofErr w:type="spellStart"/>
      <w:r w:rsidRPr="0033596E">
        <w:rPr>
          <w:lang w:val="pt-BR"/>
        </w:rPr>
        <w:t>permissionado</w:t>
      </w:r>
      <w:proofErr w:type="spellEnd"/>
      <w:r w:rsidRPr="0033596E">
        <w:rPr>
          <w:lang w:val="pt-BR"/>
        </w:rPr>
        <w:t xml:space="preserve"> ou não-</w:t>
      </w:r>
      <w:proofErr w:type="spellStart"/>
      <w:r w:rsidRPr="0033596E">
        <w:rPr>
          <w:lang w:val="pt-BR"/>
        </w:rPr>
        <w:t>permissionado</w:t>
      </w:r>
      <w:proofErr w:type="spellEnd"/>
      <w:r w:rsidRPr="0033596E">
        <w:rPr>
          <w:lang w:val="pt-BR"/>
        </w:rPr>
        <w:t xml:space="preserve">, alguns fatores de design de token podem não ser relevantes. Alguns sistemas </w:t>
      </w:r>
      <w:proofErr w:type="spellStart"/>
      <w:r w:rsidRPr="0033596E">
        <w:rPr>
          <w:lang w:val="pt-BR"/>
        </w:rPr>
        <w:t>permissionados</w:t>
      </w:r>
      <w:proofErr w:type="spellEnd"/>
      <w:r w:rsidRPr="0033596E">
        <w:rPr>
          <w:lang w:val="pt-BR"/>
        </w:rPr>
        <w:t xml:space="preserve"> não precisam necessariamente de tokens. Regras (design de mecanismo), porém, continuam sendo obrigatórias. Por esta razão, design de mecanismo e design de token são dois pilares distintos.</w:t>
      </w:r>
      <w:r w:rsidR="00486033" w:rsidRPr="0033596E">
        <w:rPr>
          <w:lang w:val="pt-BR"/>
        </w:rPr>
        <w:t xml:space="preserve"> </w:t>
      </w:r>
    </w:p>
    <w:p w14:paraId="478EE9FE" w14:textId="5B4EB878" w:rsidR="00486033" w:rsidRPr="0033596E" w:rsidRDefault="00761454" w:rsidP="00486033">
      <w:pPr>
        <w:pStyle w:val="Heading3"/>
        <w:rPr>
          <w:lang w:val="pt-BR"/>
        </w:rPr>
      </w:pPr>
      <w:bookmarkStart w:id="545" w:name="_Toc109344049"/>
      <w:bookmarkStart w:id="546" w:name="_Toc109344297"/>
      <w:bookmarkStart w:id="547" w:name="_3nqndbk"/>
      <w:bookmarkStart w:id="548" w:name="_Toc108917221"/>
      <w:bookmarkStart w:id="549" w:name="_Toc121435948"/>
      <w:bookmarkStart w:id="550" w:name="_Toc127108751"/>
      <w:bookmarkStart w:id="551" w:name="_Toc737382184"/>
      <w:bookmarkEnd w:id="545"/>
      <w:bookmarkEnd w:id="546"/>
      <w:bookmarkEnd w:id="547"/>
      <w:r w:rsidRPr="0033596E">
        <w:rPr>
          <w:lang w:val="pt-BR"/>
        </w:rPr>
        <w:t xml:space="preserve">Design de </w:t>
      </w:r>
      <w:r w:rsidR="00486033" w:rsidRPr="0033596E">
        <w:rPr>
          <w:lang w:val="pt-BR"/>
        </w:rPr>
        <w:t>Token</w:t>
      </w:r>
      <w:r w:rsidRPr="0033596E">
        <w:rPr>
          <w:lang w:val="pt-BR"/>
        </w:rPr>
        <w:t xml:space="preserve">: Parte 2 </w:t>
      </w:r>
      <w:r w:rsidR="00486033" w:rsidRPr="0033596E">
        <w:rPr>
          <w:lang w:val="pt-BR"/>
        </w:rPr>
        <w:t xml:space="preserve">– </w:t>
      </w:r>
      <w:r w:rsidRPr="0033596E">
        <w:rPr>
          <w:lang w:val="pt-BR"/>
        </w:rPr>
        <w:t>O que é</w:t>
      </w:r>
      <w:bookmarkEnd w:id="548"/>
      <w:r w:rsidR="00486033" w:rsidRPr="0033596E">
        <w:rPr>
          <w:lang w:val="pt-BR"/>
        </w:rPr>
        <w:t>?</w:t>
      </w:r>
      <w:bookmarkEnd w:id="549"/>
      <w:bookmarkEnd w:id="550"/>
      <w:r w:rsidR="00486033" w:rsidRPr="0033596E">
        <w:rPr>
          <w:lang w:val="pt-BR"/>
        </w:rPr>
        <w:t xml:space="preserve"> </w:t>
      </w:r>
      <w:bookmarkEnd w:id="551"/>
    </w:p>
    <w:p w14:paraId="50B38C57" w14:textId="2E38DC03" w:rsidR="00486033" w:rsidRPr="0033596E" w:rsidRDefault="00761454" w:rsidP="00486033">
      <w:pPr>
        <w:jc w:val="both"/>
        <w:rPr>
          <w:lang w:val="pt-BR"/>
        </w:rPr>
      </w:pPr>
      <w:r w:rsidRPr="0033596E">
        <w:rPr>
          <w:b/>
          <w:bCs/>
          <w:lang w:val="pt-BR"/>
        </w:rPr>
        <w:t>O que</w:t>
      </w:r>
      <w:r w:rsidR="00486033" w:rsidRPr="0033596E">
        <w:rPr>
          <w:b/>
          <w:bCs/>
          <w:lang w:val="pt-BR"/>
        </w:rPr>
        <w:t>?</w:t>
      </w:r>
      <w:r w:rsidR="00486033" w:rsidRPr="0033596E">
        <w:rPr>
          <w:lang w:val="pt-BR"/>
        </w:rPr>
        <w:t xml:space="preserve"> </w:t>
      </w:r>
      <w:r w:rsidRPr="0033596E">
        <w:rPr>
          <w:lang w:val="pt-BR"/>
        </w:rPr>
        <w:t>Design de token é a construção de tokens, incentivo primário do ecossistema.</w:t>
      </w:r>
    </w:p>
    <w:p w14:paraId="131BC1FF" w14:textId="77777777" w:rsidR="00486033" w:rsidRPr="0033596E" w:rsidRDefault="00486033" w:rsidP="00486033">
      <w:pPr>
        <w:jc w:val="both"/>
        <w:rPr>
          <w:lang w:val="pt-BR"/>
        </w:rPr>
      </w:pPr>
    </w:p>
    <w:p w14:paraId="2AEE05B1" w14:textId="55CDE8FB" w:rsidR="00486033" w:rsidRPr="0033596E" w:rsidRDefault="00761454" w:rsidP="00486033">
      <w:pPr>
        <w:jc w:val="both"/>
        <w:rPr>
          <w:lang w:val="pt-BR"/>
        </w:rPr>
      </w:pPr>
      <w:r w:rsidRPr="0033596E">
        <w:rPr>
          <w:b/>
          <w:bCs/>
          <w:lang w:val="pt-BR"/>
        </w:rPr>
        <w:t>Como</w:t>
      </w:r>
      <w:r w:rsidR="00486033" w:rsidRPr="0033596E">
        <w:rPr>
          <w:b/>
          <w:bCs/>
          <w:lang w:val="pt-BR"/>
        </w:rPr>
        <w:t>?</w:t>
      </w:r>
      <w:r w:rsidR="00486033" w:rsidRPr="0033596E">
        <w:rPr>
          <w:lang w:val="pt-BR"/>
        </w:rPr>
        <w:t xml:space="preserve"> </w:t>
      </w:r>
      <w:r w:rsidRPr="0033596E">
        <w:rPr>
          <w:lang w:val="pt-BR"/>
        </w:rPr>
        <w:t xml:space="preserve">Busca definir como tokens serão governados e administrados, assim como funções e direitos que carregam – design de mecanismo, por outro lado, busca definir como o </w:t>
      </w:r>
      <w:r w:rsidRPr="0033596E">
        <w:rPr>
          <w:b/>
          <w:bCs/>
          <w:lang w:val="pt-BR"/>
        </w:rPr>
        <w:t>sistema</w:t>
      </w:r>
      <w:r w:rsidRPr="0033596E">
        <w:rPr>
          <w:lang w:val="pt-BR"/>
        </w:rPr>
        <w:t xml:space="preserve"> é governado e administrado.</w:t>
      </w:r>
    </w:p>
    <w:p w14:paraId="085D17AB" w14:textId="77777777" w:rsidR="00486033" w:rsidRPr="0033596E" w:rsidRDefault="00486033" w:rsidP="00486033">
      <w:pPr>
        <w:jc w:val="both"/>
        <w:rPr>
          <w:lang w:val="pt-BR"/>
        </w:rPr>
      </w:pPr>
    </w:p>
    <w:p w14:paraId="1C9F1351" w14:textId="770B4B03" w:rsidR="00486033" w:rsidRPr="0033596E" w:rsidRDefault="00761454" w:rsidP="00891DE8">
      <w:pPr>
        <w:jc w:val="both"/>
        <w:rPr>
          <w:lang w:val="pt-BR"/>
        </w:rPr>
      </w:pPr>
      <w:proofErr w:type="gramStart"/>
      <w:r w:rsidRPr="0033596E">
        <w:rPr>
          <w:b/>
          <w:bCs/>
          <w:lang w:val="pt-BR"/>
        </w:rPr>
        <w:t>Por que</w:t>
      </w:r>
      <w:proofErr w:type="gramEnd"/>
      <w:r w:rsidR="00486033" w:rsidRPr="0033596E">
        <w:rPr>
          <w:b/>
          <w:bCs/>
          <w:lang w:val="pt-BR"/>
        </w:rPr>
        <w:t>?</w:t>
      </w:r>
      <w:r w:rsidR="00486033" w:rsidRPr="0033596E">
        <w:rPr>
          <w:lang w:val="pt-BR"/>
        </w:rPr>
        <w:t xml:space="preserve"> </w:t>
      </w:r>
      <w:r w:rsidRPr="0033596E">
        <w:rPr>
          <w:lang w:val="pt-BR"/>
        </w:rPr>
        <w:t>Design de token são regras em código ou embutidas no token que influenciam comportamentos dos participantes. Mudanças afetam os custos e benefícios das escolhas que participantes podem tomar.</w:t>
      </w:r>
      <w:bookmarkStart w:id="552" w:name="_i17xr6"/>
      <w:bookmarkStart w:id="553" w:name="_320vgez"/>
      <w:bookmarkEnd w:id="552"/>
      <w:bookmarkEnd w:id="553"/>
    </w:p>
    <w:p w14:paraId="55640FFF" w14:textId="726C0CED" w:rsidR="00891DE8" w:rsidRDefault="00891DE8" w:rsidP="00761454">
      <w:pPr>
        <w:pStyle w:val="Caption"/>
        <w:rPr>
          <w:lang w:val="pt-BR"/>
        </w:rPr>
      </w:pPr>
      <w:r>
        <w:rPr>
          <w:noProof/>
          <w:lang w:val="pt-BR"/>
        </w:rPr>
        <w:lastRenderedPageBreak/>
        <w:drawing>
          <wp:inline distT="0" distB="0" distL="0" distR="0" wp14:anchorId="60295B2D" wp14:editId="3255186E">
            <wp:extent cx="2981060" cy="335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a:extLst>
                        <a:ext uri="{28A0092B-C50C-407E-A947-70E740481C1C}">
                          <a14:useLocalDpi xmlns:a14="http://schemas.microsoft.com/office/drawing/2010/main" val="0"/>
                        </a:ext>
                      </a:extLst>
                    </a:blip>
                    <a:srcRect b="7189"/>
                    <a:stretch/>
                  </pic:blipFill>
                  <pic:spPr bwMode="auto">
                    <a:xfrm>
                      <a:off x="0" y="0"/>
                      <a:ext cx="2984412" cy="3356570"/>
                    </a:xfrm>
                    <a:prstGeom prst="rect">
                      <a:avLst/>
                    </a:prstGeom>
                    <a:noFill/>
                    <a:ln>
                      <a:noFill/>
                    </a:ln>
                    <a:extLst>
                      <a:ext uri="{53640926-AAD7-44D8-BBD7-CCE9431645EC}">
                        <a14:shadowObscured xmlns:a14="http://schemas.microsoft.com/office/drawing/2010/main"/>
                      </a:ext>
                    </a:extLst>
                  </pic:spPr>
                </pic:pic>
              </a:graphicData>
            </a:graphic>
          </wp:inline>
        </w:drawing>
      </w:r>
    </w:p>
    <w:p w14:paraId="1DB4CC71" w14:textId="77B0D18D" w:rsidR="00486033" w:rsidRPr="0033596E" w:rsidRDefault="00761454" w:rsidP="00761454">
      <w:pPr>
        <w:pStyle w:val="Caption"/>
        <w:rPr>
          <w:lang w:val="pt-BR"/>
        </w:rPr>
      </w:pPr>
      <w:commentRangeStart w:id="554"/>
      <w:r w:rsidRPr="0033596E">
        <w:rPr>
          <w:lang w:val="pt-BR"/>
        </w:rPr>
        <w:t xml:space="preserve">Figura </w:t>
      </w:r>
      <w:commentRangeEnd w:id="554"/>
      <w:r w:rsidR="004E5262" w:rsidRPr="0033596E">
        <w:rPr>
          <w:rStyle w:val="CommentReference"/>
          <w:i w:val="0"/>
          <w:iCs w:val="0"/>
          <w:lang w:val="pt-BR"/>
        </w:rPr>
        <w:commentReference w:id="554"/>
      </w:r>
      <w:r w:rsidRPr="0033596E">
        <w:rPr>
          <w:lang w:val="pt-BR"/>
        </w:rPr>
        <w:t>42</w:t>
      </w:r>
    </w:p>
    <w:p w14:paraId="5CA67108" w14:textId="66B63DDE" w:rsidR="00486033" w:rsidRPr="0033596E" w:rsidRDefault="004E5262" w:rsidP="004E5262">
      <w:pPr>
        <w:pStyle w:val="Heading4"/>
        <w:rPr>
          <w:lang w:val="pt-BR"/>
        </w:rPr>
      </w:pPr>
      <w:bookmarkStart w:id="555" w:name="_Toc108917222"/>
      <w:r w:rsidRPr="0033596E">
        <w:rPr>
          <w:lang w:val="pt-BR"/>
        </w:rPr>
        <w:t>Abrangência do Design de Token</w:t>
      </w:r>
      <w:bookmarkEnd w:id="555"/>
    </w:p>
    <w:p w14:paraId="784B3072" w14:textId="2CABAAFE" w:rsidR="00486033" w:rsidRPr="0033596E" w:rsidRDefault="004E5262" w:rsidP="00486033">
      <w:pPr>
        <w:jc w:val="both"/>
        <w:rPr>
          <w:lang w:val="pt-BR"/>
        </w:rPr>
      </w:pPr>
      <w:r w:rsidRPr="0033596E">
        <w:rPr>
          <w:lang w:val="pt-BR"/>
        </w:rPr>
        <w:t xml:space="preserve">Dado que design de token é a engenharia de tokens como o incentivo principal, um dos principais fatores que afetam o design é a função do token. Pode ter a função de ser uma </w:t>
      </w:r>
      <w:proofErr w:type="spellStart"/>
      <w:r w:rsidRPr="0033596E">
        <w:rPr>
          <w:i/>
          <w:iCs/>
          <w:lang w:val="pt-BR"/>
        </w:rPr>
        <w:t>security</w:t>
      </w:r>
      <w:proofErr w:type="spellEnd"/>
      <w:r w:rsidRPr="0033596E">
        <w:rPr>
          <w:lang w:val="pt-BR"/>
        </w:rPr>
        <w:t>, token de utilidade, moeda corrente, ou estabilidade. Dependendo das funções, a estrutura pode mudar completamente de acordo com o domínio econômico (</w:t>
      </w:r>
      <w:proofErr w:type="spellStart"/>
      <w:r w:rsidRPr="0033596E">
        <w:rPr>
          <w:lang w:val="pt-BR"/>
        </w:rPr>
        <w:t>ex</w:t>
      </w:r>
      <w:proofErr w:type="spellEnd"/>
      <w:r w:rsidRPr="0033596E">
        <w:rPr>
          <w:lang w:val="pt-BR"/>
        </w:rPr>
        <w:t>: economia monetária, economia financeira, e direitos de propriedade).</w:t>
      </w:r>
    </w:p>
    <w:p w14:paraId="30A61BC9" w14:textId="75C15753" w:rsidR="00486033" w:rsidRPr="0033596E" w:rsidRDefault="00486033" w:rsidP="00C95EAF">
      <w:pPr>
        <w:rPr>
          <w:lang w:val="pt-BR"/>
        </w:rPr>
      </w:pPr>
    </w:p>
    <w:p w14:paraId="735DACFB" w14:textId="771BF135" w:rsidR="00C95EAF" w:rsidRDefault="00C95EAF" w:rsidP="004E5262">
      <w:pPr>
        <w:pStyle w:val="Caption"/>
        <w:rPr>
          <w:lang w:val="pt-BR"/>
        </w:rPr>
      </w:pPr>
      <w:r>
        <w:rPr>
          <w:noProof/>
          <w:lang w:val="pt-BR"/>
        </w:rPr>
        <w:drawing>
          <wp:inline distT="0" distB="0" distL="0" distR="0" wp14:anchorId="4B2077D5" wp14:editId="53EF6004">
            <wp:extent cx="2257112" cy="2581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a:extLst>
                        <a:ext uri="{28A0092B-C50C-407E-A947-70E740481C1C}">
                          <a14:useLocalDpi xmlns:a14="http://schemas.microsoft.com/office/drawing/2010/main" val="0"/>
                        </a:ext>
                      </a:extLst>
                    </a:blip>
                    <a:srcRect b="9747"/>
                    <a:stretch/>
                  </pic:blipFill>
                  <pic:spPr bwMode="auto">
                    <a:xfrm>
                      <a:off x="0" y="0"/>
                      <a:ext cx="2260154" cy="2584753"/>
                    </a:xfrm>
                    <a:prstGeom prst="rect">
                      <a:avLst/>
                    </a:prstGeom>
                    <a:noFill/>
                    <a:ln>
                      <a:noFill/>
                    </a:ln>
                    <a:extLst>
                      <a:ext uri="{53640926-AAD7-44D8-BBD7-CCE9431645EC}">
                        <a14:shadowObscured xmlns:a14="http://schemas.microsoft.com/office/drawing/2010/main"/>
                      </a:ext>
                    </a:extLst>
                  </pic:spPr>
                </pic:pic>
              </a:graphicData>
            </a:graphic>
          </wp:inline>
        </w:drawing>
      </w:r>
    </w:p>
    <w:p w14:paraId="53085F33" w14:textId="5166E4A0" w:rsidR="00486033" w:rsidRPr="0033596E" w:rsidRDefault="004E5262" w:rsidP="004E5262">
      <w:pPr>
        <w:pStyle w:val="Caption"/>
        <w:rPr>
          <w:lang w:val="pt-BR"/>
        </w:rPr>
      </w:pPr>
      <w:r w:rsidRPr="0033596E">
        <w:rPr>
          <w:lang w:val="pt-BR"/>
        </w:rPr>
        <w:t xml:space="preserve">Figura </w:t>
      </w:r>
      <w:commentRangeStart w:id="556"/>
      <w:r w:rsidRPr="0033596E">
        <w:rPr>
          <w:lang w:val="pt-BR"/>
        </w:rPr>
        <w:t>43</w:t>
      </w:r>
      <w:commentRangeEnd w:id="556"/>
      <w:r w:rsidRPr="0033596E">
        <w:rPr>
          <w:rStyle w:val="CommentReference"/>
          <w:i w:val="0"/>
          <w:iCs w:val="0"/>
          <w:lang w:val="pt-BR"/>
        </w:rPr>
        <w:commentReference w:id="556"/>
      </w:r>
    </w:p>
    <w:p w14:paraId="0338F994" w14:textId="3DC22E74" w:rsidR="00486033" w:rsidRPr="0033596E" w:rsidRDefault="00486033" w:rsidP="00486033">
      <w:pPr>
        <w:pStyle w:val="Heading3"/>
        <w:rPr>
          <w:lang w:val="pt-BR"/>
        </w:rPr>
      </w:pPr>
      <w:bookmarkStart w:id="557" w:name="_Toc108917223"/>
      <w:bookmarkStart w:id="558" w:name="_Toc121435949"/>
      <w:bookmarkStart w:id="559" w:name="_Toc1073129052"/>
      <w:bookmarkStart w:id="560" w:name="_Toc127108752"/>
      <w:r w:rsidRPr="0033596E">
        <w:rPr>
          <w:lang w:val="pt-BR"/>
        </w:rPr>
        <w:t>Token Design</w:t>
      </w:r>
      <w:r w:rsidR="004E5262" w:rsidRPr="0033596E">
        <w:rPr>
          <w:lang w:val="pt-BR"/>
        </w:rPr>
        <w:t xml:space="preserve">: Parte 3 </w:t>
      </w:r>
      <w:r w:rsidRPr="0033596E">
        <w:rPr>
          <w:lang w:val="pt-BR"/>
        </w:rPr>
        <w:t xml:space="preserve">– </w:t>
      </w:r>
      <w:r w:rsidR="004E5262" w:rsidRPr="0033596E">
        <w:rPr>
          <w:lang w:val="pt-BR"/>
        </w:rPr>
        <w:t>Por Que se Aprofundar</w:t>
      </w:r>
      <w:r w:rsidRPr="0033596E">
        <w:rPr>
          <w:lang w:val="pt-BR"/>
        </w:rPr>
        <w:t>?</w:t>
      </w:r>
      <w:bookmarkEnd w:id="557"/>
      <w:bookmarkEnd w:id="558"/>
      <w:bookmarkEnd w:id="559"/>
      <w:bookmarkEnd w:id="560"/>
    </w:p>
    <w:p w14:paraId="3BCB5245" w14:textId="7E85DD2B" w:rsidR="00486033" w:rsidRPr="0033596E" w:rsidRDefault="004E5262" w:rsidP="00486033">
      <w:pPr>
        <w:jc w:val="both"/>
        <w:rPr>
          <w:lang w:val="pt-BR"/>
        </w:rPr>
      </w:pPr>
      <w:r w:rsidRPr="0033596E">
        <w:rPr>
          <w:lang w:val="pt-BR"/>
        </w:rPr>
        <w:t>Regras de design de token são codificadas ou embutidas no sistema descentralizado, às vezes por meio de contratos inteligentes. Contratos inteligentes (</w:t>
      </w:r>
      <w:proofErr w:type="spellStart"/>
      <w:r w:rsidRPr="0033596E">
        <w:rPr>
          <w:i/>
          <w:iCs/>
          <w:lang w:val="pt-BR"/>
        </w:rPr>
        <w:t>smart</w:t>
      </w:r>
      <w:proofErr w:type="spellEnd"/>
      <w:r w:rsidRPr="0033596E">
        <w:rPr>
          <w:i/>
          <w:iCs/>
          <w:lang w:val="pt-BR"/>
        </w:rPr>
        <w:t xml:space="preserve"> </w:t>
      </w:r>
      <w:proofErr w:type="spellStart"/>
      <w:r w:rsidRPr="0033596E">
        <w:rPr>
          <w:i/>
          <w:iCs/>
          <w:lang w:val="pt-BR"/>
        </w:rPr>
        <w:t>contracts</w:t>
      </w:r>
      <w:proofErr w:type="spellEnd"/>
      <w:r w:rsidRPr="0033596E">
        <w:rPr>
          <w:lang w:val="pt-BR"/>
        </w:rPr>
        <w:t xml:space="preserve">) podem conter </w:t>
      </w:r>
      <w:r w:rsidRPr="0033596E">
        <w:rPr>
          <w:lang w:val="pt-BR"/>
        </w:rPr>
        <w:lastRenderedPageBreak/>
        <w:t>funções matemáticas que governam a taxa de câmbio do token, por exemplo, ao invés de ficar exposto à fatores externos do ecossistema que podem afetar a estabilidade de valor do mesmo.</w:t>
      </w:r>
    </w:p>
    <w:p w14:paraId="0220010E" w14:textId="77777777" w:rsidR="00486033" w:rsidRPr="0033596E" w:rsidRDefault="00486033" w:rsidP="00486033">
      <w:pPr>
        <w:jc w:val="both"/>
        <w:rPr>
          <w:lang w:val="pt-BR"/>
        </w:rPr>
      </w:pPr>
    </w:p>
    <w:p w14:paraId="20D5345B" w14:textId="2DE4D59B" w:rsidR="00486033" w:rsidRPr="0033596E" w:rsidRDefault="004E5262" w:rsidP="00486033">
      <w:pPr>
        <w:jc w:val="both"/>
        <w:rPr>
          <w:lang w:val="pt-BR"/>
        </w:rPr>
      </w:pPr>
      <w:r w:rsidRPr="0033596E">
        <w:rPr>
          <w:lang w:val="pt-BR"/>
        </w:rPr>
        <w:t>Design de token é crucial para garantir que o token siga as regras estipuladas pela economia.</w:t>
      </w:r>
      <w:r w:rsidR="00503B27" w:rsidRPr="0033596E">
        <w:rPr>
          <w:lang w:val="pt-BR"/>
        </w:rPr>
        <w:t xml:space="preserve"> Por conta da descentralização, é importante estabelecer certas regras em código para impor um nível mínimo de coordenação e governança.</w:t>
      </w:r>
      <w:r w:rsidR="00486033" w:rsidRPr="0033596E">
        <w:rPr>
          <w:lang w:val="pt-BR"/>
        </w:rPr>
        <w:t xml:space="preserve"> </w:t>
      </w:r>
    </w:p>
    <w:p w14:paraId="56ED2632" w14:textId="71E2CCFA" w:rsidR="00486033" w:rsidRPr="0064740F" w:rsidRDefault="00503B27" w:rsidP="0064740F">
      <w:pPr>
        <w:pStyle w:val="Heading3"/>
        <w:rPr>
          <w:lang w:val="pt-BR"/>
        </w:rPr>
      </w:pPr>
      <w:bookmarkStart w:id="561" w:name="_2gb3jie"/>
      <w:bookmarkStart w:id="562" w:name="_Toc108917224"/>
      <w:bookmarkStart w:id="563" w:name="_Toc121435950"/>
      <w:bookmarkStart w:id="564" w:name="_Toc127108753"/>
      <w:bookmarkStart w:id="565" w:name="_Toc981411568"/>
      <w:bookmarkEnd w:id="561"/>
      <w:r w:rsidRPr="0033596E">
        <w:rPr>
          <w:lang w:val="pt-BR"/>
        </w:rPr>
        <w:t>Fatores no Design de Token</w:t>
      </w:r>
      <w:bookmarkEnd w:id="562"/>
      <w:bookmarkEnd w:id="563"/>
      <w:bookmarkEnd w:id="564"/>
      <w:r w:rsidR="00486033" w:rsidRPr="0033596E">
        <w:rPr>
          <w:lang w:val="pt-BR"/>
        </w:rPr>
        <w:t xml:space="preserve"> </w:t>
      </w:r>
      <w:bookmarkEnd w:id="565"/>
    </w:p>
    <w:p w14:paraId="2ABA50D1" w14:textId="1199A0BB" w:rsidR="0064740F" w:rsidRDefault="0064740F" w:rsidP="0064740F">
      <w:pPr>
        <w:pStyle w:val="Caption"/>
        <w:rPr>
          <w:lang w:val="pt-BR"/>
        </w:rPr>
      </w:pPr>
      <w:r>
        <w:rPr>
          <w:noProof/>
          <w:lang w:val="pt-BR"/>
        </w:rPr>
        <w:drawing>
          <wp:inline distT="0" distB="0" distL="0" distR="0" wp14:anchorId="71F90663" wp14:editId="07459B2D">
            <wp:extent cx="5286375" cy="2419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0">
                      <a:extLst>
                        <a:ext uri="{28A0092B-C50C-407E-A947-70E740481C1C}">
                          <a14:useLocalDpi xmlns:a14="http://schemas.microsoft.com/office/drawing/2010/main" val="0"/>
                        </a:ext>
                      </a:extLst>
                    </a:blip>
                    <a:srcRect b="8207"/>
                    <a:stretch/>
                  </pic:blipFill>
                  <pic:spPr bwMode="auto">
                    <a:xfrm>
                      <a:off x="0" y="0"/>
                      <a:ext cx="5310006" cy="2430165"/>
                    </a:xfrm>
                    <a:prstGeom prst="rect">
                      <a:avLst/>
                    </a:prstGeom>
                    <a:noFill/>
                    <a:ln>
                      <a:noFill/>
                    </a:ln>
                    <a:extLst>
                      <a:ext uri="{53640926-AAD7-44D8-BBD7-CCE9431645EC}">
                        <a14:shadowObscured xmlns:a14="http://schemas.microsoft.com/office/drawing/2010/main"/>
                      </a:ext>
                    </a:extLst>
                  </pic:spPr>
                </pic:pic>
              </a:graphicData>
            </a:graphic>
          </wp:inline>
        </w:drawing>
      </w:r>
    </w:p>
    <w:p w14:paraId="62DF20E8" w14:textId="256B9185" w:rsidR="00486033" w:rsidRPr="0033596E" w:rsidRDefault="00486033" w:rsidP="00486033">
      <w:pPr>
        <w:pStyle w:val="Caption"/>
        <w:jc w:val="both"/>
        <w:rPr>
          <w:lang w:val="pt-BR"/>
        </w:rPr>
      </w:pPr>
      <w:r w:rsidRPr="0033596E">
        <w:rPr>
          <w:lang w:val="pt-BR"/>
        </w:rPr>
        <w:t>Figur</w:t>
      </w:r>
      <w:r w:rsidR="00503B27" w:rsidRPr="0033596E">
        <w:rPr>
          <w:lang w:val="pt-BR"/>
        </w:rPr>
        <w:t>a</w:t>
      </w:r>
      <w:r w:rsidRPr="0033596E">
        <w:rPr>
          <w:lang w:val="pt-BR"/>
        </w:rPr>
        <w:t xml:space="preserve"> </w:t>
      </w:r>
      <w:commentRangeStart w:id="566"/>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44</w:t>
      </w:r>
      <w:r w:rsidRPr="0033596E">
        <w:rPr>
          <w:lang w:val="pt-BR"/>
        </w:rPr>
        <w:fldChar w:fldCharType="end"/>
      </w:r>
      <w:commentRangeEnd w:id="566"/>
      <w:r w:rsidR="00503B27" w:rsidRPr="0033596E">
        <w:rPr>
          <w:rStyle w:val="CommentReference"/>
          <w:i w:val="0"/>
          <w:iCs w:val="0"/>
          <w:lang w:val="pt-BR"/>
        </w:rPr>
        <w:commentReference w:id="566"/>
      </w:r>
    </w:p>
    <w:p w14:paraId="24FE4ED5" w14:textId="77777777" w:rsidR="00486033" w:rsidRPr="0033596E" w:rsidRDefault="00486033" w:rsidP="00486033">
      <w:pPr>
        <w:jc w:val="both"/>
        <w:rPr>
          <w:lang w:val="pt-BR"/>
        </w:rPr>
      </w:pPr>
    </w:p>
    <w:p w14:paraId="4B230018" w14:textId="27869662" w:rsidR="00486033" w:rsidRPr="0033596E" w:rsidRDefault="00503B27" w:rsidP="00486033">
      <w:pPr>
        <w:jc w:val="both"/>
        <w:rPr>
          <w:lang w:val="pt-BR"/>
        </w:rPr>
      </w:pPr>
      <w:r w:rsidRPr="0033596E">
        <w:rPr>
          <w:lang w:val="pt-BR"/>
        </w:rPr>
        <w:t>Para funcionarem bem, tokens precisam</w:t>
      </w:r>
      <w:r w:rsidR="00486033" w:rsidRPr="0033596E">
        <w:rPr>
          <w:lang w:val="pt-BR"/>
        </w:rPr>
        <w:t>:</w:t>
      </w:r>
    </w:p>
    <w:p w14:paraId="18C773D6" w14:textId="0AD9DF4D" w:rsidR="00486033" w:rsidRPr="0033596E" w:rsidRDefault="00503B27">
      <w:pPr>
        <w:numPr>
          <w:ilvl w:val="0"/>
          <w:numId w:val="60"/>
        </w:numPr>
        <w:jc w:val="both"/>
        <w:rPr>
          <w:lang w:val="pt-BR"/>
        </w:rPr>
      </w:pPr>
      <w:r w:rsidRPr="0033596E">
        <w:rPr>
          <w:lang w:val="pt-BR"/>
        </w:rPr>
        <w:t xml:space="preserve">Definir </w:t>
      </w:r>
      <w:r w:rsidRPr="0033596E">
        <w:rPr>
          <w:b/>
          <w:bCs/>
          <w:lang w:val="pt-BR"/>
        </w:rPr>
        <w:t>políticas de token</w:t>
      </w:r>
      <w:r w:rsidR="00486033" w:rsidRPr="0033596E">
        <w:rPr>
          <w:bCs/>
          <w:lang w:val="pt-BR"/>
        </w:rPr>
        <w:t>.</w:t>
      </w:r>
      <w:r w:rsidRPr="0033596E">
        <w:rPr>
          <w:bCs/>
          <w:lang w:val="pt-BR"/>
        </w:rPr>
        <w:t xml:space="preserve"> Recompensar com </w:t>
      </w:r>
      <w:r w:rsidRPr="0033596E">
        <w:rPr>
          <w:b/>
          <w:lang w:val="pt-BR"/>
        </w:rPr>
        <w:t>incentivos financeiros</w:t>
      </w:r>
      <w:r w:rsidRPr="0033596E">
        <w:rPr>
          <w:bCs/>
          <w:lang w:val="pt-BR"/>
        </w:rPr>
        <w:t xml:space="preserve"> para encorajar ações desejadas e estipuladas no Design de Mecanismo.</w:t>
      </w:r>
    </w:p>
    <w:p w14:paraId="36B3876C" w14:textId="64A29358" w:rsidR="00486033" w:rsidRPr="0033596E" w:rsidRDefault="00503B27">
      <w:pPr>
        <w:numPr>
          <w:ilvl w:val="0"/>
          <w:numId w:val="60"/>
        </w:numPr>
        <w:jc w:val="both"/>
        <w:rPr>
          <w:lang w:val="pt-BR"/>
        </w:rPr>
      </w:pPr>
      <w:r w:rsidRPr="0033596E">
        <w:rPr>
          <w:lang w:val="pt-BR"/>
        </w:rPr>
        <w:t xml:space="preserve">Estruturar </w:t>
      </w:r>
      <w:r w:rsidRPr="0033596E">
        <w:rPr>
          <w:b/>
          <w:bCs/>
          <w:lang w:val="pt-BR"/>
        </w:rPr>
        <w:t>arquitetura adequada</w:t>
      </w:r>
      <w:r w:rsidRPr="0033596E">
        <w:rPr>
          <w:lang w:val="pt-BR"/>
        </w:rPr>
        <w:t xml:space="preserve"> para o token, considerando vários aspectos como direito de propriedade, identidade, e recompensas.</w:t>
      </w:r>
    </w:p>
    <w:p w14:paraId="205F1A4B" w14:textId="6B7B2D63" w:rsidR="00486033" w:rsidRPr="0033596E" w:rsidRDefault="00503B27">
      <w:pPr>
        <w:numPr>
          <w:ilvl w:val="0"/>
          <w:numId w:val="60"/>
        </w:numPr>
        <w:jc w:val="both"/>
        <w:rPr>
          <w:lang w:val="pt-BR"/>
        </w:rPr>
      </w:pPr>
      <w:r w:rsidRPr="0033596E">
        <w:rPr>
          <w:b/>
          <w:bCs/>
          <w:lang w:val="pt-BR"/>
        </w:rPr>
        <w:t>Provas ou modelos matemáticos</w:t>
      </w:r>
      <w:r w:rsidRPr="0033596E">
        <w:rPr>
          <w:lang w:val="pt-BR"/>
        </w:rPr>
        <w:t xml:space="preserve"> para realizar projeções de </w:t>
      </w:r>
      <w:r w:rsidRPr="0033596E">
        <w:rPr>
          <w:i/>
          <w:iCs/>
          <w:lang w:val="pt-BR"/>
        </w:rPr>
        <w:t>valuation</w:t>
      </w:r>
      <w:r w:rsidRPr="0033596E">
        <w:rPr>
          <w:lang w:val="pt-BR"/>
        </w:rPr>
        <w:t>, oferta circulante etc.</w:t>
      </w:r>
    </w:p>
    <w:p w14:paraId="7B8083D6" w14:textId="61C390C6" w:rsidR="00486033" w:rsidRPr="0033596E" w:rsidRDefault="00503B27" w:rsidP="00486033">
      <w:pPr>
        <w:pStyle w:val="Heading4"/>
        <w:rPr>
          <w:lang w:val="pt-BR"/>
        </w:rPr>
      </w:pPr>
      <w:bookmarkStart w:id="567" w:name="_Toc108917225"/>
      <w:r w:rsidRPr="0033596E">
        <w:rPr>
          <w:lang w:val="pt-BR"/>
        </w:rPr>
        <w:t xml:space="preserve">Política de </w:t>
      </w:r>
      <w:r w:rsidR="00486033" w:rsidRPr="0033596E">
        <w:rPr>
          <w:lang w:val="pt-BR"/>
        </w:rPr>
        <w:t>Token</w:t>
      </w:r>
      <w:bookmarkEnd w:id="567"/>
    </w:p>
    <w:p w14:paraId="0C4EABB8" w14:textId="6CD36ECC" w:rsidR="00486033" w:rsidRPr="0033596E" w:rsidRDefault="00503B27" w:rsidP="00486033">
      <w:pPr>
        <w:jc w:val="both"/>
        <w:rPr>
          <w:lang w:val="pt-BR"/>
        </w:rPr>
      </w:pPr>
      <w:r w:rsidRPr="0033596E">
        <w:rPr>
          <w:lang w:val="pt-BR"/>
        </w:rPr>
        <w:t xml:space="preserve">Política de token é um termo adaptado da economia e política monetária tradicionais, e busca definir como tokens serão governados e administrados. Diferente do design de mecanismo, que foca na forma que o </w:t>
      </w:r>
      <w:r w:rsidRPr="0033596E">
        <w:rPr>
          <w:b/>
          <w:bCs/>
          <w:lang w:val="pt-BR"/>
        </w:rPr>
        <w:t xml:space="preserve">sistema </w:t>
      </w:r>
      <w:r w:rsidRPr="0033596E">
        <w:rPr>
          <w:lang w:val="pt-BR"/>
        </w:rPr>
        <w:t>é governado, design de token está focado no funcionamento do token em si.</w:t>
      </w:r>
    </w:p>
    <w:p w14:paraId="411E78CD" w14:textId="77777777" w:rsidR="00486033" w:rsidRPr="0033596E" w:rsidRDefault="00486033" w:rsidP="00486033">
      <w:pPr>
        <w:jc w:val="both"/>
        <w:rPr>
          <w:lang w:val="pt-BR"/>
        </w:rPr>
      </w:pPr>
    </w:p>
    <w:p w14:paraId="0F04BAED" w14:textId="344A02DE" w:rsidR="00486033" w:rsidRPr="007D53F1" w:rsidRDefault="00503B27" w:rsidP="007D53F1">
      <w:pPr>
        <w:jc w:val="both"/>
        <w:rPr>
          <w:highlight w:val="yellow"/>
          <w:lang w:val="pt-BR"/>
        </w:rPr>
      </w:pPr>
      <w:r w:rsidRPr="0033596E">
        <w:rPr>
          <w:lang w:val="pt-BR"/>
        </w:rPr>
        <w:t xml:space="preserve">Políticas de token incluem políticas monetárias e </w:t>
      </w:r>
      <w:r w:rsidRPr="0033596E">
        <w:rPr>
          <w:i/>
          <w:iCs/>
          <w:lang w:val="pt-BR"/>
        </w:rPr>
        <w:t xml:space="preserve">valuation </w:t>
      </w:r>
      <w:r w:rsidRPr="0033596E">
        <w:rPr>
          <w:lang w:val="pt-BR"/>
        </w:rPr>
        <w:t>(avaliação) do token.</w:t>
      </w:r>
      <w:r w:rsidR="00486033" w:rsidRPr="0033596E">
        <w:rPr>
          <w:lang w:val="pt-BR"/>
        </w:rPr>
        <w:t xml:space="preserve"> </w:t>
      </w:r>
    </w:p>
    <w:p w14:paraId="79B0BDCD" w14:textId="7A53ECCB" w:rsidR="007D53F1" w:rsidRDefault="007D53F1" w:rsidP="00486033">
      <w:pPr>
        <w:pStyle w:val="Caption"/>
        <w:rPr>
          <w:lang w:val="pt-BR"/>
        </w:rPr>
      </w:pPr>
      <w:r>
        <w:rPr>
          <w:noProof/>
          <w:lang w:val="pt-BR"/>
        </w:rPr>
        <w:lastRenderedPageBreak/>
        <w:drawing>
          <wp:inline distT="0" distB="0" distL="0" distR="0" wp14:anchorId="35192C1A" wp14:editId="7F29F046">
            <wp:extent cx="2780842" cy="3286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1">
                      <a:extLst>
                        <a:ext uri="{28A0092B-C50C-407E-A947-70E740481C1C}">
                          <a14:useLocalDpi xmlns:a14="http://schemas.microsoft.com/office/drawing/2010/main" val="0"/>
                        </a:ext>
                      </a:extLst>
                    </a:blip>
                    <a:srcRect b="6131"/>
                    <a:stretch/>
                  </pic:blipFill>
                  <pic:spPr bwMode="auto">
                    <a:xfrm>
                      <a:off x="0" y="0"/>
                      <a:ext cx="2787205" cy="3293644"/>
                    </a:xfrm>
                    <a:prstGeom prst="rect">
                      <a:avLst/>
                    </a:prstGeom>
                    <a:noFill/>
                    <a:ln>
                      <a:noFill/>
                    </a:ln>
                    <a:extLst>
                      <a:ext uri="{53640926-AAD7-44D8-BBD7-CCE9431645EC}">
                        <a14:shadowObscured xmlns:a14="http://schemas.microsoft.com/office/drawing/2010/main"/>
                      </a:ext>
                    </a:extLst>
                  </pic:spPr>
                </pic:pic>
              </a:graphicData>
            </a:graphic>
          </wp:inline>
        </w:drawing>
      </w:r>
    </w:p>
    <w:p w14:paraId="4383C095" w14:textId="2CD81BD6" w:rsidR="00486033" w:rsidRPr="0033596E" w:rsidRDefault="00486033" w:rsidP="00486033">
      <w:pPr>
        <w:pStyle w:val="Caption"/>
        <w:rPr>
          <w:lang w:val="pt-BR"/>
        </w:rPr>
      </w:pPr>
      <w:r w:rsidRPr="0033596E">
        <w:rPr>
          <w:lang w:val="pt-BR"/>
        </w:rPr>
        <w:t>Figur</w:t>
      </w:r>
      <w:r w:rsidR="00503B27" w:rsidRPr="0033596E">
        <w:rPr>
          <w:lang w:val="pt-BR"/>
        </w:rPr>
        <w:t>a</w:t>
      </w:r>
      <w:r w:rsidRPr="0033596E">
        <w:rPr>
          <w:lang w:val="pt-BR"/>
        </w:rPr>
        <w:t xml:space="preserve"> </w:t>
      </w:r>
      <w:commentRangeStart w:id="568"/>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45</w:t>
      </w:r>
      <w:r w:rsidRPr="0033596E">
        <w:rPr>
          <w:lang w:val="pt-BR"/>
        </w:rPr>
        <w:fldChar w:fldCharType="end"/>
      </w:r>
      <w:commentRangeEnd w:id="568"/>
      <w:r w:rsidR="00503B27" w:rsidRPr="0033596E">
        <w:rPr>
          <w:rStyle w:val="CommentReference"/>
          <w:i w:val="0"/>
          <w:iCs w:val="0"/>
          <w:lang w:val="pt-BR"/>
        </w:rPr>
        <w:commentReference w:id="568"/>
      </w:r>
    </w:p>
    <w:p w14:paraId="307FED98" w14:textId="2BE48329" w:rsidR="00486033" w:rsidRPr="0033596E" w:rsidRDefault="00A568F9" w:rsidP="00486033">
      <w:pPr>
        <w:rPr>
          <w:lang w:val="pt-BR"/>
        </w:rPr>
      </w:pPr>
      <w:r w:rsidRPr="0033596E">
        <w:rPr>
          <w:lang w:val="pt-BR"/>
        </w:rPr>
        <w:t>Política monetária tradicional</w:t>
      </w:r>
      <w:r w:rsidR="00486033" w:rsidRPr="0033596E">
        <w:rPr>
          <w:lang w:val="pt-BR"/>
        </w:rPr>
        <w:t xml:space="preserve"> </w:t>
      </w:r>
      <w:r w:rsidRPr="0033596E">
        <w:rPr>
          <w:lang w:val="pt-BR"/>
        </w:rPr>
        <w:t xml:space="preserve">inclui operações </w:t>
      </w:r>
      <w:r w:rsidR="00EE383F" w:rsidRPr="0033596E">
        <w:rPr>
          <w:lang w:val="pt-BR"/>
        </w:rPr>
        <w:t xml:space="preserve">em </w:t>
      </w:r>
      <w:r w:rsidRPr="0033596E">
        <w:rPr>
          <w:lang w:val="pt-BR"/>
        </w:rPr>
        <w:t xml:space="preserve">mercado </w:t>
      </w:r>
      <w:r w:rsidR="00EE383F" w:rsidRPr="0033596E">
        <w:rPr>
          <w:lang w:val="pt-BR"/>
        </w:rPr>
        <w:t xml:space="preserve">aberto </w:t>
      </w:r>
      <w:r w:rsidRPr="0033596E">
        <w:rPr>
          <w:lang w:val="pt-BR"/>
        </w:rPr>
        <w:t>(</w:t>
      </w:r>
      <w:r w:rsidRPr="0033596E">
        <w:rPr>
          <w:i/>
          <w:iCs/>
          <w:lang w:val="pt-BR"/>
        </w:rPr>
        <w:t>OMO</w:t>
      </w:r>
      <w:r w:rsidRPr="0033596E">
        <w:rPr>
          <w:lang w:val="pt-BR"/>
        </w:rPr>
        <w:t xml:space="preserve">), descontos, reservas mínimas, e menor restrição quantitativa. Em política de tokens, a listagem em corretoras centralizadas/descentralizadas ou mercados secundários seria o equivalente à abertura de mercado. </w:t>
      </w:r>
    </w:p>
    <w:p w14:paraId="36CAB56A" w14:textId="77777777" w:rsidR="00486033" w:rsidRPr="0033596E" w:rsidRDefault="00486033" w:rsidP="00486033">
      <w:pPr>
        <w:jc w:val="both"/>
        <w:rPr>
          <w:lang w:val="pt-BR"/>
        </w:rPr>
      </w:pPr>
    </w:p>
    <w:p w14:paraId="199E6B24" w14:textId="6828CDCA" w:rsidR="00486033" w:rsidRPr="0033596E" w:rsidRDefault="00A568F9" w:rsidP="00486033">
      <w:pPr>
        <w:jc w:val="both"/>
        <w:rPr>
          <w:lang w:val="pt-BR"/>
        </w:rPr>
      </w:pPr>
      <w:r w:rsidRPr="0033596E">
        <w:rPr>
          <w:lang w:val="pt-BR"/>
        </w:rPr>
        <w:t xml:space="preserve">O incentivo para um </w:t>
      </w:r>
      <w:r w:rsidRPr="0033596E">
        <w:rPr>
          <w:i/>
          <w:iCs/>
          <w:lang w:val="pt-BR"/>
        </w:rPr>
        <w:t xml:space="preserve">Holder </w:t>
      </w:r>
      <w:r w:rsidRPr="0033596E">
        <w:rPr>
          <w:lang w:val="pt-BR"/>
        </w:rPr>
        <w:t>manter seus tokens é uma função do crescimento esperado na demanda e na oferta monetária</w:t>
      </w:r>
      <w:r w:rsidR="00486033" w:rsidRPr="0033596E">
        <w:rPr>
          <w:vertAlign w:val="superscript"/>
          <w:lang w:val="pt-BR"/>
        </w:rPr>
        <w:footnoteReference w:id="82"/>
      </w:r>
      <w:r w:rsidR="00486033" w:rsidRPr="0033596E">
        <w:rPr>
          <w:lang w:val="pt-BR"/>
        </w:rPr>
        <w:t>.</w:t>
      </w:r>
      <w:r w:rsidRPr="0033596E">
        <w:rPr>
          <w:lang w:val="pt-BR"/>
        </w:rPr>
        <w:t xml:space="preserve"> Reservas mínimas podem ser atingidas no estágio de design do lançamento do token (ICO), usando “curvas de ligação” (</w:t>
      </w:r>
      <w:r w:rsidRPr="0033596E">
        <w:rPr>
          <w:i/>
          <w:iCs/>
          <w:lang w:val="pt-BR"/>
        </w:rPr>
        <w:t>bonding curves</w:t>
      </w:r>
      <w:r w:rsidRPr="0033596E">
        <w:rPr>
          <w:vertAlign w:val="superscript"/>
          <w:lang w:val="pt-BR"/>
        </w:rPr>
        <w:footnoteReference w:id="83"/>
      </w:r>
      <w:r w:rsidRPr="0033596E">
        <w:rPr>
          <w:lang w:val="pt-BR"/>
        </w:rPr>
        <w:t>) ou como alavancagem com colaterais em contratos inteligentes</w:t>
      </w:r>
      <w:r w:rsidR="00486033" w:rsidRPr="0033596E">
        <w:rPr>
          <w:vertAlign w:val="superscript"/>
          <w:lang w:val="pt-BR"/>
        </w:rPr>
        <w:footnoteReference w:id="84"/>
      </w:r>
      <w:r w:rsidR="00486033" w:rsidRPr="0033596E">
        <w:rPr>
          <w:lang w:val="pt-BR"/>
        </w:rPr>
        <w:t>.</w:t>
      </w:r>
    </w:p>
    <w:p w14:paraId="6D81106D" w14:textId="77777777" w:rsidR="00486033" w:rsidRPr="0033596E" w:rsidRDefault="00486033" w:rsidP="00486033">
      <w:pPr>
        <w:jc w:val="both"/>
        <w:rPr>
          <w:lang w:val="pt-BR"/>
        </w:rPr>
      </w:pPr>
    </w:p>
    <w:p w14:paraId="0B602953" w14:textId="6FB66939" w:rsidR="00486033" w:rsidRPr="0033596E" w:rsidRDefault="00A568F9" w:rsidP="00486033">
      <w:pPr>
        <w:jc w:val="both"/>
        <w:rPr>
          <w:lang w:val="pt-BR"/>
        </w:rPr>
      </w:pPr>
      <w:r w:rsidRPr="0033596E">
        <w:rPr>
          <w:lang w:val="pt-BR"/>
        </w:rPr>
        <w:t xml:space="preserve">Política de tokens restringe os mercados de </w:t>
      </w:r>
      <w:r w:rsidR="00240C28" w:rsidRPr="0033596E">
        <w:rPr>
          <w:lang w:val="pt-BR"/>
        </w:rPr>
        <w:t>diversas formas com base nos objetivos do token, como garantir estabilidade de preços (tokens pareados), justiça no processo de participação ativa etc.</w:t>
      </w:r>
      <w:r w:rsidR="00486033" w:rsidRPr="0033596E">
        <w:rPr>
          <w:lang w:val="pt-BR"/>
        </w:rPr>
        <w:t xml:space="preserve"> </w:t>
      </w:r>
    </w:p>
    <w:p w14:paraId="031E1538" w14:textId="77777777" w:rsidR="00486033" w:rsidRPr="0033596E" w:rsidRDefault="00486033" w:rsidP="00486033">
      <w:pPr>
        <w:jc w:val="both"/>
        <w:rPr>
          <w:lang w:val="pt-BR"/>
        </w:rPr>
      </w:pPr>
    </w:p>
    <w:p w14:paraId="3420C46F" w14:textId="3291B111" w:rsidR="00486033" w:rsidRPr="0033596E" w:rsidRDefault="00240C28" w:rsidP="00486033">
      <w:pPr>
        <w:jc w:val="both"/>
        <w:rPr>
          <w:lang w:val="pt-BR"/>
        </w:rPr>
      </w:pPr>
      <w:r w:rsidRPr="0033596E">
        <w:rPr>
          <w:lang w:val="pt-BR"/>
        </w:rPr>
        <w:t>Ao contrário da política monetária, os casos de uso da política de tokens vão além da função de moeda corrente. Política de tokens considera políticas expansionistas e contracionistas</w:t>
      </w:r>
      <w:r w:rsidRPr="0033596E">
        <w:rPr>
          <w:vertAlign w:val="superscript"/>
          <w:lang w:val="pt-BR"/>
        </w:rPr>
        <w:footnoteReference w:id="85"/>
      </w:r>
      <w:r w:rsidRPr="0033596E">
        <w:rPr>
          <w:lang w:val="pt-BR"/>
        </w:rPr>
        <w:t xml:space="preserve">, </w:t>
      </w:r>
      <w:r w:rsidRPr="0033596E">
        <w:rPr>
          <w:lang w:val="pt-BR"/>
        </w:rPr>
        <w:lastRenderedPageBreak/>
        <w:t>como a emissão (</w:t>
      </w:r>
      <w:proofErr w:type="spellStart"/>
      <w:r w:rsidRPr="0033596E">
        <w:rPr>
          <w:i/>
          <w:iCs/>
          <w:lang w:val="pt-BR"/>
        </w:rPr>
        <w:t>mint</w:t>
      </w:r>
      <w:proofErr w:type="spellEnd"/>
      <w:r w:rsidRPr="0033596E">
        <w:rPr>
          <w:lang w:val="pt-BR"/>
        </w:rPr>
        <w:t>) e queima (</w:t>
      </w:r>
      <w:proofErr w:type="spellStart"/>
      <w:r w:rsidRPr="0033596E">
        <w:rPr>
          <w:i/>
          <w:iCs/>
          <w:lang w:val="pt-BR"/>
        </w:rPr>
        <w:t>burn</w:t>
      </w:r>
      <w:proofErr w:type="spellEnd"/>
      <w:r w:rsidRPr="0033596E">
        <w:rPr>
          <w:lang w:val="pt-BR"/>
        </w:rPr>
        <w:t>) de tokens para controlar a oferta circulante conforme necessidade.</w:t>
      </w:r>
    </w:p>
    <w:p w14:paraId="2F48E7D0" w14:textId="77777777" w:rsidR="00486033" w:rsidRPr="0033596E" w:rsidRDefault="00486033" w:rsidP="00486033">
      <w:pPr>
        <w:rPr>
          <w:lang w:val="pt-BR"/>
        </w:rPr>
      </w:pPr>
    </w:p>
    <w:p w14:paraId="4E7B12C5" w14:textId="396183C8" w:rsidR="00486033" w:rsidRPr="004069FA" w:rsidRDefault="00240C28" w:rsidP="004069FA">
      <w:pPr>
        <w:pStyle w:val="Heading5"/>
        <w:rPr>
          <w:lang w:val="pt-BR"/>
        </w:rPr>
      </w:pPr>
      <w:bookmarkStart w:id="569" w:name="_Toc108917226"/>
      <w:r w:rsidRPr="0033596E">
        <w:rPr>
          <w:lang w:val="pt-BR"/>
        </w:rPr>
        <w:t>Valuation de Tokens</w:t>
      </w:r>
      <w:bookmarkEnd w:id="569"/>
      <w:r w:rsidR="00486033" w:rsidRPr="0033596E">
        <w:rPr>
          <w:lang w:val="pt-BR"/>
        </w:rPr>
        <w:t xml:space="preserve"> </w:t>
      </w:r>
    </w:p>
    <w:p w14:paraId="38FEF5CC" w14:textId="72E2D39C" w:rsidR="004069FA" w:rsidRDefault="004069FA" w:rsidP="004069FA">
      <w:pPr>
        <w:pStyle w:val="Caption"/>
        <w:rPr>
          <w:lang w:val="pt-BR"/>
        </w:rPr>
      </w:pPr>
      <w:r>
        <w:rPr>
          <w:noProof/>
          <w:lang w:val="pt-BR"/>
        </w:rPr>
        <w:drawing>
          <wp:inline distT="0" distB="0" distL="0" distR="0" wp14:anchorId="0E290FD5" wp14:editId="13113AF1">
            <wp:extent cx="4841143" cy="282870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2">
                      <a:extLst>
                        <a:ext uri="{28A0092B-C50C-407E-A947-70E740481C1C}">
                          <a14:useLocalDpi xmlns:a14="http://schemas.microsoft.com/office/drawing/2010/main" val="0"/>
                        </a:ext>
                      </a:extLst>
                    </a:blip>
                    <a:srcRect b="10407"/>
                    <a:stretch/>
                  </pic:blipFill>
                  <pic:spPr bwMode="auto">
                    <a:xfrm>
                      <a:off x="0" y="0"/>
                      <a:ext cx="4861262" cy="2840458"/>
                    </a:xfrm>
                    <a:prstGeom prst="rect">
                      <a:avLst/>
                    </a:prstGeom>
                    <a:noFill/>
                    <a:ln>
                      <a:noFill/>
                    </a:ln>
                    <a:extLst>
                      <a:ext uri="{53640926-AAD7-44D8-BBD7-CCE9431645EC}">
                        <a14:shadowObscured xmlns:a14="http://schemas.microsoft.com/office/drawing/2010/main"/>
                      </a:ext>
                    </a:extLst>
                  </pic:spPr>
                </pic:pic>
              </a:graphicData>
            </a:graphic>
          </wp:inline>
        </w:drawing>
      </w:r>
    </w:p>
    <w:p w14:paraId="628BF82A" w14:textId="11991673" w:rsidR="00486033" w:rsidRPr="0033596E" w:rsidRDefault="00486033" w:rsidP="00486033">
      <w:pPr>
        <w:pStyle w:val="Caption"/>
        <w:jc w:val="both"/>
        <w:rPr>
          <w:lang w:val="pt-BR"/>
        </w:rPr>
      </w:pPr>
      <w:r w:rsidRPr="0033596E">
        <w:rPr>
          <w:lang w:val="pt-BR"/>
        </w:rPr>
        <w:t>Figur</w:t>
      </w:r>
      <w:r w:rsidR="00240C28" w:rsidRPr="0033596E">
        <w:rPr>
          <w:lang w:val="pt-BR"/>
        </w:rPr>
        <w:t>a</w:t>
      </w:r>
      <w:r w:rsidRPr="0033596E">
        <w:rPr>
          <w:lang w:val="pt-BR"/>
        </w:rPr>
        <w:t xml:space="preserve"> </w:t>
      </w:r>
      <w:commentRangeStart w:id="570"/>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46</w:t>
      </w:r>
      <w:r w:rsidRPr="0033596E">
        <w:rPr>
          <w:lang w:val="pt-BR"/>
        </w:rPr>
        <w:fldChar w:fldCharType="end"/>
      </w:r>
      <w:commentRangeEnd w:id="570"/>
      <w:r w:rsidR="00240C28" w:rsidRPr="0033596E">
        <w:rPr>
          <w:rStyle w:val="CommentReference"/>
          <w:i w:val="0"/>
          <w:iCs w:val="0"/>
          <w:lang w:val="pt-BR"/>
        </w:rPr>
        <w:commentReference w:id="570"/>
      </w:r>
    </w:p>
    <w:p w14:paraId="2EBC52FA" w14:textId="222BE632" w:rsidR="00486033" w:rsidRPr="0033596E" w:rsidRDefault="00240C28" w:rsidP="00486033">
      <w:pPr>
        <w:jc w:val="both"/>
        <w:rPr>
          <w:lang w:val="pt-BR"/>
        </w:rPr>
      </w:pPr>
      <w:r w:rsidRPr="0033596E">
        <w:rPr>
          <w:i/>
          <w:iCs/>
          <w:lang w:val="pt-BR"/>
        </w:rPr>
        <w:t>Valuation</w:t>
      </w:r>
      <w:r w:rsidRPr="0033596E">
        <w:rPr>
          <w:lang w:val="pt-BR"/>
        </w:rPr>
        <w:t xml:space="preserve"> é um fator mais importante para tokens com funções de </w:t>
      </w:r>
      <w:r w:rsidRPr="0033596E">
        <w:rPr>
          <w:i/>
          <w:iCs/>
          <w:lang w:val="pt-BR"/>
        </w:rPr>
        <w:t xml:space="preserve">securities </w:t>
      </w:r>
      <w:r w:rsidRPr="0033596E">
        <w:rPr>
          <w:lang w:val="pt-BR"/>
        </w:rPr>
        <w:t xml:space="preserve">ou moeda corrente. Tokens devem ter seu valor atrelado a fatores internos do ecossistema, como atividades da plataforma, crescimento, equilíbrio de preços dinâmico etc. </w:t>
      </w:r>
      <w:r w:rsidRPr="0033596E">
        <w:rPr>
          <w:lang w:val="pt-BR"/>
        </w:rPr>
        <w:br/>
      </w:r>
      <w:r w:rsidRPr="0033596E">
        <w:rPr>
          <w:lang w:val="pt-BR"/>
        </w:rPr>
        <w:br/>
        <w:t xml:space="preserve">Política monetária também influencia no </w:t>
      </w:r>
      <w:r w:rsidRPr="0033596E">
        <w:rPr>
          <w:i/>
          <w:iCs/>
          <w:lang w:val="pt-BR"/>
        </w:rPr>
        <w:t xml:space="preserve">valuation </w:t>
      </w:r>
      <w:r w:rsidRPr="0033596E">
        <w:rPr>
          <w:lang w:val="pt-BR"/>
        </w:rPr>
        <w:t xml:space="preserve">de um token. Dois modelos de </w:t>
      </w:r>
      <w:r w:rsidRPr="0033596E">
        <w:rPr>
          <w:i/>
          <w:iCs/>
          <w:lang w:val="pt-BR"/>
        </w:rPr>
        <w:t xml:space="preserve">valuation </w:t>
      </w:r>
      <w:r w:rsidRPr="0033596E">
        <w:rPr>
          <w:lang w:val="pt-BR"/>
        </w:rPr>
        <w:t xml:space="preserve">para tokens de utilidade são </w:t>
      </w:r>
      <w:r w:rsidR="00595BAF" w:rsidRPr="0033596E">
        <w:rPr>
          <w:lang w:val="pt-BR"/>
        </w:rPr>
        <w:t>equilíbrio de preço dinâmico e adoção dinâmica</w:t>
      </w:r>
      <w:r w:rsidR="00486033" w:rsidRPr="0033596E">
        <w:rPr>
          <w:vertAlign w:val="superscript"/>
          <w:lang w:val="pt-BR"/>
        </w:rPr>
        <w:footnoteReference w:id="86"/>
      </w:r>
      <w:r w:rsidR="00486033" w:rsidRPr="0033596E">
        <w:rPr>
          <w:lang w:val="pt-BR"/>
        </w:rPr>
        <w:t xml:space="preserve">. </w:t>
      </w:r>
    </w:p>
    <w:p w14:paraId="09C813FF" w14:textId="77777777" w:rsidR="00486033" w:rsidRPr="0033596E" w:rsidRDefault="00486033" w:rsidP="00486033">
      <w:pPr>
        <w:jc w:val="both"/>
        <w:rPr>
          <w:lang w:val="pt-BR"/>
        </w:rPr>
      </w:pPr>
    </w:p>
    <w:p w14:paraId="5BB3C293" w14:textId="77777777" w:rsidR="00486033" w:rsidRPr="0033596E" w:rsidRDefault="00486033" w:rsidP="00486033">
      <w:pPr>
        <w:jc w:val="both"/>
        <w:rPr>
          <w:b/>
          <w:bCs/>
          <w:lang w:val="pt-BR"/>
        </w:rPr>
      </w:pPr>
    </w:p>
    <w:p w14:paraId="1A3C704D" w14:textId="77777777" w:rsidR="00486033" w:rsidRPr="0033596E" w:rsidRDefault="00486033" w:rsidP="00486033">
      <w:pPr>
        <w:jc w:val="both"/>
        <w:rPr>
          <w:b/>
          <w:bCs/>
          <w:lang w:val="pt-BR"/>
        </w:rPr>
      </w:pPr>
    </w:p>
    <w:p w14:paraId="1BACE6DB" w14:textId="77777777" w:rsidR="00486033" w:rsidRPr="0033596E" w:rsidRDefault="00486033" w:rsidP="00486033">
      <w:pPr>
        <w:jc w:val="both"/>
        <w:rPr>
          <w:b/>
          <w:bCs/>
          <w:lang w:val="pt-BR"/>
        </w:rPr>
      </w:pPr>
    </w:p>
    <w:p w14:paraId="532131D4" w14:textId="77777777" w:rsidR="00486033" w:rsidRPr="0033596E" w:rsidRDefault="00486033" w:rsidP="00486033">
      <w:pPr>
        <w:jc w:val="both"/>
        <w:rPr>
          <w:b/>
          <w:bCs/>
          <w:lang w:val="pt-BR"/>
        </w:rPr>
      </w:pPr>
    </w:p>
    <w:p w14:paraId="3B817CCA" w14:textId="77777777" w:rsidR="00486033" w:rsidRPr="0033596E" w:rsidRDefault="00486033" w:rsidP="00486033">
      <w:pPr>
        <w:jc w:val="both"/>
        <w:rPr>
          <w:b/>
          <w:bCs/>
          <w:lang w:val="pt-BR"/>
        </w:rPr>
      </w:pPr>
    </w:p>
    <w:p w14:paraId="719D2500" w14:textId="77777777" w:rsidR="00486033" w:rsidRPr="0033596E" w:rsidRDefault="00486033" w:rsidP="00486033">
      <w:pPr>
        <w:jc w:val="both"/>
        <w:rPr>
          <w:b/>
          <w:bCs/>
          <w:lang w:val="pt-BR"/>
        </w:rPr>
      </w:pPr>
    </w:p>
    <w:p w14:paraId="34A1661D" w14:textId="77777777" w:rsidR="00486033" w:rsidRPr="0033596E" w:rsidRDefault="00486033" w:rsidP="00486033">
      <w:pPr>
        <w:jc w:val="both"/>
        <w:rPr>
          <w:b/>
          <w:bCs/>
          <w:lang w:val="pt-BR"/>
        </w:rPr>
      </w:pPr>
    </w:p>
    <w:p w14:paraId="2ED73CC7" w14:textId="77777777" w:rsidR="00486033" w:rsidRPr="0033596E" w:rsidRDefault="00486033" w:rsidP="00486033">
      <w:pPr>
        <w:jc w:val="both"/>
        <w:rPr>
          <w:b/>
          <w:bCs/>
          <w:lang w:val="pt-BR"/>
        </w:rPr>
      </w:pPr>
    </w:p>
    <w:p w14:paraId="12437AC2" w14:textId="77777777" w:rsidR="00486033" w:rsidRPr="0033596E" w:rsidRDefault="00486033" w:rsidP="00486033">
      <w:pPr>
        <w:jc w:val="both"/>
        <w:rPr>
          <w:b/>
          <w:bCs/>
          <w:lang w:val="pt-BR"/>
        </w:rPr>
      </w:pPr>
    </w:p>
    <w:p w14:paraId="41C91D7F" w14:textId="77777777" w:rsidR="00486033" w:rsidRPr="0033596E" w:rsidRDefault="00486033" w:rsidP="00486033">
      <w:pPr>
        <w:jc w:val="both"/>
        <w:rPr>
          <w:b/>
          <w:bCs/>
          <w:lang w:val="pt-BR"/>
        </w:rPr>
      </w:pPr>
    </w:p>
    <w:p w14:paraId="5B7D73BE" w14:textId="77777777" w:rsidR="00486033" w:rsidRPr="0033596E" w:rsidRDefault="00486033" w:rsidP="00486033">
      <w:pPr>
        <w:jc w:val="both"/>
        <w:rPr>
          <w:b/>
          <w:bCs/>
          <w:lang w:val="pt-BR"/>
        </w:rPr>
      </w:pPr>
    </w:p>
    <w:p w14:paraId="76CE1B5C" w14:textId="77777777" w:rsidR="00486033" w:rsidRPr="0033596E" w:rsidRDefault="00486033" w:rsidP="00486033">
      <w:pPr>
        <w:jc w:val="both"/>
        <w:rPr>
          <w:b/>
          <w:bCs/>
          <w:lang w:val="pt-BR"/>
        </w:rPr>
      </w:pPr>
    </w:p>
    <w:p w14:paraId="5BFC825E" w14:textId="77777777" w:rsidR="00486033" w:rsidRPr="0033596E" w:rsidRDefault="00486033" w:rsidP="00486033">
      <w:pPr>
        <w:jc w:val="both"/>
        <w:rPr>
          <w:b/>
          <w:bCs/>
          <w:lang w:val="pt-BR"/>
        </w:rPr>
      </w:pPr>
    </w:p>
    <w:p w14:paraId="01224A5C" w14:textId="77777777" w:rsidR="00486033" w:rsidRPr="0033596E" w:rsidRDefault="00486033" w:rsidP="00486033">
      <w:pPr>
        <w:jc w:val="both"/>
        <w:rPr>
          <w:b/>
          <w:bCs/>
          <w:lang w:val="pt-BR"/>
        </w:rPr>
      </w:pPr>
    </w:p>
    <w:p w14:paraId="1B8B68B7" w14:textId="77777777" w:rsidR="00486033" w:rsidRPr="0033596E" w:rsidRDefault="00486033" w:rsidP="00486033">
      <w:pPr>
        <w:jc w:val="both"/>
        <w:rPr>
          <w:b/>
          <w:bCs/>
          <w:lang w:val="pt-BR"/>
        </w:rPr>
      </w:pPr>
    </w:p>
    <w:p w14:paraId="4E3CFE49" w14:textId="77777777" w:rsidR="00486033" w:rsidRPr="0033596E" w:rsidRDefault="00486033" w:rsidP="00486033">
      <w:pPr>
        <w:jc w:val="both"/>
        <w:rPr>
          <w:b/>
          <w:bCs/>
          <w:lang w:val="pt-BR"/>
        </w:rPr>
      </w:pPr>
    </w:p>
    <w:p w14:paraId="14F418A4" w14:textId="77777777" w:rsidR="00486033" w:rsidRPr="0033596E" w:rsidRDefault="00486033" w:rsidP="00486033">
      <w:pPr>
        <w:jc w:val="both"/>
        <w:rPr>
          <w:b/>
          <w:bCs/>
          <w:lang w:val="pt-BR"/>
        </w:rPr>
      </w:pPr>
    </w:p>
    <w:p w14:paraId="2CDAD6EF" w14:textId="0BDB5187" w:rsidR="00486033" w:rsidRPr="006B5638" w:rsidRDefault="008756ED" w:rsidP="006B5638">
      <w:pPr>
        <w:jc w:val="both"/>
        <w:rPr>
          <w:b/>
          <w:bCs/>
          <w:lang w:val="pt-BR"/>
        </w:rPr>
      </w:pPr>
      <w:r w:rsidRPr="0033596E">
        <w:rPr>
          <w:b/>
          <w:bCs/>
          <w:lang w:val="pt-BR"/>
        </w:rPr>
        <w:t>Exemplos do Mundo Físico</w:t>
      </w:r>
    </w:p>
    <w:p w14:paraId="7DC8DDBD" w14:textId="6C7BA1F4" w:rsidR="006B5638" w:rsidRDefault="006B5638" w:rsidP="006B5638">
      <w:pPr>
        <w:pStyle w:val="Caption"/>
        <w:rPr>
          <w:lang w:val="pt-BR"/>
        </w:rPr>
      </w:pPr>
      <w:r>
        <w:rPr>
          <w:noProof/>
          <w:lang w:val="pt-BR"/>
        </w:rPr>
        <w:drawing>
          <wp:inline distT="0" distB="0" distL="0" distR="0" wp14:anchorId="097CD6EC" wp14:editId="03312612">
            <wp:extent cx="5905213" cy="35909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3">
                      <a:extLst>
                        <a:ext uri="{28A0092B-C50C-407E-A947-70E740481C1C}">
                          <a14:useLocalDpi xmlns:a14="http://schemas.microsoft.com/office/drawing/2010/main" val="0"/>
                        </a:ext>
                      </a:extLst>
                    </a:blip>
                    <a:srcRect b="7036"/>
                    <a:stretch/>
                  </pic:blipFill>
                  <pic:spPr bwMode="auto">
                    <a:xfrm>
                      <a:off x="0" y="0"/>
                      <a:ext cx="5910327" cy="3594035"/>
                    </a:xfrm>
                    <a:prstGeom prst="rect">
                      <a:avLst/>
                    </a:prstGeom>
                    <a:noFill/>
                    <a:ln>
                      <a:noFill/>
                    </a:ln>
                    <a:extLst>
                      <a:ext uri="{53640926-AAD7-44D8-BBD7-CCE9431645EC}">
                        <a14:shadowObscured xmlns:a14="http://schemas.microsoft.com/office/drawing/2010/main"/>
                      </a:ext>
                    </a:extLst>
                  </pic:spPr>
                </pic:pic>
              </a:graphicData>
            </a:graphic>
          </wp:inline>
        </w:drawing>
      </w:r>
    </w:p>
    <w:p w14:paraId="62745BD9" w14:textId="47BECCF0" w:rsidR="00486033" w:rsidRPr="0033596E" w:rsidRDefault="00486033" w:rsidP="00486033">
      <w:pPr>
        <w:pStyle w:val="Caption"/>
        <w:jc w:val="both"/>
        <w:rPr>
          <w:lang w:val="pt-BR"/>
        </w:rPr>
      </w:pPr>
      <w:r w:rsidRPr="0033596E">
        <w:rPr>
          <w:lang w:val="pt-BR"/>
        </w:rPr>
        <w:t>Figur</w:t>
      </w:r>
      <w:r w:rsidR="008756ED" w:rsidRPr="0033596E">
        <w:rPr>
          <w:lang w:val="pt-BR"/>
        </w:rPr>
        <w:t>a</w:t>
      </w:r>
      <w:r w:rsidRPr="0033596E">
        <w:rPr>
          <w:lang w:val="pt-BR"/>
        </w:rPr>
        <w:t xml:space="preserve"> </w:t>
      </w:r>
      <w:commentRangeStart w:id="571"/>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47</w:t>
      </w:r>
      <w:r w:rsidRPr="0033596E">
        <w:rPr>
          <w:lang w:val="pt-BR"/>
        </w:rPr>
        <w:fldChar w:fldCharType="end"/>
      </w:r>
      <w:commentRangeEnd w:id="571"/>
      <w:r w:rsidR="008756ED" w:rsidRPr="0033596E">
        <w:rPr>
          <w:rStyle w:val="CommentReference"/>
          <w:i w:val="0"/>
          <w:iCs w:val="0"/>
          <w:lang w:val="pt-BR"/>
        </w:rPr>
        <w:commentReference w:id="571"/>
      </w:r>
    </w:p>
    <w:p w14:paraId="24F4898C" w14:textId="5BDFD336" w:rsidR="00486033" w:rsidRPr="0033596E" w:rsidRDefault="008756ED" w:rsidP="00486033">
      <w:pPr>
        <w:jc w:val="both"/>
        <w:rPr>
          <w:lang w:val="pt-BR"/>
        </w:rPr>
      </w:pPr>
      <w:r w:rsidRPr="0033596E">
        <w:rPr>
          <w:lang w:val="pt-BR"/>
        </w:rPr>
        <w:t xml:space="preserve">No </w:t>
      </w:r>
      <w:r w:rsidR="00486033" w:rsidRPr="0033596E">
        <w:rPr>
          <w:lang w:val="pt-BR"/>
        </w:rPr>
        <w:t xml:space="preserve">5.1, </w:t>
      </w:r>
      <w:r w:rsidRPr="0033596E">
        <w:rPr>
          <w:lang w:val="pt-BR"/>
        </w:rPr>
        <w:t>discutimos sobre como os bancos centrais são controlados por grupos pequenos de pessoas, criando uma alta centralização.</w:t>
      </w:r>
    </w:p>
    <w:p w14:paraId="544D810C" w14:textId="77777777" w:rsidR="00486033" w:rsidRPr="0033596E" w:rsidRDefault="00486033" w:rsidP="00486033">
      <w:pPr>
        <w:jc w:val="both"/>
        <w:rPr>
          <w:lang w:val="pt-BR"/>
        </w:rPr>
      </w:pPr>
    </w:p>
    <w:p w14:paraId="3C5C843F" w14:textId="3CD1882A" w:rsidR="00486033" w:rsidRPr="0033596E" w:rsidRDefault="008756ED" w:rsidP="00486033">
      <w:pPr>
        <w:jc w:val="both"/>
        <w:rPr>
          <w:lang w:val="pt-BR"/>
        </w:rPr>
      </w:pPr>
      <w:r w:rsidRPr="0033596E">
        <w:rPr>
          <w:lang w:val="pt-BR"/>
        </w:rPr>
        <w:t>Já o mundo cripto é majoritariamente descentralizado. Em outras palavras, as decisões principais estão embutidas no código e são suportadas pelo ecossistema estruturado do token. Dependendo do design de mecanismo, pessoas na rede podem votar para mudar algumas coisas do sistema</w:t>
      </w:r>
      <w:r w:rsidR="009F0B2F" w:rsidRPr="0033596E">
        <w:rPr>
          <w:lang w:val="pt-BR"/>
        </w:rPr>
        <w:t>, dando mais poder aos membros da comunidade.</w:t>
      </w:r>
      <w:r w:rsidR="00486033" w:rsidRPr="0033596E">
        <w:rPr>
          <w:lang w:val="pt-BR"/>
        </w:rPr>
        <w:t xml:space="preserve"> </w:t>
      </w:r>
    </w:p>
    <w:p w14:paraId="444A4B64" w14:textId="77777777" w:rsidR="00486033" w:rsidRPr="0033596E" w:rsidRDefault="00486033" w:rsidP="00486033">
      <w:pPr>
        <w:jc w:val="both"/>
        <w:rPr>
          <w:lang w:val="pt-BR"/>
        </w:rPr>
      </w:pPr>
    </w:p>
    <w:p w14:paraId="713B0162" w14:textId="78D9AD6B" w:rsidR="00486033" w:rsidRPr="0033596E" w:rsidRDefault="009F0B2F" w:rsidP="00486033">
      <w:pPr>
        <w:jc w:val="both"/>
        <w:rPr>
          <w:lang w:val="pt-BR"/>
        </w:rPr>
      </w:pPr>
      <w:r w:rsidRPr="0033596E">
        <w:rPr>
          <w:lang w:val="pt-BR"/>
        </w:rPr>
        <w:t xml:space="preserve">Bitcoin, por exemplo, aumenta sua oferta de forma algorítmica, cortando as recompensas de bloco pela metade a cada quatro anos. Além disso, existe o limite máximo de 21 milhões de unidades que serão emitidas. Por outro lado, MakerDAO aumenta a oferta de $DAI por meio de colaterais, sem limitação máxima. Detentores do token $MKR podem votar na taxa de estabilidade que o colateral gera. </w:t>
      </w:r>
    </w:p>
    <w:p w14:paraId="7FB1066E" w14:textId="77777777" w:rsidR="00486033" w:rsidRPr="0033596E" w:rsidRDefault="00486033" w:rsidP="00486033">
      <w:pPr>
        <w:jc w:val="both"/>
        <w:rPr>
          <w:lang w:val="pt-BR"/>
        </w:rPr>
      </w:pPr>
    </w:p>
    <w:p w14:paraId="4550B7A6" w14:textId="77777777" w:rsidR="00486033" w:rsidRPr="0033596E" w:rsidRDefault="00486033" w:rsidP="00486033">
      <w:pPr>
        <w:jc w:val="both"/>
        <w:rPr>
          <w:lang w:val="pt-BR"/>
        </w:rPr>
      </w:pPr>
    </w:p>
    <w:p w14:paraId="20A67E0B" w14:textId="77777777" w:rsidR="00486033" w:rsidRPr="0033596E" w:rsidRDefault="00486033" w:rsidP="00486033">
      <w:pPr>
        <w:jc w:val="both"/>
        <w:rPr>
          <w:lang w:val="pt-BR"/>
        </w:rPr>
      </w:pPr>
    </w:p>
    <w:p w14:paraId="2E3E2CCF" w14:textId="77777777" w:rsidR="00486033" w:rsidRPr="0033596E" w:rsidRDefault="00486033" w:rsidP="00486033">
      <w:pPr>
        <w:jc w:val="both"/>
        <w:rPr>
          <w:lang w:val="pt-BR"/>
        </w:rPr>
      </w:pPr>
    </w:p>
    <w:p w14:paraId="2249DF9C" w14:textId="2584C6E9" w:rsidR="00486033" w:rsidRPr="0033596E" w:rsidRDefault="009F0B2F" w:rsidP="00486033">
      <w:pPr>
        <w:pStyle w:val="Heading4"/>
        <w:rPr>
          <w:lang w:val="pt-BR"/>
        </w:rPr>
      </w:pPr>
      <w:bookmarkStart w:id="572" w:name="_Toc108917227"/>
      <w:r w:rsidRPr="0033596E">
        <w:rPr>
          <w:lang w:val="pt-BR"/>
        </w:rPr>
        <w:lastRenderedPageBreak/>
        <w:t>Incentivos Financeiros</w:t>
      </w:r>
      <w:bookmarkEnd w:id="572"/>
    </w:p>
    <w:p w14:paraId="353623CE" w14:textId="19E2299B" w:rsidR="00034E0C" w:rsidRDefault="00034E0C" w:rsidP="00034E0C">
      <w:pPr>
        <w:pStyle w:val="Caption"/>
        <w:rPr>
          <w:lang w:val="pt-BR"/>
        </w:rPr>
      </w:pPr>
      <w:r>
        <w:rPr>
          <w:noProof/>
          <w:lang w:val="pt-BR"/>
        </w:rPr>
        <w:drawing>
          <wp:inline distT="0" distB="0" distL="0" distR="0" wp14:anchorId="593C7893" wp14:editId="613E13A7">
            <wp:extent cx="4656503" cy="1914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4">
                      <a:extLst>
                        <a:ext uri="{28A0092B-C50C-407E-A947-70E740481C1C}">
                          <a14:useLocalDpi xmlns:a14="http://schemas.microsoft.com/office/drawing/2010/main" val="0"/>
                        </a:ext>
                      </a:extLst>
                    </a:blip>
                    <a:srcRect b="13759"/>
                    <a:stretch/>
                  </pic:blipFill>
                  <pic:spPr bwMode="auto">
                    <a:xfrm>
                      <a:off x="0" y="0"/>
                      <a:ext cx="4677028" cy="1922964"/>
                    </a:xfrm>
                    <a:prstGeom prst="rect">
                      <a:avLst/>
                    </a:prstGeom>
                    <a:noFill/>
                    <a:ln>
                      <a:noFill/>
                    </a:ln>
                    <a:extLst>
                      <a:ext uri="{53640926-AAD7-44D8-BBD7-CCE9431645EC}">
                        <a14:shadowObscured xmlns:a14="http://schemas.microsoft.com/office/drawing/2010/main"/>
                      </a:ext>
                    </a:extLst>
                  </pic:spPr>
                </pic:pic>
              </a:graphicData>
            </a:graphic>
          </wp:inline>
        </w:drawing>
      </w:r>
    </w:p>
    <w:p w14:paraId="0714386B" w14:textId="6FAC0484" w:rsidR="00486033" w:rsidRPr="0033596E" w:rsidRDefault="00486033" w:rsidP="00486033">
      <w:pPr>
        <w:pStyle w:val="Caption"/>
        <w:jc w:val="both"/>
        <w:rPr>
          <w:lang w:val="pt-BR"/>
        </w:rPr>
      </w:pPr>
      <w:r w:rsidRPr="0033596E">
        <w:rPr>
          <w:lang w:val="pt-BR"/>
        </w:rPr>
        <w:t>Figur</w:t>
      </w:r>
      <w:r w:rsidR="009F0B2F" w:rsidRPr="0033596E">
        <w:rPr>
          <w:lang w:val="pt-BR"/>
        </w:rPr>
        <w:t>a</w:t>
      </w:r>
      <w:r w:rsidRPr="0033596E">
        <w:rPr>
          <w:lang w:val="pt-BR"/>
        </w:rPr>
        <w:t xml:space="preserve"> </w:t>
      </w:r>
      <w:commentRangeStart w:id="573"/>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48</w:t>
      </w:r>
      <w:r w:rsidRPr="0033596E">
        <w:rPr>
          <w:lang w:val="pt-BR"/>
        </w:rPr>
        <w:fldChar w:fldCharType="end"/>
      </w:r>
      <w:commentRangeEnd w:id="573"/>
      <w:r w:rsidR="009F0B2F" w:rsidRPr="0033596E">
        <w:rPr>
          <w:rStyle w:val="CommentReference"/>
          <w:i w:val="0"/>
          <w:iCs w:val="0"/>
          <w:lang w:val="pt-BR"/>
        </w:rPr>
        <w:commentReference w:id="573"/>
      </w:r>
    </w:p>
    <w:p w14:paraId="2DC5250F" w14:textId="054F0A5E" w:rsidR="00486033" w:rsidRPr="0033596E" w:rsidRDefault="009F0B2F" w:rsidP="00486033">
      <w:pPr>
        <w:spacing w:before="153" w:line="218" w:lineRule="auto"/>
        <w:ind w:right="266"/>
        <w:jc w:val="both"/>
        <w:rPr>
          <w:lang w:val="pt-BR"/>
        </w:rPr>
      </w:pPr>
      <w:r w:rsidRPr="0033596E">
        <w:rPr>
          <w:lang w:val="pt-BR"/>
        </w:rPr>
        <w:t>Ecossistemas podem atingir adoção em massa mais facilmente com incentivos financeiros encorajando a participação. Incentivos financeiros incluem atividades da plataforma e retornos sobre investimento. Alguns incentivos são originados na política fiscal em termos de taxas/impostos (taxas de transação), e reservas ou investimentos (oriundos da fundação ou outra entidade operadora do ecossistema).</w:t>
      </w:r>
    </w:p>
    <w:p w14:paraId="7F2B6F29" w14:textId="707C34DF" w:rsidR="00486033" w:rsidRPr="0033596E" w:rsidRDefault="009F0B2F" w:rsidP="00486033">
      <w:pPr>
        <w:pStyle w:val="Heading4"/>
        <w:rPr>
          <w:lang w:val="pt-BR"/>
        </w:rPr>
      </w:pPr>
      <w:bookmarkStart w:id="574" w:name="_Toc108917228"/>
      <w:r w:rsidRPr="0033596E">
        <w:rPr>
          <w:lang w:val="pt-BR"/>
        </w:rPr>
        <w:t>Atividades da Plataforma</w:t>
      </w:r>
      <w:bookmarkEnd w:id="574"/>
      <w:r w:rsidR="00486033" w:rsidRPr="0033596E">
        <w:rPr>
          <w:lang w:val="pt-BR"/>
        </w:rPr>
        <w:t xml:space="preserve"> </w:t>
      </w:r>
    </w:p>
    <w:p w14:paraId="4054795F" w14:textId="32927EBC" w:rsidR="00486033" w:rsidRPr="0033596E" w:rsidRDefault="009F0B2F" w:rsidP="00486033">
      <w:pPr>
        <w:jc w:val="both"/>
        <w:rPr>
          <w:lang w:val="pt-BR"/>
        </w:rPr>
      </w:pPr>
      <w:r w:rsidRPr="0033596E">
        <w:rPr>
          <w:lang w:val="pt-BR"/>
        </w:rPr>
        <w:t>Atividades da plataforma podem envolver recompensas financeiras por adesão (</w:t>
      </w:r>
      <w:proofErr w:type="spellStart"/>
      <w:r w:rsidRPr="0033596E">
        <w:rPr>
          <w:lang w:val="pt-BR"/>
        </w:rPr>
        <w:t>ex</w:t>
      </w:r>
      <w:proofErr w:type="spellEnd"/>
      <w:r w:rsidRPr="0033596E">
        <w:rPr>
          <w:lang w:val="pt-BR"/>
        </w:rPr>
        <w:t xml:space="preserve">: </w:t>
      </w:r>
      <w:proofErr w:type="spellStart"/>
      <w:r w:rsidRPr="0033596E">
        <w:rPr>
          <w:i/>
          <w:iCs/>
          <w:lang w:val="pt-BR"/>
        </w:rPr>
        <w:t>airdrops</w:t>
      </w:r>
      <w:proofErr w:type="spellEnd"/>
      <w:r w:rsidRPr="0033596E">
        <w:rPr>
          <w:lang w:val="pt-BR"/>
        </w:rPr>
        <w:t>), retornos sobre investimento, ou arbitragem nas taxas de câmbio.</w:t>
      </w:r>
      <w:r w:rsidR="00486033" w:rsidRPr="0033596E">
        <w:rPr>
          <w:lang w:val="pt-BR"/>
        </w:rPr>
        <w:t xml:space="preserve"> </w:t>
      </w:r>
      <w:r w:rsidRPr="0033596E">
        <w:rPr>
          <w:lang w:val="pt-BR"/>
        </w:rPr>
        <w:t xml:space="preserve">Incentivos financeiros atuam como condicionantes para o atingimento de efeitos de rede, mas o excesso deles pode causar movimentos de </w:t>
      </w:r>
      <w:r w:rsidR="00B44862" w:rsidRPr="0033596E">
        <w:rPr>
          <w:lang w:val="pt-BR"/>
        </w:rPr>
        <w:t>“</w:t>
      </w:r>
      <w:proofErr w:type="spellStart"/>
      <w:r w:rsidRPr="0033596E">
        <w:rPr>
          <w:i/>
          <w:iCs/>
          <w:lang w:val="pt-BR"/>
        </w:rPr>
        <w:t>pump</w:t>
      </w:r>
      <w:proofErr w:type="spellEnd"/>
      <w:r w:rsidRPr="0033596E">
        <w:rPr>
          <w:i/>
          <w:iCs/>
          <w:lang w:val="pt-BR"/>
        </w:rPr>
        <w:t xml:space="preserve"> </w:t>
      </w:r>
      <w:proofErr w:type="spellStart"/>
      <w:r w:rsidRPr="0033596E">
        <w:rPr>
          <w:i/>
          <w:iCs/>
          <w:lang w:val="pt-BR"/>
        </w:rPr>
        <w:t>and</w:t>
      </w:r>
      <w:proofErr w:type="spellEnd"/>
      <w:r w:rsidRPr="0033596E">
        <w:rPr>
          <w:i/>
          <w:iCs/>
          <w:lang w:val="pt-BR"/>
        </w:rPr>
        <w:t xml:space="preserve"> </w:t>
      </w:r>
      <w:proofErr w:type="spellStart"/>
      <w:r w:rsidRPr="0033596E">
        <w:rPr>
          <w:i/>
          <w:iCs/>
          <w:lang w:val="pt-BR"/>
        </w:rPr>
        <w:t>dump</w:t>
      </w:r>
      <w:proofErr w:type="spellEnd"/>
      <w:r w:rsidR="00B44862" w:rsidRPr="0033596E">
        <w:rPr>
          <w:i/>
          <w:iCs/>
          <w:lang w:val="pt-BR"/>
        </w:rPr>
        <w:t>”</w:t>
      </w:r>
      <w:r w:rsidRPr="0033596E">
        <w:rPr>
          <w:lang w:val="pt-BR"/>
        </w:rPr>
        <w:t>.</w:t>
      </w:r>
    </w:p>
    <w:p w14:paraId="03C1068F" w14:textId="3EAACE52" w:rsidR="00486033" w:rsidRPr="0033596E" w:rsidRDefault="009F0B2F" w:rsidP="00486033">
      <w:pPr>
        <w:pStyle w:val="Heading5"/>
        <w:rPr>
          <w:lang w:val="pt-BR"/>
        </w:rPr>
      </w:pPr>
      <w:bookmarkStart w:id="575" w:name="_Toc108917229"/>
      <w:r w:rsidRPr="0033596E">
        <w:rPr>
          <w:lang w:val="pt-BR"/>
        </w:rPr>
        <w:t>Inflação de tokens de utilidade</w:t>
      </w:r>
      <w:bookmarkEnd w:id="575"/>
    </w:p>
    <w:p w14:paraId="1F2555A5" w14:textId="1967D120" w:rsidR="00486033" w:rsidRPr="0033596E" w:rsidRDefault="00B44862" w:rsidP="00486033">
      <w:pPr>
        <w:jc w:val="both"/>
        <w:rPr>
          <w:lang w:val="pt-BR"/>
        </w:rPr>
      </w:pPr>
      <w:r w:rsidRPr="0033596E">
        <w:rPr>
          <w:lang w:val="pt-BR"/>
        </w:rPr>
        <w:t>Atividades da plataforma consistem em operações em que o token nativo é usado como recompensa, mesmo quando a atividade em si não está relacionada ao próprio token. Exemplos:</w:t>
      </w:r>
    </w:p>
    <w:p w14:paraId="76536F88" w14:textId="651CE0CF" w:rsidR="00486033" w:rsidRPr="0033596E" w:rsidRDefault="00486033">
      <w:pPr>
        <w:numPr>
          <w:ilvl w:val="0"/>
          <w:numId w:val="61"/>
        </w:numPr>
        <w:jc w:val="both"/>
        <w:rPr>
          <w:lang w:val="pt-BR"/>
        </w:rPr>
      </w:pPr>
      <w:proofErr w:type="spellStart"/>
      <w:r w:rsidRPr="0033596E">
        <w:rPr>
          <w:lang w:val="pt-BR"/>
        </w:rPr>
        <w:t>Compound</w:t>
      </w:r>
      <w:proofErr w:type="spellEnd"/>
      <w:r w:rsidRPr="0033596E">
        <w:rPr>
          <w:lang w:val="pt-BR"/>
        </w:rPr>
        <w:t xml:space="preserve"> </w:t>
      </w:r>
      <w:r w:rsidR="00B44862" w:rsidRPr="0033596E">
        <w:rPr>
          <w:lang w:val="pt-BR"/>
        </w:rPr>
        <w:t>recompensa credores e devedores com tokens $COMP, sem a necessidade de interação com $COMP.</w:t>
      </w:r>
      <w:r w:rsidRPr="0033596E">
        <w:rPr>
          <w:lang w:val="pt-BR"/>
        </w:rPr>
        <w:t xml:space="preserve"> </w:t>
      </w:r>
    </w:p>
    <w:p w14:paraId="79EAB761" w14:textId="64CB3F9A" w:rsidR="00486033" w:rsidRPr="0033596E" w:rsidRDefault="00B44862">
      <w:pPr>
        <w:numPr>
          <w:ilvl w:val="0"/>
          <w:numId w:val="61"/>
        </w:numPr>
        <w:jc w:val="both"/>
        <w:rPr>
          <w:lang w:val="pt-BR"/>
        </w:rPr>
      </w:pPr>
      <w:r w:rsidRPr="0033596E">
        <w:rPr>
          <w:lang w:val="pt-BR"/>
        </w:rPr>
        <w:t xml:space="preserve">Uniswap recompensa provedores de liquidez com $UNI em troca de seu </w:t>
      </w:r>
      <w:r w:rsidRPr="0033596E">
        <w:rPr>
          <w:i/>
          <w:iCs/>
          <w:lang w:val="pt-BR"/>
        </w:rPr>
        <w:t xml:space="preserve">stake </w:t>
      </w:r>
      <w:r w:rsidRPr="0033596E">
        <w:rPr>
          <w:lang w:val="pt-BR"/>
        </w:rPr>
        <w:t>em mercados descentralizados, sem a necessidade de transacionar em $UNI.</w:t>
      </w:r>
      <w:r w:rsidR="00486033" w:rsidRPr="0033596E">
        <w:rPr>
          <w:lang w:val="pt-BR"/>
        </w:rPr>
        <w:t xml:space="preserve"> </w:t>
      </w:r>
    </w:p>
    <w:p w14:paraId="3C89F18F" w14:textId="02E6961A" w:rsidR="00486033" w:rsidRPr="0033596E" w:rsidRDefault="00B44862" w:rsidP="00486033">
      <w:pPr>
        <w:pStyle w:val="Heading4"/>
        <w:rPr>
          <w:lang w:val="pt-BR"/>
        </w:rPr>
      </w:pPr>
      <w:bookmarkStart w:id="576" w:name="_Toc108917230"/>
      <w:r w:rsidRPr="0033596E">
        <w:rPr>
          <w:lang w:val="pt-BR"/>
        </w:rPr>
        <w:t xml:space="preserve">Retorno sobre </w:t>
      </w:r>
      <w:r w:rsidRPr="0033596E">
        <w:rPr>
          <w:i/>
          <w:iCs/>
          <w:lang w:val="pt-BR"/>
        </w:rPr>
        <w:t>stake</w:t>
      </w:r>
      <w:bookmarkEnd w:id="576"/>
    </w:p>
    <w:p w14:paraId="1304D564" w14:textId="73F8693C" w:rsidR="00486033" w:rsidRPr="0033596E" w:rsidRDefault="00B44862" w:rsidP="00486033">
      <w:pPr>
        <w:jc w:val="both"/>
        <w:rPr>
          <w:lang w:val="pt-BR"/>
        </w:rPr>
      </w:pPr>
      <w:r w:rsidRPr="0033596E">
        <w:rPr>
          <w:lang w:val="pt-BR"/>
        </w:rPr>
        <w:t xml:space="preserve">Retorno sobre investimento ou retorno sobre </w:t>
      </w:r>
      <w:r w:rsidRPr="0033596E">
        <w:rPr>
          <w:i/>
          <w:iCs/>
          <w:lang w:val="pt-BR"/>
        </w:rPr>
        <w:t xml:space="preserve">stake </w:t>
      </w:r>
      <w:r w:rsidRPr="0033596E">
        <w:rPr>
          <w:lang w:val="pt-BR"/>
        </w:rPr>
        <w:t xml:space="preserve">é outra alternativa de incentivo financeiro. Existem muitas maneiras de recompensar </w:t>
      </w:r>
      <w:r w:rsidRPr="0033596E">
        <w:rPr>
          <w:i/>
          <w:iCs/>
          <w:lang w:val="pt-BR"/>
        </w:rPr>
        <w:t xml:space="preserve">stakers </w:t>
      </w:r>
      <w:r w:rsidRPr="0033596E">
        <w:rPr>
          <w:lang w:val="pt-BR"/>
        </w:rPr>
        <w:t xml:space="preserve">como forma de mecanismos de incentivo. </w:t>
      </w:r>
    </w:p>
    <w:p w14:paraId="3B7B1A05" w14:textId="66E7B675" w:rsidR="00486033" w:rsidRPr="0033596E" w:rsidRDefault="00B44862" w:rsidP="00486033">
      <w:pPr>
        <w:pStyle w:val="Heading5"/>
        <w:rPr>
          <w:lang w:val="pt-BR"/>
        </w:rPr>
      </w:pPr>
      <w:bookmarkStart w:id="577" w:name="_2yutaiw"/>
      <w:bookmarkStart w:id="578" w:name="_Toc108917231"/>
      <w:bookmarkEnd w:id="577"/>
      <w:r w:rsidRPr="0033596E">
        <w:rPr>
          <w:lang w:val="pt-BR"/>
        </w:rPr>
        <w:t>Inflação de t</w:t>
      </w:r>
      <w:r w:rsidR="00486033" w:rsidRPr="0033596E">
        <w:rPr>
          <w:lang w:val="pt-BR"/>
        </w:rPr>
        <w:t>oken</w:t>
      </w:r>
      <w:r w:rsidRPr="0033596E">
        <w:rPr>
          <w:lang w:val="pt-BR"/>
        </w:rPr>
        <w:t>s</w:t>
      </w:r>
      <w:r w:rsidR="00486033" w:rsidRPr="0033596E">
        <w:rPr>
          <w:lang w:val="pt-BR"/>
        </w:rPr>
        <w:t xml:space="preserve"> </w:t>
      </w:r>
      <w:r w:rsidRPr="0033596E">
        <w:rPr>
          <w:lang w:val="pt-BR"/>
        </w:rPr>
        <w:t>por staking</w:t>
      </w:r>
      <w:bookmarkEnd w:id="578"/>
      <w:r w:rsidR="00486033" w:rsidRPr="0033596E">
        <w:rPr>
          <w:lang w:val="pt-BR"/>
        </w:rPr>
        <w:t xml:space="preserve"> </w:t>
      </w:r>
    </w:p>
    <w:p w14:paraId="7063B52A" w14:textId="47E5FBBC" w:rsidR="00486033" w:rsidRPr="0033596E" w:rsidRDefault="00B44862" w:rsidP="00486033">
      <w:pPr>
        <w:jc w:val="both"/>
        <w:rPr>
          <w:lang w:val="pt-BR"/>
        </w:rPr>
      </w:pPr>
      <w:r w:rsidRPr="0033596E">
        <w:rPr>
          <w:lang w:val="pt-BR"/>
        </w:rPr>
        <w:t xml:space="preserve">Diferente do modelo inflacionário de tokens de utilidade, esse tipo de inflação é resultado do </w:t>
      </w:r>
      <w:r w:rsidRPr="0033596E">
        <w:rPr>
          <w:i/>
          <w:iCs/>
          <w:lang w:val="pt-BR"/>
        </w:rPr>
        <w:t>staking</w:t>
      </w:r>
      <w:r w:rsidRPr="0033596E">
        <w:rPr>
          <w:lang w:val="pt-BR"/>
        </w:rPr>
        <w:t>. Usuários podem travar seus tokens nativos e receber recompensas de mais tokens nativos (</w:t>
      </w:r>
      <w:proofErr w:type="spellStart"/>
      <w:r w:rsidRPr="0033596E">
        <w:rPr>
          <w:lang w:val="pt-BR"/>
        </w:rPr>
        <w:t>ex</w:t>
      </w:r>
      <w:proofErr w:type="spellEnd"/>
      <w:r w:rsidRPr="0033596E">
        <w:rPr>
          <w:lang w:val="pt-BR"/>
        </w:rPr>
        <w:t xml:space="preserve">: </w:t>
      </w:r>
      <w:proofErr w:type="spellStart"/>
      <w:r w:rsidR="00486033" w:rsidRPr="0033596E">
        <w:rPr>
          <w:lang w:val="pt-BR"/>
        </w:rPr>
        <w:t>Kyber</w:t>
      </w:r>
      <w:proofErr w:type="spellEnd"/>
      <w:r w:rsidR="00486033" w:rsidRPr="0033596E">
        <w:rPr>
          <w:lang w:val="pt-BR"/>
        </w:rPr>
        <w:t xml:space="preserve"> </w:t>
      </w:r>
      <w:r w:rsidRPr="0033596E">
        <w:rPr>
          <w:lang w:val="pt-BR"/>
        </w:rPr>
        <w:t xml:space="preserve">recompensa </w:t>
      </w:r>
      <w:r w:rsidR="00486033" w:rsidRPr="0033596E">
        <w:rPr>
          <w:lang w:val="pt-BR"/>
        </w:rPr>
        <w:t xml:space="preserve">$KNC </w:t>
      </w:r>
      <w:r w:rsidRPr="0033596E">
        <w:rPr>
          <w:lang w:val="pt-BR"/>
        </w:rPr>
        <w:t xml:space="preserve">para </w:t>
      </w:r>
      <w:r w:rsidR="00486033" w:rsidRPr="0033596E">
        <w:rPr>
          <w:i/>
          <w:iCs/>
          <w:lang w:val="pt-BR"/>
        </w:rPr>
        <w:t>stakers</w:t>
      </w:r>
      <w:r w:rsidR="00486033" w:rsidRPr="0033596E">
        <w:rPr>
          <w:lang w:val="pt-BR"/>
        </w:rPr>
        <w:t xml:space="preserve"> </w:t>
      </w:r>
      <w:r w:rsidRPr="0033596E">
        <w:rPr>
          <w:lang w:val="pt-BR"/>
        </w:rPr>
        <w:t>por meio da alocação de votos de governança</w:t>
      </w:r>
      <w:r w:rsidR="00486033" w:rsidRPr="0033596E">
        <w:rPr>
          <w:lang w:val="pt-BR"/>
        </w:rPr>
        <w:t xml:space="preserve">). </w:t>
      </w:r>
    </w:p>
    <w:p w14:paraId="5CF73296" w14:textId="77777777" w:rsidR="008C2F18" w:rsidRPr="0033596E" w:rsidRDefault="008C2F18" w:rsidP="00486033">
      <w:pPr>
        <w:jc w:val="both"/>
        <w:rPr>
          <w:lang w:val="pt-BR"/>
        </w:rPr>
      </w:pPr>
    </w:p>
    <w:p w14:paraId="3C2A0890" w14:textId="617F4CCE" w:rsidR="00486033" w:rsidRPr="0033596E" w:rsidRDefault="00CF7131" w:rsidP="00486033">
      <w:pPr>
        <w:jc w:val="both"/>
        <w:rPr>
          <w:lang w:val="pt-BR"/>
        </w:rPr>
      </w:pPr>
      <w:r w:rsidRPr="0033596E">
        <w:rPr>
          <w:lang w:val="pt-BR"/>
        </w:rPr>
        <w:t>Esse mecanismo gera uma relação interessante entre tokens travados e índice de inflação do ecossistema.</w:t>
      </w:r>
      <w:r w:rsidR="00486033" w:rsidRPr="0033596E">
        <w:rPr>
          <w:lang w:val="pt-BR"/>
        </w:rPr>
        <w:t xml:space="preserve"> </w:t>
      </w:r>
    </w:p>
    <w:p w14:paraId="33976357" w14:textId="70C3A480" w:rsidR="00486033" w:rsidRPr="0033596E" w:rsidRDefault="00246ED6" w:rsidP="00486033">
      <w:pPr>
        <w:pStyle w:val="Heading5"/>
        <w:rPr>
          <w:lang w:val="pt-BR"/>
        </w:rPr>
      </w:pPr>
      <w:bookmarkStart w:id="579" w:name="_Toc108917232"/>
      <w:bookmarkStart w:id="580" w:name="_Ref109224830"/>
      <w:bookmarkStart w:id="581" w:name="_Ref109250386"/>
      <w:r w:rsidRPr="0033596E">
        <w:rPr>
          <w:lang w:val="pt-BR"/>
        </w:rPr>
        <w:lastRenderedPageBreak/>
        <w:t xml:space="preserve">Registros Curados de Tokens </w:t>
      </w:r>
      <w:r w:rsidR="00CF7131" w:rsidRPr="0033596E">
        <w:rPr>
          <w:lang w:val="pt-BR"/>
        </w:rPr>
        <w:t>(TCR</w:t>
      </w:r>
      <w:bookmarkEnd w:id="579"/>
      <w:bookmarkEnd w:id="580"/>
      <w:bookmarkEnd w:id="581"/>
      <w:r w:rsidR="00CF7131" w:rsidRPr="0033596E">
        <w:rPr>
          <w:lang w:val="pt-BR"/>
        </w:rPr>
        <w:t>)</w:t>
      </w:r>
    </w:p>
    <w:p w14:paraId="51CAD114" w14:textId="64493515" w:rsidR="00486033" w:rsidRPr="0033596E" w:rsidRDefault="00CF7131" w:rsidP="00486033">
      <w:pPr>
        <w:jc w:val="both"/>
        <w:rPr>
          <w:i/>
          <w:lang w:val="pt-BR"/>
        </w:rPr>
      </w:pPr>
      <w:r w:rsidRPr="0033596E">
        <w:rPr>
          <w:lang w:val="pt-BR"/>
        </w:rPr>
        <w:t>TCR (</w:t>
      </w:r>
      <w:r w:rsidRPr="0033596E">
        <w:rPr>
          <w:i/>
          <w:iCs/>
          <w:lang w:val="pt-BR"/>
        </w:rPr>
        <w:t xml:space="preserve">Token </w:t>
      </w:r>
      <w:proofErr w:type="spellStart"/>
      <w:r w:rsidRPr="0033596E">
        <w:rPr>
          <w:i/>
          <w:iCs/>
          <w:lang w:val="pt-BR"/>
        </w:rPr>
        <w:t>Curated</w:t>
      </w:r>
      <w:proofErr w:type="spellEnd"/>
      <w:r w:rsidRPr="0033596E">
        <w:rPr>
          <w:i/>
          <w:iCs/>
          <w:lang w:val="pt-BR"/>
        </w:rPr>
        <w:t xml:space="preserve"> Registry</w:t>
      </w:r>
      <w:r w:rsidRPr="0033596E">
        <w:rPr>
          <w:lang w:val="pt-BR"/>
        </w:rPr>
        <w:t xml:space="preserve">, ou </w:t>
      </w:r>
      <w:r w:rsidR="00246ED6" w:rsidRPr="0033596E">
        <w:rPr>
          <w:lang w:val="pt-BR"/>
        </w:rPr>
        <w:t>Registros Curados de Tokens</w:t>
      </w:r>
      <w:r w:rsidRPr="0033596E">
        <w:rPr>
          <w:lang w:val="pt-BR"/>
        </w:rPr>
        <w:t>) era muito popular em 2018/19 (vide</w:t>
      </w:r>
      <w:r w:rsidR="00486033" w:rsidRPr="0033596E">
        <w:rPr>
          <w:lang w:val="pt-BR"/>
        </w:rPr>
        <w:t xml:space="preserve"> </w:t>
      </w:r>
      <w:r w:rsidR="00486033" w:rsidRPr="0033596E">
        <w:rPr>
          <w:lang w:val="pt-BR"/>
        </w:rPr>
        <w:fldChar w:fldCharType="begin"/>
      </w:r>
      <w:r w:rsidR="00486033" w:rsidRPr="0033596E">
        <w:rPr>
          <w:lang w:val="pt-BR"/>
        </w:rPr>
        <w:instrText xml:space="preserve"> REF _Ref109233798 \r \h </w:instrText>
      </w:r>
      <w:r w:rsidR="00486033" w:rsidRPr="0033596E">
        <w:rPr>
          <w:lang w:val="pt-BR"/>
        </w:rPr>
      </w:r>
      <w:r w:rsidR="00486033" w:rsidRPr="0033596E">
        <w:rPr>
          <w:lang w:val="pt-BR"/>
        </w:rPr>
        <w:fldChar w:fldCharType="separate"/>
      </w:r>
      <w:r w:rsidR="00486033" w:rsidRPr="0033596E">
        <w:rPr>
          <w:lang w:val="pt-BR"/>
        </w:rPr>
        <w:t>8.11.1</w:t>
      </w:r>
      <w:r w:rsidR="00486033" w:rsidRPr="0033596E">
        <w:rPr>
          <w:lang w:val="pt-BR"/>
        </w:rPr>
        <w:fldChar w:fldCharType="end"/>
      </w:r>
      <w:r w:rsidR="00486033" w:rsidRPr="0033596E">
        <w:rPr>
          <w:lang w:val="pt-BR"/>
        </w:rPr>
        <w:t xml:space="preserve"> </w:t>
      </w:r>
      <w:r w:rsidRPr="0033596E">
        <w:rPr>
          <w:lang w:val="pt-BR"/>
        </w:rPr>
        <w:t>para mais detalhes</w:t>
      </w:r>
      <w:r w:rsidR="00486033" w:rsidRPr="0033596E">
        <w:rPr>
          <w:lang w:val="pt-BR"/>
        </w:rPr>
        <w:t>).</w:t>
      </w:r>
      <w:r w:rsidRPr="0033596E">
        <w:rPr>
          <w:lang w:val="pt-BR"/>
        </w:rPr>
        <w:t xml:space="preserve"> Ao invés de utilizar </w:t>
      </w:r>
      <w:r w:rsidRPr="0033596E">
        <w:rPr>
          <w:i/>
          <w:iCs/>
          <w:lang w:val="pt-BR"/>
        </w:rPr>
        <w:t xml:space="preserve">staking </w:t>
      </w:r>
      <w:r w:rsidRPr="0033596E">
        <w:rPr>
          <w:lang w:val="pt-BR"/>
        </w:rPr>
        <w:t xml:space="preserve">como colateral, provisão de liquidez, ou parte da governança, </w:t>
      </w:r>
      <w:proofErr w:type="spellStart"/>
      <w:r w:rsidRPr="0033596E">
        <w:rPr>
          <w:lang w:val="pt-BR"/>
        </w:rPr>
        <w:t>TCRs</w:t>
      </w:r>
      <w:proofErr w:type="spellEnd"/>
      <w:r w:rsidRPr="0033596E">
        <w:rPr>
          <w:lang w:val="pt-BR"/>
        </w:rPr>
        <w:t xml:space="preserve"> usam </w:t>
      </w:r>
      <w:r w:rsidRPr="0033596E">
        <w:rPr>
          <w:i/>
          <w:iCs/>
          <w:lang w:val="pt-BR"/>
        </w:rPr>
        <w:t xml:space="preserve">staking </w:t>
      </w:r>
      <w:r w:rsidRPr="0033596E">
        <w:rPr>
          <w:lang w:val="pt-BR"/>
        </w:rPr>
        <w:t xml:space="preserve">como sinalização de preferências. Usuários são recompensados por sua participação em tokens nativos. </w:t>
      </w:r>
      <w:proofErr w:type="spellStart"/>
      <w:r w:rsidRPr="0033596E">
        <w:rPr>
          <w:lang w:val="pt-BR"/>
        </w:rPr>
        <w:t>Ocean</w:t>
      </w:r>
      <w:proofErr w:type="spellEnd"/>
      <w:r w:rsidRPr="0033596E">
        <w:rPr>
          <w:lang w:val="pt-BR"/>
        </w:rPr>
        <w:t xml:space="preserve"> </w:t>
      </w:r>
      <w:proofErr w:type="spellStart"/>
      <w:r w:rsidRPr="0033596E">
        <w:rPr>
          <w:lang w:val="pt-BR"/>
        </w:rPr>
        <w:t>Protocol</w:t>
      </w:r>
      <w:proofErr w:type="spellEnd"/>
      <w:r w:rsidRPr="0033596E">
        <w:rPr>
          <w:lang w:val="pt-BR"/>
        </w:rPr>
        <w:t xml:space="preserve"> usa um tipo de TCR em camadas</w:t>
      </w:r>
      <w:r w:rsidR="00486033" w:rsidRPr="0033596E">
        <w:rPr>
          <w:vertAlign w:val="superscript"/>
          <w:lang w:val="pt-BR"/>
        </w:rPr>
        <w:footnoteReference w:id="87"/>
      </w:r>
      <w:r w:rsidRPr="0033596E">
        <w:rPr>
          <w:lang w:val="pt-BR"/>
        </w:rPr>
        <w:t>, possibilitando usuários ranquearem conjuntos de dados e receberem $OCEAN.</w:t>
      </w:r>
    </w:p>
    <w:p w14:paraId="6CC3C940" w14:textId="15B9B660" w:rsidR="00486033" w:rsidRPr="0033596E" w:rsidRDefault="004629BE" w:rsidP="00486033">
      <w:pPr>
        <w:pStyle w:val="Heading5"/>
        <w:rPr>
          <w:lang w:val="pt-BR"/>
        </w:rPr>
      </w:pPr>
      <w:bookmarkStart w:id="582" w:name="_3xzr3ei"/>
      <w:bookmarkStart w:id="583" w:name="_Toc108917233"/>
      <w:bookmarkEnd w:id="582"/>
      <w:r w:rsidRPr="0033596E">
        <w:rPr>
          <w:lang w:val="pt-BR"/>
        </w:rPr>
        <w:t xml:space="preserve">Ativos Financeiros/Ações </w:t>
      </w:r>
      <w:proofErr w:type="spellStart"/>
      <w:r w:rsidRPr="0033596E">
        <w:rPr>
          <w:lang w:val="pt-BR"/>
        </w:rPr>
        <w:t>Tokenizadas</w:t>
      </w:r>
      <w:proofErr w:type="spellEnd"/>
      <w:r w:rsidRPr="0033596E">
        <w:rPr>
          <w:lang w:val="pt-BR"/>
        </w:rPr>
        <w:t xml:space="preserve"> (Securities)</w:t>
      </w:r>
      <w:bookmarkEnd w:id="583"/>
    </w:p>
    <w:p w14:paraId="2E0C860D" w14:textId="50A5A2AA" w:rsidR="00486033" w:rsidRPr="0033596E" w:rsidRDefault="004629BE" w:rsidP="00486033">
      <w:pPr>
        <w:jc w:val="both"/>
        <w:rPr>
          <w:lang w:val="pt-BR"/>
        </w:rPr>
      </w:pPr>
      <w:r w:rsidRPr="0033596E">
        <w:rPr>
          <w:lang w:val="pt-BR"/>
        </w:rPr>
        <w:t xml:space="preserve">Tokens considerados </w:t>
      </w:r>
      <w:r w:rsidRPr="0033596E">
        <w:rPr>
          <w:i/>
          <w:iCs/>
          <w:lang w:val="pt-BR"/>
        </w:rPr>
        <w:t xml:space="preserve">securities </w:t>
      </w:r>
      <w:r w:rsidRPr="0033596E">
        <w:rPr>
          <w:lang w:val="pt-BR"/>
        </w:rPr>
        <w:t xml:space="preserve">podem funcionar como uma alternativa para ativos de finanças tradicionais, mas existe um custo de oportunidade em manter esses tokens. O retorno do investimento é um fator crucial para projetos de DeFi em desenvolvimento. </w:t>
      </w:r>
    </w:p>
    <w:p w14:paraId="317F667B" w14:textId="77777777" w:rsidR="00486033" w:rsidRPr="0033596E" w:rsidRDefault="00486033" w:rsidP="00486033">
      <w:pPr>
        <w:jc w:val="both"/>
        <w:rPr>
          <w:lang w:val="pt-BR"/>
        </w:rPr>
      </w:pPr>
    </w:p>
    <w:p w14:paraId="7F8B5AA4" w14:textId="10FE33E8" w:rsidR="00486033" w:rsidRPr="0033596E" w:rsidRDefault="004629BE" w:rsidP="00486033">
      <w:pPr>
        <w:spacing w:before="1" w:line="271" w:lineRule="auto"/>
        <w:ind w:left="1050" w:right="929"/>
        <w:jc w:val="both"/>
        <w:rPr>
          <w:lang w:val="pt-BR"/>
        </w:rPr>
      </w:pPr>
      <w:r w:rsidRPr="0033596E">
        <w:rPr>
          <w:i/>
          <w:sz w:val="20"/>
          <w:lang w:val="pt-BR"/>
        </w:rPr>
        <w:t>Em DeFi, esse mecanismo de “retorno sobre o stake” é combinado com funções de utilidade de governança para adicionar valor agregado  ao token nativo. Na prática, temos uma mistura de duas classes de ativos em finanças tradicionais: ações e renda fixa.</w:t>
      </w:r>
    </w:p>
    <w:p w14:paraId="20213D3E" w14:textId="5862E7E6" w:rsidR="00486033" w:rsidRPr="0033596E" w:rsidRDefault="004629BE" w:rsidP="00486033">
      <w:pPr>
        <w:pStyle w:val="Heading5"/>
        <w:rPr>
          <w:lang w:val="pt-BR"/>
        </w:rPr>
      </w:pPr>
      <w:bookmarkStart w:id="584" w:name="_2d51dmb"/>
      <w:bookmarkStart w:id="585" w:name="_Toc108917234"/>
      <w:bookmarkEnd w:id="584"/>
      <w:r w:rsidRPr="0033596E">
        <w:rPr>
          <w:lang w:val="pt-BR"/>
        </w:rPr>
        <w:t>Tokens não-fungíveis</w:t>
      </w:r>
      <w:bookmarkEnd w:id="585"/>
      <w:r w:rsidR="00486033" w:rsidRPr="0033596E">
        <w:rPr>
          <w:lang w:val="pt-BR"/>
        </w:rPr>
        <w:t xml:space="preserve"> </w:t>
      </w:r>
    </w:p>
    <w:p w14:paraId="36372A26" w14:textId="4F479FF2" w:rsidR="00486033" w:rsidRPr="0033596E" w:rsidRDefault="004629BE" w:rsidP="00486033">
      <w:pPr>
        <w:jc w:val="both"/>
        <w:rPr>
          <w:lang w:val="pt-BR"/>
        </w:rPr>
      </w:pPr>
      <w:r w:rsidRPr="0033596E">
        <w:rPr>
          <w:lang w:val="pt-BR"/>
        </w:rPr>
        <w:t>No final de 2020</w:t>
      </w:r>
      <w:r w:rsidR="00486033" w:rsidRPr="0033596E">
        <w:rPr>
          <w:lang w:val="pt-BR"/>
        </w:rPr>
        <w:t xml:space="preserve">, </w:t>
      </w:r>
      <w:r w:rsidRPr="0033596E">
        <w:rPr>
          <w:lang w:val="pt-BR"/>
        </w:rPr>
        <w:t xml:space="preserve">vimos uma fusão de duas categorias cripto: finanças (DeFi) e arte (arte digital, generativa, colecionáveis, games). </w:t>
      </w:r>
      <w:proofErr w:type="spellStart"/>
      <w:r w:rsidRPr="0033596E">
        <w:rPr>
          <w:lang w:val="pt-BR"/>
        </w:rPr>
        <w:t>Aavegotchi</w:t>
      </w:r>
      <w:proofErr w:type="spellEnd"/>
      <w:r w:rsidRPr="0033596E">
        <w:rPr>
          <w:lang w:val="pt-BR"/>
        </w:rPr>
        <w:t xml:space="preserve">, por exemplo, foi um dos projetos que combinou ambos. Protocolo </w:t>
      </w:r>
      <w:r w:rsidR="008C2F18" w:rsidRPr="0033596E">
        <w:rPr>
          <w:lang w:val="pt-BR"/>
        </w:rPr>
        <w:t>possibilita que usuários coloquem seus $</w:t>
      </w:r>
      <w:proofErr w:type="spellStart"/>
      <w:r w:rsidR="008C2F18" w:rsidRPr="0033596E">
        <w:rPr>
          <w:lang w:val="pt-BR"/>
        </w:rPr>
        <w:t>aDAI</w:t>
      </w:r>
      <w:proofErr w:type="spellEnd"/>
      <w:r w:rsidR="008C2F18" w:rsidRPr="0033596E">
        <w:rPr>
          <w:lang w:val="pt-BR"/>
        </w:rPr>
        <w:t xml:space="preserve"> em </w:t>
      </w:r>
      <w:r w:rsidR="008C2F18" w:rsidRPr="0033596E">
        <w:rPr>
          <w:i/>
          <w:iCs/>
          <w:lang w:val="pt-BR"/>
        </w:rPr>
        <w:t>stake</w:t>
      </w:r>
      <w:r w:rsidR="008C2F18" w:rsidRPr="0033596E">
        <w:rPr>
          <w:lang w:val="pt-BR"/>
        </w:rPr>
        <w:t xml:space="preserve"> (sub token $DAI do protocolo</w:t>
      </w:r>
      <w:r w:rsidRPr="0033596E">
        <w:rPr>
          <w:lang w:val="pt-BR"/>
        </w:rPr>
        <w:t xml:space="preserve"> </w:t>
      </w:r>
      <w:r w:rsidR="008C2F18" w:rsidRPr="0033596E">
        <w:rPr>
          <w:lang w:val="pt-BR"/>
        </w:rPr>
        <w:t xml:space="preserve">Aave), gerando tokens não-fungíveis (NFTs) e concede acesso à plataforma </w:t>
      </w:r>
      <w:proofErr w:type="spellStart"/>
      <w:r w:rsidR="008C2F18" w:rsidRPr="0033596E">
        <w:rPr>
          <w:lang w:val="pt-BR"/>
        </w:rPr>
        <w:t>Aavegotchi</w:t>
      </w:r>
      <w:proofErr w:type="spellEnd"/>
      <w:r w:rsidR="008C2F18" w:rsidRPr="0033596E">
        <w:rPr>
          <w:lang w:val="pt-BR"/>
        </w:rPr>
        <w:t>.</w:t>
      </w:r>
    </w:p>
    <w:p w14:paraId="7D58B73D" w14:textId="77777777" w:rsidR="00486033" w:rsidRPr="0033596E" w:rsidRDefault="00486033" w:rsidP="00486033">
      <w:pPr>
        <w:jc w:val="both"/>
        <w:rPr>
          <w:lang w:val="pt-BR"/>
        </w:rPr>
      </w:pPr>
    </w:p>
    <w:p w14:paraId="4F7A8B48" w14:textId="6AF157A2" w:rsidR="00486033" w:rsidRPr="0033596E" w:rsidRDefault="008C2F18" w:rsidP="00486033">
      <w:pPr>
        <w:jc w:val="both"/>
        <w:rPr>
          <w:lang w:val="pt-BR"/>
        </w:rPr>
      </w:pPr>
      <w:r w:rsidRPr="0033596E">
        <w:rPr>
          <w:lang w:val="pt-BR"/>
        </w:rPr>
        <w:t xml:space="preserve">Sistemas como esse possuem capacidade de composição, facilitando a interação e construção conjunta com outros protocolos. </w:t>
      </w:r>
    </w:p>
    <w:p w14:paraId="2B3E2731" w14:textId="45722DE6" w:rsidR="00486033" w:rsidRPr="0033596E" w:rsidRDefault="008C2F18" w:rsidP="00486033">
      <w:pPr>
        <w:pStyle w:val="Heading4"/>
        <w:rPr>
          <w:lang w:val="pt-BR"/>
        </w:rPr>
      </w:pPr>
      <w:r w:rsidRPr="0033596E">
        <w:rPr>
          <w:lang w:val="pt-BR"/>
        </w:rPr>
        <w:t>Arquitetura</w:t>
      </w:r>
    </w:p>
    <w:p w14:paraId="0A725B12" w14:textId="54884E8F" w:rsidR="00486033" w:rsidRPr="0033596E" w:rsidRDefault="008C2F18" w:rsidP="008C2F18">
      <w:pPr>
        <w:spacing w:before="100" w:line="271" w:lineRule="auto"/>
        <w:ind w:right="408"/>
        <w:jc w:val="both"/>
        <w:rPr>
          <w:lang w:val="pt-BR"/>
        </w:rPr>
      </w:pPr>
      <w:r w:rsidRPr="0033596E">
        <w:rPr>
          <w:i/>
          <w:sz w:val="20"/>
          <w:lang w:val="pt-BR"/>
        </w:rPr>
        <w:t>Tokens podem ajudar no controle de ações por meio de direitos de propriedades e no nível de confiança por meio de estrutura apropriada.</w:t>
      </w:r>
    </w:p>
    <w:p w14:paraId="442ADCD2" w14:textId="2FD68A67" w:rsidR="00034E0C" w:rsidRDefault="00034E0C" w:rsidP="00034E0C">
      <w:pPr>
        <w:pStyle w:val="Caption"/>
        <w:rPr>
          <w:lang w:val="pt-BR"/>
        </w:rPr>
      </w:pPr>
      <w:r>
        <w:rPr>
          <w:noProof/>
          <w:lang w:val="pt-BR"/>
        </w:rPr>
        <w:drawing>
          <wp:inline distT="0" distB="0" distL="0" distR="0" wp14:anchorId="211472E9" wp14:editId="65BB60F3">
            <wp:extent cx="5048250" cy="13745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5">
                      <a:extLst>
                        <a:ext uri="{28A0092B-C50C-407E-A947-70E740481C1C}">
                          <a14:useLocalDpi xmlns:a14="http://schemas.microsoft.com/office/drawing/2010/main" val="0"/>
                        </a:ext>
                      </a:extLst>
                    </a:blip>
                    <a:srcRect b="19977"/>
                    <a:stretch/>
                  </pic:blipFill>
                  <pic:spPr bwMode="auto">
                    <a:xfrm>
                      <a:off x="0" y="0"/>
                      <a:ext cx="5086277" cy="1384917"/>
                    </a:xfrm>
                    <a:prstGeom prst="rect">
                      <a:avLst/>
                    </a:prstGeom>
                    <a:noFill/>
                    <a:ln>
                      <a:noFill/>
                    </a:ln>
                    <a:extLst>
                      <a:ext uri="{53640926-AAD7-44D8-BBD7-CCE9431645EC}">
                        <a14:shadowObscured xmlns:a14="http://schemas.microsoft.com/office/drawing/2010/main"/>
                      </a:ext>
                    </a:extLst>
                  </pic:spPr>
                </pic:pic>
              </a:graphicData>
            </a:graphic>
          </wp:inline>
        </w:drawing>
      </w:r>
    </w:p>
    <w:p w14:paraId="601C73F7" w14:textId="71CF98EE" w:rsidR="00486033" w:rsidRPr="0033596E" w:rsidRDefault="00486033" w:rsidP="00486033">
      <w:pPr>
        <w:pStyle w:val="Caption"/>
        <w:jc w:val="both"/>
        <w:rPr>
          <w:lang w:val="pt-BR"/>
        </w:rPr>
      </w:pPr>
      <w:r w:rsidRPr="0033596E">
        <w:rPr>
          <w:lang w:val="pt-BR"/>
        </w:rPr>
        <w:t>Figur</w:t>
      </w:r>
      <w:r w:rsidR="008C2F18" w:rsidRPr="0033596E">
        <w:rPr>
          <w:lang w:val="pt-BR"/>
        </w:rPr>
        <w:t>a</w:t>
      </w:r>
      <w:r w:rsidRPr="0033596E">
        <w:rPr>
          <w:lang w:val="pt-BR"/>
        </w:rPr>
        <w:t xml:space="preserve"> </w:t>
      </w:r>
      <w:commentRangeStart w:id="586"/>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49</w:t>
      </w:r>
      <w:r w:rsidRPr="0033596E">
        <w:rPr>
          <w:lang w:val="pt-BR"/>
        </w:rPr>
        <w:fldChar w:fldCharType="end"/>
      </w:r>
      <w:commentRangeEnd w:id="586"/>
      <w:r w:rsidR="008C2F18" w:rsidRPr="0033596E">
        <w:rPr>
          <w:rStyle w:val="CommentReference"/>
          <w:i w:val="0"/>
          <w:iCs w:val="0"/>
          <w:lang w:val="pt-BR"/>
        </w:rPr>
        <w:commentReference w:id="586"/>
      </w:r>
    </w:p>
    <w:p w14:paraId="3E99ADF0" w14:textId="77777777" w:rsidR="00486033" w:rsidRPr="0033596E" w:rsidRDefault="00486033" w:rsidP="00486033">
      <w:pPr>
        <w:jc w:val="both"/>
        <w:rPr>
          <w:sz w:val="5"/>
          <w:lang w:val="pt-BR"/>
        </w:rPr>
      </w:pPr>
    </w:p>
    <w:p w14:paraId="664641D6" w14:textId="66D81D9D" w:rsidR="00486033" w:rsidRPr="0033596E" w:rsidRDefault="008C2F18" w:rsidP="00A83974">
      <w:pPr>
        <w:jc w:val="both"/>
        <w:rPr>
          <w:lang w:val="pt-BR"/>
        </w:rPr>
      </w:pPr>
      <w:r w:rsidRPr="0033596E">
        <w:rPr>
          <w:lang w:val="pt-BR"/>
        </w:rPr>
        <w:lastRenderedPageBreak/>
        <w:t xml:space="preserve">A arquitetura do token reflete </w:t>
      </w:r>
      <w:r w:rsidR="00BF135F" w:rsidRPr="0033596E">
        <w:rPr>
          <w:lang w:val="pt-BR"/>
        </w:rPr>
        <w:t xml:space="preserve">exatamente </w:t>
      </w:r>
      <w:r w:rsidRPr="0033596E">
        <w:rPr>
          <w:lang w:val="pt-BR"/>
        </w:rPr>
        <w:t xml:space="preserve">os componentes que </w:t>
      </w:r>
      <w:r w:rsidR="00BF135F" w:rsidRPr="0033596E">
        <w:rPr>
          <w:lang w:val="pt-BR"/>
        </w:rPr>
        <w:t>formam o próprio token, como direitos de propriedade (definir os direitos que o token oferece, e retornos baseados nesses direitos) e elementos de identidade.</w:t>
      </w:r>
      <w:r w:rsidR="00486033" w:rsidRPr="0033596E">
        <w:rPr>
          <w:lang w:val="pt-BR"/>
        </w:rPr>
        <w:t xml:space="preserve"> </w:t>
      </w:r>
    </w:p>
    <w:p w14:paraId="3BB7ED1B" w14:textId="25DBA8FB" w:rsidR="00A83974" w:rsidRDefault="00A83974" w:rsidP="00486033">
      <w:pPr>
        <w:pStyle w:val="Caption"/>
        <w:rPr>
          <w:lang w:val="pt-BR"/>
        </w:rPr>
      </w:pPr>
      <w:r>
        <w:rPr>
          <w:noProof/>
          <w:lang w:val="pt-BR"/>
        </w:rPr>
        <w:drawing>
          <wp:inline distT="0" distB="0" distL="0" distR="0" wp14:anchorId="188BA5C5" wp14:editId="5296D02D">
            <wp:extent cx="3228584" cy="3762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6">
                      <a:extLst>
                        <a:ext uri="{28A0092B-C50C-407E-A947-70E740481C1C}">
                          <a14:useLocalDpi xmlns:a14="http://schemas.microsoft.com/office/drawing/2010/main" val="0"/>
                        </a:ext>
                      </a:extLst>
                    </a:blip>
                    <a:srcRect b="7725"/>
                    <a:stretch/>
                  </pic:blipFill>
                  <pic:spPr bwMode="auto">
                    <a:xfrm>
                      <a:off x="0" y="0"/>
                      <a:ext cx="3228975" cy="3762831"/>
                    </a:xfrm>
                    <a:prstGeom prst="rect">
                      <a:avLst/>
                    </a:prstGeom>
                    <a:noFill/>
                    <a:ln>
                      <a:noFill/>
                    </a:ln>
                    <a:extLst>
                      <a:ext uri="{53640926-AAD7-44D8-BBD7-CCE9431645EC}">
                        <a14:shadowObscured xmlns:a14="http://schemas.microsoft.com/office/drawing/2010/main"/>
                      </a:ext>
                    </a:extLst>
                  </pic:spPr>
                </pic:pic>
              </a:graphicData>
            </a:graphic>
          </wp:inline>
        </w:drawing>
      </w:r>
    </w:p>
    <w:p w14:paraId="3058ABCC" w14:textId="27853110" w:rsidR="00486033" w:rsidRPr="0033596E" w:rsidRDefault="00486033" w:rsidP="00486033">
      <w:pPr>
        <w:pStyle w:val="Caption"/>
        <w:rPr>
          <w:lang w:val="pt-BR"/>
        </w:rPr>
      </w:pPr>
      <w:r w:rsidRPr="0033596E">
        <w:rPr>
          <w:lang w:val="pt-BR"/>
        </w:rPr>
        <w:t>Figur</w:t>
      </w:r>
      <w:r w:rsidR="00BF135F" w:rsidRPr="0033596E">
        <w:rPr>
          <w:lang w:val="pt-BR"/>
        </w:rPr>
        <w:t>a</w:t>
      </w:r>
      <w:r w:rsidRPr="0033596E">
        <w:rPr>
          <w:lang w:val="pt-BR"/>
        </w:rPr>
        <w:t xml:space="preserve"> </w:t>
      </w:r>
      <w:commentRangeStart w:id="587"/>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50</w:t>
      </w:r>
      <w:r w:rsidRPr="0033596E">
        <w:rPr>
          <w:lang w:val="pt-BR"/>
        </w:rPr>
        <w:fldChar w:fldCharType="end"/>
      </w:r>
      <w:commentRangeEnd w:id="587"/>
      <w:r w:rsidR="00BF135F" w:rsidRPr="0033596E">
        <w:rPr>
          <w:rStyle w:val="CommentReference"/>
          <w:i w:val="0"/>
          <w:iCs w:val="0"/>
          <w:lang w:val="pt-BR"/>
        </w:rPr>
        <w:commentReference w:id="587"/>
      </w:r>
    </w:p>
    <w:p w14:paraId="54C39104" w14:textId="65928FAC" w:rsidR="00486033" w:rsidRPr="0033596E" w:rsidRDefault="00BF135F" w:rsidP="00486033">
      <w:pPr>
        <w:jc w:val="both"/>
        <w:rPr>
          <w:lang w:val="pt-BR"/>
        </w:rPr>
      </w:pPr>
      <w:r w:rsidRPr="0033596E">
        <w:rPr>
          <w:lang w:val="pt-BR"/>
        </w:rPr>
        <w:t xml:space="preserve">Direito de propriedade inclui poder de barganha, posse, e identidade. Além do direito de possuir o token, pode incluir também direito de fazer </w:t>
      </w:r>
      <w:r w:rsidRPr="0033596E">
        <w:rPr>
          <w:i/>
          <w:iCs/>
          <w:lang w:val="pt-BR"/>
        </w:rPr>
        <w:t xml:space="preserve">stake </w:t>
      </w:r>
      <w:r w:rsidRPr="0033596E">
        <w:rPr>
          <w:lang w:val="pt-BR"/>
        </w:rPr>
        <w:t xml:space="preserve">(travar tokens em troca de rendimentos no próprio token), direito de participar nos mecanismos de governança, direito de ser proprietário de pequena parte do projeto ou ativo subjacente etc. </w:t>
      </w:r>
      <w:r w:rsidR="00EE7B99" w:rsidRPr="0033596E">
        <w:rPr>
          <w:lang w:val="pt-BR"/>
        </w:rPr>
        <w:t>Quando combinamos esses conceitos com políticas de token como juros, possibilitamos formas novas e criativas para incentivar os usuários.</w:t>
      </w:r>
      <w:r w:rsidR="00486033" w:rsidRPr="0033596E">
        <w:rPr>
          <w:lang w:val="pt-BR"/>
        </w:rPr>
        <w:t xml:space="preserve"> </w:t>
      </w:r>
    </w:p>
    <w:p w14:paraId="6D9F3379" w14:textId="77777777" w:rsidR="00486033" w:rsidRPr="0033596E" w:rsidRDefault="00486033" w:rsidP="00486033">
      <w:pPr>
        <w:jc w:val="both"/>
        <w:rPr>
          <w:lang w:val="pt-BR"/>
        </w:rPr>
      </w:pPr>
    </w:p>
    <w:p w14:paraId="0F868DD0" w14:textId="2CC356AA" w:rsidR="00486033" w:rsidRPr="0033596E" w:rsidRDefault="00EE7B99" w:rsidP="00486033">
      <w:pPr>
        <w:jc w:val="both"/>
        <w:rPr>
          <w:lang w:val="pt-BR"/>
        </w:rPr>
      </w:pPr>
      <w:r w:rsidRPr="0033596E">
        <w:rPr>
          <w:lang w:val="pt-BR"/>
        </w:rPr>
        <w:t>Identidade é outra variável a se considerar. Blockchain possibilita o direito de propriedade inerente ao conceito de identidade própria, dada alta rastreabilidade de propriedade sem a necessidade de um terceiro.</w:t>
      </w:r>
    </w:p>
    <w:p w14:paraId="37FB2AEC" w14:textId="55689D19" w:rsidR="00486033" w:rsidRPr="0033596E" w:rsidRDefault="00EE7B99" w:rsidP="00486033">
      <w:pPr>
        <w:pStyle w:val="Heading5"/>
        <w:rPr>
          <w:lang w:val="pt-BR"/>
        </w:rPr>
      </w:pPr>
      <w:bookmarkStart w:id="588" w:name="_Toc108917236"/>
      <w:r w:rsidRPr="0033596E">
        <w:rPr>
          <w:lang w:val="pt-BR"/>
        </w:rPr>
        <w:t>Design de tokens não-fungíveis</w:t>
      </w:r>
      <w:bookmarkEnd w:id="588"/>
      <w:r w:rsidR="00486033" w:rsidRPr="0033596E">
        <w:rPr>
          <w:lang w:val="pt-BR"/>
        </w:rPr>
        <w:t xml:space="preserve"> </w:t>
      </w:r>
      <w:r w:rsidRPr="0033596E">
        <w:rPr>
          <w:lang w:val="pt-BR"/>
        </w:rPr>
        <w:t>(NFTs)</w:t>
      </w:r>
    </w:p>
    <w:p w14:paraId="39AA68B7" w14:textId="15EF380B" w:rsidR="00486033" w:rsidRPr="0033596E" w:rsidRDefault="00EE7B99" w:rsidP="00486033">
      <w:pPr>
        <w:jc w:val="both"/>
        <w:rPr>
          <w:lang w:val="pt-BR"/>
        </w:rPr>
      </w:pPr>
      <w:r w:rsidRPr="0033596E">
        <w:rPr>
          <w:lang w:val="pt-BR"/>
        </w:rPr>
        <w:t xml:space="preserve">Na estruturação de tokens, é sempre importante </w:t>
      </w:r>
      <w:r w:rsidR="007D3318" w:rsidRPr="0033596E">
        <w:rPr>
          <w:lang w:val="pt-BR"/>
        </w:rPr>
        <w:t xml:space="preserve">ter em mente </w:t>
      </w:r>
      <w:r w:rsidRPr="0033596E">
        <w:rPr>
          <w:lang w:val="pt-BR"/>
        </w:rPr>
        <w:t xml:space="preserve">os </w:t>
      </w:r>
      <w:r w:rsidR="007D3318" w:rsidRPr="0033596E">
        <w:rPr>
          <w:lang w:val="pt-BR"/>
        </w:rPr>
        <w:t xml:space="preserve">demais </w:t>
      </w:r>
      <w:r w:rsidRPr="0033596E">
        <w:rPr>
          <w:lang w:val="pt-BR"/>
        </w:rPr>
        <w:t xml:space="preserve">tipos de token existentes. A classe de tokens não-fungíveis representa ativos do mundo real, ativos digitais únicos, ou direitos </w:t>
      </w:r>
      <w:r w:rsidR="007D3318" w:rsidRPr="0033596E">
        <w:rPr>
          <w:lang w:val="pt-BR"/>
        </w:rPr>
        <w:t xml:space="preserve">- </w:t>
      </w:r>
      <w:r w:rsidRPr="0033596E">
        <w:rPr>
          <w:lang w:val="pt-BR"/>
        </w:rPr>
        <w:t xml:space="preserve">como de propriedade intelectual, e irá criar </w:t>
      </w:r>
      <w:r w:rsidR="007D3318" w:rsidRPr="0033596E">
        <w:rPr>
          <w:lang w:val="pt-BR"/>
        </w:rPr>
        <w:t>novas formas criativas para enriquecer a estrutura de incentivos de tokens.</w:t>
      </w:r>
      <w:r w:rsidR="00486033" w:rsidRPr="0033596E">
        <w:rPr>
          <w:lang w:val="pt-BR"/>
        </w:rPr>
        <w:t xml:space="preserve"> </w:t>
      </w:r>
    </w:p>
    <w:p w14:paraId="601EE0FE" w14:textId="47BE614E" w:rsidR="00486033" w:rsidRPr="0033596E" w:rsidRDefault="00486033" w:rsidP="00486033">
      <w:pPr>
        <w:jc w:val="both"/>
        <w:rPr>
          <w:lang w:val="pt-BR"/>
        </w:rPr>
      </w:pPr>
    </w:p>
    <w:p w14:paraId="2422671B" w14:textId="56DA4434" w:rsidR="00486033" w:rsidRPr="0033596E" w:rsidRDefault="00486033" w:rsidP="00486033">
      <w:pPr>
        <w:jc w:val="both"/>
        <w:rPr>
          <w:lang w:val="pt-BR"/>
        </w:rPr>
      </w:pPr>
    </w:p>
    <w:p w14:paraId="0E776971" w14:textId="1614D2C5" w:rsidR="00486033" w:rsidRPr="0033596E" w:rsidRDefault="00486033" w:rsidP="00486033">
      <w:pPr>
        <w:jc w:val="both"/>
        <w:rPr>
          <w:lang w:val="pt-BR"/>
        </w:rPr>
      </w:pPr>
    </w:p>
    <w:tbl>
      <w:tblPr>
        <w:tblStyle w:val="TableGrid"/>
        <w:tblW w:w="0" w:type="auto"/>
        <w:tblLook w:val="04A0" w:firstRow="1" w:lastRow="0" w:firstColumn="1" w:lastColumn="0" w:noHBand="0" w:noVBand="1"/>
      </w:tblPr>
      <w:tblGrid>
        <w:gridCol w:w="9243"/>
      </w:tblGrid>
      <w:tr w:rsidR="00486033" w:rsidRPr="0033596E" w14:paraId="1A42AFFE" w14:textId="77777777" w:rsidTr="00FE083A">
        <w:tc>
          <w:tcPr>
            <w:tcW w:w="9181" w:type="dxa"/>
          </w:tcPr>
          <w:p w14:paraId="29384B67" w14:textId="3A23AA29" w:rsidR="00486033" w:rsidRPr="0033596E" w:rsidRDefault="007D3318" w:rsidP="00FE083A">
            <w:pPr>
              <w:pStyle w:val="BodyText"/>
              <w:keepLines/>
              <w:spacing w:line="247" w:lineRule="auto"/>
              <w:ind w:right="142"/>
              <w:rPr>
                <w:rFonts w:cs="Times New Roman"/>
                <w:lang w:val="pt-BR"/>
              </w:rPr>
            </w:pPr>
            <w:r w:rsidRPr="0033596E">
              <w:rPr>
                <w:rFonts w:cs="Times New Roman"/>
                <w:sz w:val="30"/>
                <w:lang w:val="pt-BR"/>
              </w:rPr>
              <w:t>Caixa</w:t>
            </w:r>
            <w:r w:rsidR="00486033" w:rsidRPr="0033596E">
              <w:rPr>
                <w:rFonts w:cs="Times New Roman"/>
                <w:sz w:val="30"/>
                <w:lang w:val="pt-BR"/>
              </w:rPr>
              <w:t xml:space="preserve"> 2: </w:t>
            </w:r>
            <w:r w:rsidRPr="0033596E">
              <w:rPr>
                <w:rFonts w:cs="Times New Roman"/>
                <w:sz w:val="30"/>
                <w:lang w:val="pt-BR"/>
              </w:rPr>
              <w:t>Estudo de Caso Sobre Moedas (Dinheiro) Digitais</w:t>
            </w:r>
          </w:p>
          <w:p w14:paraId="047B0F0E" w14:textId="016BB38E" w:rsidR="00486033" w:rsidRDefault="007D3318" w:rsidP="00C03EC4">
            <w:pPr>
              <w:pStyle w:val="BodyText"/>
              <w:keepLines/>
              <w:spacing w:line="247" w:lineRule="auto"/>
              <w:ind w:right="142"/>
              <w:rPr>
                <w:rFonts w:cs="Times New Roman"/>
                <w:sz w:val="20"/>
                <w:szCs w:val="20"/>
                <w:lang w:val="pt-BR"/>
              </w:rPr>
            </w:pPr>
            <w:r w:rsidRPr="0033596E">
              <w:rPr>
                <w:rFonts w:cs="Times New Roman"/>
                <w:sz w:val="20"/>
                <w:szCs w:val="20"/>
                <w:lang w:val="pt-BR"/>
              </w:rPr>
              <w:t>Uma das principais estratégias para atingir adoção em massa é estender a função dos tokens para fora do ecossistema nativo, ao invés de restringir transação internamente.</w:t>
            </w:r>
            <w:r w:rsidR="00486033" w:rsidRPr="0033596E">
              <w:rPr>
                <w:rFonts w:cs="Times New Roman"/>
                <w:sz w:val="20"/>
                <w:szCs w:val="20"/>
                <w:lang w:val="pt-BR"/>
              </w:rPr>
              <w:t xml:space="preserve"> </w:t>
            </w:r>
          </w:p>
          <w:p w14:paraId="1BD3F926" w14:textId="77777777" w:rsidR="00C03EC4" w:rsidRPr="00C03EC4" w:rsidRDefault="00C03EC4" w:rsidP="00C03EC4">
            <w:pPr>
              <w:pStyle w:val="BodyText"/>
              <w:keepLines/>
              <w:spacing w:line="247" w:lineRule="auto"/>
              <w:ind w:right="142"/>
              <w:rPr>
                <w:rFonts w:cs="Times New Roman"/>
                <w:sz w:val="20"/>
                <w:szCs w:val="20"/>
                <w:lang w:val="pt-BR"/>
              </w:rPr>
            </w:pPr>
          </w:p>
          <w:p w14:paraId="1AE3446F" w14:textId="3943531E" w:rsidR="00C03EC4" w:rsidRDefault="00C03EC4" w:rsidP="00C03EC4">
            <w:pPr>
              <w:pStyle w:val="Caption"/>
              <w:rPr>
                <w:lang w:val="pt-BR"/>
              </w:rPr>
            </w:pPr>
            <w:r>
              <w:rPr>
                <w:noProof/>
                <w:lang w:val="pt-BR"/>
              </w:rPr>
              <w:lastRenderedPageBreak/>
              <w:drawing>
                <wp:inline distT="0" distB="0" distL="0" distR="0" wp14:anchorId="47C8D0A9" wp14:editId="4C04CDF3">
                  <wp:extent cx="5017135" cy="1247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a:extLst>
                              <a:ext uri="{28A0092B-C50C-407E-A947-70E740481C1C}">
                                <a14:useLocalDpi xmlns:a14="http://schemas.microsoft.com/office/drawing/2010/main" val="0"/>
                              </a:ext>
                            </a:extLst>
                          </a:blip>
                          <a:srcRect b="17603"/>
                          <a:stretch/>
                        </pic:blipFill>
                        <pic:spPr bwMode="auto">
                          <a:xfrm>
                            <a:off x="0" y="0"/>
                            <a:ext cx="5022086" cy="1249006"/>
                          </a:xfrm>
                          <a:prstGeom prst="rect">
                            <a:avLst/>
                          </a:prstGeom>
                          <a:noFill/>
                          <a:ln>
                            <a:noFill/>
                          </a:ln>
                          <a:extLst>
                            <a:ext uri="{53640926-AAD7-44D8-BBD7-CCE9431645EC}">
                              <a14:shadowObscured xmlns:a14="http://schemas.microsoft.com/office/drawing/2010/main"/>
                            </a:ext>
                          </a:extLst>
                        </pic:spPr>
                      </pic:pic>
                    </a:graphicData>
                  </a:graphic>
                </wp:inline>
              </w:drawing>
            </w:r>
          </w:p>
          <w:p w14:paraId="7FFD4075" w14:textId="0366D418" w:rsidR="00486033" w:rsidRPr="0033596E" w:rsidRDefault="00486033" w:rsidP="00FE083A">
            <w:pPr>
              <w:pStyle w:val="Caption"/>
              <w:jc w:val="both"/>
              <w:rPr>
                <w:lang w:val="pt-BR"/>
              </w:rPr>
            </w:pPr>
            <w:r w:rsidRPr="0033596E">
              <w:rPr>
                <w:lang w:val="pt-BR"/>
              </w:rPr>
              <w:t>Figur</w:t>
            </w:r>
            <w:r w:rsidR="007D3318" w:rsidRPr="0033596E">
              <w:rPr>
                <w:lang w:val="pt-BR"/>
              </w:rPr>
              <w:t>a</w:t>
            </w:r>
            <w:r w:rsidRPr="0033596E">
              <w:rPr>
                <w:lang w:val="pt-BR"/>
              </w:rPr>
              <w:t xml:space="preserve"> </w:t>
            </w:r>
            <w:commentRangeStart w:id="589"/>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51</w:t>
            </w:r>
            <w:r w:rsidRPr="0033596E">
              <w:rPr>
                <w:lang w:val="pt-BR"/>
              </w:rPr>
              <w:fldChar w:fldCharType="end"/>
            </w:r>
            <w:commentRangeEnd w:id="589"/>
            <w:r w:rsidR="007D3318" w:rsidRPr="0033596E">
              <w:rPr>
                <w:rStyle w:val="CommentReference"/>
                <w:i w:val="0"/>
                <w:iCs w:val="0"/>
                <w:lang w:val="pt-BR"/>
              </w:rPr>
              <w:commentReference w:id="589"/>
            </w:r>
          </w:p>
          <w:p w14:paraId="319EC76F" w14:textId="16E621B4" w:rsidR="00486033" w:rsidRPr="0033596E" w:rsidRDefault="007D3318" w:rsidP="00FE083A">
            <w:pPr>
              <w:pStyle w:val="BodyText"/>
              <w:keepLines/>
              <w:spacing w:line="247" w:lineRule="auto"/>
              <w:ind w:right="142"/>
              <w:rPr>
                <w:rFonts w:cs="Times New Roman"/>
                <w:sz w:val="20"/>
                <w:szCs w:val="20"/>
                <w:lang w:val="pt-BR"/>
              </w:rPr>
            </w:pPr>
            <w:r w:rsidRPr="0033596E">
              <w:rPr>
                <w:rFonts w:cs="Times New Roman"/>
                <w:sz w:val="20"/>
                <w:szCs w:val="20"/>
                <w:lang w:val="pt-BR"/>
              </w:rPr>
              <w:t xml:space="preserve">Moedas digitais existem apenas na forma eletrônica e podem ser operadas independentemente de um banco central. Assim como moedas ou notas físicas, moedas digitais são uma forma de dinheiro com três funções principais: unidade de medida, meio de troca, reserva de valor. </w:t>
            </w:r>
          </w:p>
          <w:p w14:paraId="3355BBC6" w14:textId="77777777" w:rsidR="00486033" w:rsidRPr="0033596E" w:rsidRDefault="00486033" w:rsidP="00FE083A">
            <w:pPr>
              <w:pStyle w:val="BodyText"/>
              <w:keepLines/>
              <w:tabs>
                <w:tab w:val="left" w:pos="0"/>
              </w:tabs>
              <w:spacing w:line="247" w:lineRule="auto"/>
              <w:rPr>
                <w:rFonts w:cs="Times New Roman"/>
                <w:sz w:val="20"/>
                <w:szCs w:val="20"/>
                <w:lang w:val="pt-BR"/>
              </w:rPr>
            </w:pPr>
          </w:p>
          <w:p w14:paraId="7B117B95" w14:textId="752D1D70" w:rsidR="00486033" w:rsidRPr="0033596E" w:rsidRDefault="007D3318" w:rsidP="00FE083A">
            <w:pPr>
              <w:pStyle w:val="BodyText"/>
              <w:keepLines/>
              <w:tabs>
                <w:tab w:val="left" w:pos="0"/>
              </w:tabs>
              <w:spacing w:line="247" w:lineRule="auto"/>
              <w:rPr>
                <w:rFonts w:cs="Times New Roman"/>
                <w:sz w:val="20"/>
                <w:szCs w:val="20"/>
                <w:lang w:val="pt-BR"/>
              </w:rPr>
            </w:pPr>
            <w:r w:rsidRPr="0033596E">
              <w:rPr>
                <w:rFonts w:cs="Times New Roman"/>
                <w:sz w:val="20"/>
                <w:szCs w:val="20"/>
                <w:lang w:val="pt-BR"/>
              </w:rPr>
              <w:t xml:space="preserve">Moedas digitais </w:t>
            </w:r>
            <w:r w:rsidR="001C726C" w:rsidRPr="0033596E">
              <w:rPr>
                <w:rFonts w:cs="Times New Roman"/>
                <w:sz w:val="20"/>
                <w:szCs w:val="20"/>
                <w:lang w:val="pt-BR"/>
              </w:rPr>
              <w:t xml:space="preserve">têm as seguintes vantagens, entre outras, comparadas </w:t>
            </w:r>
            <w:proofErr w:type="gramStart"/>
            <w:r w:rsidR="001C726C" w:rsidRPr="0033596E">
              <w:rPr>
                <w:rFonts w:cs="Times New Roman"/>
                <w:sz w:val="20"/>
                <w:szCs w:val="20"/>
                <w:lang w:val="pt-BR"/>
              </w:rPr>
              <w:t>à</w:t>
            </w:r>
            <w:proofErr w:type="gramEnd"/>
            <w:r w:rsidR="001C726C" w:rsidRPr="0033596E">
              <w:rPr>
                <w:rFonts w:cs="Times New Roman"/>
                <w:sz w:val="20"/>
                <w:szCs w:val="20"/>
                <w:lang w:val="pt-BR"/>
              </w:rPr>
              <w:t xml:space="preserve"> moedas físicas: </w:t>
            </w:r>
          </w:p>
          <w:p w14:paraId="68BF0F78" w14:textId="62385C36" w:rsidR="00486033" w:rsidRPr="0033596E" w:rsidRDefault="001C726C">
            <w:pPr>
              <w:pStyle w:val="BodyText"/>
              <w:keepLines/>
              <w:numPr>
                <w:ilvl w:val="0"/>
                <w:numId w:val="36"/>
              </w:numPr>
              <w:tabs>
                <w:tab w:val="left" w:pos="0"/>
              </w:tabs>
              <w:spacing w:line="247" w:lineRule="auto"/>
              <w:rPr>
                <w:rFonts w:cs="Times New Roman"/>
                <w:sz w:val="20"/>
                <w:szCs w:val="20"/>
                <w:lang w:val="pt-BR"/>
              </w:rPr>
            </w:pPr>
            <w:r w:rsidRPr="0033596E">
              <w:rPr>
                <w:rFonts w:cs="Times New Roman"/>
                <w:sz w:val="20"/>
                <w:szCs w:val="20"/>
                <w:lang w:val="pt-BR"/>
              </w:rPr>
              <w:t>Transações instantâneas</w:t>
            </w:r>
          </w:p>
          <w:p w14:paraId="04C150AE" w14:textId="20D7EDCE" w:rsidR="00486033" w:rsidRPr="0033596E" w:rsidRDefault="001C726C">
            <w:pPr>
              <w:pStyle w:val="BodyText"/>
              <w:keepLines/>
              <w:numPr>
                <w:ilvl w:val="0"/>
                <w:numId w:val="89"/>
              </w:numPr>
              <w:tabs>
                <w:tab w:val="left" w:pos="680"/>
                <w:tab w:val="left" w:pos="681"/>
              </w:tabs>
              <w:spacing w:before="8"/>
              <w:ind w:hanging="254"/>
              <w:rPr>
                <w:rFonts w:cs="Times New Roman"/>
                <w:sz w:val="20"/>
                <w:szCs w:val="20"/>
                <w:lang w:val="pt-BR"/>
              </w:rPr>
            </w:pPr>
            <w:r w:rsidRPr="0033596E">
              <w:rPr>
                <w:rFonts w:cs="Times New Roman"/>
                <w:sz w:val="20"/>
                <w:szCs w:val="20"/>
                <w:lang w:val="pt-BR"/>
              </w:rPr>
              <w:t>Atualização automática do “livro razão” (</w:t>
            </w:r>
            <w:proofErr w:type="spellStart"/>
            <w:r w:rsidR="00486033" w:rsidRPr="0033596E">
              <w:rPr>
                <w:rFonts w:cs="Times New Roman"/>
                <w:i/>
                <w:iCs/>
                <w:sz w:val="20"/>
                <w:szCs w:val="20"/>
                <w:lang w:val="pt-BR"/>
              </w:rPr>
              <w:t>ledger</w:t>
            </w:r>
            <w:proofErr w:type="spellEnd"/>
            <w:r w:rsidRPr="0033596E">
              <w:rPr>
                <w:rFonts w:cs="Times New Roman"/>
                <w:sz w:val="20"/>
                <w:szCs w:val="20"/>
                <w:lang w:val="pt-BR"/>
              </w:rPr>
              <w:t>)</w:t>
            </w:r>
          </w:p>
          <w:p w14:paraId="0740CDC6" w14:textId="4963F671" w:rsidR="00486033" w:rsidRPr="0033596E" w:rsidRDefault="001C726C">
            <w:pPr>
              <w:pStyle w:val="BodyText"/>
              <w:keepLines/>
              <w:numPr>
                <w:ilvl w:val="0"/>
                <w:numId w:val="89"/>
              </w:numPr>
              <w:tabs>
                <w:tab w:val="left" w:pos="680"/>
                <w:tab w:val="left" w:pos="681"/>
              </w:tabs>
              <w:spacing w:before="9"/>
              <w:ind w:hanging="254"/>
              <w:rPr>
                <w:rFonts w:cs="Times New Roman"/>
                <w:sz w:val="20"/>
                <w:szCs w:val="20"/>
                <w:lang w:val="pt-BR"/>
              </w:rPr>
            </w:pPr>
            <w:r w:rsidRPr="0033596E">
              <w:rPr>
                <w:rFonts w:cs="Times New Roman"/>
                <w:sz w:val="20"/>
                <w:szCs w:val="20"/>
                <w:lang w:val="pt-BR"/>
              </w:rPr>
              <w:t>Transferência livre de propriedade entre países</w:t>
            </w:r>
          </w:p>
          <w:p w14:paraId="5C22DEFF" w14:textId="77777777" w:rsidR="00486033" w:rsidRPr="0033596E" w:rsidRDefault="00486033" w:rsidP="00FE083A">
            <w:pPr>
              <w:pStyle w:val="BodyText"/>
              <w:keepLines/>
              <w:tabs>
                <w:tab w:val="left" w:pos="0"/>
              </w:tabs>
              <w:spacing w:line="247" w:lineRule="auto"/>
              <w:ind w:right="141"/>
              <w:rPr>
                <w:rFonts w:cs="Times New Roman"/>
                <w:sz w:val="20"/>
                <w:szCs w:val="20"/>
                <w:lang w:val="pt-BR"/>
              </w:rPr>
            </w:pPr>
          </w:p>
          <w:p w14:paraId="40D1D413" w14:textId="1E7964D5" w:rsidR="00486033" w:rsidRPr="0033596E" w:rsidRDefault="001C726C" w:rsidP="00FE083A">
            <w:pPr>
              <w:pStyle w:val="BodyText"/>
              <w:keepLines/>
              <w:spacing w:line="247" w:lineRule="auto"/>
              <w:ind w:right="142"/>
              <w:rPr>
                <w:rFonts w:cs="Times New Roman"/>
                <w:sz w:val="20"/>
                <w:szCs w:val="20"/>
                <w:lang w:val="pt-BR"/>
              </w:rPr>
            </w:pPr>
            <w:r w:rsidRPr="0033596E">
              <w:rPr>
                <w:rFonts w:cs="Times New Roman"/>
                <w:sz w:val="20"/>
                <w:szCs w:val="20"/>
                <w:lang w:val="pt-BR"/>
              </w:rPr>
              <w:t xml:space="preserve">Moedas digitais não são uma novidade. O que </w:t>
            </w:r>
            <w:r w:rsidRPr="0033596E">
              <w:rPr>
                <w:rFonts w:cs="Times New Roman"/>
                <w:b/>
                <w:bCs/>
                <w:sz w:val="20"/>
                <w:szCs w:val="20"/>
                <w:lang w:val="pt-BR"/>
              </w:rPr>
              <w:t xml:space="preserve">é novo </w:t>
            </w:r>
            <w:r w:rsidRPr="0033596E">
              <w:rPr>
                <w:rFonts w:cs="Times New Roman"/>
                <w:sz w:val="20"/>
                <w:szCs w:val="20"/>
                <w:lang w:val="pt-BR"/>
              </w:rPr>
              <w:t xml:space="preserve">é a infraestrutura tecnológica em que essas moedas são desenvolvidas. Moedas digitais só podem existir em </w:t>
            </w:r>
            <w:proofErr w:type="spellStart"/>
            <w:r w:rsidRPr="0033596E">
              <w:rPr>
                <w:rFonts w:cs="Times New Roman"/>
                <w:i/>
                <w:iCs/>
                <w:sz w:val="20"/>
                <w:szCs w:val="20"/>
                <w:lang w:val="pt-BR"/>
              </w:rPr>
              <w:t>ledgers</w:t>
            </w:r>
            <w:proofErr w:type="spellEnd"/>
            <w:r w:rsidRPr="0033596E">
              <w:rPr>
                <w:rFonts w:cs="Times New Roman"/>
                <w:i/>
                <w:iCs/>
                <w:sz w:val="20"/>
                <w:szCs w:val="20"/>
                <w:lang w:val="pt-BR"/>
              </w:rPr>
              <w:t xml:space="preserve"> </w:t>
            </w:r>
            <w:r w:rsidRPr="0033596E">
              <w:rPr>
                <w:rFonts w:cs="Times New Roman"/>
                <w:sz w:val="20"/>
                <w:szCs w:val="20"/>
                <w:lang w:val="pt-BR"/>
              </w:rPr>
              <w:t>(registros, livro razão) digitais, e hoje temos outros modelos inovadores, como a tecnologia de registro descentralizado.</w:t>
            </w:r>
          </w:p>
          <w:p w14:paraId="4CC1A4E8" w14:textId="77777777" w:rsidR="00486033" w:rsidRPr="0033596E" w:rsidRDefault="00486033" w:rsidP="00FE083A">
            <w:pPr>
              <w:pStyle w:val="BodyText"/>
              <w:keepLines/>
              <w:spacing w:line="247" w:lineRule="auto"/>
              <w:ind w:right="142"/>
              <w:rPr>
                <w:rFonts w:cs="Times New Roman"/>
                <w:sz w:val="20"/>
                <w:szCs w:val="20"/>
                <w:lang w:val="pt-BR"/>
              </w:rPr>
            </w:pPr>
          </w:p>
          <w:p w14:paraId="2622DC14" w14:textId="4074BB4D" w:rsidR="00486033" w:rsidRPr="00C03EC4" w:rsidRDefault="001C726C" w:rsidP="00C03EC4">
            <w:pPr>
              <w:pStyle w:val="BodyText"/>
              <w:keepLines/>
              <w:spacing w:line="247" w:lineRule="auto"/>
              <w:ind w:right="142"/>
              <w:rPr>
                <w:rFonts w:cs="Times New Roman"/>
                <w:b/>
                <w:bCs/>
                <w:sz w:val="30"/>
                <w:lang w:val="pt-BR"/>
              </w:rPr>
            </w:pPr>
            <w:r w:rsidRPr="00C03EC4">
              <w:rPr>
                <w:rFonts w:cs="Times New Roman"/>
                <w:b/>
                <w:bCs/>
                <w:sz w:val="30"/>
                <w:lang w:val="pt-BR"/>
              </w:rPr>
              <w:t>Tipos de Moedas Digitais</w:t>
            </w:r>
          </w:p>
          <w:p w14:paraId="79B2CF1A" w14:textId="1CE6F3F4" w:rsidR="00C03EC4" w:rsidRDefault="00C03EC4" w:rsidP="00C03EC4">
            <w:pPr>
              <w:pStyle w:val="Caption"/>
              <w:jc w:val="left"/>
              <w:rPr>
                <w:lang w:val="pt-BR"/>
              </w:rPr>
            </w:pPr>
            <w:r>
              <w:rPr>
                <w:noProof/>
                <w:lang w:val="pt-BR"/>
              </w:rPr>
              <w:drawing>
                <wp:inline distT="0" distB="0" distL="0" distR="0" wp14:anchorId="699F6C62" wp14:editId="455BA3D1">
                  <wp:extent cx="5810072" cy="3448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8">
                            <a:extLst>
                              <a:ext uri="{28A0092B-C50C-407E-A947-70E740481C1C}">
                                <a14:useLocalDpi xmlns:a14="http://schemas.microsoft.com/office/drawing/2010/main" val="0"/>
                              </a:ext>
                            </a:extLst>
                          </a:blip>
                          <a:srcRect b="7904"/>
                          <a:stretch/>
                        </pic:blipFill>
                        <pic:spPr bwMode="auto">
                          <a:xfrm>
                            <a:off x="0" y="0"/>
                            <a:ext cx="5820235" cy="3454081"/>
                          </a:xfrm>
                          <a:prstGeom prst="rect">
                            <a:avLst/>
                          </a:prstGeom>
                          <a:noFill/>
                          <a:ln>
                            <a:noFill/>
                          </a:ln>
                          <a:extLst>
                            <a:ext uri="{53640926-AAD7-44D8-BBD7-CCE9431645EC}">
                              <a14:shadowObscured xmlns:a14="http://schemas.microsoft.com/office/drawing/2010/main"/>
                            </a:ext>
                          </a:extLst>
                        </pic:spPr>
                      </pic:pic>
                    </a:graphicData>
                  </a:graphic>
                </wp:inline>
              </w:drawing>
            </w:r>
          </w:p>
          <w:p w14:paraId="71A6094A" w14:textId="594244A6" w:rsidR="00486033" w:rsidRPr="00C03EC4" w:rsidRDefault="00486033" w:rsidP="00C03EC4">
            <w:pPr>
              <w:pStyle w:val="Caption"/>
              <w:jc w:val="left"/>
              <w:rPr>
                <w:lang w:val="pt-BR"/>
              </w:rPr>
            </w:pPr>
            <w:r w:rsidRPr="0033596E">
              <w:rPr>
                <w:lang w:val="pt-BR"/>
              </w:rPr>
              <w:t>Figur</w:t>
            </w:r>
            <w:r w:rsidR="001C726C" w:rsidRPr="0033596E">
              <w:rPr>
                <w:lang w:val="pt-BR"/>
              </w:rPr>
              <w:t>a</w:t>
            </w:r>
            <w:r w:rsidRPr="0033596E">
              <w:rPr>
                <w:lang w:val="pt-BR"/>
              </w:rPr>
              <w:t xml:space="preserve"> </w:t>
            </w:r>
            <w:commentRangeStart w:id="590"/>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52</w:t>
            </w:r>
            <w:r w:rsidRPr="0033596E">
              <w:rPr>
                <w:lang w:val="pt-BR"/>
              </w:rPr>
              <w:fldChar w:fldCharType="end"/>
            </w:r>
            <w:commentRangeEnd w:id="590"/>
            <w:r w:rsidR="0041308C" w:rsidRPr="0033596E">
              <w:rPr>
                <w:rStyle w:val="CommentReference"/>
                <w:i w:val="0"/>
                <w:iCs w:val="0"/>
                <w:lang w:val="pt-BR"/>
              </w:rPr>
              <w:commentReference w:id="590"/>
            </w:r>
          </w:p>
          <w:p w14:paraId="09BF5E30" w14:textId="7A62C022" w:rsidR="00486033" w:rsidRPr="0033596E" w:rsidRDefault="0041308C" w:rsidP="00FE083A">
            <w:pPr>
              <w:pStyle w:val="BodyText"/>
              <w:keepLines/>
              <w:spacing w:line="247" w:lineRule="auto"/>
              <w:ind w:right="142"/>
              <w:rPr>
                <w:rFonts w:cs="Times New Roman"/>
                <w:b/>
                <w:bCs/>
                <w:lang w:val="pt-BR"/>
              </w:rPr>
            </w:pPr>
            <w:r w:rsidRPr="0033596E">
              <w:rPr>
                <w:rFonts w:cs="Times New Roman"/>
                <w:b/>
                <w:bCs/>
                <w:lang w:val="pt-BR"/>
              </w:rPr>
              <w:t>Moedas com curso legal (</w:t>
            </w:r>
            <w:r w:rsidR="00486033" w:rsidRPr="0033596E">
              <w:rPr>
                <w:rFonts w:cs="Times New Roman"/>
                <w:b/>
                <w:bCs/>
                <w:i/>
                <w:iCs/>
                <w:lang w:val="pt-BR"/>
              </w:rPr>
              <w:t>Legal Tender</w:t>
            </w:r>
            <w:r w:rsidRPr="0033596E">
              <w:rPr>
                <w:rFonts w:cs="Times New Roman"/>
                <w:b/>
                <w:bCs/>
                <w:lang w:val="pt-BR"/>
              </w:rPr>
              <w:t>)</w:t>
            </w:r>
          </w:p>
          <w:p w14:paraId="0D8D061F" w14:textId="0FDBEF96" w:rsidR="00486033" w:rsidRPr="0033596E" w:rsidRDefault="0041308C" w:rsidP="00FE083A">
            <w:pPr>
              <w:jc w:val="both"/>
              <w:rPr>
                <w:lang w:val="pt-BR"/>
              </w:rPr>
            </w:pPr>
            <w:r w:rsidRPr="0033596E">
              <w:rPr>
                <w:lang w:val="pt-BR"/>
              </w:rPr>
              <w:t>Moeda Digital do Banco Central</w:t>
            </w:r>
          </w:p>
          <w:p w14:paraId="76308CF4" w14:textId="77777777" w:rsidR="00486033" w:rsidRPr="0033596E" w:rsidRDefault="00486033" w:rsidP="00FE083A">
            <w:pPr>
              <w:jc w:val="both"/>
              <w:rPr>
                <w:lang w:val="pt-BR"/>
              </w:rPr>
            </w:pPr>
          </w:p>
          <w:p w14:paraId="3F9C6799" w14:textId="5702F036" w:rsidR="00486033" w:rsidRPr="0033596E" w:rsidRDefault="00486033" w:rsidP="00FE083A">
            <w:pPr>
              <w:jc w:val="both"/>
              <w:rPr>
                <w:lang w:val="pt-BR"/>
              </w:rPr>
            </w:pPr>
            <w:r w:rsidRPr="0033596E">
              <w:rPr>
                <w:lang w:val="pt-BR"/>
              </w:rPr>
              <w:t>CBDCs</w:t>
            </w:r>
            <w:r w:rsidR="0041308C" w:rsidRPr="0033596E">
              <w:rPr>
                <w:lang w:val="pt-BR"/>
              </w:rPr>
              <w:t xml:space="preserve"> funcionam como uma nova forma digital da moeda tradicional (</w:t>
            </w:r>
            <w:r w:rsidR="0041308C" w:rsidRPr="0033596E">
              <w:rPr>
                <w:i/>
                <w:iCs/>
                <w:lang w:val="pt-BR"/>
              </w:rPr>
              <w:t>fiat</w:t>
            </w:r>
            <w:r w:rsidR="0041308C" w:rsidRPr="0033596E">
              <w:rPr>
                <w:lang w:val="pt-BR"/>
              </w:rPr>
              <w:t xml:space="preserve">), e são emitidas pelo banco central. </w:t>
            </w:r>
            <w:r w:rsidRPr="0033596E">
              <w:rPr>
                <w:lang w:val="pt-BR"/>
              </w:rPr>
              <w:t xml:space="preserve"> </w:t>
            </w:r>
            <w:r w:rsidR="0041308C" w:rsidRPr="0033596E">
              <w:rPr>
                <w:i/>
                <w:iCs/>
                <w:lang w:val="pt-BR"/>
              </w:rPr>
              <w:t xml:space="preserve">Fiat </w:t>
            </w:r>
            <w:r w:rsidR="0041308C" w:rsidRPr="0033596E">
              <w:rPr>
                <w:lang w:val="pt-BR"/>
              </w:rPr>
              <w:t xml:space="preserve">é </w:t>
            </w:r>
            <w:r w:rsidR="002970E2" w:rsidRPr="0033596E">
              <w:rPr>
                <w:lang w:val="pt-BR"/>
              </w:rPr>
              <w:t xml:space="preserve">o dinheiro estabelecido por meio de </w:t>
            </w:r>
            <w:r w:rsidR="002970E2" w:rsidRPr="0033596E">
              <w:rPr>
                <w:lang w:val="pt-BR"/>
              </w:rPr>
              <w:lastRenderedPageBreak/>
              <w:t xml:space="preserve">regulamentações ou leis do governo. Outras terminologias incluem moeda </w:t>
            </w:r>
            <w:r w:rsidR="002970E2" w:rsidRPr="0033596E">
              <w:rPr>
                <w:i/>
                <w:iCs/>
                <w:lang w:val="pt-BR"/>
              </w:rPr>
              <w:t>fiat</w:t>
            </w:r>
            <w:r w:rsidR="002970E2" w:rsidRPr="0033596E">
              <w:rPr>
                <w:lang w:val="pt-BR"/>
              </w:rPr>
              <w:t xml:space="preserve"> digital, ou base monetária digital.</w:t>
            </w:r>
          </w:p>
          <w:p w14:paraId="6E3F3544" w14:textId="77777777" w:rsidR="00486033" w:rsidRPr="0033596E" w:rsidRDefault="00486033" w:rsidP="00FE083A">
            <w:pPr>
              <w:jc w:val="both"/>
              <w:rPr>
                <w:lang w:val="pt-BR"/>
              </w:rPr>
            </w:pPr>
          </w:p>
          <w:p w14:paraId="09EB65FF" w14:textId="118736EA" w:rsidR="00486033" w:rsidRPr="0033596E" w:rsidRDefault="002970E2" w:rsidP="00FE083A">
            <w:pPr>
              <w:jc w:val="both"/>
              <w:rPr>
                <w:lang w:val="pt-BR"/>
              </w:rPr>
            </w:pPr>
            <w:r w:rsidRPr="0033596E">
              <w:rPr>
                <w:lang w:val="pt-BR"/>
              </w:rPr>
              <w:t xml:space="preserve">Base monetária é o dinheiro presente em uma economia, incluindo reservas de bancos comerciais, dinheiro em circulação, e notas físicas armazenadas nos cofres do banco central (ou na </w:t>
            </w:r>
            <w:proofErr w:type="spellStart"/>
            <w:r w:rsidRPr="0033596E">
              <w:rPr>
                <w:i/>
                <w:iCs/>
                <w:lang w:val="pt-BR"/>
              </w:rPr>
              <w:t>ledger</w:t>
            </w:r>
            <w:proofErr w:type="spellEnd"/>
            <w:r w:rsidRPr="0033596E">
              <w:rPr>
                <w:i/>
                <w:iCs/>
                <w:lang w:val="pt-BR"/>
              </w:rPr>
              <w:t xml:space="preserve"> </w:t>
            </w:r>
            <w:r w:rsidRPr="0033596E">
              <w:rPr>
                <w:lang w:val="pt-BR"/>
              </w:rPr>
              <w:t>deles). É basicamente dinheiro líquido, podendo trocar por outros ativos sem dificuldades.</w:t>
            </w:r>
          </w:p>
          <w:p w14:paraId="26B49785" w14:textId="77777777" w:rsidR="00486033" w:rsidRPr="0033596E" w:rsidRDefault="00486033" w:rsidP="00FE083A">
            <w:pPr>
              <w:jc w:val="both"/>
              <w:rPr>
                <w:lang w:val="pt-BR"/>
              </w:rPr>
            </w:pPr>
          </w:p>
          <w:p w14:paraId="79257F69" w14:textId="0936FEE8" w:rsidR="00486033" w:rsidRPr="0033596E" w:rsidRDefault="002970E2" w:rsidP="00FE083A">
            <w:pPr>
              <w:pStyle w:val="BodyText"/>
              <w:keepLines/>
              <w:spacing w:line="247" w:lineRule="auto"/>
              <w:ind w:right="142"/>
              <w:rPr>
                <w:rFonts w:cs="Times New Roman"/>
                <w:lang w:val="pt-BR"/>
              </w:rPr>
            </w:pPr>
            <w:r w:rsidRPr="0033596E">
              <w:rPr>
                <w:rFonts w:cs="Times New Roman"/>
                <w:lang w:val="pt-BR"/>
              </w:rPr>
              <w:t xml:space="preserve">Podem ser construídos em DLT ou </w:t>
            </w:r>
            <w:r w:rsidR="0037109D" w:rsidRPr="0033596E">
              <w:rPr>
                <w:rFonts w:cs="Times New Roman"/>
                <w:lang w:val="pt-BR"/>
              </w:rPr>
              <w:t xml:space="preserve">em </w:t>
            </w:r>
            <w:proofErr w:type="spellStart"/>
            <w:r w:rsidR="0037109D" w:rsidRPr="0033596E">
              <w:rPr>
                <w:rFonts w:cs="Times New Roman"/>
                <w:i/>
                <w:iCs/>
                <w:lang w:val="pt-BR"/>
              </w:rPr>
              <w:t>ledgers</w:t>
            </w:r>
            <w:proofErr w:type="spellEnd"/>
            <w:r w:rsidR="0037109D" w:rsidRPr="0033596E">
              <w:rPr>
                <w:rFonts w:cs="Times New Roman"/>
                <w:i/>
                <w:iCs/>
                <w:lang w:val="pt-BR"/>
              </w:rPr>
              <w:t xml:space="preserve"> </w:t>
            </w:r>
            <w:r w:rsidR="0037109D" w:rsidRPr="0033596E">
              <w:rPr>
                <w:rFonts w:cs="Times New Roman"/>
                <w:lang w:val="pt-BR"/>
              </w:rPr>
              <w:t>digitais privadas não-distribuídas.</w:t>
            </w:r>
          </w:p>
          <w:p w14:paraId="2E95E4E5" w14:textId="77777777" w:rsidR="00486033" w:rsidRPr="0033596E" w:rsidRDefault="00486033" w:rsidP="00FE083A">
            <w:pPr>
              <w:pStyle w:val="BodyText"/>
              <w:keepLines/>
              <w:spacing w:line="247" w:lineRule="auto"/>
              <w:ind w:right="142"/>
              <w:rPr>
                <w:lang w:val="pt-BR"/>
              </w:rPr>
            </w:pPr>
          </w:p>
          <w:p w14:paraId="477AE182" w14:textId="0DF7F8BC" w:rsidR="00486033" w:rsidRPr="0033596E" w:rsidRDefault="0037109D" w:rsidP="00FE083A">
            <w:pPr>
              <w:pStyle w:val="BodyText"/>
              <w:keepLines/>
              <w:spacing w:line="247" w:lineRule="auto"/>
              <w:ind w:right="142"/>
              <w:rPr>
                <w:b/>
                <w:bCs/>
                <w:lang w:val="pt-BR"/>
              </w:rPr>
            </w:pPr>
            <w:r w:rsidRPr="0033596E">
              <w:rPr>
                <w:rFonts w:cs="Times New Roman"/>
                <w:b/>
                <w:bCs/>
                <w:lang w:val="pt-BR"/>
              </w:rPr>
              <w:t>Moedas sem curso legal</w:t>
            </w:r>
            <w:r w:rsidR="00486033" w:rsidRPr="0033596E">
              <w:rPr>
                <w:b/>
                <w:bCs/>
                <w:lang w:val="pt-BR"/>
              </w:rPr>
              <w:t xml:space="preserve"> </w:t>
            </w:r>
          </w:p>
          <w:p w14:paraId="502A1A88" w14:textId="422509D9" w:rsidR="00486033" w:rsidRPr="0033596E" w:rsidRDefault="0037109D" w:rsidP="00FE083A">
            <w:pPr>
              <w:pStyle w:val="BodyText"/>
              <w:keepLines/>
              <w:spacing w:line="247" w:lineRule="auto"/>
              <w:ind w:right="142"/>
              <w:rPr>
                <w:rFonts w:cs="Times New Roman"/>
                <w:lang w:val="pt-BR"/>
              </w:rPr>
            </w:pPr>
            <w:r w:rsidRPr="0033596E">
              <w:rPr>
                <w:rFonts w:cs="Times New Roman"/>
                <w:lang w:val="pt-BR"/>
              </w:rPr>
              <w:t>Moedas digitais sem curso legal incluem criptomoedas emitidas de forma privada e moedas virtuais.</w:t>
            </w:r>
          </w:p>
          <w:p w14:paraId="7A48B93B" w14:textId="77777777" w:rsidR="00486033" w:rsidRPr="0033596E" w:rsidRDefault="00486033" w:rsidP="00FE083A">
            <w:pPr>
              <w:pStyle w:val="BodyText"/>
              <w:keepLines/>
              <w:spacing w:line="247" w:lineRule="auto"/>
              <w:ind w:right="142"/>
              <w:rPr>
                <w:rFonts w:cs="Times New Roman"/>
                <w:lang w:val="pt-BR"/>
              </w:rPr>
            </w:pPr>
          </w:p>
          <w:p w14:paraId="52F706DE" w14:textId="362734F6" w:rsidR="00486033" w:rsidRPr="0033596E" w:rsidRDefault="0037109D" w:rsidP="00FE083A">
            <w:pPr>
              <w:jc w:val="both"/>
              <w:rPr>
                <w:u w:val="single"/>
                <w:lang w:val="pt-BR"/>
              </w:rPr>
            </w:pPr>
            <w:r w:rsidRPr="0033596E">
              <w:rPr>
                <w:u w:val="single"/>
                <w:lang w:val="pt-BR"/>
              </w:rPr>
              <w:t xml:space="preserve">Criptomoedas </w:t>
            </w:r>
            <w:r w:rsidR="00515A00" w:rsidRPr="0033596E">
              <w:rPr>
                <w:u w:val="single"/>
                <w:lang w:val="pt-BR"/>
              </w:rPr>
              <w:t xml:space="preserve">de Emissão </w:t>
            </w:r>
            <w:r w:rsidRPr="0033596E">
              <w:rPr>
                <w:u w:val="single"/>
                <w:lang w:val="pt-BR"/>
              </w:rPr>
              <w:t>Privada</w:t>
            </w:r>
          </w:p>
          <w:p w14:paraId="69CF44FE" w14:textId="05C3C587" w:rsidR="00486033" w:rsidRPr="0033596E" w:rsidRDefault="0037109D" w:rsidP="00FE083A">
            <w:pPr>
              <w:jc w:val="both"/>
              <w:rPr>
                <w:lang w:val="pt-BR"/>
              </w:rPr>
            </w:pPr>
            <w:r w:rsidRPr="0033596E">
              <w:rPr>
                <w:lang w:val="pt-BR"/>
              </w:rPr>
              <w:t xml:space="preserve">Criptomoedas emitidas de forma privada são moedas digitais emitidas em </w:t>
            </w:r>
            <w:proofErr w:type="spellStart"/>
            <w:r w:rsidRPr="0033596E">
              <w:rPr>
                <w:lang w:val="pt-BR"/>
              </w:rPr>
              <w:t>DLTs</w:t>
            </w:r>
            <w:proofErr w:type="spellEnd"/>
            <w:r w:rsidRPr="0033596E">
              <w:rPr>
                <w:lang w:val="pt-BR"/>
              </w:rPr>
              <w:t xml:space="preserve"> (tecnologia de registros distribuídos) e protegidas por criptografia. Por isso o termo, combinação de “cripto” e “moeda”.  Emissão privada significa que foi feita por uma instituição privada, fundação ou consórcio. </w:t>
            </w:r>
          </w:p>
          <w:p w14:paraId="4F96B604" w14:textId="77777777" w:rsidR="00486033" w:rsidRPr="0033596E" w:rsidRDefault="00486033" w:rsidP="00FE083A">
            <w:pPr>
              <w:jc w:val="both"/>
              <w:rPr>
                <w:lang w:val="pt-BR"/>
              </w:rPr>
            </w:pPr>
          </w:p>
          <w:p w14:paraId="63D186F3" w14:textId="33D2D090" w:rsidR="00486033" w:rsidRPr="0033596E" w:rsidRDefault="0037109D" w:rsidP="00FE083A">
            <w:pPr>
              <w:jc w:val="both"/>
              <w:rPr>
                <w:lang w:val="pt-BR"/>
              </w:rPr>
            </w:pPr>
            <w:r w:rsidRPr="0033596E">
              <w:rPr>
                <w:lang w:val="pt-BR"/>
              </w:rPr>
              <w:t>Isso é diferente das moedas emitidas por instituições regulamentadas pelo governo, como bancos centrais, ou instituições de crédito.</w:t>
            </w:r>
          </w:p>
          <w:p w14:paraId="78330DC3" w14:textId="77777777" w:rsidR="00486033" w:rsidRPr="0033596E" w:rsidRDefault="00486033" w:rsidP="00FE083A">
            <w:pPr>
              <w:jc w:val="both"/>
              <w:rPr>
                <w:lang w:val="pt-BR"/>
              </w:rPr>
            </w:pPr>
          </w:p>
          <w:p w14:paraId="59A3EAD9" w14:textId="1749FBCE" w:rsidR="00486033" w:rsidRPr="0033596E" w:rsidRDefault="0037109D" w:rsidP="00FE083A">
            <w:pPr>
              <w:pStyle w:val="BodyText"/>
              <w:keepLines/>
              <w:spacing w:line="247" w:lineRule="auto"/>
              <w:ind w:right="142"/>
              <w:rPr>
                <w:rFonts w:cs="Times New Roman"/>
                <w:lang w:val="pt-BR"/>
              </w:rPr>
            </w:pPr>
            <w:r w:rsidRPr="0033596E">
              <w:rPr>
                <w:rFonts w:cs="Times New Roman"/>
                <w:lang w:val="pt-BR"/>
              </w:rPr>
              <w:t xml:space="preserve">O propósito de desenvolver cripto em </w:t>
            </w:r>
            <w:proofErr w:type="spellStart"/>
            <w:r w:rsidRPr="0033596E">
              <w:rPr>
                <w:rFonts w:cs="Times New Roman"/>
                <w:lang w:val="pt-BR"/>
              </w:rPr>
              <w:t>DLTs</w:t>
            </w:r>
            <w:proofErr w:type="spellEnd"/>
            <w:r w:rsidRPr="0033596E">
              <w:rPr>
                <w:rFonts w:cs="Times New Roman"/>
                <w:lang w:val="pt-BR"/>
              </w:rPr>
              <w:t xml:space="preserve"> é que funciona de forma distribuída, de várias formas, dependendo da DLT específica utilizada.</w:t>
            </w:r>
          </w:p>
          <w:p w14:paraId="00756E2A" w14:textId="77777777" w:rsidR="00486033" w:rsidRPr="0033596E" w:rsidRDefault="00486033" w:rsidP="00FE083A">
            <w:pPr>
              <w:pStyle w:val="BodyText"/>
              <w:keepLines/>
              <w:spacing w:line="247" w:lineRule="auto"/>
              <w:ind w:right="142"/>
              <w:rPr>
                <w:rFonts w:cs="Times New Roman"/>
                <w:lang w:val="pt-BR"/>
              </w:rPr>
            </w:pPr>
          </w:p>
          <w:p w14:paraId="340FE0E1" w14:textId="49D3EB26" w:rsidR="00486033" w:rsidRPr="0033596E" w:rsidRDefault="00515A00" w:rsidP="00FE083A">
            <w:pPr>
              <w:pStyle w:val="BodyText"/>
              <w:keepLines/>
              <w:spacing w:line="247" w:lineRule="auto"/>
              <w:ind w:right="142"/>
              <w:rPr>
                <w:rFonts w:cs="Times New Roman"/>
                <w:u w:val="single"/>
                <w:lang w:val="pt-BR"/>
              </w:rPr>
            </w:pPr>
            <w:r w:rsidRPr="0033596E">
              <w:rPr>
                <w:rFonts w:cs="Times New Roman"/>
                <w:u w:val="single"/>
                <w:lang w:val="pt-BR"/>
              </w:rPr>
              <w:t>Moedas Virtuais de Emissão Privada</w:t>
            </w:r>
          </w:p>
          <w:p w14:paraId="6032E43D" w14:textId="74D08B64" w:rsidR="00486033" w:rsidRPr="0033596E" w:rsidRDefault="00515A00" w:rsidP="00FE083A">
            <w:pPr>
              <w:jc w:val="both"/>
              <w:rPr>
                <w:lang w:val="pt-BR"/>
              </w:rPr>
            </w:pPr>
            <w:r w:rsidRPr="0033596E">
              <w:rPr>
                <w:lang w:val="pt-BR"/>
              </w:rPr>
              <w:t>Moedas virtuais são um tipo de dinheiro virtual geralmente não-regulamentado e aceito apenas no ecossistema ou comunidade específica. Possui características similares às moedas tradicionais (</w:t>
            </w:r>
            <w:r w:rsidRPr="0033596E">
              <w:rPr>
                <w:i/>
                <w:iCs/>
                <w:lang w:val="pt-BR"/>
              </w:rPr>
              <w:t>fiat</w:t>
            </w:r>
            <w:r w:rsidRPr="0033596E">
              <w:rPr>
                <w:lang w:val="pt-BR"/>
              </w:rPr>
              <w:t>), mas não possuem curso legal e não são emitidas por um banco central.</w:t>
            </w:r>
          </w:p>
          <w:p w14:paraId="1B6AEEF6" w14:textId="77777777" w:rsidR="00486033" w:rsidRPr="0033596E" w:rsidRDefault="00486033" w:rsidP="00FE083A">
            <w:pPr>
              <w:jc w:val="both"/>
              <w:rPr>
                <w:lang w:val="pt-BR"/>
              </w:rPr>
            </w:pPr>
          </w:p>
          <w:p w14:paraId="26D2608D" w14:textId="700937E3" w:rsidR="00486033" w:rsidRPr="0033596E" w:rsidRDefault="00515A00" w:rsidP="00515A00">
            <w:pPr>
              <w:jc w:val="both"/>
              <w:rPr>
                <w:lang w:val="pt-BR"/>
              </w:rPr>
            </w:pPr>
            <w:r w:rsidRPr="0033596E">
              <w:rPr>
                <w:lang w:val="pt-BR"/>
              </w:rPr>
              <w:t xml:space="preserve">A comunidade </w:t>
            </w:r>
            <w:r w:rsidRPr="0033596E">
              <w:rPr>
                <w:i/>
                <w:iCs/>
                <w:lang w:val="pt-BR"/>
              </w:rPr>
              <w:t>gamer</w:t>
            </w:r>
            <w:r w:rsidRPr="0033596E">
              <w:rPr>
                <w:lang w:val="pt-BR"/>
              </w:rPr>
              <w:t xml:space="preserve"> do </w:t>
            </w:r>
            <w:r w:rsidR="00486033" w:rsidRPr="0033596E">
              <w:rPr>
                <w:lang w:val="pt-BR"/>
              </w:rPr>
              <w:t>World of Warcraft</w:t>
            </w:r>
            <w:r w:rsidRPr="0033596E">
              <w:rPr>
                <w:lang w:val="pt-BR"/>
              </w:rPr>
              <w:t>, por exemplo, utiliza “ouro” (</w:t>
            </w:r>
            <w:proofErr w:type="spellStart"/>
            <w:r w:rsidRPr="0033596E">
              <w:rPr>
                <w:i/>
                <w:iCs/>
                <w:lang w:val="pt-BR"/>
              </w:rPr>
              <w:t>gold</w:t>
            </w:r>
            <w:proofErr w:type="spellEnd"/>
            <w:r w:rsidRPr="0033596E">
              <w:rPr>
                <w:lang w:val="pt-BR"/>
              </w:rPr>
              <w:t xml:space="preserve">), enquanto usuários </w:t>
            </w:r>
            <w:proofErr w:type="spellStart"/>
            <w:r w:rsidRPr="0033596E">
              <w:rPr>
                <w:lang w:val="pt-BR"/>
              </w:rPr>
              <w:t>Tencent</w:t>
            </w:r>
            <w:proofErr w:type="spellEnd"/>
            <w:r w:rsidRPr="0033596E">
              <w:rPr>
                <w:lang w:val="pt-BR"/>
              </w:rPr>
              <w:t xml:space="preserve"> podem</w:t>
            </w:r>
            <w:r w:rsidR="00486033" w:rsidRPr="0033596E">
              <w:rPr>
                <w:lang w:val="pt-BR"/>
              </w:rPr>
              <w:t xml:space="preserve"> </w:t>
            </w:r>
            <w:r w:rsidRPr="0033596E">
              <w:rPr>
                <w:lang w:val="pt-BR"/>
              </w:rPr>
              <w:t>usar a moeda “QQ” em vários ambientes do ecossistema da empresa.</w:t>
            </w:r>
          </w:p>
          <w:p w14:paraId="1109378D" w14:textId="77777777" w:rsidR="00FB7CB1" w:rsidRDefault="00FB7CB1" w:rsidP="00FB7CB1">
            <w:pPr>
              <w:pStyle w:val="BodyText"/>
              <w:keepLines/>
              <w:spacing w:line="247" w:lineRule="auto"/>
              <w:ind w:right="142"/>
              <w:rPr>
                <w:rFonts w:cs="Times New Roman"/>
                <w:b/>
                <w:bCs/>
                <w:lang w:val="pt-BR"/>
              </w:rPr>
            </w:pPr>
          </w:p>
          <w:p w14:paraId="33986E00" w14:textId="77777777" w:rsidR="00FB7CB1" w:rsidRDefault="00FB7CB1" w:rsidP="00FB7CB1">
            <w:pPr>
              <w:pStyle w:val="BodyText"/>
              <w:keepLines/>
              <w:spacing w:line="247" w:lineRule="auto"/>
              <w:ind w:right="142"/>
              <w:rPr>
                <w:rFonts w:cs="Times New Roman"/>
                <w:b/>
                <w:bCs/>
                <w:lang w:val="pt-BR"/>
              </w:rPr>
            </w:pPr>
          </w:p>
          <w:p w14:paraId="748DA14D" w14:textId="77777777" w:rsidR="00FB7CB1" w:rsidRDefault="00FB7CB1" w:rsidP="00FB7CB1">
            <w:pPr>
              <w:pStyle w:val="BodyText"/>
              <w:keepLines/>
              <w:spacing w:line="247" w:lineRule="auto"/>
              <w:ind w:right="142"/>
              <w:rPr>
                <w:rFonts w:cs="Times New Roman"/>
                <w:b/>
                <w:bCs/>
                <w:lang w:val="pt-BR"/>
              </w:rPr>
            </w:pPr>
          </w:p>
          <w:p w14:paraId="481A2BA6" w14:textId="77777777" w:rsidR="00FB7CB1" w:rsidRDefault="00FB7CB1" w:rsidP="00FB7CB1">
            <w:pPr>
              <w:pStyle w:val="BodyText"/>
              <w:keepLines/>
              <w:spacing w:line="247" w:lineRule="auto"/>
              <w:ind w:right="142"/>
              <w:rPr>
                <w:rFonts w:cs="Times New Roman"/>
                <w:b/>
                <w:bCs/>
                <w:lang w:val="pt-BR"/>
              </w:rPr>
            </w:pPr>
          </w:p>
          <w:p w14:paraId="143AB74A" w14:textId="77777777" w:rsidR="00FB7CB1" w:rsidRDefault="00FB7CB1" w:rsidP="00FB7CB1">
            <w:pPr>
              <w:pStyle w:val="BodyText"/>
              <w:keepLines/>
              <w:spacing w:line="247" w:lineRule="auto"/>
              <w:ind w:right="142"/>
              <w:rPr>
                <w:rFonts w:cs="Times New Roman"/>
                <w:b/>
                <w:bCs/>
                <w:lang w:val="pt-BR"/>
              </w:rPr>
            </w:pPr>
          </w:p>
          <w:p w14:paraId="40935936" w14:textId="77777777" w:rsidR="00FB7CB1" w:rsidRDefault="00FB7CB1" w:rsidP="00FB7CB1">
            <w:pPr>
              <w:pStyle w:val="BodyText"/>
              <w:keepLines/>
              <w:spacing w:line="247" w:lineRule="auto"/>
              <w:ind w:right="142"/>
              <w:rPr>
                <w:rFonts w:cs="Times New Roman"/>
                <w:b/>
                <w:bCs/>
                <w:lang w:val="pt-BR"/>
              </w:rPr>
            </w:pPr>
          </w:p>
          <w:p w14:paraId="06064805" w14:textId="2B96504D" w:rsidR="00FB7CB1" w:rsidRPr="00FB7CB1" w:rsidRDefault="00515A00" w:rsidP="00FB7CB1">
            <w:pPr>
              <w:pStyle w:val="BodyText"/>
              <w:keepLines/>
              <w:spacing w:line="247" w:lineRule="auto"/>
              <w:ind w:right="142"/>
              <w:rPr>
                <w:rFonts w:cs="Times New Roman"/>
                <w:b/>
                <w:bCs/>
                <w:lang w:val="pt-BR"/>
              </w:rPr>
            </w:pPr>
            <w:r w:rsidRPr="0033596E">
              <w:rPr>
                <w:rFonts w:cs="Times New Roman"/>
                <w:b/>
                <w:bCs/>
                <w:lang w:val="pt-BR"/>
              </w:rPr>
              <w:lastRenderedPageBreak/>
              <w:t>Políticas monetárias que podem ser implementadas</w:t>
            </w:r>
          </w:p>
          <w:p w14:paraId="67BCA692" w14:textId="592D2C3B" w:rsidR="00FB7CB1" w:rsidRDefault="00FB7CB1" w:rsidP="00FB7CB1">
            <w:pPr>
              <w:pStyle w:val="Caption"/>
              <w:rPr>
                <w:lang w:val="pt-BR"/>
              </w:rPr>
            </w:pPr>
            <w:r>
              <w:rPr>
                <w:noProof/>
                <w:lang w:val="pt-BR"/>
              </w:rPr>
              <w:drawing>
                <wp:inline distT="0" distB="0" distL="0" distR="0" wp14:anchorId="2EF21BC6" wp14:editId="7331F8D4">
                  <wp:extent cx="5570855" cy="31050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9">
                            <a:extLst>
                              <a:ext uri="{28A0092B-C50C-407E-A947-70E740481C1C}">
                                <a14:useLocalDpi xmlns:a14="http://schemas.microsoft.com/office/drawing/2010/main" val="0"/>
                              </a:ext>
                            </a:extLst>
                          </a:blip>
                          <a:srcRect l="847" b="5544"/>
                          <a:stretch/>
                        </pic:blipFill>
                        <pic:spPr bwMode="auto">
                          <a:xfrm>
                            <a:off x="0" y="0"/>
                            <a:ext cx="5578352" cy="3109210"/>
                          </a:xfrm>
                          <a:prstGeom prst="rect">
                            <a:avLst/>
                          </a:prstGeom>
                          <a:noFill/>
                          <a:ln>
                            <a:noFill/>
                          </a:ln>
                          <a:extLst>
                            <a:ext uri="{53640926-AAD7-44D8-BBD7-CCE9431645EC}">
                              <a14:shadowObscured xmlns:a14="http://schemas.microsoft.com/office/drawing/2010/main"/>
                            </a:ext>
                          </a:extLst>
                        </pic:spPr>
                      </pic:pic>
                    </a:graphicData>
                  </a:graphic>
                </wp:inline>
              </w:drawing>
            </w:r>
          </w:p>
          <w:p w14:paraId="2D727CC3" w14:textId="03A4E39D" w:rsidR="00486033" w:rsidRPr="0033596E" w:rsidRDefault="00486033" w:rsidP="00FE083A">
            <w:pPr>
              <w:pStyle w:val="Caption"/>
              <w:jc w:val="both"/>
              <w:rPr>
                <w:lang w:val="pt-BR"/>
              </w:rPr>
            </w:pPr>
            <w:r w:rsidRPr="0033596E">
              <w:rPr>
                <w:lang w:val="pt-BR"/>
              </w:rPr>
              <w:t>Figur</w:t>
            </w:r>
            <w:r w:rsidR="00515A00" w:rsidRPr="0033596E">
              <w:rPr>
                <w:lang w:val="pt-BR"/>
              </w:rPr>
              <w:t>a</w:t>
            </w:r>
            <w:r w:rsidRPr="0033596E">
              <w:rPr>
                <w:lang w:val="pt-BR"/>
              </w:rPr>
              <w:t xml:space="preserve"> </w:t>
            </w:r>
            <w:commentRangeStart w:id="591"/>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lang w:val="pt-BR"/>
              </w:rPr>
              <w:t>53</w:t>
            </w:r>
            <w:r w:rsidRPr="0033596E">
              <w:rPr>
                <w:lang w:val="pt-BR"/>
              </w:rPr>
              <w:fldChar w:fldCharType="end"/>
            </w:r>
            <w:commentRangeEnd w:id="591"/>
            <w:r w:rsidR="00EE383F" w:rsidRPr="0033596E">
              <w:rPr>
                <w:rStyle w:val="CommentReference"/>
                <w:i w:val="0"/>
                <w:iCs w:val="0"/>
                <w:lang w:val="pt-BR"/>
              </w:rPr>
              <w:commentReference w:id="591"/>
            </w:r>
          </w:p>
          <w:p w14:paraId="1C291A69" w14:textId="01CDAE88" w:rsidR="00486033" w:rsidRPr="0033596E" w:rsidRDefault="00EE383F" w:rsidP="00FE083A">
            <w:pPr>
              <w:pStyle w:val="BodyText"/>
              <w:keepLines/>
              <w:spacing w:line="247" w:lineRule="auto"/>
              <w:ind w:right="142"/>
              <w:rPr>
                <w:rFonts w:cs="Times New Roman"/>
                <w:lang w:val="pt-BR"/>
              </w:rPr>
            </w:pPr>
            <w:r w:rsidRPr="0033596E">
              <w:rPr>
                <w:rFonts w:cs="Times New Roman"/>
                <w:sz w:val="20"/>
                <w:szCs w:val="20"/>
                <w:lang w:val="pt-BR"/>
              </w:rPr>
              <w:t xml:space="preserve">Visto que moedas digitais são uma forma de dinheiro, políticas monetárias podem ser usadas para sua administração. Políticas monetárias governam tanto dinheiro físico, quanto moedas digitais. Mais especificamente, políticas monetárias afetam a oferta existente de determinada moeda – enquanto as forças de mercado afetam a demanda por essa moeda. </w:t>
            </w:r>
          </w:p>
          <w:p w14:paraId="6FE6F240" w14:textId="77777777" w:rsidR="00486033" w:rsidRPr="0033596E" w:rsidRDefault="00486033" w:rsidP="00FE083A">
            <w:pPr>
              <w:pStyle w:val="BodyText"/>
              <w:keepLines/>
              <w:spacing w:line="247" w:lineRule="auto"/>
              <w:ind w:right="142"/>
              <w:rPr>
                <w:rFonts w:cs="Times New Roman"/>
                <w:lang w:val="pt-BR"/>
              </w:rPr>
            </w:pPr>
          </w:p>
          <w:p w14:paraId="09E885BA" w14:textId="532C0C2B" w:rsidR="00486033" w:rsidRPr="0033596E" w:rsidRDefault="00EE383F" w:rsidP="00EE383F">
            <w:pPr>
              <w:keepLines/>
              <w:jc w:val="both"/>
              <w:rPr>
                <w:b/>
                <w:bCs/>
                <w:sz w:val="30"/>
                <w:lang w:val="pt-BR"/>
              </w:rPr>
            </w:pPr>
            <w:r w:rsidRPr="0033596E">
              <w:rPr>
                <w:b/>
                <w:bCs/>
                <w:sz w:val="30"/>
                <w:lang w:val="pt-BR"/>
              </w:rPr>
              <w:t>Curso Legal</w:t>
            </w:r>
          </w:p>
          <w:p w14:paraId="1474EE63" w14:textId="77777777" w:rsidR="00EE383F" w:rsidRPr="0033596E" w:rsidRDefault="00EE383F" w:rsidP="00EE383F">
            <w:pPr>
              <w:keepLines/>
              <w:jc w:val="both"/>
              <w:rPr>
                <w:lang w:val="pt-BR"/>
              </w:rPr>
            </w:pPr>
          </w:p>
          <w:p w14:paraId="2C2E68B9" w14:textId="46C974BD" w:rsidR="00486033" w:rsidRPr="0033596E" w:rsidRDefault="00EE383F" w:rsidP="00EE383F">
            <w:pPr>
              <w:keepLines/>
              <w:jc w:val="both"/>
              <w:rPr>
                <w:lang w:val="pt-BR"/>
              </w:rPr>
            </w:pPr>
            <w:r w:rsidRPr="0033596E">
              <w:rPr>
                <w:lang w:val="pt-BR"/>
              </w:rPr>
              <w:t>Moeda Digital do Banco Central</w:t>
            </w:r>
          </w:p>
          <w:p w14:paraId="0B743E6D" w14:textId="77777777" w:rsidR="00486033" w:rsidRPr="0033596E" w:rsidRDefault="00486033" w:rsidP="00FE083A">
            <w:pPr>
              <w:keepLines/>
              <w:ind w:left="284"/>
              <w:jc w:val="both"/>
              <w:rPr>
                <w:b/>
                <w:bCs/>
                <w:sz w:val="30"/>
                <w:lang w:val="pt-BR"/>
              </w:rPr>
            </w:pPr>
          </w:p>
          <w:p w14:paraId="058B9E70" w14:textId="42F93970" w:rsidR="00486033" w:rsidRPr="0033596E" w:rsidRDefault="00EE383F" w:rsidP="00EE383F">
            <w:pPr>
              <w:keepLines/>
              <w:widowControl w:val="0"/>
              <w:spacing w:line="247" w:lineRule="auto"/>
              <w:jc w:val="both"/>
              <w:rPr>
                <w:sz w:val="20"/>
                <w:szCs w:val="20"/>
                <w:lang w:val="pt-BR"/>
              </w:rPr>
            </w:pPr>
            <w:r w:rsidRPr="0033596E">
              <w:rPr>
                <w:sz w:val="20"/>
                <w:szCs w:val="20"/>
                <w:lang w:val="pt-BR"/>
              </w:rPr>
              <w:t>Assim como com dinheiro físico, bancos centrais implementam em CBDCs políticas monetárias para agir sobre a oferta circulante da moeda – aumentar ou diminuir. Ferramentas comuns usadas por bancos centrais incluem:</w:t>
            </w:r>
          </w:p>
          <w:p w14:paraId="5849E310" w14:textId="643B6A81" w:rsidR="00486033" w:rsidRPr="0033596E" w:rsidRDefault="00EE383F">
            <w:pPr>
              <w:keepLines/>
              <w:widowControl w:val="0"/>
              <w:numPr>
                <w:ilvl w:val="0"/>
                <w:numId w:val="91"/>
              </w:numPr>
              <w:tabs>
                <w:tab w:val="left" w:pos="426"/>
              </w:tabs>
              <w:autoSpaceDE w:val="0"/>
              <w:autoSpaceDN w:val="0"/>
              <w:ind w:hanging="254"/>
              <w:jc w:val="both"/>
              <w:rPr>
                <w:sz w:val="20"/>
                <w:szCs w:val="20"/>
                <w:lang w:val="pt-BR"/>
              </w:rPr>
            </w:pPr>
            <w:r w:rsidRPr="0033596E">
              <w:rPr>
                <w:sz w:val="20"/>
                <w:szCs w:val="20"/>
                <w:lang w:val="pt-BR"/>
              </w:rPr>
              <w:t>Taxa de inflação</w:t>
            </w:r>
          </w:p>
          <w:p w14:paraId="2598B561" w14:textId="2F4E19B1" w:rsidR="00486033" w:rsidRPr="0033596E" w:rsidRDefault="00EE383F">
            <w:pPr>
              <w:keepLines/>
              <w:widowControl w:val="0"/>
              <w:numPr>
                <w:ilvl w:val="0"/>
                <w:numId w:val="91"/>
              </w:numPr>
              <w:tabs>
                <w:tab w:val="left" w:pos="426"/>
              </w:tabs>
              <w:autoSpaceDE w:val="0"/>
              <w:autoSpaceDN w:val="0"/>
              <w:spacing w:before="8"/>
              <w:ind w:hanging="254"/>
              <w:jc w:val="both"/>
              <w:rPr>
                <w:sz w:val="20"/>
                <w:szCs w:val="20"/>
                <w:lang w:val="pt-BR"/>
              </w:rPr>
            </w:pPr>
            <w:r w:rsidRPr="0033596E">
              <w:rPr>
                <w:sz w:val="20"/>
                <w:szCs w:val="20"/>
                <w:lang w:val="pt-BR"/>
              </w:rPr>
              <w:t>Taxa de juros</w:t>
            </w:r>
          </w:p>
          <w:p w14:paraId="6E731889" w14:textId="55FB7DD6" w:rsidR="00486033" w:rsidRPr="0033596E" w:rsidRDefault="00EE383F">
            <w:pPr>
              <w:keepLines/>
              <w:widowControl w:val="0"/>
              <w:numPr>
                <w:ilvl w:val="0"/>
                <w:numId w:val="91"/>
              </w:numPr>
              <w:tabs>
                <w:tab w:val="left" w:pos="426"/>
              </w:tabs>
              <w:autoSpaceDE w:val="0"/>
              <w:autoSpaceDN w:val="0"/>
              <w:spacing w:before="9"/>
              <w:ind w:hanging="254"/>
              <w:jc w:val="both"/>
              <w:rPr>
                <w:sz w:val="20"/>
                <w:szCs w:val="20"/>
                <w:lang w:val="pt-BR"/>
              </w:rPr>
            </w:pPr>
            <w:r w:rsidRPr="0033596E">
              <w:rPr>
                <w:sz w:val="20"/>
                <w:szCs w:val="20"/>
                <w:lang w:val="pt-BR"/>
              </w:rPr>
              <w:t>Reservas mínimas exigidas</w:t>
            </w:r>
          </w:p>
          <w:p w14:paraId="508138DA" w14:textId="721630F8" w:rsidR="00486033" w:rsidRPr="0033596E" w:rsidRDefault="00EE383F">
            <w:pPr>
              <w:keepLines/>
              <w:widowControl w:val="0"/>
              <w:numPr>
                <w:ilvl w:val="0"/>
                <w:numId w:val="91"/>
              </w:numPr>
              <w:tabs>
                <w:tab w:val="left" w:pos="426"/>
              </w:tabs>
              <w:autoSpaceDE w:val="0"/>
              <w:autoSpaceDN w:val="0"/>
              <w:spacing w:before="8"/>
              <w:ind w:hanging="254"/>
              <w:jc w:val="both"/>
              <w:rPr>
                <w:sz w:val="20"/>
                <w:szCs w:val="20"/>
                <w:lang w:val="pt-BR"/>
              </w:rPr>
            </w:pPr>
            <w:r w:rsidRPr="0033596E">
              <w:rPr>
                <w:sz w:val="20"/>
                <w:szCs w:val="20"/>
                <w:lang w:val="pt-BR"/>
              </w:rPr>
              <w:t>Taxa interbancária</w:t>
            </w:r>
          </w:p>
          <w:p w14:paraId="086EF16B" w14:textId="26D1E8DE" w:rsidR="00486033" w:rsidRPr="0033596E" w:rsidRDefault="00650043">
            <w:pPr>
              <w:keepLines/>
              <w:widowControl w:val="0"/>
              <w:numPr>
                <w:ilvl w:val="0"/>
                <w:numId w:val="91"/>
              </w:numPr>
              <w:tabs>
                <w:tab w:val="left" w:pos="426"/>
              </w:tabs>
              <w:autoSpaceDE w:val="0"/>
              <w:autoSpaceDN w:val="0"/>
              <w:spacing w:before="9" w:line="247" w:lineRule="auto"/>
              <w:ind w:right="196" w:hanging="254"/>
              <w:jc w:val="both"/>
              <w:rPr>
                <w:sz w:val="20"/>
                <w:szCs w:val="20"/>
                <w:lang w:val="pt-BR"/>
              </w:rPr>
            </w:pPr>
            <w:r w:rsidRPr="0033596E">
              <w:rPr>
                <w:sz w:val="20"/>
                <w:szCs w:val="20"/>
                <w:lang w:val="pt-BR"/>
              </w:rPr>
              <w:t>Operações em Mercado Aberto (</w:t>
            </w:r>
            <w:r w:rsidRPr="0033596E">
              <w:rPr>
                <w:i/>
                <w:iCs/>
                <w:sz w:val="20"/>
                <w:szCs w:val="20"/>
                <w:lang w:val="pt-BR"/>
              </w:rPr>
              <w:t>OMO</w:t>
            </w:r>
            <w:r w:rsidRPr="0033596E">
              <w:rPr>
                <w:sz w:val="20"/>
                <w:szCs w:val="20"/>
                <w:lang w:val="pt-BR"/>
              </w:rPr>
              <w:t>)</w:t>
            </w:r>
            <w:r w:rsidR="00486033" w:rsidRPr="0033596E">
              <w:rPr>
                <w:sz w:val="20"/>
                <w:szCs w:val="20"/>
                <w:lang w:val="pt-BR"/>
              </w:rPr>
              <w:t xml:space="preserve">: </w:t>
            </w:r>
            <w:r w:rsidRPr="0033596E">
              <w:rPr>
                <w:sz w:val="20"/>
                <w:szCs w:val="20"/>
                <w:lang w:val="pt-BR"/>
              </w:rPr>
              <w:t>Compra ou venda de títulos governamentais</w:t>
            </w:r>
          </w:p>
          <w:p w14:paraId="233050C4" w14:textId="10F77E35" w:rsidR="00486033" w:rsidRPr="0033596E" w:rsidRDefault="00650043">
            <w:pPr>
              <w:keepLines/>
              <w:widowControl w:val="0"/>
              <w:numPr>
                <w:ilvl w:val="0"/>
                <w:numId w:val="91"/>
              </w:numPr>
              <w:tabs>
                <w:tab w:val="left" w:pos="426"/>
              </w:tabs>
              <w:autoSpaceDE w:val="0"/>
              <w:autoSpaceDN w:val="0"/>
              <w:spacing w:before="9" w:line="247" w:lineRule="auto"/>
              <w:ind w:right="196" w:hanging="254"/>
              <w:jc w:val="both"/>
              <w:rPr>
                <w:sz w:val="20"/>
                <w:szCs w:val="20"/>
                <w:lang w:val="pt-BR"/>
              </w:rPr>
            </w:pPr>
            <w:r w:rsidRPr="0033596E">
              <w:rPr>
                <w:sz w:val="20"/>
                <w:szCs w:val="20"/>
                <w:lang w:val="pt-BR"/>
              </w:rPr>
              <w:t>Flexibilização quantitativa</w:t>
            </w:r>
          </w:p>
          <w:p w14:paraId="0F974034" w14:textId="77777777" w:rsidR="00486033" w:rsidRPr="0033596E" w:rsidRDefault="00486033" w:rsidP="00FE083A">
            <w:pPr>
              <w:keepLines/>
              <w:widowControl w:val="0"/>
              <w:tabs>
                <w:tab w:val="left" w:pos="426"/>
              </w:tabs>
              <w:autoSpaceDE w:val="0"/>
              <w:autoSpaceDN w:val="0"/>
              <w:spacing w:before="9" w:line="247" w:lineRule="auto"/>
              <w:ind w:right="196"/>
              <w:jc w:val="both"/>
              <w:rPr>
                <w:sz w:val="22"/>
                <w:szCs w:val="22"/>
                <w:lang w:val="pt-BR"/>
              </w:rPr>
            </w:pPr>
          </w:p>
          <w:p w14:paraId="3886CBEE" w14:textId="453FA3B5" w:rsidR="00486033" w:rsidRPr="0033596E" w:rsidRDefault="00650043" w:rsidP="00FE083A">
            <w:pPr>
              <w:keepLines/>
              <w:widowControl w:val="0"/>
              <w:tabs>
                <w:tab w:val="left" w:pos="3132"/>
              </w:tabs>
              <w:jc w:val="both"/>
              <w:rPr>
                <w:b/>
                <w:bCs/>
                <w:sz w:val="30"/>
                <w:lang w:val="pt-BR"/>
              </w:rPr>
            </w:pPr>
            <w:r w:rsidRPr="0033596E">
              <w:rPr>
                <w:b/>
                <w:bCs/>
                <w:sz w:val="30"/>
                <w:lang w:val="pt-BR"/>
              </w:rPr>
              <w:t>Sem Curso Legal (</w:t>
            </w:r>
            <w:r w:rsidRPr="0033596E">
              <w:rPr>
                <w:b/>
                <w:bCs/>
                <w:i/>
                <w:iCs/>
                <w:sz w:val="30"/>
                <w:lang w:val="pt-BR"/>
              </w:rPr>
              <w:t>Non-legal Tender</w:t>
            </w:r>
            <w:r w:rsidRPr="0033596E">
              <w:rPr>
                <w:b/>
                <w:bCs/>
                <w:sz w:val="30"/>
                <w:lang w:val="pt-BR"/>
              </w:rPr>
              <w:t>)</w:t>
            </w:r>
            <w:r w:rsidR="00486033" w:rsidRPr="0033596E">
              <w:rPr>
                <w:b/>
                <w:bCs/>
                <w:sz w:val="30"/>
                <w:lang w:val="pt-BR"/>
              </w:rPr>
              <w:tab/>
            </w:r>
          </w:p>
          <w:p w14:paraId="264A366A" w14:textId="77777777" w:rsidR="00486033" w:rsidRPr="0033596E" w:rsidRDefault="00486033" w:rsidP="00FE083A">
            <w:pPr>
              <w:keepLines/>
              <w:widowControl w:val="0"/>
              <w:tabs>
                <w:tab w:val="left" w:pos="3132"/>
              </w:tabs>
              <w:jc w:val="both"/>
              <w:rPr>
                <w:b/>
                <w:bCs/>
                <w:sz w:val="30"/>
                <w:lang w:val="pt-BR"/>
              </w:rPr>
            </w:pPr>
          </w:p>
          <w:p w14:paraId="081648E4" w14:textId="6B34BECA" w:rsidR="00486033" w:rsidRPr="0033596E" w:rsidRDefault="00650043" w:rsidP="00FE083A">
            <w:pPr>
              <w:pStyle w:val="BodyText"/>
              <w:keepLines/>
              <w:rPr>
                <w:rFonts w:cs="Times New Roman"/>
                <w:sz w:val="20"/>
                <w:szCs w:val="20"/>
                <w:lang w:val="pt-BR"/>
              </w:rPr>
            </w:pPr>
            <w:r w:rsidRPr="0033596E">
              <w:rPr>
                <w:rFonts w:cs="Times New Roman"/>
                <w:sz w:val="20"/>
                <w:szCs w:val="20"/>
                <w:lang w:val="pt-BR"/>
              </w:rPr>
              <w:t>Existem dois tipos de moeda sem curso legal</w:t>
            </w:r>
            <w:r w:rsidR="00486033" w:rsidRPr="0033596E">
              <w:rPr>
                <w:rFonts w:cs="Times New Roman"/>
                <w:sz w:val="20"/>
                <w:szCs w:val="20"/>
                <w:lang w:val="pt-BR"/>
              </w:rPr>
              <w:t>:</w:t>
            </w:r>
          </w:p>
          <w:p w14:paraId="59F71823" w14:textId="1C516385" w:rsidR="00486033" w:rsidRPr="0033596E" w:rsidRDefault="00650043">
            <w:pPr>
              <w:pStyle w:val="BodyText"/>
              <w:keepLines/>
              <w:numPr>
                <w:ilvl w:val="0"/>
                <w:numId w:val="90"/>
              </w:numPr>
              <w:tabs>
                <w:tab w:val="left" w:pos="681"/>
              </w:tabs>
              <w:spacing w:before="8"/>
              <w:ind w:hanging="361"/>
              <w:rPr>
                <w:rFonts w:cs="Times New Roman"/>
                <w:sz w:val="20"/>
                <w:szCs w:val="20"/>
                <w:lang w:val="pt-BR"/>
              </w:rPr>
            </w:pPr>
            <w:r w:rsidRPr="0033596E">
              <w:rPr>
                <w:rFonts w:cs="Times New Roman"/>
                <w:sz w:val="20"/>
                <w:szCs w:val="20"/>
                <w:lang w:val="pt-BR"/>
              </w:rPr>
              <w:t xml:space="preserve">Moedas que tem </w:t>
            </w:r>
            <w:r w:rsidR="000D2753" w:rsidRPr="0033596E">
              <w:rPr>
                <w:rFonts w:cs="Times New Roman"/>
                <w:sz w:val="20"/>
                <w:szCs w:val="20"/>
                <w:lang w:val="pt-BR"/>
              </w:rPr>
              <w:t>taxa de conversão (câmbio) fixa de 1:1 (ou outra proporção)</w:t>
            </w:r>
          </w:p>
          <w:p w14:paraId="7765D13A" w14:textId="2C050CFA" w:rsidR="00486033" w:rsidRPr="0033596E" w:rsidRDefault="000D2753">
            <w:pPr>
              <w:pStyle w:val="BodyText"/>
              <w:keepLines/>
              <w:numPr>
                <w:ilvl w:val="0"/>
                <w:numId w:val="90"/>
              </w:numPr>
              <w:tabs>
                <w:tab w:val="left" w:pos="681"/>
              </w:tabs>
              <w:spacing w:before="9" w:line="247" w:lineRule="auto"/>
              <w:ind w:left="675" w:right="510" w:hanging="357"/>
              <w:rPr>
                <w:rFonts w:cs="Times New Roman"/>
                <w:sz w:val="20"/>
                <w:szCs w:val="20"/>
                <w:lang w:val="pt-BR"/>
              </w:rPr>
            </w:pPr>
            <w:r w:rsidRPr="0033596E">
              <w:rPr>
                <w:rFonts w:cs="Times New Roman"/>
                <w:sz w:val="20"/>
                <w:szCs w:val="20"/>
                <w:lang w:val="pt-BR"/>
              </w:rPr>
              <w:t xml:space="preserve">Moedas com políticas monetárias independentes. Pode ser uma taxa fixa ou </w:t>
            </w:r>
            <w:proofErr w:type="spellStart"/>
            <w:proofErr w:type="gramStart"/>
            <w:r w:rsidRPr="0033596E">
              <w:rPr>
                <w:rFonts w:cs="Times New Roman"/>
                <w:sz w:val="20"/>
                <w:szCs w:val="20"/>
                <w:lang w:val="pt-BR"/>
              </w:rPr>
              <w:t>auto-determinada</w:t>
            </w:r>
            <w:proofErr w:type="spellEnd"/>
            <w:proofErr w:type="gramEnd"/>
          </w:p>
          <w:p w14:paraId="59EC1F5F" w14:textId="77777777" w:rsidR="00486033" w:rsidRPr="0033596E" w:rsidRDefault="00486033" w:rsidP="00FE083A">
            <w:pPr>
              <w:keepLines/>
              <w:widowControl w:val="0"/>
              <w:jc w:val="both"/>
              <w:rPr>
                <w:szCs w:val="24"/>
                <w:lang w:val="pt-BR"/>
              </w:rPr>
            </w:pPr>
          </w:p>
          <w:p w14:paraId="0B98B40A" w14:textId="77777777" w:rsidR="00486033" w:rsidRPr="0033596E" w:rsidRDefault="00486033" w:rsidP="00FE083A">
            <w:pPr>
              <w:keepLines/>
              <w:widowControl w:val="0"/>
              <w:jc w:val="both"/>
              <w:rPr>
                <w:szCs w:val="24"/>
                <w:lang w:val="pt-BR"/>
              </w:rPr>
            </w:pPr>
          </w:p>
          <w:p w14:paraId="18188819" w14:textId="7F691CCB" w:rsidR="00486033" w:rsidRPr="0033596E" w:rsidRDefault="000D2753" w:rsidP="00FE083A">
            <w:pPr>
              <w:keepLines/>
              <w:widowControl w:val="0"/>
              <w:jc w:val="both"/>
              <w:rPr>
                <w:szCs w:val="24"/>
                <w:lang w:val="pt-BR"/>
              </w:rPr>
            </w:pPr>
            <w:r w:rsidRPr="0033596E">
              <w:rPr>
                <w:szCs w:val="24"/>
                <w:lang w:val="pt-BR"/>
              </w:rPr>
              <w:lastRenderedPageBreak/>
              <w:t>Taxa de Conversão Fixa</w:t>
            </w:r>
          </w:p>
          <w:p w14:paraId="0029DB76" w14:textId="0014DC7C" w:rsidR="00486033" w:rsidRPr="0033596E" w:rsidRDefault="000D2753" w:rsidP="00FE083A">
            <w:pPr>
              <w:pStyle w:val="BodyText"/>
              <w:keepLines/>
              <w:spacing w:line="247" w:lineRule="auto"/>
              <w:ind w:right="23"/>
              <w:rPr>
                <w:rFonts w:cs="Times New Roman"/>
                <w:sz w:val="20"/>
                <w:szCs w:val="20"/>
                <w:lang w:val="pt-BR"/>
              </w:rPr>
            </w:pPr>
            <w:r w:rsidRPr="0033596E">
              <w:rPr>
                <w:rFonts w:cs="Times New Roman"/>
                <w:sz w:val="20"/>
                <w:szCs w:val="20"/>
                <w:lang w:val="pt-BR"/>
              </w:rPr>
              <w:t>Moedas digitais com taxas de câmbio fixas</w:t>
            </w:r>
            <w:r w:rsidR="00486033" w:rsidRPr="0033596E">
              <w:rPr>
                <w:rStyle w:val="FootnoteReference"/>
                <w:rFonts w:cs="Times New Roman"/>
                <w:sz w:val="20"/>
                <w:szCs w:val="20"/>
                <w:lang w:val="pt-BR"/>
              </w:rPr>
              <w:footnoteReference w:id="88"/>
            </w:r>
            <w:r w:rsidR="00486033" w:rsidRPr="0033596E">
              <w:rPr>
                <w:rFonts w:cs="Times New Roman"/>
                <w:sz w:val="20"/>
                <w:szCs w:val="20"/>
                <w:lang w:val="pt-BR"/>
              </w:rPr>
              <w:t xml:space="preserve"> </w:t>
            </w:r>
            <w:r w:rsidRPr="0033596E">
              <w:rPr>
                <w:rFonts w:cs="Times New Roman"/>
                <w:sz w:val="20"/>
                <w:szCs w:val="20"/>
                <w:lang w:val="pt-BR"/>
              </w:rPr>
              <w:t>não possuem políticas monetárias independentes e seguem as políticas da moeda a qual estão atreladas (</w:t>
            </w:r>
            <w:proofErr w:type="spellStart"/>
            <w:r w:rsidRPr="0033596E">
              <w:rPr>
                <w:rFonts w:cs="Times New Roman"/>
                <w:sz w:val="20"/>
                <w:szCs w:val="20"/>
                <w:lang w:val="pt-BR"/>
              </w:rPr>
              <w:t>ex</w:t>
            </w:r>
            <w:proofErr w:type="spellEnd"/>
            <w:r w:rsidRPr="0033596E">
              <w:rPr>
                <w:rFonts w:cs="Times New Roman"/>
                <w:sz w:val="20"/>
                <w:szCs w:val="20"/>
                <w:lang w:val="pt-BR"/>
              </w:rPr>
              <w:t xml:space="preserve">: uma moeda digital pareada com dólar segue as políticas monetárias do Federal Reserve, ou </w:t>
            </w:r>
            <w:proofErr w:type="spellStart"/>
            <w:r w:rsidRPr="0033596E">
              <w:rPr>
                <w:rFonts w:cs="Times New Roman"/>
                <w:sz w:val="20"/>
                <w:szCs w:val="20"/>
                <w:lang w:val="pt-BR"/>
              </w:rPr>
              <w:t>Fed</w:t>
            </w:r>
            <w:proofErr w:type="spellEnd"/>
            <w:r w:rsidRPr="0033596E">
              <w:rPr>
                <w:rFonts w:cs="Times New Roman"/>
                <w:sz w:val="20"/>
                <w:szCs w:val="20"/>
                <w:lang w:val="pt-BR"/>
              </w:rPr>
              <w:t>).</w:t>
            </w:r>
          </w:p>
          <w:p w14:paraId="60D4F011" w14:textId="77777777" w:rsidR="00486033" w:rsidRPr="0033596E" w:rsidRDefault="00486033" w:rsidP="00FE083A">
            <w:pPr>
              <w:pStyle w:val="BodyText"/>
              <w:keepLines/>
              <w:spacing w:line="247" w:lineRule="auto"/>
              <w:ind w:right="142"/>
              <w:rPr>
                <w:rFonts w:cs="Times New Roman"/>
                <w:lang w:val="pt-BR"/>
              </w:rPr>
            </w:pPr>
          </w:p>
          <w:p w14:paraId="640AB0D7" w14:textId="7DE1C8AC" w:rsidR="00486033" w:rsidRPr="0033596E" w:rsidRDefault="000D2753" w:rsidP="00FE083A">
            <w:pPr>
              <w:keepLines/>
              <w:widowControl w:val="0"/>
              <w:jc w:val="both"/>
              <w:rPr>
                <w:szCs w:val="24"/>
                <w:lang w:val="pt-BR"/>
              </w:rPr>
            </w:pPr>
            <w:r w:rsidRPr="0033596E">
              <w:rPr>
                <w:szCs w:val="24"/>
                <w:lang w:val="pt-BR"/>
              </w:rPr>
              <w:t>Política Monetária Independente</w:t>
            </w:r>
          </w:p>
          <w:p w14:paraId="092F0937" w14:textId="1401B870" w:rsidR="00486033" w:rsidRPr="0033596E" w:rsidRDefault="000D2753" w:rsidP="00FE083A">
            <w:pPr>
              <w:keepLines/>
              <w:widowControl w:val="0"/>
              <w:spacing w:line="247" w:lineRule="auto"/>
              <w:jc w:val="both"/>
              <w:rPr>
                <w:sz w:val="20"/>
                <w:szCs w:val="20"/>
                <w:lang w:val="pt-BR"/>
              </w:rPr>
            </w:pPr>
            <w:r w:rsidRPr="0033596E">
              <w:rPr>
                <w:sz w:val="20"/>
                <w:szCs w:val="20"/>
                <w:lang w:val="pt-BR"/>
              </w:rPr>
              <w:t>Moedas digitais de câmbio livre (</w:t>
            </w:r>
            <w:proofErr w:type="spellStart"/>
            <w:r w:rsidRPr="0033596E">
              <w:rPr>
                <w:i/>
                <w:iCs/>
                <w:sz w:val="20"/>
                <w:szCs w:val="20"/>
                <w:lang w:val="pt-BR"/>
              </w:rPr>
              <w:t>u</w:t>
            </w:r>
            <w:r w:rsidR="00486033" w:rsidRPr="0033596E">
              <w:rPr>
                <w:i/>
                <w:iCs/>
                <w:sz w:val="20"/>
                <w:szCs w:val="20"/>
                <w:lang w:val="pt-BR"/>
              </w:rPr>
              <w:t>n-pegged</w:t>
            </w:r>
            <w:proofErr w:type="spellEnd"/>
            <w:r w:rsidRPr="0033596E">
              <w:rPr>
                <w:sz w:val="20"/>
                <w:szCs w:val="20"/>
                <w:lang w:val="pt-BR"/>
              </w:rPr>
              <w:t>)</w:t>
            </w:r>
            <w:r w:rsidR="00486033" w:rsidRPr="0033596E">
              <w:rPr>
                <w:sz w:val="20"/>
                <w:szCs w:val="20"/>
                <w:lang w:val="pt-BR"/>
              </w:rPr>
              <w:t xml:space="preserve"> </w:t>
            </w:r>
            <w:r w:rsidRPr="0033596E">
              <w:rPr>
                <w:sz w:val="20"/>
                <w:szCs w:val="20"/>
                <w:lang w:val="pt-BR"/>
              </w:rPr>
              <w:t>têm suas políticas monetárias independentes. Implementam medidas assim como bancos centrais:</w:t>
            </w:r>
          </w:p>
          <w:p w14:paraId="6C81460A" w14:textId="1C80BAF3" w:rsidR="00486033" w:rsidRPr="0033596E" w:rsidRDefault="000D2753">
            <w:pPr>
              <w:keepLines/>
              <w:widowControl w:val="0"/>
              <w:numPr>
                <w:ilvl w:val="0"/>
                <w:numId w:val="92"/>
              </w:numPr>
              <w:tabs>
                <w:tab w:val="left" w:pos="680"/>
                <w:tab w:val="left" w:pos="681"/>
              </w:tabs>
              <w:autoSpaceDE w:val="0"/>
              <w:autoSpaceDN w:val="0"/>
              <w:ind w:hanging="361"/>
              <w:jc w:val="both"/>
              <w:rPr>
                <w:sz w:val="20"/>
                <w:szCs w:val="20"/>
                <w:lang w:val="pt-BR"/>
              </w:rPr>
            </w:pPr>
            <w:r w:rsidRPr="0033596E">
              <w:rPr>
                <w:sz w:val="20"/>
                <w:szCs w:val="20"/>
                <w:lang w:val="pt-BR"/>
              </w:rPr>
              <w:t>Taxa de juros</w:t>
            </w:r>
          </w:p>
          <w:p w14:paraId="3668DD47" w14:textId="4B43073F" w:rsidR="00486033" w:rsidRPr="0033596E" w:rsidRDefault="000D2753">
            <w:pPr>
              <w:keepLines/>
              <w:widowControl w:val="0"/>
              <w:numPr>
                <w:ilvl w:val="0"/>
                <w:numId w:val="92"/>
              </w:numPr>
              <w:tabs>
                <w:tab w:val="left" w:pos="680"/>
                <w:tab w:val="left" w:pos="681"/>
              </w:tabs>
              <w:autoSpaceDE w:val="0"/>
              <w:autoSpaceDN w:val="0"/>
              <w:spacing w:before="8" w:line="247" w:lineRule="auto"/>
              <w:ind w:right="781"/>
              <w:jc w:val="both"/>
              <w:rPr>
                <w:sz w:val="20"/>
                <w:szCs w:val="20"/>
                <w:lang w:val="pt-BR"/>
              </w:rPr>
            </w:pPr>
            <w:r w:rsidRPr="0033596E">
              <w:rPr>
                <w:sz w:val="20"/>
                <w:szCs w:val="20"/>
                <w:lang w:val="pt-BR"/>
              </w:rPr>
              <w:t xml:space="preserve">Ativos colateralizados </w:t>
            </w:r>
            <w:r w:rsidR="00486033" w:rsidRPr="0033596E">
              <w:rPr>
                <w:sz w:val="20"/>
                <w:szCs w:val="20"/>
                <w:lang w:val="pt-BR"/>
              </w:rPr>
              <w:t>(</w:t>
            </w:r>
            <w:r w:rsidRPr="0033596E">
              <w:rPr>
                <w:sz w:val="20"/>
                <w:szCs w:val="20"/>
                <w:lang w:val="pt-BR"/>
              </w:rPr>
              <w:t>ativos referentes ao colateral que suporta o valor da moeda nativa)</w:t>
            </w:r>
          </w:p>
          <w:p w14:paraId="6FFDB924" w14:textId="63DA35A6" w:rsidR="00486033" w:rsidRPr="0033596E" w:rsidRDefault="000D2753">
            <w:pPr>
              <w:keepLines/>
              <w:widowControl w:val="0"/>
              <w:numPr>
                <w:ilvl w:val="0"/>
                <w:numId w:val="92"/>
              </w:numPr>
              <w:tabs>
                <w:tab w:val="left" w:pos="680"/>
                <w:tab w:val="left" w:pos="681"/>
              </w:tabs>
              <w:autoSpaceDE w:val="0"/>
              <w:autoSpaceDN w:val="0"/>
              <w:spacing w:line="291" w:lineRule="exact"/>
              <w:ind w:hanging="361"/>
              <w:jc w:val="both"/>
              <w:rPr>
                <w:sz w:val="20"/>
                <w:szCs w:val="20"/>
                <w:lang w:val="pt-BR"/>
              </w:rPr>
            </w:pPr>
            <w:r w:rsidRPr="0033596E">
              <w:rPr>
                <w:sz w:val="20"/>
                <w:szCs w:val="20"/>
                <w:lang w:val="pt-BR"/>
              </w:rPr>
              <w:t>Emitir ou remover moedas nativas de circulação</w:t>
            </w:r>
          </w:p>
          <w:p w14:paraId="7316A7E6" w14:textId="78B33191" w:rsidR="00486033" w:rsidRPr="0033596E" w:rsidRDefault="000D2753">
            <w:pPr>
              <w:keepLines/>
              <w:widowControl w:val="0"/>
              <w:numPr>
                <w:ilvl w:val="0"/>
                <w:numId w:val="92"/>
              </w:numPr>
              <w:tabs>
                <w:tab w:val="left" w:pos="680"/>
                <w:tab w:val="left" w:pos="681"/>
              </w:tabs>
              <w:autoSpaceDE w:val="0"/>
              <w:autoSpaceDN w:val="0"/>
              <w:spacing w:before="9" w:line="247" w:lineRule="auto"/>
              <w:ind w:right="142"/>
              <w:jc w:val="both"/>
              <w:rPr>
                <w:sz w:val="20"/>
                <w:szCs w:val="20"/>
                <w:lang w:val="pt-BR"/>
              </w:rPr>
            </w:pPr>
            <w:r w:rsidRPr="0033596E">
              <w:rPr>
                <w:sz w:val="20"/>
                <w:szCs w:val="20"/>
                <w:lang w:val="pt-BR"/>
              </w:rPr>
              <w:t>Alavancando ativos colateralizados:</w:t>
            </w:r>
            <w:r w:rsidR="00486033" w:rsidRPr="0033596E">
              <w:rPr>
                <w:sz w:val="20"/>
                <w:szCs w:val="20"/>
                <w:lang w:val="pt-BR"/>
              </w:rPr>
              <w:t xml:space="preserve"> </w:t>
            </w:r>
            <w:r w:rsidRPr="0033596E">
              <w:rPr>
                <w:sz w:val="20"/>
                <w:szCs w:val="20"/>
                <w:lang w:val="pt-BR"/>
              </w:rPr>
              <w:t>diferente dos índices obrigatórios impostos por bancos centrais aos bancos comerciais, política monetária pode alterar a alavancagem sobre um determinado ativo colateralizados</w:t>
            </w:r>
          </w:p>
          <w:p w14:paraId="47340815" w14:textId="77777777" w:rsidR="00486033" w:rsidRPr="0033596E" w:rsidRDefault="00486033" w:rsidP="00FE083A">
            <w:pPr>
              <w:pStyle w:val="BodyText"/>
              <w:keepLines/>
              <w:spacing w:line="247" w:lineRule="auto"/>
              <w:ind w:right="142"/>
              <w:rPr>
                <w:rFonts w:cs="Times New Roman"/>
                <w:sz w:val="20"/>
                <w:szCs w:val="20"/>
                <w:lang w:val="pt-BR"/>
              </w:rPr>
            </w:pPr>
          </w:p>
          <w:p w14:paraId="41C25F8C" w14:textId="3CE1B586" w:rsidR="00486033" w:rsidRPr="0033596E" w:rsidRDefault="000D2753" w:rsidP="00FE083A">
            <w:pPr>
              <w:pStyle w:val="BodyText"/>
              <w:keepLines/>
              <w:spacing w:line="247" w:lineRule="auto"/>
              <w:ind w:right="142"/>
              <w:rPr>
                <w:rFonts w:cs="Times New Roman"/>
                <w:sz w:val="20"/>
                <w:szCs w:val="20"/>
                <w:lang w:val="pt-BR"/>
              </w:rPr>
            </w:pPr>
            <w:r w:rsidRPr="0033596E">
              <w:rPr>
                <w:rFonts w:cs="Times New Roman"/>
                <w:sz w:val="20"/>
                <w:szCs w:val="20"/>
                <w:lang w:val="pt-BR"/>
              </w:rPr>
              <w:t xml:space="preserve">Moedas digitais não são novidade, assim como as políticas monetárias usadas para intervir na oferta de uma moeda. O que há de novo, porém, são ferramentas inovadoras com implementação eficiente de políticas monetárias. </w:t>
            </w:r>
          </w:p>
          <w:p w14:paraId="3226EC44" w14:textId="2763FBDF" w:rsidR="000D2753" w:rsidRPr="0033596E" w:rsidRDefault="000D2753" w:rsidP="00FE083A">
            <w:pPr>
              <w:pStyle w:val="BodyText"/>
              <w:keepLines/>
              <w:spacing w:line="247" w:lineRule="auto"/>
              <w:ind w:right="142"/>
              <w:rPr>
                <w:rFonts w:cs="Times New Roman"/>
                <w:lang w:val="pt-BR"/>
              </w:rPr>
            </w:pPr>
          </w:p>
        </w:tc>
      </w:tr>
    </w:tbl>
    <w:p w14:paraId="39905E63" w14:textId="77777777" w:rsidR="00486033" w:rsidRPr="0033596E" w:rsidRDefault="00486033" w:rsidP="00486033">
      <w:pPr>
        <w:pStyle w:val="BodyText"/>
        <w:keepLines/>
        <w:spacing w:line="247" w:lineRule="auto"/>
        <w:ind w:right="301"/>
        <w:rPr>
          <w:lang w:val="pt-BR"/>
        </w:rPr>
      </w:pPr>
    </w:p>
    <w:p w14:paraId="7281CC83" w14:textId="428997A9" w:rsidR="00486033" w:rsidRPr="0033596E" w:rsidRDefault="000D2753" w:rsidP="00486033">
      <w:pPr>
        <w:pStyle w:val="Heading3"/>
        <w:rPr>
          <w:lang w:val="pt-BR"/>
        </w:rPr>
      </w:pPr>
      <w:bookmarkStart w:id="592" w:name="_Toc108917237"/>
      <w:bookmarkStart w:id="593" w:name="_Toc121435951"/>
      <w:bookmarkStart w:id="594" w:name="_Toc1850323521"/>
      <w:bookmarkStart w:id="595" w:name="_Toc127108754"/>
      <w:r w:rsidRPr="0033596E">
        <w:rPr>
          <w:lang w:val="pt-BR"/>
        </w:rPr>
        <w:t xml:space="preserve">Design e Economia de </w:t>
      </w:r>
      <w:r w:rsidR="00486033" w:rsidRPr="0033596E">
        <w:rPr>
          <w:lang w:val="pt-BR"/>
        </w:rPr>
        <w:t>Token</w:t>
      </w:r>
      <w:bookmarkEnd w:id="592"/>
      <w:bookmarkEnd w:id="593"/>
      <w:bookmarkEnd w:id="594"/>
      <w:r w:rsidRPr="0033596E">
        <w:rPr>
          <w:lang w:val="pt-BR"/>
        </w:rPr>
        <w:t>s</w:t>
      </w:r>
      <w:bookmarkEnd w:id="595"/>
    </w:p>
    <w:p w14:paraId="788FA18B" w14:textId="13BAFD63" w:rsidR="00486033" w:rsidRPr="0033596E" w:rsidRDefault="000D2753" w:rsidP="00486033">
      <w:pPr>
        <w:jc w:val="both"/>
        <w:rPr>
          <w:lang w:val="pt-BR"/>
        </w:rPr>
      </w:pPr>
      <w:bookmarkStart w:id="596" w:name="_Hlk56197218"/>
      <w:r w:rsidRPr="0033596E">
        <w:rPr>
          <w:lang w:val="pt-BR"/>
        </w:rPr>
        <w:t xml:space="preserve">Todos os tokens são </w:t>
      </w:r>
      <w:r w:rsidRPr="0033596E">
        <w:rPr>
          <w:b/>
          <w:bCs/>
          <w:lang w:val="pt-BR"/>
        </w:rPr>
        <w:t xml:space="preserve">diferentes </w:t>
      </w:r>
      <w:r w:rsidRPr="0033596E">
        <w:rPr>
          <w:lang w:val="pt-BR"/>
        </w:rPr>
        <w:t xml:space="preserve">em suas funções. Muitas dessas funções formam a base dos mecanismos </w:t>
      </w:r>
      <w:r w:rsidR="00304379" w:rsidRPr="0033596E">
        <w:rPr>
          <w:lang w:val="pt-BR"/>
        </w:rPr>
        <w:t>do token e da economia – umas mais relevantes do que outras.</w:t>
      </w:r>
    </w:p>
    <w:p w14:paraId="39353753" w14:textId="68A9E95B" w:rsidR="00486033" w:rsidRPr="0033596E" w:rsidRDefault="00304379" w:rsidP="00486033">
      <w:pPr>
        <w:pStyle w:val="Heading4"/>
        <w:rPr>
          <w:lang w:val="pt-BR"/>
        </w:rPr>
      </w:pPr>
      <w:bookmarkStart w:id="597" w:name="_Toc108917238"/>
      <w:r w:rsidRPr="0033596E">
        <w:rPr>
          <w:lang w:val="pt-BR"/>
        </w:rPr>
        <w:t xml:space="preserve">Políticas de </w:t>
      </w:r>
      <w:r w:rsidR="00486033" w:rsidRPr="0033596E">
        <w:rPr>
          <w:lang w:val="pt-BR"/>
        </w:rPr>
        <w:t>Token (</w:t>
      </w:r>
      <w:r w:rsidRPr="0033596E">
        <w:rPr>
          <w:lang w:val="pt-BR"/>
        </w:rPr>
        <w:t>Atributos de um Token</w:t>
      </w:r>
      <w:r w:rsidR="00486033" w:rsidRPr="0033596E">
        <w:rPr>
          <w:lang w:val="pt-BR"/>
        </w:rPr>
        <w:t>)</w:t>
      </w:r>
      <w:bookmarkEnd w:id="597"/>
      <w:r w:rsidR="00486033" w:rsidRPr="0033596E">
        <w:rPr>
          <w:lang w:val="pt-BR"/>
        </w:rPr>
        <w:t xml:space="preserve"> </w:t>
      </w:r>
    </w:p>
    <w:p w14:paraId="49983F4C" w14:textId="6D13D4A0" w:rsidR="00486033" w:rsidRPr="0033596E" w:rsidRDefault="00304379" w:rsidP="00486033">
      <w:pPr>
        <w:jc w:val="both"/>
        <w:rPr>
          <w:lang w:val="pt-BR"/>
        </w:rPr>
      </w:pPr>
      <w:r w:rsidRPr="0033596E">
        <w:rPr>
          <w:lang w:val="pt-BR"/>
        </w:rPr>
        <w:t>Políticas de token podem ser definidas na etapa de design, e posteriormente implementadas no código do ecossistema do token.</w:t>
      </w:r>
    </w:p>
    <w:p w14:paraId="70C11FC5" w14:textId="77777777" w:rsidR="00486033" w:rsidRPr="0033596E" w:rsidRDefault="00486033" w:rsidP="00486033">
      <w:pPr>
        <w:jc w:val="both"/>
        <w:rPr>
          <w:lang w:val="pt-BR"/>
        </w:rPr>
      </w:pPr>
    </w:p>
    <w:p w14:paraId="3BECCE9D" w14:textId="584A1FFE" w:rsidR="00486033" w:rsidRPr="0033596E" w:rsidRDefault="00304379">
      <w:pPr>
        <w:numPr>
          <w:ilvl w:val="0"/>
          <w:numId w:val="62"/>
        </w:numPr>
        <w:jc w:val="both"/>
        <w:rPr>
          <w:lang w:val="pt-BR"/>
        </w:rPr>
      </w:pPr>
      <w:r w:rsidRPr="0033596E">
        <w:rPr>
          <w:lang w:val="pt-BR"/>
        </w:rPr>
        <w:t>Políticas monetárias</w:t>
      </w:r>
    </w:p>
    <w:p w14:paraId="06BF353B" w14:textId="199AF196" w:rsidR="00486033" w:rsidRPr="0033596E" w:rsidRDefault="00304379">
      <w:pPr>
        <w:numPr>
          <w:ilvl w:val="1"/>
          <w:numId w:val="62"/>
        </w:numPr>
        <w:jc w:val="both"/>
        <w:rPr>
          <w:lang w:val="pt-BR"/>
        </w:rPr>
      </w:pPr>
      <w:r w:rsidRPr="0033596E">
        <w:rPr>
          <w:lang w:val="pt-BR"/>
        </w:rPr>
        <w:t>Oferta de tokens, aumento de moedas em circulação esperado</w:t>
      </w:r>
      <w:r w:rsidR="00486033" w:rsidRPr="0033596E">
        <w:rPr>
          <w:lang w:val="pt-BR"/>
        </w:rPr>
        <w:t xml:space="preserve"> </w:t>
      </w:r>
    </w:p>
    <w:p w14:paraId="7069C3E4" w14:textId="71F08FB7" w:rsidR="00486033" w:rsidRPr="0033596E" w:rsidRDefault="00304379">
      <w:pPr>
        <w:numPr>
          <w:ilvl w:val="1"/>
          <w:numId w:val="62"/>
        </w:numPr>
        <w:jc w:val="both"/>
        <w:rPr>
          <w:lang w:val="pt-BR"/>
        </w:rPr>
      </w:pPr>
      <w:r w:rsidRPr="0033596E">
        <w:rPr>
          <w:lang w:val="pt-BR"/>
        </w:rPr>
        <w:t xml:space="preserve">Tokens inflacionários, </w:t>
      </w:r>
      <w:proofErr w:type="spellStart"/>
      <w:r w:rsidRPr="0033596E">
        <w:rPr>
          <w:lang w:val="pt-BR"/>
        </w:rPr>
        <w:t>desinflacionários</w:t>
      </w:r>
      <w:proofErr w:type="spellEnd"/>
      <w:r w:rsidRPr="0033596E">
        <w:rPr>
          <w:lang w:val="pt-BR"/>
        </w:rPr>
        <w:t>, ou deflacionários</w:t>
      </w:r>
    </w:p>
    <w:p w14:paraId="248CE928" w14:textId="38A94D2C" w:rsidR="00486033" w:rsidRPr="0033596E" w:rsidRDefault="00304379">
      <w:pPr>
        <w:numPr>
          <w:ilvl w:val="1"/>
          <w:numId w:val="62"/>
        </w:numPr>
        <w:jc w:val="both"/>
        <w:rPr>
          <w:lang w:val="pt-BR"/>
        </w:rPr>
      </w:pPr>
      <w:r w:rsidRPr="0033596E">
        <w:rPr>
          <w:lang w:val="pt-BR"/>
        </w:rPr>
        <w:t>Distribuição na alocação de tokens</w:t>
      </w:r>
    </w:p>
    <w:p w14:paraId="4CD96997" w14:textId="5BB49B10" w:rsidR="00486033" w:rsidRPr="0033596E" w:rsidRDefault="00304379">
      <w:pPr>
        <w:numPr>
          <w:ilvl w:val="1"/>
          <w:numId w:val="62"/>
        </w:numPr>
        <w:jc w:val="both"/>
        <w:rPr>
          <w:lang w:val="pt-BR"/>
        </w:rPr>
      </w:pPr>
      <w:r w:rsidRPr="0033596E">
        <w:rPr>
          <w:lang w:val="pt-BR"/>
        </w:rPr>
        <w:t>Velocidade</w:t>
      </w:r>
      <w:r w:rsidR="00486033" w:rsidRPr="0033596E">
        <w:rPr>
          <w:lang w:val="pt-BR"/>
        </w:rPr>
        <w:t xml:space="preserve">: </w:t>
      </w:r>
      <w:r w:rsidRPr="0033596E">
        <w:rPr>
          <w:lang w:val="pt-BR"/>
        </w:rPr>
        <w:t>frequência em que os tokens mudam de mãos</w:t>
      </w:r>
    </w:p>
    <w:p w14:paraId="4BB49953" w14:textId="49EB8578" w:rsidR="00486033" w:rsidRPr="0033596E" w:rsidRDefault="00304379">
      <w:pPr>
        <w:numPr>
          <w:ilvl w:val="1"/>
          <w:numId w:val="62"/>
        </w:numPr>
        <w:jc w:val="both"/>
        <w:rPr>
          <w:lang w:val="pt-BR"/>
        </w:rPr>
      </w:pPr>
      <w:r w:rsidRPr="0033596E">
        <w:rPr>
          <w:lang w:val="pt-BR"/>
        </w:rPr>
        <w:t>Regime de taxas de conversão:</w:t>
      </w:r>
      <w:r w:rsidR="00486033" w:rsidRPr="0033596E">
        <w:rPr>
          <w:lang w:val="pt-BR"/>
        </w:rPr>
        <w:t xml:space="preserve"> </w:t>
      </w:r>
      <w:r w:rsidRPr="0033596E">
        <w:rPr>
          <w:lang w:val="pt-BR"/>
        </w:rPr>
        <w:t>taxa fixa (</w:t>
      </w:r>
      <w:proofErr w:type="spellStart"/>
      <w:r w:rsidR="00486033" w:rsidRPr="0033596E">
        <w:rPr>
          <w:i/>
          <w:iCs/>
          <w:lang w:val="pt-BR"/>
        </w:rPr>
        <w:t>pegged</w:t>
      </w:r>
      <w:proofErr w:type="spellEnd"/>
      <w:r w:rsidR="00486033" w:rsidRPr="0033596E">
        <w:rPr>
          <w:lang w:val="pt-BR"/>
        </w:rPr>
        <w:t>),</w:t>
      </w:r>
      <w:r w:rsidRPr="0033596E">
        <w:rPr>
          <w:lang w:val="pt-BR"/>
        </w:rPr>
        <w:t xml:space="preserve"> taxa intermediária, taxa livre</w:t>
      </w:r>
      <w:r w:rsidR="00486033" w:rsidRPr="0033596E">
        <w:rPr>
          <w:lang w:val="pt-BR"/>
        </w:rPr>
        <w:t xml:space="preserve"> </w:t>
      </w:r>
    </w:p>
    <w:p w14:paraId="6A6AEC54" w14:textId="106E9706" w:rsidR="00486033" w:rsidRPr="0033596E" w:rsidRDefault="00304379">
      <w:pPr>
        <w:numPr>
          <w:ilvl w:val="1"/>
          <w:numId w:val="62"/>
        </w:numPr>
        <w:jc w:val="both"/>
        <w:rPr>
          <w:lang w:val="pt-BR"/>
        </w:rPr>
      </w:pPr>
      <w:r w:rsidRPr="0033596E">
        <w:rPr>
          <w:lang w:val="pt-BR"/>
        </w:rPr>
        <w:t xml:space="preserve">Zero Lower </w:t>
      </w:r>
      <w:proofErr w:type="spellStart"/>
      <w:r w:rsidRPr="0033596E">
        <w:rPr>
          <w:lang w:val="pt-BR"/>
        </w:rPr>
        <w:t>Bound</w:t>
      </w:r>
      <w:proofErr w:type="spellEnd"/>
      <w:r w:rsidRPr="0033596E">
        <w:rPr>
          <w:lang w:val="pt-BR"/>
        </w:rPr>
        <w:t xml:space="preserve"> - ou "limite inferior a zero"</w:t>
      </w:r>
      <w:r w:rsidR="004A1145" w:rsidRPr="0033596E">
        <w:rPr>
          <w:lang w:val="pt-BR"/>
        </w:rPr>
        <w:t>:</w:t>
      </w:r>
      <w:r w:rsidRPr="0033596E">
        <w:rPr>
          <w:lang w:val="pt-BR"/>
        </w:rPr>
        <w:t xml:space="preserve"> alteração nas taxas de juros de curto prazo para estimular/desestimular consumo</w:t>
      </w:r>
    </w:p>
    <w:p w14:paraId="22F930ED" w14:textId="5FB02704" w:rsidR="00486033" w:rsidRPr="0033596E" w:rsidRDefault="00304379">
      <w:pPr>
        <w:numPr>
          <w:ilvl w:val="1"/>
          <w:numId w:val="62"/>
        </w:numPr>
        <w:jc w:val="both"/>
        <w:rPr>
          <w:lang w:val="pt-BR"/>
        </w:rPr>
      </w:pPr>
      <w:r w:rsidRPr="0033596E">
        <w:rPr>
          <w:lang w:val="pt-BR"/>
        </w:rPr>
        <w:t>Taxa de juros negativa ou moeda com data de expiração – aplicável para tipos de token específicos</w:t>
      </w:r>
    </w:p>
    <w:p w14:paraId="4CD6C8D7" w14:textId="780CFA10" w:rsidR="00486033" w:rsidRPr="0033596E" w:rsidRDefault="004A1145">
      <w:pPr>
        <w:numPr>
          <w:ilvl w:val="1"/>
          <w:numId w:val="62"/>
        </w:numPr>
        <w:jc w:val="both"/>
        <w:rPr>
          <w:lang w:val="pt-BR"/>
        </w:rPr>
      </w:pPr>
      <w:r w:rsidRPr="0033596E">
        <w:rPr>
          <w:lang w:val="pt-BR"/>
        </w:rPr>
        <w:t xml:space="preserve">Índice de reserva </w:t>
      </w:r>
      <w:r w:rsidR="00530448" w:rsidRPr="0033596E">
        <w:rPr>
          <w:lang w:val="pt-BR"/>
        </w:rPr>
        <w:t xml:space="preserve">mínima </w:t>
      </w:r>
      <w:r w:rsidRPr="0033596E">
        <w:rPr>
          <w:lang w:val="pt-BR"/>
        </w:rPr>
        <w:t xml:space="preserve">ou </w:t>
      </w:r>
      <w:r w:rsidR="00530448" w:rsidRPr="0033596E">
        <w:rPr>
          <w:lang w:val="pt-BR"/>
        </w:rPr>
        <w:t xml:space="preserve">nível de </w:t>
      </w:r>
      <w:r w:rsidRPr="0033596E">
        <w:rPr>
          <w:lang w:val="pt-BR"/>
        </w:rPr>
        <w:t xml:space="preserve">alavancagem </w:t>
      </w:r>
      <w:r w:rsidR="00530448" w:rsidRPr="0033596E">
        <w:rPr>
          <w:lang w:val="pt-BR"/>
        </w:rPr>
        <w:t>concedido sobre colaterais</w:t>
      </w:r>
      <w:r w:rsidR="00486033" w:rsidRPr="0033596E">
        <w:rPr>
          <w:lang w:val="pt-BR"/>
        </w:rPr>
        <w:t xml:space="preserve"> </w:t>
      </w:r>
    </w:p>
    <w:p w14:paraId="66E3CAA7" w14:textId="77777777" w:rsidR="00486033" w:rsidRPr="0033596E" w:rsidRDefault="00486033" w:rsidP="00486033">
      <w:pPr>
        <w:jc w:val="both"/>
        <w:rPr>
          <w:lang w:val="pt-BR"/>
        </w:rPr>
      </w:pPr>
    </w:p>
    <w:p w14:paraId="4BE24DBF" w14:textId="55C8F4CE" w:rsidR="00486033" w:rsidRPr="0033596E" w:rsidRDefault="00530448">
      <w:pPr>
        <w:numPr>
          <w:ilvl w:val="0"/>
          <w:numId w:val="62"/>
        </w:numPr>
        <w:jc w:val="both"/>
        <w:rPr>
          <w:lang w:val="pt-BR"/>
        </w:rPr>
      </w:pPr>
      <w:r w:rsidRPr="0033596E">
        <w:rPr>
          <w:i/>
          <w:iCs/>
          <w:lang w:val="pt-BR"/>
        </w:rPr>
        <w:t>Valuation</w:t>
      </w:r>
      <w:r w:rsidRPr="0033596E">
        <w:rPr>
          <w:lang w:val="pt-BR"/>
        </w:rPr>
        <w:t xml:space="preserve"> do t</w:t>
      </w:r>
      <w:r w:rsidR="00486033" w:rsidRPr="0033596E">
        <w:rPr>
          <w:lang w:val="pt-BR"/>
        </w:rPr>
        <w:t xml:space="preserve">oken: </w:t>
      </w:r>
      <w:r w:rsidRPr="0033596E">
        <w:rPr>
          <w:lang w:val="pt-BR"/>
        </w:rPr>
        <w:t>variáveis que permitem o token ter valor endógeno:</w:t>
      </w:r>
    </w:p>
    <w:p w14:paraId="43CD7380" w14:textId="2E0947DE" w:rsidR="00486033" w:rsidRPr="0033596E" w:rsidRDefault="004E2BBB">
      <w:pPr>
        <w:numPr>
          <w:ilvl w:val="1"/>
          <w:numId w:val="62"/>
        </w:numPr>
        <w:jc w:val="both"/>
        <w:rPr>
          <w:lang w:val="pt-BR"/>
        </w:rPr>
      </w:pPr>
      <w:r w:rsidRPr="0033596E">
        <w:rPr>
          <w:lang w:val="pt-BR"/>
        </w:rPr>
        <w:t>Fatores endógenos</w:t>
      </w:r>
    </w:p>
    <w:p w14:paraId="3BD4CA8B" w14:textId="6DE29DD6" w:rsidR="00486033" w:rsidRPr="0033596E" w:rsidRDefault="004E2BBB">
      <w:pPr>
        <w:numPr>
          <w:ilvl w:val="2"/>
          <w:numId w:val="62"/>
        </w:numPr>
        <w:jc w:val="both"/>
        <w:rPr>
          <w:lang w:val="pt-BR"/>
        </w:rPr>
      </w:pPr>
      <w:r w:rsidRPr="0033596E">
        <w:rPr>
          <w:lang w:val="pt-BR"/>
        </w:rPr>
        <w:t>Garantido por ativos off-</w:t>
      </w:r>
      <w:proofErr w:type="spellStart"/>
      <w:r w:rsidRPr="0033596E">
        <w:rPr>
          <w:lang w:val="pt-BR"/>
        </w:rPr>
        <w:t>chain</w:t>
      </w:r>
      <w:proofErr w:type="spellEnd"/>
      <w:r w:rsidRPr="0033596E">
        <w:rPr>
          <w:lang w:val="pt-BR"/>
        </w:rPr>
        <w:t xml:space="preserve">: moedas </w:t>
      </w:r>
      <w:r w:rsidRPr="0033596E">
        <w:rPr>
          <w:i/>
          <w:iCs/>
          <w:lang w:val="pt-BR"/>
        </w:rPr>
        <w:t xml:space="preserve">fiat, </w:t>
      </w:r>
      <w:r w:rsidRPr="0033596E">
        <w:rPr>
          <w:lang w:val="pt-BR"/>
        </w:rPr>
        <w:t>ouro, possivelmente títulos governamentais</w:t>
      </w:r>
      <w:r w:rsidR="00486033" w:rsidRPr="0033596E">
        <w:rPr>
          <w:lang w:val="pt-BR"/>
        </w:rPr>
        <w:t xml:space="preserve"> </w:t>
      </w:r>
    </w:p>
    <w:p w14:paraId="6D6B168D" w14:textId="0A52DFBA" w:rsidR="00486033" w:rsidRPr="0033596E" w:rsidRDefault="004E2BBB">
      <w:pPr>
        <w:numPr>
          <w:ilvl w:val="2"/>
          <w:numId w:val="62"/>
        </w:numPr>
        <w:jc w:val="both"/>
        <w:rPr>
          <w:lang w:val="pt-BR"/>
        </w:rPr>
      </w:pPr>
      <w:r w:rsidRPr="0033596E">
        <w:rPr>
          <w:lang w:val="pt-BR"/>
        </w:rPr>
        <w:lastRenderedPageBreak/>
        <w:t>Curvas de ligação (</w:t>
      </w:r>
      <w:r w:rsidR="00486033" w:rsidRPr="0033596E">
        <w:rPr>
          <w:i/>
          <w:iCs/>
          <w:lang w:val="pt-BR"/>
        </w:rPr>
        <w:t>Bonding curves</w:t>
      </w:r>
      <w:r w:rsidRPr="0033596E">
        <w:rPr>
          <w:lang w:val="pt-BR"/>
        </w:rPr>
        <w:t>, tema abordado no</w:t>
      </w:r>
      <w:r w:rsidR="00486033" w:rsidRPr="0033596E">
        <w:rPr>
          <w:lang w:val="pt-BR"/>
        </w:rPr>
        <w:t xml:space="preserve"> </w:t>
      </w:r>
      <w:r w:rsidR="00486033" w:rsidRPr="0033596E">
        <w:rPr>
          <w:lang w:val="pt-BR"/>
        </w:rPr>
        <w:fldChar w:fldCharType="begin"/>
      </w:r>
      <w:r w:rsidR="00486033" w:rsidRPr="0033596E">
        <w:rPr>
          <w:lang w:val="pt-BR"/>
        </w:rPr>
        <w:instrText xml:space="preserve"> REF _Ref59205204 \r \h  \* MERGEFORMAT </w:instrText>
      </w:r>
      <w:r w:rsidR="00486033" w:rsidRPr="0033596E">
        <w:rPr>
          <w:lang w:val="pt-BR"/>
        </w:rPr>
      </w:r>
      <w:r w:rsidR="00486033" w:rsidRPr="0033596E">
        <w:rPr>
          <w:lang w:val="pt-BR"/>
        </w:rPr>
        <w:fldChar w:fldCharType="separate"/>
      </w:r>
      <w:r w:rsidR="00486033" w:rsidRPr="0033596E">
        <w:rPr>
          <w:lang w:val="pt-BR"/>
        </w:rPr>
        <w:t>C</w:t>
      </w:r>
      <w:r w:rsidRPr="0033596E">
        <w:rPr>
          <w:lang w:val="pt-BR"/>
        </w:rPr>
        <w:t>apítulo</w:t>
      </w:r>
      <w:r w:rsidR="00486033" w:rsidRPr="0033596E">
        <w:rPr>
          <w:lang w:val="pt-BR"/>
        </w:rPr>
        <w:t xml:space="preserve"> 11</w:t>
      </w:r>
      <w:r w:rsidR="00486033" w:rsidRPr="0033596E">
        <w:rPr>
          <w:lang w:val="pt-BR"/>
        </w:rPr>
        <w:fldChar w:fldCharType="end"/>
      </w:r>
      <w:r w:rsidRPr="0033596E">
        <w:rPr>
          <w:lang w:val="pt-BR"/>
        </w:rPr>
        <w:t>)</w:t>
      </w:r>
    </w:p>
    <w:p w14:paraId="404D1A2E" w14:textId="2F415CBD" w:rsidR="00486033" w:rsidRPr="0033596E" w:rsidRDefault="004E2BBB">
      <w:pPr>
        <w:numPr>
          <w:ilvl w:val="2"/>
          <w:numId w:val="62"/>
        </w:numPr>
        <w:jc w:val="both"/>
        <w:rPr>
          <w:lang w:val="pt-BR"/>
        </w:rPr>
      </w:pPr>
      <w:r w:rsidRPr="0033596E">
        <w:rPr>
          <w:lang w:val="pt-BR"/>
        </w:rPr>
        <w:t>Valor presente líquido</w:t>
      </w:r>
      <w:r w:rsidR="00486033" w:rsidRPr="0033596E">
        <w:rPr>
          <w:lang w:val="pt-BR"/>
        </w:rPr>
        <w:t xml:space="preserve"> </w:t>
      </w:r>
    </w:p>
    <w:p w14:paraId="68F23365" w14:textId="22E7FD1F" w:rsidR="00486033" w:rsidRPr="0033596E" w:rsidRDefault="004E2BBB">
      <w:pPr>
        <w:numPr>
          <w:ilvl w:val="2"/>
          <w:numId w:val="62"/>
        </w:numPr>
        <w:jc w:val="both"/>
        <w:rPr>
          <w:lang w:val="pt-BR"/>
        </w:rPr>
      </w:pPr>
      <w:r w:rsidRPr="0033596E">
        <w:rPr>
          <w:lang w:val="pt-BR"/>
        </w:rPr>
        <w:t>Valor esperado dos fundos</w:t>
      </w:r>
      <w:r w:rsidR="00486033" w:rsidRPr="0033596E">
        <w:rPr>
          <w:lang w:val="pt-BR"/>
        </w:rPr>
        <w:t xml:space="preserve"> </w:t>
      </w:r>
    </w:p>
    <w:p w14:paraId="2EAA9DFB" w14:textId="319F1074" w:rsidR="00486033" w:rsidRPr="0033596E" w:rsidRDefault="004E2BBB">
      <w:pPr>
        <w:numPr>
          <w:ilvl w:val="2"/>
          <w:numId w:val="62"/>
        </w:numPr>
        <w:jc w:val="both"/>
        <w:rPr>
          <w:lang w:val="pt-BR"/>
        </w:rPr>
      </w:pPr>
      <w:r w:rsidRPr="0033596E">
        <w:rPr>
          <w:lang w:val="pt-BR"/>
        </w:rPr>
        <w:t>Equilíbrio dinâmico de preço</w:t>
      </w:r>
      <w:r w:rsidR="00486033" w:rsidRPr="0033596E">
        <w:rPr>
          <w:lang w:val="pt-BR"/>
        </w:rPr>
        <w:t xml:space="preserve"> </w:t>
      </w:r>
    </w:p>
    <w:p w14:paraId="627B7C6D" w14:textId="57E13D14" w:rsidR="00486033" w:rsidRPr="0033596E" w:rsidRDefault="004E2BBB">
      <w:pPr>
        <w:numPr>
          <w:ilvl w:val="2"/>
          <w:numId w:val="62"/>
        </w:numPr>
        <w:jc w:val="both"/>
        <w:rPr>
          <w:lang w:val="pt-BR"/>
        </w:rPr>
      </w:pPr>
      <w:r w:rsidRPr="0033596E">
        <w:rPr>
          <w:lang w:val="pt-BR"/>
        </w:rPr>
        <w:t>Crescimento da demanda pela plataforma ou token</w:t>
      </w:r>
      <w:r w:rsidR="00486033" w:rsidRPr="0033596E">
        <w:rPr>
          <w:lang w:val="pt-BR"/>
        </w:rPr>
        <w:t xml:space="preserve"> </w:t>
      </w:r>
    </w:p>
    <w:p w14:paraId="4B96A4D5" w14:textId="202B882C" w:rsidR="00486033" w:rsidRPr="0033596E" w:rsidRDefault="004E3ECC">
      <w:pPr>
        <w:numPr>
          <w:ilvl w:val="2"/>
          <w:numId w:val="62"/>
        </w:numPr>
        <w:jc w:val="both"/>
        <w:rPr>
          <w:lang w:val="pt-BR"/>
        </w:rPr>
      </w:pPr>
      <w:r w:rsidRPr="0033596E">
        <w:rPr>
          <w:lang w:val="pt-BR"/>
        </w:rPr>
        <w:t>Função poupança,</w:t>
      </w:r>
      <w:r w:rsidR="004E2BBB" w:rsidRPr="0033596E">
        <w:rPr>
          <w:lang w:val="pt-BR"/>
        </w:rPr>
        <w:t xml:space="preserve"> dependendo da taxa de crescimento </w:t>
      </w:r>
    </w:p>
    <w:p w14:paraId="2026F047" w14:textId="7488626A" w:rsidR="00044C7B" w:rsidRDefault="00044C7B" w:rsidP="004E2BBB">
      <w:pPr>
        <w:pStyle w:val="Caption"/>
        <w:ind w:left="720"/>
        <w:rPr>
          <w:lang w:val="pt-BR"/>
        </w:rPr>
      </w:pPr>
      <w:r>
        <w:rPr>
          <w:noProof/>
          <w:lang w:val="pt-BR"/>
        </w:rPr>
        <w:drawing>
          <wp:inline distT="0" distB="0" distL="0" distR="0" wp14:anchorId="3541A069" wp14:editId="2F2B6143">
            <wp:extent cx="333375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0">
                      <a:extLst>
                        <a:ext uri="{28A0092B-C50C-407E-A947-70E740481C1C}">
                          <a14:useLocalDpi xmlns:a14="http://schemas.microsoft.com/office/drawing/2010/main" val="0"/>
                        </a:ext>
                      </a:extLst>
                    </a:blip>
                    <a:srcRect b="6493"/>
                    <a:stretch/>
                  </pic:blipFill>
                  <pic:spPr bwMode="auto">
                    <a:xfrm>
                      <a:off x="0" y="0"/>
                      <a:ext cx="3338320" cy="2746961"/>
                    </a:xfrm>
                    <a:prstGeom prst="rect">
                      <a:avLst/>
                    </a:prstGeom>
                    <a:noFill/>
                    <a:ln>
                      <a:noFill/>
                    </a:ln>
                    <a:extLst>
                      <a:ext uri="{53640926-AAD7-44D8-BBD7-CCE9431645EC}">
                        <a14:shadowObscured xmlns:a14="http://schemas.microsoft.com/office/drawing/2010/main"/>
                      </a:ext>
                    </a:extLst>
                  </pic:spPr>
                </pic:pic>
              </a:graphicData>
            </a:graphic>
          </wp:inline>
        </w:drawing>
      </w:r>
    </w:p>
    <w:p w14:paraId="6FB78604" w14:textId="36777742" w:rsidR="004E2BBB" w:rsidRPr="0033596E" w:rsidRDefault="004E2BBB" w:rsidP="004E2BBB">
      <w:pPr>
        <w:pStyle w:val="Caption"/>
        <w:ind w:left="720"/>
        <w:rPr>
          <w:lang w:val="pt-BR"/>
        </w:rPr>
      </w:pPr>
      <w:r w:rsidRPr="0033596E">
        <w:rPr>
          <w:lang w:val="pt-BR"/>
        </w:rPr>
        <w:t xml:space="preserve">Figura </w:t>
      </w:r>
      <w:commentRangeStart w:id="598"/>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54</w:t>
      </w:r>
      <w:r w:rsidRPr="0033596E">
        <w:rPr>
          <w:lang w:val="pt-BR"/>
        </w:rPr>
        <w:fldChar w:fldCharType="end"/>
      </w:r>
      <w:commentRangeEnd w:id="598"/>
      <w:r w:rsidR="004E3ECC" w:rsidRPr="0033596E">
        <w:rPr>
          <w:rStyle w:val="CommentReference"/>
          <w:i w:val="0"/>
          <w:iCs w:val="0"/>
          <w:lang w:val="pt-BR"/>
        </w:rPr>
        <w:commentReference w:id="598"/>
      </w:r>
    </w:p>
    <w:p w14:paraId="6D3E61FB" w14:textId="13DCCC80" w:rsidR="00486033" w:rsidRPr="0033596E" w:rsidRDefault="004E3ECC" w:rsidP="004E3ECC">
      <w:pPr>
        <w:ind w:left="720"/>
        <w:jc w:val="both"/>
        <w:rPr>
          <w:lang w:val="pt-BR"/>
        </w:rPr>
      </w:pPr>
      <w:r w:rsidRPr="0033596E">
        <w:rPr>
          <w:b/>
          <w:bCs/>
          <w:lang w:val="pt-BR"/>
        </w:rPr>
        <w:t>Taxa de Crescimento dos Tokens</w:t>
      </w:r>
    </w:p>
    <w:p w14:paraId="0D41DBE3" w14:textId="5CCC4B36" w:rsidR="00486033" w:rsidRPr="0033596E" w:rsidRDefault="00486033">
      <w:pPr>
        <w:pStyle w:val="ListParagraph"/>
        <w:numPr>
          <w:ilvl w:val="1"/>
          <w:numId w:val="101"/>
        </w:numPr>
        <w:ind w:left="2160"/>
        <w:jc w:val="both"/>
        <w:rPr>
          <w:lang w:val="pt-BR"/>
        </w:rPr>
      </w:pPr>
      <w:r w:rsidRPr="0033596E">
        <w:rPr>
          <w:lang w:val="pt-BR"/>
        </w:rPr>
        <w:t>[</w:t>
      </w:r>
      <w:r w:rsidR="004E3ECC" w:rsidRPr="0033596E">
        <w:rPr>
          <w:lang w:val="pt-BR"/>
        </w:rPr>
        <w:t>Automatizado</w:t>
      </w:r>
      <w:r w:rsidRPr="0033596E">
        <w:rPr>
          <w:lang w:val="pt-BR"/>
        </w:rPr>
        <w:t>]</w:t>
      </w:r>
      <w:r w:rsidR="004E3ECC" w:rsidRPr="0033596E">
        <w:rPr>
          <w:lang w:val="pt-BR"/>
        </w:rPr>
        <w:t xml:space="preserve"> Tokens com inflação fixa aumentam o limite da oferta em cada período</w:t>
      </w:r>
    </w:p>
    <w:p w14:paraId="329D5720" w14:textId="5FDC6317" w:rsidR="00486033" w:rsidRPr="0033596E" w:rsidRDefault="00486033">
      <w:pPr>
        <w:pStyle w:val="ListParagraph"/>
        <w:numPr>
          <w:ilvl w:val="1"/>
          <w:numId w:val="101"/>
        </w:numPr>
        <w:ind w:left="2160"/>
        <w:rPr>
          <w:lang w:val="pt-BR"/>
        </w:rPr>
      </w:pPr>
      <w:r w:rsidRPr="0033596E">
        <w:rPr>
          <w:lang w:val="pt-BR"/>
        </w:rPr>
        <w:t xml:space="preserve">[Manual] </w:t>
      </w:r>
      <w:r w:rsidR="004E3ECC" w:rsidRPr="0033596E">
        <w:rPr>
          <w:lang w:val="pt-BR"/>
        </w:rPr>
        <w:t xml:space="preserve">Inflação de token relacionado às recompensas de </w:t>
      </w:r>
      <w:r w:rsidR="004E3ECC" w:rsidRPr="0033596E">
        <w:rPr>
          <w:i/>
          <w:iCs/>
          <w:lang w:val="pt-BR"/>
        </w:rPr>
        <w:t xml:space="preserve">staking </w:t>
      </w:r>
      <w:r w:rsidR="004E3ECC" w:rsidRPr="0033596E">
        <w:rPr>
          <w:lang w:val="pt-BR"/>
        </w:rPr>
        <w:t>ou tokens travados (</w:t>
      </w:r>
      <w:proofErr w:type="spellStart"/>
      <w:r w:rsidR="004E3ECC" w:rsidRPr="0033596E">
        <w:rPr>
          <w:i/>
          <w:iCs/>
          <w:lang w:val="pt-BR"/>
        </w:rPr>
        <w:t>lock-up</w:t>
      </w:r>
      <w:proofErr w:type="spellEnd"/>
      <w:r w:rsidR="004E3ECC" w:rsidRPr="0033596E">
        <w:rPr>
          <w:i/>
          <w:iCs/>
          <w:lang w:val="pt-BR"/>
        </w:rPr>
        <w:t xml:space="preserve"> </w:t>
      </w:r>
      <w:r w:rsidR="004E3ECC" w:rsidRPr="0033596E">
        <w:rPr>
          <w:lang w:val="pt-BR"/>
        </w:rPr>
        <w:t>)</w:t>
      </w:r>
      <w:r w:rsidRPr="0033596E">
        <w:rPr>
          <w:lang w:val="pt-BR"/>
        </w:rPr>
        <w:br/>
      </w:r>
    </w:p>
    <w:p w14:paraId="59244149" w14:textId="13113B3B" w:rsidR="00486033" w:rsidRPr="0033596E" w:rsidRDefault="004E3ECC" w:rsidP="004E3ECC">
      <w:pPr>
        <w:ind w:left="709"/>
        <w:jc w:val="both"/>
        <w:rPr>
          <w:b/>
          <w:bCs/>
          <w:lang w:val="pt-BR"/>
        </w:rPr>
      </w:pPr>
      <w:r w:rsidRPr="0033596E">
        <w:rPr>
          <w:b/>
          <w:bCs/>
          <w:lang w:val="pt-BR"/>
        </w:rPr>
        <w:t>Expectativa de preço futuro (ou utilidade) de tokens</w:t>
      </w:r>
    </w:p>
    <w:p w14:paraId="5EE9857A" w14:textId="69206A11" w:rsidR="00486033" w:rsidRPr="0033596E" w:rsidRDefault="004E3ECC">
      <w:pPr>
        <w:numPr>
          <w:ilvl w:val="4"/>
          <w:numId w:val="62"/>
        </w:numPr>
        <w:ind w:left="2127" w:hanging="709"/>
        <w:jc w:val="both"/>
        <w:rPr>
          <w:lang w:val="pt-BR"/>
        </w:rPr>
      </w:pPr>
      <w:r w:rsidRPr="0033596E">
        <w:rPr>
          <w:lang w:val="pt-BR"/>
        </w:rPr>
        <w:t xml:space="preserve">Segurar o token por mais tempo aumenta a prioridade (rank) sobre tokens emitidos mais recentemente. Pode resultar em períodos de </w:t>
      </w:r>
      <w:proofErr w:type="spellStart"/>
      <w:r w:rsidRPr="0033596E">
        <w:rPr>
          <w:i/>
          <w:iCs/>
          <w:lang w:val="pt-BR"/>
        </w:rPr>
        <w:t>lock</w:t>
      </w:r>
      <w:proofErr w:type="spellEnd"/>
      <w:r w:rsidRPr="0033596E">
        <w:rPr>
          <w:i/>
          <w:iCs/>
          <w:lang w:val="pt-BR"/>
        </w:rPr>
        <w:t>-in</w:t>
      </w:r>
      <w:r w:rsidRPr="0033596E">
        <w:rPr>
          <w:lang w:val="pt-BR"/>
        </w:rPr>
        <w:t xml:space="preserve"> mais curtos em mecanismos de </w:t>
      </w:r>
      <w:r w:rsidRPr="0033596E">
        <w:rPr>
          <w:i/>
          <w:iCs/>
          <w:lang w:val="pt-BR"/>
        </w:rPr>
        <w:t>staking</w:t>
      </w:r>
    </w:p>
    <w:p w14:paraId="3FB2921B" w14:textId="5301E655" w:rsidR="00486033" w:rsidRPr="0033596E" w:rsidRDefault="004E3ECC">
      <w:pPr>
        <w:numPr>
          <w:ilvl w:val="4"/>
          <w:numId w:val="62"/>
        </w:numPr>
        <w:ind w:left="2127" w:hanging="709"/>
        <w:jc w:val="both"/>
        <w:rPr>
          <w:lang w:val="pt-BR"/>
        </w:rPr>
      </w:pPr>
      <w:r w:rsidRPr="0033596E">
        <w:rPr>
          <w:lang w:val="pt-BR"/>
        </w:rPr>
        <w:t xml:space="preserve">Taxa de conversão do token nativo aumenta ao longo do tempo por conta do crescimento do ecossistema, o que significa que o preço de produtos denominados no token diminui. </w:t>
      </w:r>
      <w:r w:rsidR="00C6463B" w:rsidRPr="0033596E">
        <w:rPr>
          <w:lang w:val="pt-BR"/>
        </w:rPr>
        <w:t>Cria o incentivo de segurar os tokens com expectativas de preços de produtos menores.</w:t>
      </w:r>
    </w:p>
    <w:p w14:paraId="409BE828" w14:textId="2F42F7E9" w:rsidR="00486033" w:rsidRPr="0033596E" w:rsidRDefault="00C6463B">
      <w:pPr>
        <w:numPr>
          <w:ilvl w:val="2"/>
          <w:numId w:val="62"/>
        </w:numPr>
        <w:ind w:left="2127" w:hanging="425"/>
        <w:jc w:val="both"/>
        <w:rPr>
          <w:lang w:val="pt-BR"/>
        </w:rPr>
      </w:pPr>
      <w:r w:rsidRPr="0033596E">
        <w:rPr>
          <w:lang w:val="pt-BR"/>
        </w:rPr>
        <w:t xml:space="preserve">Heterogeneidade da base de usuários revela níveis de tolerância ao risco diferentes, assim como a demanda em diferentes momentos. </w:t>
      </w:r>
    </w:p>
    <w:p w14:paraId="382611E9" w14:textId="01952CE7" w:rsidR="00486033" w:rsidRPr="0033596E" w:rsidRDefault="00C6463B">
      <w:pPr>
        <w:numPr>
          <w:ilvl w:val="2"/>
          <w:numId w:val="62"/>
        </w:numPr>
        <w:ind w:left="2127" w:hanging="425"/>
        <w:jc w:val="both"/>
        <w:rPr>
          <w:lang w:val="pt-BR"/>
        </w:rPr>
      </w:pPr>
      <w:r w:rsidRPr="0033596E">
        <w:rPr>
          <w:lang w:val="pt-BR"/>
        </w:rPr>
        <w:t>Produtividade da plataforma reflete na expectativa de crescimento da demanda, eficiência na coordenação de participantes, e atingimento de objetivos.</w:t>
      </w:r>
      <w:r w:rsidR="00486033" w:rsidRPr="0033596E">
        <w:rPr>
          <w:lang w:val="pt-BR"/>
        </w:rPr>
        <w:t xml:space="preserve"> </w:t>
      </w:r>
    </w:p>
    <w:p w14:paraId="2789E725" w14:textId="77777777" w:rsidR="00486033" w:rsidRPr="0033596E" w:rsidRDefault="00486033" w:rsidP="00486033">
      <w:pPr>
        <w:jc w:val="both"/>
        <w:rPr>
          <w:lang w:val="pt-BR"/>
        </w:rPr>
      </w:pPr>
    </w:p>
    <w:p w14:paraId="70754590" w14:textId="6010E735" w:rsidR="00486033" w:rsidRPr="0033596E" w:rsidRDefault="00C6463B">
      <w:pPr>
        <w:numPr>
          <w:ilvl w:val="0"/>
          <w:numId w:val="62"/>
        </w:numPr>
        <w:jc w:val="both"/>
        <w:rPr>
          <w:lang w:val="pt-BR"/>
        </w:rPr>
      </w:pPr>
      <w:r w:rsidRPr="0033596E">
        <w:rPr>
          <w:lang w:val="pt-BR"/>
        </w:rPr>
        <w:t>Mercado dita</w:t>
      </w:r>
      <w:r w:rsidR="00486033" w:rsidRPr="0033596E">
        <w:rPr>
          <w:lang w:val="pt-BR"/>
        </w:rPr>
        <w:t xml:space="preserve">: </w:t>
      </w:r>
    </w:p>
    <w:p w14:paraId="5DFA9E52" w14:textId="0C9C426C" w:rsidR="00486033" w:rsidRPr="0033596E" w:rsidRDefault="00C6463B">
      <w:pPr>
        <w:numPr>
          <w:ilvl w:val="2"/>
          <w:numId w:val="62"/>
        </w:numPr>
        <w:jc w:val="both"/>
        <w:rPr>
          <w:lang w:val="pt-BR"/>
        </w:rPr>
      </w:pPr>
      <w:r w:rsidRPr="0033596E">
        <w:rPr>
          <w:lang w:val="pt-BR"/>
        </w:rPr>
        <w:t>Leilão holandês</w:t>
      </w:r>
      <w:r w:rsidR="00486033" w:rsidRPr="0033596E">
        <w:rPr>
          <w:lang w:val="pt-BR"/>
        </w:rPr>
        <w:t xml:space="preserve">: </w:t>
      </w:r>
      <w:r w:rsidRPr="0033596E">
        <w:rPr>
          <w:lang w:val="pt-BR"/>
        </w:rPr>
        <w:t xml:space="preserve">Como o leilão de </w:t>
      </w:r>
      <w:r w:rsidR="00486033" w:rsidRPr="0033596E">
        <w:rPr>
          <w:lang w:val="pt-BR"/>
        </w:rPr>
        <w:t>Vickrey-Clarke-</w:t>
      </w:r>
      <w:proofErr w:type="spellStart"/>
      <w:r w:rsidR="00486033" w:rsidRPr="0033596E">
        <w:rPr>
          <w:lang w:val="pt-BR"/>
        </w:rPr>
        <w:t>Groves</w:t>
      </w:r>
      <w:proofErr w:type="spellEnd"/>
      <w:r w:rsidR="00486033" w:rsidRPr="0033596E">
        <w:rPr>
          <w:lang w:val="pt-BR"/>
        </w:rPr>
        <w:t xml:space="preserve">. </w:t>
      </w:r>
      <w:r w:rsidRPr="0033596E">
        <w:rPr>
          <w:lang w:val="pt-BR"/>
        </w:rPr>
        <w:t>Leilão holandês maximiza o bem-estar social gerado. Funciona para muitos tipos de ativos, e ativos são precificados pelo mercado. Por exemplo, títulos governamentais ou lançamento de um novo token.</w:t>
      </w:r>
    </w:p>
    <w:p w14:paraId="7298971D" w14:textId="1230CE82" w:rsidR="00486033" w:rsidRPr="0033596E" w:rsidRDefault="00C6463B">
      <w:pPr>
        <w:numPr>
          <w:ilvl w:val="2"/>
          <w:numId w:val="62"/>
        </w:numPr>
        <w:jc w:val="both"/>
        <w:rPr>
          <w:lang w:val="pt-BR"/>
        </w:rPr>
      </w:pPr>
      <w:r w:rsidRPr="0033596E">
        <w:rPr>
          <w:lang w:val="pt-BR"/>
        </w:rPr>
        <w:lastRenderedPageBreak/>
        <w:t xml:space="preserve">Taxas de conversão dos tokens referente ao dólar reflete a disposição de compradores em adquirir o ativo por meio de </w:t>
      </w:r>
      <w:proofErr w:type="spellStart"/>
      <w:r w:rsidRPr="0033596E">
        <w:rPr>
          <w:i/>
          <w:iCs/>
          <w:lang w:val="pt-BR"/>
        </w:rPr>
        <w:t>order</w:t>
      </w:r>
      <w:proofErr w:type="spellEnd"/>
      <w:r w:rsidRPr="0033596E">
        <w:rPr>
          <w:i/>
          <w:iCs/>
          <w:lang w:val="pt-BR"/>
        </w:rPr>
        <w:t xml:space="preserve"> books </w:t>
      </w:r>
      <w:r w:rsidRPr="0033596E">
        <w:rPr>
          <w:lang w:val="pt-BR"/>
        </w:rPr>
        <w:t xml:space="preserve">e formadores de mercado </w:t>
      </w:r>
      <w:r w:rsidR="001066A6" w:rsidRPr="0033596E">
        <w:rPr>
          <w:lang w:val="pt-BR"/>
        </w:rPr>
        <w:t xml:space="preserve">automatizados </w:t>
      </w:r>
      <w:r w:rsidRPr="0033596E">
        <w:rPr>
          <w:lang w:val="pt-BR"/>
        </w:rPr>
        <w:t>(</w:t>
      </w:r>
      <w:proofErr w:type="spellStart"/>
      <w:r w:rsidRPr="0033596E">
        <w:rPr>
          <w:i/>
          <w:iCs/>
          <w:lang w:val="pt-BR"/>
        </w:rPr>
        <w:t>Automated</w:t>
      </w:r>
      <w:proofErr w:type="spellEnd"/>
      <w:r w:rsidRPr="0033596E">
        <w:rPr>
          <w:i/>
          <w:iCs/>
          <w:lang w:val="pt-BR"/>
        </w:rPr>
        <w:t xml:space="preserve"> Market Maker)</w:t>
      </w:r>
    </w:p>
    <w:p w14:paraId="62EA1FE1" w14:textId="46EAE71F" w:rsidR="00486033" w:rsidRPr="0033596E" w:rsidRDefault="001066A6">
      <w:pPr>
        <w:numPr>
          <w:ilvl w:val="2"/>
          <w:numId w:val="62"/>
        </w:numPr>
        <w:jc w:val="both"/>
        <w:rPr>
          <w:lang w:val="pt-BR"/>
        </w:rPr>
      </w:pPr>
      <w:r w:rsidRPr="0033596E">
        <w:rPr>
          <w:lang w:val="pt-BR"/>
        </w:rPr>
        <w:t>Escassez de tokens influenciando na precificação causa competição de compradores e revela os valores dos consumidores</w:t>
      </w:r>
    </w:p>
    <w:p w14:paraId="4AD5EDC1" w14:textId="04FD0270" w:rsidR="00486033" w:rsidRPr="0033596E" w:rsidRDefault="001066A6">
      <w:pPr>
        <w:numPr>
          <w:ilvl w:val="2"/>
          <w:numId w:val="62"/>
        </w:numPr>
        <w:jc w:val="both"/>
        <w:rPr>
          <w:lang w:val="pt-BR"/>
        </w:rPr>
      </w:pPr>
      <w:r w:rsidRPr="0033596E">
        <w:rPr>
          <w:lang w:val="pt-BR"/>
        </w:rPr>
        <w:t>Expectativas racionais da taxa de câmbio no próximo período</w:t>
      </w:r>
    </w:p>
    <w:p w14:paraId="0C0ED7FD" w14:textId="5489FE33" w:rsidR="00486033" w:rsidRPr="0033596E" w:rsidRDefault="001066A6">
      <w:pPr>
        <w:numPr>
          <w:ilvl w:val="2"/>
          <w:numId w:val="62"/>
        </w:numPr>
        <w:jc w:val="both"/>
        <w:rPr>
          <w:lang w:val="pt-BR"/>
        </w:rPr>
      </w:pPr>
      <w:r w:rsidRPr="0033596E">
        <w:rPr>
          <w:lang w:val="pt-BR"/>
        </w:rPr>
        <w:t>Valor para os usuários</w:t>
      </w:r>
      <w:r w:rsidR="00486033" w:rsidRPr="0033596E">
        <w:rPr>
          <w:lang w:val="pt-BR"/>
        </w:rPr>
        <w:t xml:space="preserve">: </w:t>
      </w:r>
      <w:r w:rsidRPr="0033596E">
        <w:rPr>
          <w:lang w:val="pt-BR"/>
        </w:rPr>
        <w:t>ecossistema ou efeitos de rede que agregam valor aos usuários</w:t>
      </w:r>
    </w:p>
    <w:p w14:paraId="3080B457" w14:textId="60E36845" w:rsidR="00486033" w:rsidRPr="0033596E" w:rsidRDefault="001066A6">
      <w:pPr>
        <w:numPr>
          <w:ilvl w:val="2"/>
          <w:numId w:val="62"/>
        </w:numPr>
        <w:jc w:val="both"/>
        <w:rPr>
          <w:lang w:val="pt-BR"/>
        </w:rPr>
      </w:pPr>
      <w:r w:rsidRPr="0033596E">
        <w:rPr>
          <w:lang w:val="pt-BR"/>
        </w:rPr>
        <w:t xml:space="preserve">Formadores de mercado automatizados usam cada </w:t>
      </w:r>
      <w:r w:rsidRPr="0033596E">
        <w:rPr>
          <w:i/>
          <w:iCs/>
          <w:lang w:val="pt-BR"/>
        </w:rPr>
        <w:t xml:space="preserve">pool </w:t>
      </w:r>
      <w:r w:rsidRPr="0033596E">
        <w:rPr>
          <w:lang w:val="pt-BR"/>
        </w:rPr>
        <w:t>de tokens para determinar os preços de mercado. Traders de arbitragem facilitam esse processo de atingimento de equilíbrio de preços em várias corretoras diferentes</w:t>
      </w:r>
    </w:p>
    <w:p w14:paraId="5493469F" w14:textId="79D8FA6F" w:rsidR="00486033" w:rsidRPr="0033596E" w:rsidRDefault="001066A6" w:rsidP="00486033">
      <w:pPr>
        <w:pStyle w:val="Heading4"/>
        <w:rPr>
          <w:lang w:val="pt-BR"/>
        </w:rPr>
      </w:pPr>
      <w:bookmarkStart w:id="599" w:name="_Toc108917239"/>
      <w:r w:rsidRPr="0033596E">
        <w:rPr>
          <w:lang w:val="pt-BR"/>
        </w:rPr>
        <w:t xml:space="preserve">Incentivos Financeiros </w:t>
      </w:r>
      <w:r w:rsidR="00486033" w:rsidRPr="0033596E">
        <w:rPr>
          <w:lang w:val="pt-BR"/>
        </w:rPr>
        <w:t>(</w:t>
      </w:r>
      <w:r w:rsidRPr="0033596E">
        <w:rPr>
          <w:lang w:val="pt-BR"/>
        </w:rPr>
        <w:t>Elementos</w:t>
      </w:r>
      <w:r w:rsidR="00486033" w:rsidRPr="0033596E">
        <w:rPr>
          <w:lang w:val="pt-BR"/>
        </w:rPr>
        <w:t>)</w:t>
      </w:r>
      <w:bookmarkEnd w:id="599"/>
    </w:p>
    <w:p w14:paraId="31091382" w14:textId="210BB613" w:rsidR="00486033" w:rsidRPr="0033596E" w:rsidRDefault="001066A6" w:rsidP="00486033">
      <w:pPr>
        <w:jc w:val="both"/>
        <w:rPr>
          <w:lang w:val="pt-BR"/>
        </w:rPr>
      </w:pPr>
      <w:r w:rsidRPr="0033596E">
        <w:rPr>
          <w:lang w:val="pt-BR"/>
        </w:rPr>
        <w:t>Incentivos financeiros podem oferecer recompensas pela participação no ecossistema e fortalecer o mecanismo de compatibilidade de incentivos para atingir os objetivos:</w:t>
      </w:r>
    </w:p>
    <w:p w14:paraId="443E4296" w14:textId="73657CC0" w:rsidR="00486033" w:rsidRPr="0033596E" w:rsidRDefault="001066A6">
      <w:pPr>
        <w:numPr>
          <w:ilvl w:val="0"/>
          <w:numId w:val="63"/>
        </w:numPr>
        <w:jc w:val="both"/>
        <w:rPr>
          <w:lang w:val="pt-BR"/>
        </w:rPr>
      </w:pPr>
      <w:r w:rsidRPr="0033596E">
        <w:rPr>
          <w:lang w:val="pt-BR"/>
        </w:rPr>
        <w:t>Atividades da plataforma</w:t>
      </w:r>
    </w:p>
    <w:p w14:paraId="238D3E99" w14:textId="177DAA1F" w:rsidR="00486033" w:rsidRPr="0033596E" w:rsidRDefault="001066A6">
      <w:pPr>
        <w:numPr>
          <w:ilvl w:val="1"/>
          <w:numId w:val="63"/>
        </w:numPr>
        <w:jc w:val="both"/>
        <w:rPr>
          <w:lang w:val="pt-BR"/>
        </w:rPr>
      </w:pPr>
      <w:r w:rsidRPr="0033596E">
        <w:rPr>
          <w:lang w:val="pt-BR"/>
        </w:rPr>
        <w:t>Taxa de transação</w:t>
      </w:r>
    </w:p>
    <w:p w14:paraId="7CA73FB5" w14:textId="15FA55A4" w:rsidR="00486033" w:rsidRPr="0033596E" w:rsidRDefault="001066A6">
      <w:pPr>
        <w:numPr>
          <w:ilvl w:val="1"/>
          <w:numId w:val="63"/>
        </w:numPr>
        <w:jc w:val="both"/>
        <w:rPr>
          <w:lang w:val="pt-BR"/>
        </w:rPr>
      </w:pPr>
      <w:r w:rsidRPr="0033596E">
        <w:rPr>
          <w:lang w:val="pt-BR"/>
        </w:rPr>
        <w:t>Recompensas pela afiliação à rede</w:t>
      </w:r>
    </w:p>
    <w:p w14:paraId="3743F193" w14:textId="0E46B7BA" w:rsidR="00486033" w:rsidRPr="0033596E" w:rsidRDefault="001066A6">
      <w:pPr>
        <w:numPr>
          <w:ilvl w:val="1"/>
          <w:numId w:val="63"/>
        </w:numPr>
        <w:jc w:val="both"/>
        <w:rPr>
          <w:lang w:val="pt-BR"/>
        </w:rPr>
      </w:pPr>
      <w:r w:rsidRPr="0033596E">
        <w:rPr>
          <w:lang w:val="pt-BR"/>
        </w:rPr>
        <w:t>T</w:t>
      </w:r>
      <w:r w:rsidR="00486033" w:rsidRPr="0033596E">
        <w:rPr>
          <w:lang w:val="pt-BR"/>
        </w:rPr>
        <w:t>okens</w:t>
      </w:r>
      <w:r w:rsidRPr="0033596E">
        <w:rPr>
          <w:lang w:val="pt-BR"/>
        </w:rPr>
        <w:t xml:space="preserve"> de desconto</w:t>
      </w:r>
      <w:r w:rsidR="00486033" w:rsidRPr="0033596E">
        <w:rPr>
          <w:lang w:val="pt-BR"/>
        </w:rPr>
        <w:t xml:space="preserve"> (</w:t>
      </w:r>
      <w:proofErr w:type="spellStart"/>
      <w:r w:rsidR="00486033" w:rsidRPr="0033596E">
        <w:rPr>
          <w:lang w:val="pt-BR"/>
        </w:rPr>
        <w:t>see</w:t>
      </w:r>
      <w:proofErr w:type="spellEnd"/>
      <w:r w:rsidR="00486033" w:rsidRPr="0033596E">
        <w:rPr>
          <w:lang w:val="pt-BR"/>
        </w:rPr>
        <w:t xml:space="preserve"> </w:t>
      </w:r>
      <w:r w:rsidR="00486033" w:rsidRPr="0033596E">
        <w:rPr>
          <w:lang w:val="pt-BR"/>
        </w:rPr>
        <w:fldChar w:fldCharType="begin"/>
      </w:r>
      <w:r w:rsidR="00486033" w:rsidRPr="0033596E">
        <w:rPr>
          <w:lang w:val="pt-BR"/>
        </w:rPr>
        <w:instrText xml:space="preserve"> REF _Ref59205225 \r \h </w:instrText>
      </w:r>
      <w:r w:rsidR="00486033" w:rsidRPr="0033596E">
        <w:rPr>
          <w:lang w:val="pt-BR"/>
        </w:rPr>
      </w:r>
      <w:r w:rsidR="00486033" w:rsidRPr="0033596E">
        <w:rPr>
          <w:lang w:val="pt-BR"/>
        </w:rPr>
        <w:fldChar w:fldCharType="separate"/>
      </w:r>
      <w:proofErr w:type="spellStart"/>
      <w:r w:rsidR="00486033" w:rsidRPr="0033596E">
        <w:rPr>
          <w:lang w:val="pt-BR"/>
        </w:rPr>
        <w:t>Chapter</w:t>
      </w:r>
      <w:proofErr w:type="spellEnd"/>
      <w:r w:rsidR="00486033" w:rsidRPr="0033596E">
        <w:rPr>
          <w:lang w:val="pt-BR"/>
        </w:rPr>
        <w:t>: 14</w:t>
      </w:r>
      <w:r w:rsidR="00486033" w:rsidRPr="0033596E">
        <w:rPr>
          <w:lang w:val="pt-BR"/>
        </w:rPr>
        <w:fldChar w:fldCharType="end"/>
      </w:r>
      <w:r w:rsidR="00486033" w:rsidRPr="0033596E">
        <w:rPr>
          <w:lang w:val="pt-BR"/>
        </w:rPr>
        <w:t xml:space="preserve">) </w:t>
      </w:r>
    </w:p>
    <w:p w14:paraId="449760C1" w14:textId="3961F034" w:rsidR="00486033" w:rsidRPr="0033596E" w:rsidRDefault="001066A6">
      <w:pPr>
        <w:numPr>
          <w:ilvl w:val="1"/>
          <w:numId w:val="63"/>
        </w:numPr>
        <w:jc w:val="both"/>
        <w:rPr>
          <w:lang w:val="pt-BR"/>
        </w:rPr>
      </w:pPr>
      <w:r w:rsidRPr="0033596E">
        <w:rPr>
          <w:lang w:val="pt-BR"/>
        </w:rPr>
        <w:t>Links de referência</w:t>
      </w:r>
    </w:p>
    <w:p w14:paraId="7E67A978" w14:textId="38A32DA4" w:rsidR="00486033" w:rsidRPr="0033596E" w:rsidRDefault="001066A6">
      <w:pPr>
        <w:numPr>
          <w:ilvl w:val="1"/>
          <w:numId w:val="63"/>
        </w:numPr>
        <w:jc w:val="both"/>
        <w:rPr>
          <w:lang w:val="pt-BR"/>
        </w:rPr>
      </w:pPr>
      <w:r w:rsidRPr="0033596E">
        <w:rPr>
          <w:lang w:val="pt-BR"/>
        </w:rPr>
        <w:t>Políticas de recompensas além da mineração</w:t>
      </w:r>
      <w:r w:rsidR="00486033" w:rsidRPr="0033596E">
        <w:rPr>
          <w:lang w:val="pt-BR"/>
        </w:rPr>
        <w:t xml:space="preserve"> </w:t>
      </w:r>
    </w:p>
    <w:p w14:paraId="69DD6D3B" w14:textId="77777777" w:rsidR="00486033" w:rsidRPr="0033596E" w:rsidRDefault="00486033" w:rsidP="00486033">
      <w:pPr>
        <w:jc w:val="both"/>
        <w:rPr>
          <w:lang w:val="pt-BR"/>
        </w:rPr>
      </w:pPr>
    </w:p>
    <w:p w14:paraId="6EB46E63" w14:textId="13BFAA2D" w:rsidR="00486033" w:rsidRPr="0033596E" w:rsidRDefault="00486033">
      <w:pPr>
        <w:numPr>
          <w:ilvl w:val="0"/>
          <w:numId w:val="63"/>
        </w:numPr>
        <w:jc w:val="both"/>
        <w:rPr>
          <w:lang w:val="pt-BR"/>
        </w:rPr>
      </w:pPr>
      <w:r w:rsidRPr="0033596E">
        <w:rPr>
          <w:lang w:val="pt-BR"/>
        </w:rPr>
        <w:t>R</w:t>
      </w:r>
      <w:r w:rsidR="00475F10" w:rsidRPr="0033596E">
        <w:rPr>
          <w:lang w:val="pt-BR"/>
        </w:rPr>
        <w:t>etorno sobre investimento</w:t>
      </w:r>
    </w:p>
    <w:p w14:paraId="1AFBB2C5" w14:textId="6D4222C1" w:rsidR="00486033" w:rsidRPr="0033596E" w:rsidRDefault="00475F10">
      <w:pPr>
        <w:numPr>
          <w:ilvl w:val="1"/>
          <w:numId w:val="63"/>
        </w:numPr>
        <w:jc w:val="both"/>
        <w:rPr>
          <w:lang w:val="pt-BR"/>
        </w:rPr>
      </w:pPr>
      <w:r w:rsidRPr="0033596E">
        <w:rPr>
          <w:lang w:val="pt-BR"/>
        </w:rPr>
        <w:t>Retornos esperados sobre tokens possuídos:</w:t>
      </w:r>
      <w:r w:rsidR="00486033" w:rsidRPr="0033596E">
        <w:rPr>
          <w:lang w:val="pt-BR"/>
        </w:rPr>
        <w:t xml:space="preserve"> via </w:t>
      </w:r>
      <w:r w:rsidR="00486033" w:rsidRPr="0033596E">
        <w:rPr>
          <w:i/>
          <w:iCs/>
          <w:lang w:val="pt-BR"/>
        </w:rPr>
        <w:t>staking</w:t>
      </w:r>
      <w:r w:rsidR="00486033" w:rsidRPr="0033596E">
        <w:rPr>
          <w:lang w:val="pt-BR"/>
        </w:rPr>
        <w:t xml:space="preserve"> </w:t>
      </w:r>
      <w:r w:rsidRPr="0033596E">
        <w:rPr>
          <w:lang w:val="pt-BR"/>
        </w:rPr>
        <w:t>ou mudanças no valor do ativo subjacente</w:t>
      </w:r>
    </w:p>
    <w:p w14:paraId="4505EB22" w14:textId="20B2D37C" w:rsidR="00486033" w:rsidRPr="0033596E" w:rsidRDefault="00475F10">
      <w:pPr>
        <w:numPr>
          <w:ilvl w:val="1"/>
          <w:numId w:val="63"/>
        </w:numPr>
        <w:jc w:val="both"/>
        <w:rPr>
          <w:lang w:val="pt-BR"/>
        </w:rPr>
      </w:pPr>
      <w:r w:rsidRPr="0033596E">
        <w:rPr>
          <w:lang w:val="pt-BR"/>
        </w:rPr>
        <w:t>Arbitragem de preço de tokens em corretoras</w:t>
      </w:r>
      <w:r w:rsidR="00486033" w:rsidRPr="0033596E">
        <w:rPr>
          <w:lang w:val="pt-BR"/>
        </w:rPr>
        <w:t xml:space="preserve"> </w:t>
      </w:r>
    </w:p>
    <w:p w14:paraId="0F1A60B4" w14:textId="55200896" w:rsidR="00486033" w:rsidRPr="0033596E" w:rsidRDefault="00475F10">
      <w:pPr>
        <w:numPr>
          <w:ilvl w:val="1"/>
          <w:numId w:val="63"/>
        </w:numPr>
        <w:jc w:val="both"/>
        <w:rPr>
          <w:lang w:val="pt-BR"/>
        </w:rPr>
      </w:pPr>
      <w:r w:rsidRPr="0033596E">
        <w:rPr>
          <w:lang w:val="pt-BR"/>
        </w:rPr>
        <w:t>Volatilidade de preço</w:t>
      </w:r>
    </w:p>
    <w:p w14:paraId="01FC9BB5" w14:textId="2C7BD67F" w:rsidR="00486033" w:rsidRPr="0033596E" w:rsidRDefault="00475F10">
      <w:pPr>
        <w:numPr>
          <w:ilvl w:val="1"/>
          <w:numId w:val="63"/>
        </w:numPr>
        <w:jc w:val="both"/>
        <w:rPr>
          <w:lang w:val="pt-BR"/>
        </w:rPr>
      </w:pPr>
      <w:r w:rsidRPr="0033596E">
        <w:rPr>
          <w:lang w:val="pt-BR"/>
        </w:rPr>
        <w:t>Mecanismos de liquidez:</w:t>
      </w:r>
      <w:r w:rsidR="00486033" w:rsidRPr="0033596E">
        <w:rPr>
          <w:lang w:val="pt-BR"/>
        </w:rPr>
        <w:t xml:space="preserve"> </w:t>
      </w:r>
      <w:r w:rsidRPr="0033596E">
        <w:rPr>
          <w:lang w:val="pt-BR"/>
        </w:rPr>
        <w:t>corretoras</w:t>
      </w:r>
      <w:r w:rsidR="00486033" w:rsidRPr="0033596E">
        <w:rPr>
          <w:lang w:val="pt-BR"/>
        </w:rPr>
        <w:t xml:space="preserve">, </w:t>
      </w:r>
      <w:r w:rsidRPr="0033596E">
        <w:rPr>
          <w:lang w:val="pt-BR"/>
        </w:rPr>
        <w:t>funcionalidades para liquidez</w:t>
      </w:r>
    </w:p>
    <w:p w14:paraId="52EE18B7" w14:textId="5E69A9C2" w:rsidR="00486033" w:rsidRPr="0033596E" w:rsidRDefault="00475F10">
      <w:pPr>
        <w:numPr>
          <w:ilvl w:val="1"/>
          <w:numId w:val="63"/>
        </w:numPr>
        <w:jc w:val="both"/>
        <w:rPr>
          <w:lang w:val="pt-BR"/>
        </w:rPr>
      </w:pPr>
      <w:r w:rsidRPr="0033596E">
        <w:rPr>
          <w:lang w:val="pt-BR"/>
        </w:rPr>
        <w:t>Nível de risco do token</w:t>
      </w:r>
      <w:r w:rsidR="00486033" w:rsidRPr="0033596E">
        <w:rPr>
          <w:lang w:val="pt-BR"/>
        </w:rPr>
        <w:t xml:space="preserve"> </w:t>
      </w:r>
    </w:p>
    <w:p w14:paraId="1336F389" w14:textId="2095D176" w:rsidR="00486033" w:rsidRPr="0033596E" w:rsidRDefault="00915742" w:rsidP="00486033">
      <w:pPr>
        <w:pStyle w:val="Heading4"/>
        <w:rPr>
          <w:lang w:val="pt-BR"/>
        </w:rPr>
      </w:pPr>
      <w:bookmarkStart w:id="600" w:name="_Toc108917240"/>
      <w:r w:rsidRPr="0033596E">
        <w:rPr>
          <w:lang w:val="pt-BR"/>
        </w:rPr>
        <w:t>Arquitetura</w:t>
      </w:r>
      <w:r w:rsidR="00486033" w:rsidRPr="0033596E">
        <w:rPr>
          <w:lang w:val="pt-BR"/>
        </w:rPr>
        <w:t xml:space="preserve"> (</w:t>
      </w:r>
      <w:r w:rsidRPr="0033596E">
        <w:rPr>
          <w:lang w:val="pt-BR"/>
        </w:rPr>
        <w:t>Design da Estrutura do Token)</w:t>
      </w:r>
      <w:bookmarkEnd w:id="600"/>
    </w:p>
    <w:p w14:paraId="3E298B16" w14:textId="6345BB00" w:rsidR="00486033" w:rsidRPr="0033596E" w:rsidRDefault="00915742" w:rsidP="00486033">
      <w:pPr>
        <w:jc w:val="both"/>
        <w:rPr>
          <w:lang w:val="pt-BR"/>
        </w:rPr>
      </w:pPr>
      <w:r w:rsidRPr="0033596E">
        <w:rPr>
          <w:lang w:val="pt-BR"/>
        </w:rPr>
        <w:t>Tokens podem ajudar a governar ações por meio de direitos de propriedade, e estabelecer a confiança por meio de economias de escala.</w:t>
      </w:r>
    </w:p>
    <w:p w14:paraId="5AC9AD4C" w14:textId="77777777" w:rsidR="00486033" w:rsidRPr="0033596E" w:rsidRDefault="00486033" w:rsidP="00486033">
      <w:pPr>
        <w:jc w:val="both"/>
        <w:rPr>
          <w:lang w:val="pt-BR"/>
        </w:rPr>
      </w:pPr>
    </w:p>
    <w:p w14:paraId="060A2271" w14:textId="4A17F408" w:rsidR="00486033" w:rsidRPr="0033596E" w:rsidRDefault="00915742">
      <w:pPr>
        <w:numPr>
          <w:ilvl w:val="0"/>
          <w:numId w:val="64"/>
        </w:numPr>
        <w:jc w:val="both"/>
        <w:rPr>
          <w:lang w:val="pt-BR"/>
        </w:rPr>
      </w:pPr>
      <w:r w:rsidRPr="0033596E">
        <w:rPr>
          <w:lang w:val="pt-BR"/>
        </w:rPr>
        <w:t>Direito de propriedade</w:t>
      </w:r>
    </w:p>
    <w:p w14:paraId="4DD7F6C2" w14:textId="759CC765" w:rsidR="00486033" w:rsidRPr="0033596E" w:rsidRDefault="00915742">
      <w:pPr>
        <w:numPr>
          <w:ilvl w:val="1"/>
          <w:numId w:val="64"/>
        </w:numPr>
        <w:jc w:val="both"/>
        <w:rPr>
          <w:lang w:val="pt-BR"/>
        </w:rPr>
      </w:pPr>
      <w:r w:rsidRPr="0033596E">
        <w:rPr>
          <w:lang w:val="pt-BR"/>
        </w:rPr>
        <w:t>Economia do Direito de Propriedade</w:t>
      </w:r>
      <w:r w:rsidR="00486033" w:rsidRPr="0033596E">
        <w:rPr>
          <w:lang w:val="pt-BR"/>
        </w:rPr>
        <w:t xml:space="preserve">: </w:t>
      </w:r>
      <w:r w:rsidRPr="0033596E">
        <w:rPr>
          <w:lang w:val="pt-BR"/>
        </w:rPr>
        <w:t>direito de reivindicação, direito de posse, direito de participar na governança</w:t>
      </w:r>
    </w:p>
    <w:p w14:paraId="712242AC" w14:textId="1821926E" w:rsidR="00486033" w:rsidRPr="0033596E" w:rsidRDefault="00915742">
      <w:pPr>
        <w:numPr>
          <w:ilvl w:val="1"/>
          <w:numId w:val="64"/>
        </w:numPr>
        <w:jc w:val="both"/>
        <w:rPr>
          <w:lang w:val="pt-BR"/>
        </w:rPr>
      </w:pPr>
      <w:r w:rsidRPr="0033596E">
        <w:rPr>
          <w:lang w:val="pt-BR"/>
        </w:rPr>
        <w:t xml:space="preserve">Taxa de </w:t>
      </w:r>
      <w:proofErr w:type="spellStart"/>
      <w:r w:rsidR="00486033" w:rsidRPr="0033596E">
        <w:rPr>
          <w:lang w:val="pt-BR"/>
        </w:rPr>
        <w:t>Harberger</w:t>
      </w:r>
      <w:proofErr w:type="spellEnd"/>
    </w:p>
    <w:p w14:paraId="4A64A44A" w14:textId="12413172" w:rsidR="00486033" w:rsidRPr="0033596E" w:rsidRDefault="00915742">
      <w:pPr>
        <w:numPr>
          <w:ilvl w:val="1"/>
          <w:numId w:val="64"/>
        </w:numPr>
        <w:jc w:val="both"/>
        <w:rPr>
          <w:lang w:val="pt-BR"/>
        </w:rPr>
      </w:pPr>
      <w:r w:rsidRPr="0033596E">
        <w:rPr>
          <w:lang w:val="pt-BR"/>
        </w:rPr>
        <w:t>Representação de identidade e direitos da identidade (</w:t>
      </w:r>
      <w:proofErr w:type="spellStart"/>
      <w:r w:rsidRPr="0033596E">
        <w:rPr>
          <w:lang w:val="pt-BR"/>
        </w:rPr>
        <w:t>ex</w:t>
      </w:r>
      <w:proofErr w:type="spellEnd"/>
      <w:r w:rsidRPr="0033596E">
        <w:rPr>
          <w:lang w:val="pt-BR"/>
        </w:rPr>
        <w:t>: pessoa, arte, representação digital de algo físico)</w:t>
      </w:r>
      <w:r w:rsidR="00486033" w:rsidRPr="0033596E">
        <w:rPr>
          <w:lang w:val="pt-BR"/>
        </w:rPr>
        <w:t xml:space="preserve"> </w:t>
      </w:r>
    </w:p>
    <w:p w14:paraId="11FF82A1" w14:textId="77777777" w:rsidR="00486033" w:rsidRPr="0033596E" w:rsidRDefault="00486033" w:rsidP="00486033">
      <w:pPr>
        <w:jc w:val="both"/>
        <w:rPr>
          <w:lang w:val="pt-BR"/>
        </w:rPr>
      </w:pPr>
    </w:p>
    <w:p w14:paraId="12430281" w14:textId="4AA5879A" w:rsidR="00486033" w:rsidRPr="0033596E" w:rsidRDefault="00915742">
      <w:pPr>
        <w:numPr>
          <w:ilvl w:val="0"/>
          <w:numId w:val="64"/>
        </w:numPr>
        <w:jc w:val="both"/>
        <w:rPr>
          <w:lang w:val="pt-BR"/>
        </w:rPr>
      </w:pPr>
      <w:r w:rsidRPr="0033596E">
        <w:rPr>
          <w:lang w:val="pt-BR"/>
        </w:rPr>
        <w:t>Distribuição</w:t>
      </w:r>
    </w:p>
    <w:p w14:paraId="2FC3C231" w14:textId="28B152ED" w:rsidR="00486033" w:rsidRPr="0033596E" w:rsidRDefault="00915742">
      <w:pPr>
        <w:numPr>
          <w:ilvl w:val="1"/>
          <w:numId w:val="64"/>
        </w:numPr>
        <w:jc w:val="both"/>
        <w:rPr>
          <w:lang w:val="pt-BR"/>
        </w:rPr>
      </w:pPr>
      <w:r w:rsidRPr="0033596E">
        <w:rPr>
          <w:lang w:val="pt-BR"/>
        </w:rPr>
        <w:t>Alocação e trava (</w:t>
      </w:r>
      <w:proofErr w:type="spellStart"/>
      <w:r w:rsidRPr="0033596E">
        <w:rPr>
          <w:i/>
          <w:iCs/>
          <w:lang w:val="pt-BR"/>
        </w:rPr>
        <w:t>lock-up</w:t>
      </w:r>
      <w:proofErr w:type="spellEnd"/>
      <w:r w:rsidRPr="0033596E">
        <w:rPr>
          <w:lang w:val="pt-BR"/>
        </w:rPr>
        <w:t>) de tokens em períodos diferentes</w:t>
      </w:r>
    </w:p>
    <w:p w14:paraId="03FD958A" w14:textId="3B0DC62B" w:rsidR="00486033" w:rsidRPr="0033596E" w:rsidRDefault="00915742">
      <w:pPr>
        <w:numPr>
          <w:ilvl w:val="1"/>
          <w:numId w:val="64"/>
        </w:numPr>
        <w:jc w:val="both"/>
        <w:rPr>
          <w:lang w:val="pt-BR"/>
        </w:rPr>
      </w:pPr>
      <w:r w:rsidRPr="0033596E">
        <w:rPr>
          <w:lang w:val="pt-BR"/>
        </w:rPr>
        <w:t xml:space="preserve">Financiamento inflacionário “por convicção”: distribuição de novos tokens como função do número de tokens em </w:t>
      </w:r>
      <w:r w:rsidRPr="0033596E">
        <w:rPr>
          <w:i/>
          <w:iCs/>
          <w:lang w:val="pt-BR"/>
        </w:rPr>
        <w:t xml:space="preserve">stake </w:t>
      </w:r>
      <w:r w:rsidRPr="0033596E">
        <w:rPr>
          <w:lang w:val="pt-BR"/>
        </w:rPr>
        <w:t xml:space="preserve">e duração do período de </w:t>
      </w:r>
      <w:r w:rsidRPr="0033596E">
        <w:rPr>
          <w:i/>
          <w:iCs/>
          <w:lang w:val="pt-BR"/>
        </w:rPr>
        <w:t>staking</w:t>
      </w:r>
    </w:p>
    <w:p w14:paraId="325E8A67" w14:textId="77777777" w:rsidR="00486033" w:rsidRPr="0033596E" w:rsidRDefault="00486033" w:rsidP="00486033">
      <w:pPr>
        <w:jc w:val="both"/>
        <w:rPr>
          <w:lang w:val="pt-BR"/>
        </w:rPr>
      </w:pPr>
    </w:p>
    <w:p w14:paraId="6FF05EE4" w14:textId="6978A7F2" w:rsidR="00486033" w:rsidRPr="0033596E" w:rsidRDefault="00915742">
      <w:pPr>
        <w:numPr>
          <w:ilvl w:val="0"/>
          <w:numId w:val="64"/>
        </w:numPr>
        <w:jc w:val="both"/>
        <w:rPr>
          <w:lang w:val="pt-BR"/>
        </w:rPr>
      </w:pPr>
      <w:r w:rsidRPr="0033596E">
        <w:rPr>
          <w:lang w:val="pt-BR"/>
        </w:rPr>
        <w:t>Algoritmo e código de token revisado por pares</w:t>
      </w:r>
      <w:bookmarkEnd w:id="596"/>
    </w:p>
    <w:p w14:paraId="737549FC" w14:textId="77777777" w:rsidR="00486033" w:rsidRPr="0033596E" w:rsidRDefault="00486033" w:rsidP="00486033">
      <w:pPr>
        <w:jc w:val="both"/>
        <w:rPr>
          <w:lang w:val="pt-BR"/>
        </w:rPr>
      </w:pPr>
    </w:p>
    <w:p w14:paraId="75A43DCF" w14:textId="77777777" w:rsidR="00486033" w:rsidRPr="0033596E" w:rsidRDefault="00486033" w:rsidP="00486033">
      <w:pPr>
        <w:rPr>
          <w:color w:val="231F20"/>
          <w:szCs w:val="24"/>
          <w:lang w:val="pt-BR"/>
        </w:rPr>
      </w:pPr>
      <w:r w:rsidRPr="0033596E">
        <w:rPr>
          <w:szCs w:val="24"/>
          <w:lang w:val="pt-BR"/>
        </w:rPr>
        <w:lastRenderedPageBreak/>
        <w:fldChar w:fldCharType="begin"/>
      </w:r>
      <w:r w:rsidRPr="0033596E">
        <w:rPr>
          <w:szCs w:val="24"/>
          <w:lang w:val="pt-BR"/>
        </w:rPr>
        <w:instrText xml:space="preserve"> REF three \h  \* MERGEFORMAT </w:instrText>
      </w:r>
      <w:r w:rsidRPr="0033596E">
        <w:rPr>
          <w:szCs w:val="24"/>
          <w:lang w:val="pt-BR"/>
        </w:rPr>
      </w:r>
      <w:r w:rsidRPr="0033596E">
        <w:rPr>
          <w:szCs w:val="24"/>
          <w:lang w:val="pt-BR"/>
        </w:rPr>
        <w:fldChar w:fldCharType="separate"/>
      </w:r>
    </w:p>
    <w:tbl>
      <w:tblPr>
        <w:tblStyle w:val="TableGrid"/>
        <w:tblW w:w="0" w:type="auto"/>
        <w:tblLook w:val="04A0" w:firstRow="1" w:lastRow="0" w:firstColumn="1" w:lastColumn="0" w:noHBand="0" w:noVBand="1"/>
      </w:tblPr>
      <w:tblGrid>
        <w:gridCol w:w="9181"/>
      </w:tblGrid>
      <w:tr w:rsidR="00486033" w:rsidRPr="0033596E" w14:paraId="2B5832F3" w14:textId="77777777" w:rsidTr="00FE083A">
        <w:tc>
          <w:tcPr>
            <w:tcW w:w="9181" w:type="dxa"/>
          </w:tcPr>
          <w:p w14:paraId="38E41261" w14:textId="4F46BE66" w:rsidR="00486033" w:rsidRPr="0033596E" w:rsidRDefault="00410942" w:rsidP="00FE083A">
            <w:pPr>
              <w:keepLines/>
              <w:widowControl w:val="0"/>
              <w:spacing w:before="12" w:line="360" w:lineRule="exact"/>
              <w:jc w:val="both"/>
              <w:rPr>
                <w:sz w:val="30"/>
                <w:lang w:val="pt-BR"/>
              </w:rPr>
            </w:pPr>
            <w:r w:rsidRPr="0033596E">
              <w:rPr>
                <w:sz w:val="30"/>
                <w:lang w:val="pt-BR"/>
              </w:rPr>
              <w:t>Caixa</w:t>
            </w:r>
            <w:r w:rsidR="00486033" w:rsidRPr="0033596E">
              <w:rPr>
                <w:sz w:val="30"/>
                <w:lang w:val="pt-BR"/>
              </w:rPr>
              <w:t xml:space="preserve"> 3:</w:t>
            </w:r>
            <w:r w:rsidR="00752322" w:rsidRPr="0033596E">
              <w:rPr>
                <w:sz w:val="30"/>
                <w:lang w:val="pt-BR"/>
              </w:rPr>
              <w:t xml:space="preserve"> Curso Rápido sobre Política Monetária Tradicional</w:t>
            </w:r>
          </w:p>
          <w:p w14:paraId="20A1E789" w14:textId="77777777" w:rsidR="00486033" w:rsidRPr="0033596E" w:rsidRDefault="00486033" w:rsidP="00FE083A">
            <w:pPr>
              <w:keepLines/>
              <w:widowControl w:val="0"/>
              <w:spacing w:before="12" w:line="360" w:lineRule="exact"/>
              <w:jc w:val="both"/>
              <w:rPr>
                <w:sz w:val="30"/>
                <w:highlight w:val="yellow"/>
                <w:lang w:val="pt-BR"/>
              </w:rPr>
            </w:pPr>
          </w:p>
          <w:p w14:paraId="7E3C3381" w14:textId="5BBC7DAA" w:rsidR="00486033" w:rsidRPr="0033596E" w:rsidRDefault="00752322" w:rsidP="00FE083A">
            <w:pPr>
              <w:keepLines/>
              <w:widowControl w:val="0"/>
              <w:spacing w:before="12" w:line="360" w:lineRule="exact"/>
              <w:jc w:val="both"/>
              <w:rPr>
                <w:lang w:val="pt-BR"/>
              </w:rPr>
            </w:pPr>
            <w:r w:rsidRPr="0033596E">
              <w:rPr>
                <w:lang w:val="pt-BR"/>
              </w:rPr>
              <w:t>Banco Central</w:t>
            </w:r>
          </w:p>
          <w:p w14:paraId="6690D9AA" w14:textId="648EEA0C" w:rsidR="00486033" w:rsidRPr="0033596E" w:rsidRDefault="00752322" w:rsidP="00FE083A">
            <w:pPr>
              <w:pStyle w:val="BodyText"/>
              <w:keepLines/>
              <w:spacing w:line="247" w:lineRule="auto"/>
              <w:rPr>
                <w:rFonts w:cs="Times New Roman"/>
                <w:sz w:val="20"/>
                <w:szCs w:val="20"/>
                <w:lang w:val="pt-BR"/>
              </w:rPr>
            </w:pPr>
            <w:r w:rsidRPr="0033596E">
              <w:rPr>
                <w:rFonts w:cs="Times New Roman"/>
                <w:sz w:val="20"/>
                <w:szCs w:val="20"/>
                <w:lang w:val="pt-BR"/>
              </w:rPr>
              <w:t xml:space="preserve">Política monetária determina como a moeda é administrada e governada. Em TradFi, bancos centrais nacionais </w:t>
            </w:r>
            <w:r w:rsidR="00910482" w:rsidRPr="0033596E">
              <w:rPr>
                <w:rFonts w:cs="Times New Roman"/>
                <w:sz w:val="20"/>
                <w:szCs w:val="20"/>
                <w:lang w:val="pt-BR"/>
              </w:rPr>
              <w:t>geralmente comandam essas decisões.</w:t>
            </w:r>
          </w:p>
          <w:p w14:paraId="5DFB4E0F" w14:textId="77777777" w:rsidR="00486033" w:rsidRPr="0033596E" w:rsidRDefault="00486033" w:rsidP="00FE083A">
            <w:pPr>
              <w:pStyle w:val="BodyText"/>
              <w:keepLines/>
              <w:spacing w:before="8"/>
              <w:rPr>
                <w:rFonts w:cs="Times New Roman"/>
                <w:sz w:val="20"/>
                <w:szCs w:val="20"/>
                <w:lang w:val="pt-BR"/>
              </w:rPr>
            </w:pPr>
          </w:p>
          <w:p w14:paraId="0CEE8698" w14:textId="00893140" w:rsidR="00486033" w:rsidRPr="0033596E" w:rsidRDefault="00910482" w:rsidP="00FE083A">
            <w:pPr>
              <w:keepLines/>
              <w:widowControl w:val="0"/>
              <w:spacing w:before="12" w:line="360" w:lineRule="exact"/>
              <w:jc w:val="both"/>
              <w:rPr>
                <w:sz w:val="20"/>
                <w:szCs w:val="20"/>
                <w:lang w:val="pt-BR"/>
              </w:rPr>
            </w:pPr>
            <w:r w:rsidRPr="0033596E">
              <w:rPr>
                <w:sz w:val="20"/>
                <w:szCs w:val="20"/>
                <w:lang w:val="pt-BR"/>
              </w:rPr>
              <w:t>Política monetária busca atingir dois objetivos:</w:t>
            </w:r>
          </w:p>
          <w:p w14:paraId="35AE3356" w14:textId="1EE727BB" w:rsidR="00486033" w:rsidRPr="0033596E" w:rsidRDefault="00910482">
            <w:pPr>
              <w:pStyle w:val="BodyText"/>
              <w:keepLines/>
              <w:numPr>
                <w:ilvl w:val="0"/>
                <w:numId w:val="93"/>
              </w:numPr>
              <w:tabs>
                <w:tab w:val="left" w:pos="680"/>
                <w:tab w:val="left" w:pos="681"/>
              </w:tabs>
              <w:spacing w:line="247" w:lineRule="auto"/>
              <w:ind w:right="328" w:hanging="254"/>
              <w:rPr>
                <w:rFonts w:cs="Times New Roman"/>
                <w:sz w:val="20"/>
                <w:szCs w:val="20"/>
                <w:lang w:val="pt-BR"/>
              </w:rPr>
            </w:pPr>
            <w:r w:rsidRPr="0033596E">
              <w:rPr>
                <w:rFonts w:cs="Times New Roman"/>
                <w:sz w:val="20"/>
                <w:szCs w:val="20"/>
                <w:lang w:val="pt-BR"/>
              </w:rPr>
              <w:t>Garantir estabilidade de preços por meio da administração da oferta de dinheiro em circulação comparado à demanda real sobre o ativo</w:t>
            </w:r>
          </w:p>
          <w:p w14:paraId="76F433F8" w14:textId="274B57EC" w:rsidR="00486033" w:rsidRPr="0033596E" w:rsidRDefault="00910482">
            <w:pPr>
              <w:pStyle w:val="BodyText"/>
              <w:keepLines/>
              <w:numPr>
                <w:ilvl w:val="0"/>
                <w:numId w:val="93"/>
              </w:numPr>
              <w:tabs>
                <w:tab w:val="left" w:pos="680"/>
                <w:tab w:val="left" w:pos="681"/>
              </w:tabs>
              <w:spacing w:line="247" w:lineRule="auto"/>
              <w:ind w:right="328" w:hanging="254"/>
              <w:rPr>
                <w:rFonts w:cs="Times New Roman"/>
                <w:sz w:val="20"/>
                <w:szCs w:val="20"/>
                <w:lang w:val="pt-BR"/>
              </w:rPr>
            </w:pPr>
            <w:r w:rsidRPr="0033596E">
              <w:rPr>
                <w:rFonts w:cs="Times New Roman"/>
                <w:sz w:val="20"/>
                <w:szCs w:val="20"/>
                <w:lang w:val="pt-BR"/>
              </w:rPr>
              <w:t>Garantir confiança sobre a moeda, encorajando as pessoas a transacionarem por meio dela</w:t>
            </w:r>
          </w:p>
          <w:p w14:paraId="117AA71C" w14:textId="77777777" w:rsidR="00486033" w:rsidRPr="0033596E" w:rsidRDefault="00486033" w:rsidP="00FE083A">
            <w:pPr>
              <w:pStyle w:val="BodyText"/>
              <w:keepLines/>
              <w:tabs>
                <w:tab w:val="left" w:pos="680"/>
                <w:tab w:val="left" w:pos="681"/>
              </w:tabs>
              <w:spacing w:line="247" w:lineRule="auto"/>
              <w:ind w:right="328"/>
              <w:rPr>
                <w:rFonts w:cs="Times New Roman"/>
                <w:sz w:val="20"/>
                <w:szCs w:val="20"/>
                <w:lang w:val="pt-BR"/>
              </w:rPr>
            </w:pPr>
          </w:p>
          <w:p w14:paraId="296993F2" w14:textId="58C54632" w:rsidR="00486033" w:rsidRPr="0033596E" w:rsidRDefault="00910482" w:rsidP="00FE083A">
            <w:pPr>
              <w:pStyle w:val="BodyText"/>
              <w:keepLines/>
              <w:tabs>
                <w:tab w:val="left" w:pos="680"/>
                <w:tab w:val="left" w:pos="681"/>
              </w:tabs>
              <w:spacing w:line="247" w:lineRule="auto"/>
              <w:ind w:right="328"/>
              <w:rPr>
                <w:rFonts w:cs="Times New Roman"/>
                <w:sz w:val="20"/>
                <w:szCs w:val="20"/>
                <w:lang w:val="pt-BR"/>
              </w:rPr>
            </w:pPr>
            <w:r w:rsidRPr="0033596E">
              <w:rPr>
                <w:rFonts w:cs="Times New Roman"/>
                <w:sz w:val="20"/>
                <w:szCs w:val="20"/>
                <w:lang w:val="pt-BR"/>
              </w:rPr>
              <w:t>Existem dois tipos básicos de política monetária: expansionista (mais dinheiro em circulação) e contracionista (menos dinheiro em circulação). Dependendo da economia, que defin</w:t>
            </w:r>
            <w:r w:rsidR="001927A7" w:rsidRPr="0033596E">
              <w:rPr>
                <w:rFonts w:cs="Times New Roman"/>
                <w:sz w:val="20"/>
                <w:szCs w:val="20"/>
                <w:lang w:val="pt-BR"/>
              </w:rPr>
              <w:t>e</w:t>
            </w:r>
            <w:r w:rsidRPr="0033596E">
              <w:rPr>
                <w:rFonts w:cs="Times New Roman"/>
                <w:sz w:val="20"/>
                <w:szCs w:val="20"/>
                <w:lang w:val="pt-BR"/>
              </w:rPr>
              <w:t xml:space="preserve"> a </w:t>
            </w:r>
            <w:r w:rsidRPr="0033596E">
              <w:rPr>
                <w:rFonts w:cs="Times New Roman"/>
                <w:b/>
                <w:bCs/>
                <w:sz w:val="20"/>
                <w:szCs w:val="20"/>
                <w:lang w:val="pt-BR"/>
              </w:rPr>
              <w:t>demanda real pelo dinheiro</w:t>
            </w:r>
            <w:r w:rsidRPr="0033596E">
              <w:rPr>
                <w:rFonts w:cs="Times New Roman"/>
                <w:sz w:val="20"/>
                <w:szCs w:val="20"/>
                <w:lang w:val="pt-BR"/>
              </w:rPr>
              <w:t>,</w:t>
            </w:r>
            <w:r w:rsidR="001927A7" w:rsidRPr="0033596E">
              <w:rPr>
                <w:rFonts w:cs="Times New Roman"/>
                <w:sz w:val="20"/>
                <w:szCs w:val="20"/>
                <w:lang w:val="pt-BR"/>
              </w:rPr>
              <w:t xml:space="preserve"> um desses dois tipos será implementado.</w:t>
            </w:r>
          </w:p>
          <w:p w14:paraId="525D7C49" w14:textId="77777777" w:rsidR="00486033" w:rsidRPr="0033596E" w:rsidRDefault="00486033" w:rsidP="00FE083A">
            <w:pPr>
              <w:pStyle w:val="BodyText"/>
              <w:keepLines/>
              <w:tabs>
                <w:tab w:val="left" w:pos="680"/>
                <w:tab w:val="left" w:pos="681"/>
              </w:tabs>
              <w:spacing w:line="247" w:lineRule="auto"/>
              <w:ind w:right="328"/>
              <w:rPr>
                <w:rFonts w:cs="Times New Roman"/>
                <w:sz w:val="20"/>
                <w:szCs w:val="20"/>
                <w:lang w:val="pt-BR"/>
              </w:rPr>
            </w:pPr>
          </w:p>
          <w:p w14:paraId="302E87C4" w14:textId="23A927A7" w:rsidR="00486033" w:rsidRPr="00044C7B" w:rsidRDefault="001927A7" w:rsidP="00044C7B">
            <w:pPr>
              <w:ind w:left="1460" w:hanging="1460"/>
              <w:jc w:val="both"/>
              <w:rPr>
                <w:b/>
                <w:bCs/>
                <w:lang w:val="pt-BR"/>
              </w:rPr>
            </w:pPr>
            <w:r w:rsidRPr="0033596E">
              <w:rPr>
                <w:b/>
                <w:bCs/>
                <w:lang w:val="pt-BR"/>
              </w:rPr>
              <w:t>Ferramentas Comuns de Política Monetária</w:t>
            </w:r>
          </w:p>
          <w:p w14:paraId="041B3476" w14:textId="4EAA2B51" w:rsidR="00486033" w:rsidRPr="0033596E" w:rsidRDefault="00044C7B" w:rsidP="00044C7B">
            <w:pPr>
              <w:keepLines/>
              <w:widowControl w:val="0"/>
              <w:jc w:val="center"/>
              <w:rPr>
                <w:b/>
                <w:bCs/>
                <w:sz w:val="22"/>
                <w:szCs w:val="22"/>
                <w:lang w:val="pt-BR"/>
              </w:rPr>
            </w:pPr>
            <w:r>
              <w:rPr>
                <w:b/>
                <w:bCs/>
                <w:noProof/>
                <w:sz w:val="22"/>
                <w:szCs w:val="22"/>
                <w:lang w:val="pt-BR"/>
              </w:rPr>
              <w:drawing>
                <wp:inline distT="0" distB="0" distL="0" distR="0" wp14:anchorId="1CDB9C7E" wp14:editId="7C7FD20D">
                  <wp:extent cx="3324225" cy="260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24225" cy="2600325"/>
                          </a:xfrm>
                          <a:prstGeom prst="rect">
                            <a:avLst/>
                          </a:prstGeom>
                          <a:noFill/>
                          <a:ln>
                            <a:noFill/>
                          </a:ln>
                        </pic:spPr>
                      </pic:pic>
                    </a:graphicData>
                  </a:graphic>
                </wp:inline>
              </w:drawing>
            </w:r>
            <w:r>
              <w:rPr>
                <w:b/>
                <w:bCs/>
                <w:sz w:val="22"/>
                <w:szCs w:val="22"/>
                <w:lang w:val="pt-BR"/>
              </w:rPr>
              <w:br/>
            </w:r>
            <w:r w:rsidR="001927A7" w:rsidRPr="0033596E">
              <w:rPr>
                <w:b/>
                <w:bCs/>
                <w:sz w:val="22"/>
                <w:szCs w:val="22"/>
                <w:lang w:val="pt-BR"/>
              </w:rPr>
              <w:t>Operações de Mercado Aberto</w:t>
            </w:r>
          </w:p>
          <w:p w14:paraId="22B84692" w14:textId="086221A2" w:rsidR="00486033" w:rsidRPr="0033596E" w:rsidRDefault="001927A7" w:rsidP="00FE083A">
            <w:pPr>
              <w:keepLines/>
              <w:widowControl w:val="0"/>
              <w:jc w:val="both"/>
              <w:rPr>
                <w:sz w:val="20"/>
                <w:szCs w:val="20"/>
                <w:lang w:val="pt-BR"/>
              </w:rPr>
            </w:pPr>
            <w:r w:rsidRPr="0033596E">
              <w:rPr>
                <w:sz w:val="20"/>
                <w:szCs w:val="20"/>
                <w:lang w:val="pt-BR"/>
              </w:rPr>
              <w:t>Uma das maneiras que a oferta de dinheiro pode ser alterada é alterando a taxa de juros do dinheiro por meio de operações de mercado aberto (</w:t>
            </w:r>
            <w:r w:rsidRPr="0033596E">
              <w:rPr>
                <w:i/>
                <w:iCs/>
                <w:sz w:val="20"/>
                <w:szCs w:val="20"/>
                <w:lang w:val="pt-BR"/>
              </w:rPr>
              <w:t xml:space="preserve">Open Market </w:t>
            </w:r>
            <w:proofErr w:type="spellStart"/>
            <w:r w:rsidRPr="0033596E">
              <w:rPr>
                <w:i/>
                <w:iCs/>
                <w:sz w:val="20"/>
                <w:szCs w:val="20"/>
                <w:lang w:val="pt-BR"/>
              </w:rPr>
              <w:t>Operations</w:t>
            </w:r>
            <w:proofErr w:type="spellEnd"/>
            <w:r w:rsidRPr="0033596E">
              <w:rPr>
                <w:sz w:val="20"/>
                <w:szCs w:val="20"/>
                <w:lang w:val="pt-BR"/>
              </w:rPr>
              <w:t>, ou</w:t>
            </w:r>
            <w:r w:rsidRPr="0033596E">
              <w:rPr>
                <w:i/>
                <w:iCs/>
                <w:sz w:val="20"/>
                <w:szCs w:val="20"/>
                <w:lang w:val="pt-BR"/>
              </w:rPr>
              <w:t xml:space="preserve"> OMO</w:t>
            </w:r>
            <w:r w:rsidRPr="0033596E">
              <w:rPr>
                <w:sz w:val="20"/>
                <w:szCs w:val="20"/>
                <w:lang w:val="pt-BR"/>
              </w:rPr>
              <w:t>). Na prática, temos bancos centrais vendendo ou comprando títulos governamentais, para aumentar ou diminuir a oferta circulante.</w:t>
            </w:r>
          </w:p>
          <w:p w14:paraId="12780F41" w14:textId="77777777" w:rsidR="00486033" w:rsidRPr="0033596E" w:rsidRDefault="00486033" w:rsidP="00FE083A">
            <w:pPr>
              <w:jc w:val="both"/>
              <w:rPr>
                <w:sz w:val="20"/>
                <w:szCs w:val="20"/>
                <w:lang w:val="pt-BR"/>
              </w:rPr>
            </w:pPr>
          </w:p>
          <w:p w14:paraId="22EDFDA4" w14:textId="7A90E879" w:rsidR="00486033" w:rsidRPr="0033596E" w:rsidRDefault="001927A7" w:rsidP="00FE083A">
            <w:pPr>
              <w:keepLines/>
              <w:widowControl w:val="0"/>
              <w:jc w:val="both"/>
              <w:rPr>
                <w:sz w:val="20"/>
                <w:szCs w:val="20"/>
                <w:lang w:val="pt-BR"/>
              </w:rPr>
            </w:pPr>
            <w:r w:rsidRPr="0033596E">
              <w:rPr>
                <w:sz w:val="20"/>
                <w:szCs w:val="20"/>
                <w:lang w:val="pt-BR"/>
              </w:rPr>
              <w:t xml:space="preserve">Quando vendem, pegam dinheiro de cidadãos e outros países emprestado, com a promessa de retornar o </w:t>
            </w:r>
            <w:r w:rsidR="00E055E6" w:rsidRPr="0033596E">
              <w:rPr>
                <w:sz w:val="20"/>
                <w:szCs w:val="20"/>
                <w:lang w:val="pt-BR"/>
              </w:rPr>
              <w:t>valor cheio, mais algum extra em forma de dividendos (taxa de empréstimo) por período definido. Esses títulos governamentais também podem ser negociados no mercado secundário.</w:t>
            </w:r>
          </w:p>
          <w:p w14:paraId="1F284BEE" w14:textId="28CDF1C2" w:rsidR="00486033" w:rsidRPr="0033596E" w:rsidRDefault="00486033" w:rsidP="00FE083A">
            <w:pPr>
              <w:pStyle w:val="BodyText"/>
              <w:keepLines/>
              <w:spacing w:before="8"/>
              <w:rPr>
                <w:rFonts w:cs="Times New Roman"/>
                <w:b/>
                <w:bCs/>
                <w:sz w:val="22"/>
                <w:szCs w:val="22"/>
                <w:lang w:val="pt-BR"/>
              </w:rPr>
            </w:pPr>
            <w:r w:rsidRPr="0033596E">
              <w:rPr>
                <w:rFonts w:cs="Times New Roman"/>
                <w:sz w:val="22"/>
                <w:szCs w:val="22"/>
                <w:lang w:val="pt-BR"/>
              </w:rPr>
              <w:br/>
            </w:r>
            <w:r w:rsidR="00E055E6" w:rsidRPr="0033596E">
              <w:rPr>
                <w:rFonts w:cs="Times New Roman"/>
                <w:b/>
                <w:bCs/>
                <w:sz w:val="22"/>
                <w:szCs w:val="22"/>
                <w:lang w:val="pt-BR"/>
              </w:rPr>
              <w:t>Taxa de Desconto</w:t>
            </w:r>
          </w:p>
          <w:p w14:paraId="67F5AAA5" w14:textId="1CEBE7C3" w:rsidR="00486033" w:rsidRPr="0033596E" w:rsidRDefault="00E055E6" w:rsidP="00FE083A">
            <w:pPr>
              <w:keepLines/>
              <w:widowControl w:val="0"/>
              <w:tabs>
                <w:tab w:val="left" w:pos="1010"/>
                <w:tab w:val="left" w:pos="1011"/>
              </w:tabs>
              <w:autoSpaceDE w:val="0"/>
              <w:autoSpaceDN w:val="0"/>
              <w:spacing w:line="247" w:lineRule="auto"/>
              <w:ind w:right="711"/>
              <w:jc w:val="both"/>
              <w:rPr>
                <w:sz w:val="20"/>
                <w:szCs w:val="20"/>
                <w:lang w:val="pt-BR"/>
              </w:rPr>
            </w:pPr>
            <w:r w:rsidRPr="0033596E">
              <w:rPr>
                <w:sz w:val="20"/>
                <w:szCs w:val="20"/>
                <w:lang w:val="pt-BR"/>
              </w:rPr>
              <w:t>Bancos centrais também ajustam a taxa de desconto, que é basicamente a taxa de juros cobrada pelo próprio banco central à bancos comerciais.</w:t>
            </w:r>
          </w:p>
          <w:p w14:paraId="56A07D31" w14:textId="77777777" w:rsidR="00486033" w:rsidRPr="0033596E" w:rsidRDefault="00486033" w:rsidP="00FE083A">
            <w:pPr>
              <w:pStyle w:val="BodyText"/>
              <w:keepLines/>
              <w:spacing w:before="8"/>
              <w:rPr>
                <w:rFonts w:cs="Times New Roman"/>
                <w:sz w:val="20"/>
                <w:szCs w:val="20"/>
                <w:lang w:val="pt-BR"/>
              </w:rPr>
            </w:pPr>
          </w:p>
          <w:p w14:paraId="65EFA74D" w14:textId="4E260592" w:rsidR="00486033" w:rsidRPr="0033596E" w:rsidRDefault="00E055E6" w:rsidP="00FE083A">
            <w:pPr>
              <w:pStyle w:val="BodyText"/>
              <w:keepLines/>
              <w:tabs>
                <w:tab w:val="left" w:pos="284"/>
              </w:tabs>
              <w:spacing w:line="247" w:lineRule="auto"/>
              <w:ind w:right="632"/>
              <w:rPr>
                <w:rFonts w:ascii="Avenir-Light" w:hAnsi="Avenir-Light"/>
                <w:sz w:val="20"/>
                <w:szCs w:val="20"/>
                <w:lang w:val="pt-BR"/>
              </w:rPr>
            </w:pPr>
            <w:r w:rsidRPr="0033596E">
              <w:rPr>
                <w:rFonts w:cs="Times New Roman"/>
                <w:sz w:val="20"/>
                <w:szCs w:val="20"/>
                <w:lang w:val="pt-BR"/>
              </w:rPr>
              <w:t xml:space="preserve">A taxa de desconto influencia no quanto bancos comerciais pegam emprestado do banco central, e consequentemente no quanto podem emprestar para clientes. Taxas de juros maiores fazem bancos comerciais </w:t>
            </w:r>
            <w:r w:rsidR="00486033" w:rsidRPr="0033596E">
              <w:rPr>
                <w:rFonts w:cs="Times New Roman"/>
                <w:sz w:val="20"/>
                <w:szCs w:val="20"/>
                <w:lang w:val="pt-BR"/>
              </w:rPr>
              <w:t xml:space="preserve"> </w:t>
            </w:r>
            <w:r w:rsidRPr="0033596E">
              <w:rPr>
                <w:rFonts w:cs="Times New Roman"/>
                <w:sz w:val="20"/>
                <w:szCs w:val="20"/>
                <w:lang w:val="pt-BR"/>
              </w:rPr>
              <w:t xml:space="preserve">pegarem menos empréstimos, enquanto taxas menores induzem a pegarem mais empréstimos. </w:t>
            </w:r>
          </w:p>
          <w:p w14:paraId="35F22165" w14:textId="77777777" w:rsidR="00486033" w:rsidRPr="0033596E" w:rsidRDefault="00486033" w:rsidP="00FE083A">
            <w:pPr>
              <w:jc w:val="both"/>
              <w:rPr>
                <w:b/>
                <w:bCs/>
                <w:sz w:val="22"/>
                <w:szCs w:val="22"/>
                <w:lang w:val="pt-BR"/>
              </w:rPr>
            </w:pPr>
          </w:p>
          <w:p w14:paraId="24F7F32A" w14:textId="42711DC8" w:rsidR="00486033" w:rsidRPr="0033596E" w:rsidRDefault="00E055E6" w:rsidP="00FE083A">
            <w:pPr>
              <w:jc w:val="both"/>
              <w:rPr>
                <w:b/>
                <w:bCs/>
                <w:sz w:val="22"/>
                <w:szCs w:val="22"/>
                <w:lang w:val="pt-BR"/>
              </w:rPr>
            </w:pPr>
            <w:r w:rsidRPr="0033596E">
              <w:rPr>
                <w:b/>
                <w:bCs/>
                <w:sz w:val="22"/>
                <w:szCs w:val="22"/>
                <w:lang w:val="pt-BR"/>
              </w:rPr>
              <w:t>Reservas Mínimas Exigidas</w:t>
            </w:r>
          </w:p>
          <w:p w14:paraId="57385312" w14:textId="0466B4A6" w:rsidR="00486033" w:rsidRPr="0033596E" w:rsidRDefault="00E055E6" w:rsidP="00FE083A">
            <w:pPr>
              <w:jc w:val="both"/>
              <w:rPr>
                <w:sz w:val="20"/>
                <w:szCs w:val="20"/>
                <w:lang w:val="pt-BR"/>
              </w:rPr>
            </w:pPr>
            <w:r w:rsidRPr="0033596E">
              <w:rPr>
                <w:sz w:val="20"/>
                <w:szCs w:val="20"/>
                <w:lang w:val="pt-BR"/>
              </w:rPr>
              <w:t xml:space="preserve">Bancos centrais também impõem reservas mínimas, determinando o quanto bancos comerciais precisam manter em seus cofres - e quanto podem emprestar para clientes. Essa política busca garantir que bancos tenham </w:t>
            </w:r>
            <w:r w:rsidRPr="0033596E">
              <w:rPr>
                <w:sz w:val="20"/>
                <w:szCs w:val="20"/>
                <w:lang w:val="pt-BR"/>
              </w:rPr>
              <w:lastRenderedPageBreak/>
              <w:t xml:space="preserve">dinheiro suficiente para quando as pessoas solicitarem seus saques. </w:t>
            </w:r>
          </w:p>
          <w:p w14:paraId="26D7B7F3" w14:textId="77777777" w:rsidR="00486033" w:rsidRPr="0033596E" w:rsidRDefault="00486033" w:rsidP="00FE083A">
            <w:pPr>
              <w:pStyle w:val="BodyText"/>
              <w:keepLines/>
              <w:tabs>
                <w:tab w:val="left" w:pos="0"/>
              </w:tabs>
              <w:spacing w:before="7"/>
              <w:rPr>
                <w:rFonts w:cs="Times New Roman"/>
                <w:sz w:val="20"/>
                <w:szCs w:val="20"/>
                <w:lang w:val="pt-BR"/>
              </w:rPr>
            </w:pPr>
          </w:p>
          <w:p w14:paraId="3CB8BA06" w14:textId="76B161B3" w:rsidR="00486033" w:rsidRPr="0033596E" w:rsidRDefault="00295237" w:rsidP="00FE083A">
            <w:pPr>
              <w:pStyle w:val="BodyText"/>
              <w:keepLines/>
              <w:tabs>
                <w:tab w:val="left" w:pos="0"/>
              </w:tabs>
              <w:spacing w:line="247" w:lineRule="auto"/>
              <w:ind w:right="766"/>
              <w:rPr>
                <w:rFonts w:cs="Times New Roman"/>
                <w:sz w:val="22"/>
                <w:szCs w:val="22"/>
                <w:lang w:val="pt-BR"/>
              </w:rPr>
            </w:pPr>
            <w:r w:rsidRPr="0033596E">
              <w:rPr>
                <w:rFonts w:cs="Times New Roman"/>
                <w:sz w:val="20"/>
                <w:szCs w:val="20"/>
                <w:lang w:val="pt-BR"/>
              </w:rPr>
              <w:t xml:space="preserve">Em setembro de 2019, o </w:t>
            </w:r>
            <w:proofErr w:type="spellStart"/>
            <w:r w:rsidRPr="0033596E">
              <w:rPr>
                <w:rFonts w:cs="Times New Roman"/>
                <w:sz w:val="20"/>
                <w:szCs w:val="20"/>
                <w:lang w:val="pt-BR"/>
              </w:rPr>
              <w:t>PBoC</w:t>
            </w:r>
            <w:proofErr w:type="spellEnd"/>
            <w:r w:rsidRPr="0033596E">
              <w:rPr>
                <w:rFonts w:cs="Times New Roman"/>
                <w:sz w:val="20"/>
                <w:szCs w:val="20"/>
                <w:lang w:val="pt-BR"/>
              </w:rPr>
              <w:t xml:space="preserve"> (Banco do Povo Chinês) cortou a reserva mínima para 13 porcento nos grandes bancos e 11 porcento nos pequenos para aumentar a oferta em circulação e estimular as atividades econômicas. Quanto menor a reserva exigida, mais empréstimos podem oferecer aos consumidores. </w:t>
            </w:r>
          </w:p>
          <w:p w14:paraId="15C53C5E" w14:textId="77777777" w:rsidR="00486033" w:rsidRPr="0033596E" w:rsidRDefault="00486033" w:rsidP="00FE083A">
            <w:pPr>
              <w:pStyle w:val="BodyText"/>
              <w:keepLines/>
              <w:tabs>
                <w:tab w:val="left" w:pos="0"/>
              </w:tabs>
              <w:spacing w:line="247" w:lineRule="auto"/>
              <w:ind w:right="766"/>
              <w:rPr>
                <w:rFonts w:cs="Times New Roman"/>
                <w:sz w:val="22"/>
                <w:szCs w:val="22"/>
                <w:lang w:val="pt-BR"/>
              </w:rPr>
            </w:pPr>
          </w:p>
          <w:p w14:paraId="4AA9A0DD" w14:textId="5B5935D7" w:rsidR="00486033" w:rsidRPr="0033596E" w:rsidRDefault="00295237" w:rsidP="00FE083A">
            <w:pPr>
              <w:jc w:val="both"/>
              <w:rPr>
                <w:b/>
                <w:bCs/>
                <w:sz w:val="22"/>
                <w:szCs w:val="22"/>
                <w:lang w:val="pt-BR"/>
              </w:rPr>
            </w:pPr>
            <w:r w:rsidRPr="0033596E">
              <w:rPr>
                <w:b/>
                <w:bCs/>
                <w:sz w:val="22"/>
                <w:szCs w:val="22"/>
                <w:lang w:val="pt-BR"/>
              </w:rPr>
              <w:t xml:space="preserve">Flexibilização Quantitativa (ou </w:t>
            </w:r>
            <w:proofErr w:type="spellStart"/>
            <w:r w:rsidR="00486033" w:rsidRPr="0033596E">
              <w:rPr>
                <w:b/>
                <w:bCs/>
                <w:i/>
                <w:iCs/>
                <w:sz w:val="22"/>
                <w:szCs w:val="22"/>
                <w:lang w:val="pt-BR"/>
              </w:rPr>
              <w:t>Quantitative</w:t>
            </w:r>
            <w:proofErr w:type="spellEnd"/>
            <w:r w:rsidR="00486033" w:rsidRPr="0033596E">
              <w:rPr>
                <w:b/>
                <w:bCs/>
                <w:i/>
                <w:iCs/>
                <w:sz w:val="22"/>
                <w:szCs w:val="22"/>
                <w:lang w:val="pt-BR"/>
              </w:rPr>
              <w:t xml:space="preserve"> </w:t>
            </w:r>
            <w:proofErr w:type="spellStart"/>
            <w:r w:rsidR="00486033" w:rsidRPr="0033596E">
              <w:rPr>
                <w:b/>
                <w:bCs/>
                <w:i/>
                <w:iCs/>
                <w:sz w:val="22"/>
                <w:szCs w:val="22"/>
                <w:lang w:val="pt-BR"/>
              </w:rPr>
              <w:t>Easing</w:t>
            </w:r>
            <w:proofErr w:type="spellEnd"/>
            <w:r w:rsidRPr="0033596E">
              <w:rPr>
                <w:b/>
                <w:bCs/>
                <w:i/>
                <w:iCs/>
                <w:sz w:val="22"/>
                <w:szCs w:val="22"/>
                <w:lang w:val="pt-BR"/>
              </w:rPr>
              <w:t>)</w:t>
            </w:r>
          </w:p>
          <w:p w14:paraId="688D1965" w14:textId="4981B470" w:rsidR="00486033" w:rsidRPr="0033596E" w:rsidRDefault="004D789F" w:rsidP="00FE083A">
            <w:pPr>
              <w:jc w:val="both"/>
              <w:rPr>
                <w:sz w:val="20"/>
                <w:szCs w:val="20"/>
                <w:lang w:val="pt-BR"/>
              </w:rPr>
            </w:pPr>
            <w:r w:rsidRPr="0033596E">
              <w:rPr>
                <w:sz w:val="20"/>
                <w:szCs w:val="20"/>
                <w:lang w:val="pt-BR"/>
              </w:rPr>
              <w:t>Mais conhecida como "impressão de dinheiro". Na prática, porém, por mais que introduza mais dinheiro na economia, não está relacionada à impressão de dinheiro físico, cash. Bancos centrais criam novas reservas em seu balanço patrimonial, e usa essa nova reserva para comprar títulos governamentais ou outros ativos financeiros</w:t>
            </w:r>
            <w:r w:rsidR="00486033" w:rsidRPr="0033596E">
              <w:rPr>
                <w:sz w:val="20"/>
                <w:szCs w:val="20"/>
                <w:lang w:val="pt-BR"/>
              </w:rPr>
              <w:t>,</w:t>
            </w:r>
            <w:r w:rsidRPr="0033596E">
              <w:rPr>
                <w:sz w:val="20"/>
                <w:szCs w:val="20"/>
                <w:lang w:val="pt-BR"/>
              </w:rPr>
              <w:t xml:space="preserve"> resultando na inserção de dinheiro adicional da reserva criada na economia.</w:t>
            </w:r>
            <w:r w:rsidR="00486033" w:rsidRPr="0033596E">
              <w:rPr>
                <w:sz w:val="20"/>
                <w:szCs w:val="20"/>
                <w:lang w:val="pt-BR"/>
              </w:rPr>
              <w:t xml:space="preserve"> </w:t>
            </w:r>
            <w:r w:rsidRPr="0033596E">
              <w:rPr>
                <w:sz w:val="20"/>
                <w:szCs w:val="20"/>
                <w:lang w:val="pt-BR"/>
              </w:rPr>
              <w:t xml:space="preserve">Política de flexibilização quantitativa é uma forma relativamente nova de política </w:t>
            </w:r>
            <w:proofErr w:type="spellStart"/>
            <w:r w:rsidRPr="0033596E">
              <w:rPr>
                <w:sz w:val="20"/>
                <w:szCs w:val="20"/>
                <w:lang w:val="pt-BR"/>
              </w:rPr>
              <w:t>expansionária</w:t>
            </w:r>
            <w:proofErr w:type="spellEnd"/>
            <w:r w:rsidRPr="0033596E">
              <w:rPr>
                <w:sz w:val="20"/>
                <w:szCs w:val="20"/>
                <w:lang w:val="pt-BR"/>
              </w:rPr>
              <w:t xml:space="preserve"> e usada quando políticas típicas são ineficientes.</w:t>
            </w:r>
          </w:p>
          <w:p w14:paraId="0814331A" w14:textId="77777777" w:rsidR="00486033" w:rsidRPr="0033596E" w:rsidRDefault="00486033" w:rsidP="00FE083A">
            <w:pPr>
              <w:keepLines/>
              <w:widowControl w:val="0"/>
              <w:tabs>
                <w:tab w:val="left" w:pos="1080"/>
              </w:tabs>
              <w:spacing w:before="39" w:line="247" w:lineRule="auto"/>
              <w:ind w:right="1026"/>
              <w:jc w:val="both"/>
              <w:rPr>
                <w:sz w:val="22"/>
                <w:szCs w:val="22"/>
                <w:lang w:val="pt-BR"/>
              </w:rPr>
            </w:pPr>
          </w:p>
          <w:p w14:paraId="09F92625" w14:textId="35E259CE" w:rsidR="00486033" w:rsidRPr="0033596E" w:rsidRDefault="004D789F" w:rsidP="00FE083A">
            <w:pPr>
              <w:keepLines/>
              <w:widowControl w:val="0"/>
              <w:tabs>
                <w:tab w:val="left" w:pos="1080"/>
              </w:tabs>
              <w:spacing w:before="39" w:line="247" w:lineRule="auto"/>
              <w:ind w:right="1026"/>
              <w:jc w:val="both"/>
              <w:rPr>
                <w:b/>
                <w:sz w:val="22"/>
                <w:szCs w:val="22"/>
                <w:lang w:val="pt-BR"/>
              </w:rPr>
            </w:pPr>
            <w:r w:rsidRPr="0033596E">
              <w:rPr>
                <w:b/>
                <w:sz w:val="22"/>
                <w:szCs w:val="22"/>
                <w:lang w:val="pt-BR"/>
              </w:rPr>
              <w:t>Trindade Impossível</w:t>
            </w:r>
          </w:p>
          <w:p w14:paraId="363907AC" w14:textId="6C2D3579" w:rsidR="00486033" w:rsidRPr="0033596E" w:rsidRDefault="004D789F" w:rsidP="00FE083A">
            <w:pPr>
              <w:keepLines/>
              <w:widowControl w:val="0"/>
              <w:tabs>
                <w:tab w:val="left" w:pos="1080"/>
              </w:tabs>
              <w:spacing w:before="39" w:line="247" w:lineRule="auto"/>
              <w:ind w:right="1026"/>
              <w:jc w:val="both"/>
              <w:rPr>
                <w:sz w:val="20"/>
                <w:szCs w:val="20"/>
                <w:lang w:val="pt-BR"/>
              </w:rPr>
            </w:pPr>
            <w:r w:rsidRPr="0033596E">
              <w:rPr>
                <w:sz w:val="20"/>
                <w:szCs w:val="20"/>
                <w:lang w:val="pt-BR"/>
              </w:rPr>
              <w:t xml:space="preserve">A trindade impossível é um trilema que bancos centrais enfrentam; podem escolher até duas das três opções a seguir, e têm de lidar com os </w:t>
            </w:r>
            <w:r w:rsidRPr="0033596E">
              <w:rPr>
                <w:i/>
                <w:iCs/>
                <w:sz w:val="20"/>
                <w:szCs w:val="20"/>
                <w:lang w:val="pt-BR"/>
              </w:rPr>
              <w:t>trade-</w:t>
            </w:r>
            <w:proofErr w:type="spellStart"/>
            <w:r w:rsidRPr="0033596E">
              <w:rPr>
                <w:i/>
                <w:iCs/>
                <w:sz w:val="20"/>
                <w:szCs w:val="20"/>
                <w:lang w:val="pt-BR"/>
              </w:rPr>
              <w:t>offs</w:t>
            </w:r>
            <w:proofErr w:type="spellEnd"/>
            <w:r w:rsidR="00486033" w:rsidRPr="0033596E">
              <w:rPr>
                <w:sz w:val="20"/>
                <w:szCs w:val="20"/>
                <w:lang w:val="pt-BR"/>
              </w:rPr>
              <w:t>:</w:t>
            </w:r>
          </w:p>
          <w:p w14:paraId="44E82E19" w14:textId="39DA276E" w:rsidR="00486033" w:rsidRPr="0033596E" w:rsidRDefault="004D789F">
            <w:pPr>
              <w:pStyle w:val="ListParagraph"/>
              <w:keepLines/>
              <w:widowControl w:val="0"/>
              <w:numPr>
                <w:ilvl w:val="0"/>
                <w:numId w:val="96"/>
              </w:numPr>
              <w:tabs>
                <w:tab w:val="left" w:pos="1080"/>
              </w:tabs>
              <w:spacing w:before="39" w:line="247" w:lineRule="auto"/>
              <w:ind w:right="1026"/>
              <w:jc w:val="both"/>
              <w:rPr>
                <w:sz w:val="20"/>
                <w:szCs w:val="20"/>
                <w:lang w:val="pt-BR"/>
              </w:rPr>
            </w:pPr>
            <w:r w:rsidRPr="0033596E">
              <w:rPr>
                <w:sz w:val="20"/>
                <w:szCs w:val="20"/>
                <w:lang w:val="pt-BR"/>
              </w:rPr>
              <w:t>Taxa de câmbio fixa</w:t>
            </w:r>
            <w:r w:rsidR="00486033" w:rsidRPr="0033596E">
              <w:rPr>
                <w:sz w:val="20"/>
                <w:szCs w:val="20"/>
                <w:lang w:val="pt-BR"/>
              </w:rPr>
              <w:t xml:space="preserve">: </w:t>
            </w:r>
            <w:r w:rsidRPr="0033596E">
              <w:rPr>
                <w:sz w:val="20"/>
                <w:szCs w:val="20"/>
                <w:lang w:val="pt-BR"/>
              </w:rPr>
              <w:t xml:space="preserve">taxa de conversão fixa com relação à moeda de outro país, e portanto afetada pelas políticas monetárias </w:t>
            </w:r>
            <w:r w:rsidR="00B23653" w:rsidRPr="0033596E">
              <w:rPr>
                <w:sz w:val="20"/>
                <w:szCs w:val="20"/>
                <w:lang w:val="pt-BR"/>
              </w:rPr>
              <w:t>da mesma</w:t>
            </w:r>
          </w:p>
          <w:p w14:paraId="1A3D3C0B" w14:textId="74C76513" w:rsidR="00486033" w:rsidRPr="0033596E" w:rsidRDefault="00B23653">
            <w:pPr>
              <w:pStyle w:val="ListParagraph"/>
              <w:keepLines/>
              <w:widowControl w:val="0"/>
              <w:numPr>
                <w:ilvl w:val="0"/>
                <w:numId w:val="96"/>
              </w:numPr>
              <w:tabs>
                <w:tab w:val="left" w:pos="1080"/>
              </w:tabs>
              <w:spacing w:before="39" w:line="247" w:lineRule="auto"/>
              <w:ind w:right="1026"/>
              <w:jc w:val="both"/>
              <w:rPr>
                <w:sz w:val="20"/>
                <w:szCs w:val="20"/>
                <w:lang w:val="pt-BR"/>
              </w:rPr>
            </w:pPr>
            <w:r w:rsidRPr="0033596E">
              <w:rPr>
                <w:sz w:val="20"/>
                <w:szCs w:val="20"/>
                <w:lang w:val="pt-BR"/>
              </w:rPr>
              <w:t>Fluxo livre de capital</w:t>
            </w:r>
            <w:r w:rsidR="00486033" w:rsidRPr="0033596E">
              <w:rPr>
                <w:sz w:val="20"/>
                <w:szCs w:val="20"/>
                <w:lang w:val="pt-BR"/>
              </w:rPr>
              <w:t xml:space="preserve">: </w:t>
            </w:r>
            <w:r w:rsidRPr="0033596E">
              <w:rPr>
                <w:sz w:val="20"/>
                <w:szCs w:val="20"/>
                <w:lang w:val="pt-BR"/>
              </w:rPr>
              <w:t>dinheiro pode se movimentar para dentro e para fora do país com facilidade. Juros e taxas de câmbio influenciam na direção desse fluxo de dinheiro, visto que há um custo de oportunidade dessa movimentação. Taxas de juros favoráveis (maiores) em outro país pode causar fluxo de saída de capital do país nativo, reduzindo a demanda pela moeda corrente do país e aumentando a demanda pela moeda do outro país</w:t>
            </w:r>
          </w:p>
          <w:p w14:paraId="3A3525FF" w14:textId="6B609F2D" w:rsidR="00486033" w:rsidRPr="0033596E" w:rsidRDefault="00B23653">
            <w:pPr>
              <w:pStyle w:val="ListParagraph"/>
              <w:keepLines/>
              <w:widowControl w:val="0"/>
              <w:numPr>
                <w:ilvl w:val="0"/>
                <w:numId w:val="96"/>
              </w:numPr>
              <w:spacing w:before="39" w:line="247" w:lineRule="auto"/>
              <w:ind w:right="1026"/>
              <w:jc w:val="both"/>
              <w:rPr>
                <w:sz w:val="20"/>
                <w:szCs w:val="20"/>
                <w:lang w:val="pt-BR"/>
              </w:rPr>
            </w:pPr>
            <w:r w:rsidRPr="0033596E">
              <w:rPr>
                <w:sz w:val="20"/>
                <w:szCs w:val="20"/>
                <w:lang w:val="pt-BR"/>
              </w:rPr>
              <w:t>Política monetária soberana:</w:t>
            </w:r>
            <w:r w:rsidR="00486033" w:rsidRPr="0033596E">
              <w:rPr>
                <w:sz w:val="20"/>
                <w:szCs w:val="20"/>
                <w:lang w:val="pt-BR"/>
              </w:rPr>
              <w:t xml:space="preserve"> </w:t>
            </w:r>
            <w:r w:rsidR="00DC71BA" w:rsidRPr="0033596E">
              <w:rPr>
                <w:sz w:val="20"/>
                <w:szCs w:val="20"/>
                <w:lang w:val="pt-BR"/>
              </w:rPr>
              <w:t>política monetária independente, em que bancos centrais podem alterar unilateralmente a taxa de juros</w:t>
            </w:r>
          </w:p>
          <w:p w14:paraId="23FF83BA" w14:textId="77777777" w:rsidR="00486033" w:rsidRPr="0033596E" w:rsidRDefault="00486033" w:rsidP="00FE083A">
            <w:pPr>
              <w:keepNext/>
              <w:keepLines/>
              <w:widowControl w:val="0"/>
              <w:tabs>
                <w:tab w:val="left" w:pos="1079"/>
                <w:tab w:val="left" w:pos="1080"/>
              </w:tabs>
              <w:autoSpaceDE w:val="0"/>
              <w:autoSpaceDN w:val="0"/>
              <w:spacing w:line="247" w:lineRule="auto"/>
              <w:ind w:right="499"/>
              <w:jc w:val="both"/>
              <w:rPr>
                <w:sz w:val="22"/>
                <w:szCs w:val="22"/>
                <w:lang w:val="pt-BR"/>
              </w:rPr>
            </w:pPr>
          </w:p>
          <w:p w14:paraId="1C6D331D" w14:textId="5E752E92" w:rsidR="00486033" w:rsidRPr="0033596E" w:rsidRDefault="00DC71BA" w:rsidP="00FE083A">
            <w:pPr>
              <w:keepLines/>
              <w:widowControl w:val="0"/>
              <w:spacing w:before="84"/>
              <w:ind w:left="-142" w:firstLine="142"/>
              <w:jc w:val="both"/>
              <w:rPr>
                <w:sz w:val="22"/>
                <w:szCs w:val="22"/>
                <w:lang w:val="pt-BR"/>
              </w:rPr>
            </w:pPr>
            <w:r w:rsidRPr="0033596E">
              <w:rPr>
                <w:b/>
                <w:sz w:val="22"/>
                <w:szCs w:val="22"/>
                <w:lang w:val="pt-BR"/>
              </w:rPr>
              <w:t>Economia Monetária</w:t>
            </w:r>
          </w:p>
          <w:p w14:paraId="244EB063" w14:textId="788153F9" w:rsidR="00486033" w:rsidRPr="0033596E" w:rsidRDefault="00DC71BA" w:rsidP="00FE083A">
            <w:pPr>
              <w:keepLines/>
              <w:widowControl w:val="0"/>
              <w:spacing w:before="39"/>
              <w:ind w:right="1022"/>
              <w:jc w:val="both"/>
              <w:rPr>
                <w:sz w:val="20"/>
                <w:szCs w:val="20"/>
                <w:lang w:val="pt-BR"/>
              </w:rPr>
            </w:pPr>
            <w:r w:rsidRPr="0033596E">
              <w:rPr>
                <w:sz w:val="20"/>
                <w:szCs w:val="20"/>
                <w:lang w:val="pt-BR"/>
              </w:rPr>
              <w:t>Política monetária é um dos aspectos de economia monetária. Existem outros fatores a se considerar, e que afetam a oferta circulante de dinheiro, podendo ser administrados pelo banco central ou outras agências de estado.</w:t>
            </w:r>
          </w:p>
          <w:p w14:paraId="79D17910" w14:textId="77777777" w:rsidR="00486033" w:rsidRPr="0033596E" w:rsidRDefault="00486033" w:rsidP="00FE083A">
            <w:pPr>
              <w:pStyle w:val="BodyText"/>
              <w:keepLines/>
              <w:spacing w:before="7"/>
              <w:ind w:left="360"/>
              <w:rPr>
                <w:rFonts w:cs="Times New Roman"/>
                <w:sz w:val="20"/>
                <w:szCs w:val="20"/>
                <w:lang w:val="pt-BR"/>
              </w:rPr>
            </w:pPr>
          </w:p>
          <w:p w14:paraId="741E565E" w14:textId="40E94D48" w:rsidR="00486033" w:rsidRPr="0033596E" w:rsidRDefault="00DC71BA">
            <w:pPr>
              <w:pStyle w:val="ListParagraph"/>
              <w:keepLines/>
              <w:widowControl w:val="0"/>
              <w:numPr>
                <w:ilvl w:val="0"/>
                <w:numId w:val="94"/>
              </w:numPr>
              <w:tabs>
                <w:tab w:val="left" w:pos="1010"/>
                <w:tab w:val="left" w:pos="1011"/>
              </w:tabs>
              <w:autoSpaceDE w:val="0"/>
              <w:autoSpaceDN w:val="0"/>
              <w:spacing w:line="247" w:lineRule="auto"/>
              <w:ind w:left="720" w:right="1095"/>
              <w:contextualSpacing w:val="0"/>
              <w:jc w:val="both"/>
              <w:rPr>
                <w:sz w:val="20"/>
                <w:szCs w:val="20"/>
                <w:lang w:val="pt-BR"/>
              </w:rPr>
            </w:pPr>
            <w:r w:rsidRPr="0033596E">
              <w:rPr>
                <w:sz w:val="20"/>
                <w:szCs w:val="20"/>
                <w:lang w:val="pt-BR"/>
              </w:rPr>
              <w:t>Política fiscal: Administra oferta monetária indiretamente na mudança de impostos, gastos governamentais, e</w:t>
            </w:r>
            <w:r w:rsidR="005F670D" w:rsidRPr="0033596E">
              <w:rPr>
                <w:sz w:val="20"/>
                <w:szCs w:val="20"/>
                <w:lang w:val="pt-BR"/>
              </w:rPr>
              <w:t xml:space="preserve"> emissão de títulos governamentais.</w:t>
            </w:r>
          </w:p>
          <w:p w14:paraId="4AE44238" w14:textId="2450A50B" w:rsidR="00486033" w:rsidRPr="0033596E" w:rsidRDefault="005F670D">
            <w:pPr>
              <w:pStyle w:val="ListParagraph"/>
              <w:keepLines/>
              <w:widowControl w:val="0"/>
              <w:numPr>
                <w:ilvl w:val="0"/>
                <w:numId w:val="94"/>
              </w:numPr>
              <w:tabs>
                <w:tab w:val="left" w:pos="1010"/>
                <w:tab w:val="left" w:pos="1011"/>
              </w:tabs>
              <w:autoSpaceDE w:val="0"/>
              <w:autoSpaceDN w:val="0"/>
              <w:spacing w:before="9" w:line="247" w:lineRule="auto"/>
              <w:ind w:left="720" w:right="821"/>
              <w:contextualSpacing w:val="0"/>
              <w:jc w:val="both"/>
              <w:rPr>
                <w:sz w:val="20"/>
                <w:szCs w:val="20"/>
                <w:lang w:val="pt-BR"/>
              </w:rPr>
            </w:pPr>
            <w:r w:rsidRPr="0033596E">
              <w:rPr>
                <w:sz w:val="20"/>
                <w:szCs w:val="20"/>
                <w:lang w:val="pt-BR"/>
              </w:rPr>
              <w:t>Âncoras nominais:</w:t>
            </w:r>
            <w:r w:rsidR="00486033" w:rsidRPr="0033596E">
              <w:rPr>
                <w:sz w:val="20"/>
                <w:szCs w:val="20"/>
                <w:lang w:val="pt-BR"/>
              </w:rPr>
              <w:t xml:space="preserve"> </w:t>
            </w:r>
            <w:r w:rsidRPr="0033596E">
              <w:rPr>
                <w:sz w:val="20"/>
                <w:szCs w:val="20"/>
                <w:lang w:val="pt-BR"/>
              </w:rPr>
              <w:t>variável, para limitar as expectativas de agentes com relação ao nível de preço nominal</w:t>
            </w:r>
          </w:p>
          <w:p w14:paraId="31CD31BD" w14:textId="5D863B93" w:rsidR="00486033" w:rsidRPr="0033596E" w:rsidRDefault="005F670D">
            <w:pPr>
              <w:pStyle w:val="ListParagraph"/>
              <w:keepLines/>
              <w:widowControl w:val="0"/>
              <w:numPr>
                <w:ilvl w:val="1"/>
                <w:numId w:val="94"/>
              </w:numPr>
              <w:tabs>
                <w:tab w:val="left" w:pos="1407"/>
                <w:tab w:val="left" w:pos="1408"/>
              </w:tabs>
              <w:autoSpaceDE w:val="0"/>
              <w:autoSpaceDN w:val="0"/>
              <w:spacing w:line="247" w:lineRule="auto"/>
              <w:ind w:left="1117" w:right="1150"/>
              <w:contextualSpacing w:val="0"/>
              <w:jc w:val="both"/>
              <w:rPr>
                <w:sz w:val="20"/>
                <w:szCs w:val="20"/>
                <w:lang w:val="pt-BR"/>
              </w:rPr>
            </w:pPr>
            <w:r w:rsidRPr="0033596E">
              <w:rPr>
                <w:sz w:val="20"/>
                <w:szCs w:val="20"/>
                <w:lang w:val="pt-BR"/>
              </w:rPr>
              <w:t>Métodos de longo prazo para estabilidade de preço e confiança</w:t>
            </w:r>
          </w:p>
          <w:p w14:paraId="27F9FFDF" w14:textId="2AE50321" w:rsidR="00486033" w:rsidRPr="0033596E" w:rsidRDefault="005F670D">
            <w:pPr>
              <w:pStyle w:val="ListParagraph"/>
              <w:keepLines/>
              <w:widowControl w:val="0"/>
              <w:numPr>
                <w:ilvl w:val="1"/>
                <w:numId w:val="94"/>
              </w:numPr>
              <w:tabs>
                <w:tab w:val="left" w:pos="1407"/>
                <w:tab w:val="left" w:pos="1408"/>
              </w:tabs>
              <w:autoSpaceDE w:val="0"/>
              <w:autoSpaceDN w:val="0"/>
              <w:spacing w:line="291" w:lineRule="exact"/>
              <w:ind w:left="1117" w:hanging="361"/>
              <w:contextualSpacing w:val="0"/>
              <w:jc w:val="both"/>
              <w:rPr>
                <w:sz w:val="20"/>
                <w:szCs w:val="20"/>
                <w:lang w:val="pt-BR"/>
              </w:rPr>
            </w:pPr>
            <w:r w:rsidRPr="0033596E">
              <w:rPr>
                <w:sz w:val="20"/>
                <w:szCs w:val="20"/>
                <w:lang w:val="pt-BR"/>
              </w:rPr>
              <w:t>Regimes de câmbio</w:t>
            </w:r>
          </w:p>
          <w:p w14:paraId="3CD9CA2E" w14:textId="06555A0B" w:rsidR="00486033" w:rsidRPr="0033596E" w:rsidRDefault="005F670D">
            <w:pPr>
              <w:pStyle w:val="ListParagraph"/>
              <w:keepLines/>
              <w:widowControl w:val="0"/>
              <w:numPr>
                <w:ilvl w:val="1"/>
                <w:numId w:val="94"/>
              </w:numPr>
              <w:tabs>
                <w:tab w:val="left" w:pos="1407"/>
                <w:tab w:val="left" w:pos="1408"/>
              </w:tabs>
              <w:autoSpaceDE w:val="0"/>
              <w:autoSpaceDN w:val="0"/>
              <w:spacing w:before="8"/>
              <w:ind w:left="1117" w:hanging="361"/>
              <w:contextualSpacing w:val="0"/>
              <w:jc w:val="both"/>
              <w:rPr>
                <w:sz w:val="20"/>
                <w:szCs w:val="20"/>
                <w:lang w:val="pt-BR"/>
              </w:rPr>
            </w:pPr>
            <w:r w:rsidRPr="0033596E">
              <w:rPr>
                <w:sz w:val="20"/>
                <w:szCs w:val="20"/>
                <w:lang w:val="pt-BR"/>
              </w:rPr>
              <w:t xml:space="preserve">Uniões monetárias </w:t>
            </w:r>
            <w:r w:rsidR="00486033" w:rsidRPr="0033596E">
              <w:rPr>
                <w:sz w:val="20"/>
                <w:szCs w:val="20"/>
                <w:lang w:val="pt-BR"/>
              </w:rPr>
              <w:t>(</w:t>
            </w:r>
            <w:r w:rsidRPr="0033596E">
              <w:rPr>
                <w:sz w:val="20"/>
                <w:szCs w:val="20"/>
                <w:lang w:val="pt-BR"/>
              </w:rPr>
              <w:t>UE</w:t>
            </w:r>
            <w:r w:rsidR="00486033" w:rsidRPr="0033596E">
              <w:rPr>
                <w:sz w:val="20"/>
                <w:szCs w:val="20"/>
                <w:lang w:val="pt-BR"/>
              </w:rPr>
              <w:t>)</w:t>
            </w:r>
          </w:p>
          <w:p w14:paraId="0A2E1B15" w14:textId="30754E17" w:rsidR="00486033" w:rsidRPr="0033596E" w:rsidRDefault="005F670D">
            <w:pPr>
              <w:pStyle w:val="ListParagraph"/>
              <w:keepLines/>
              <w:widowControl w:val="0"/>
              <w:numPr>
                <w:ilvl w:val="1"/>
                <w:numId w:val="94"/>
              </w:numPr>
              <w:tabs>
                <w:tab w:val="left" w:pos="1407"/>
                <w:tab w:val="left" w:pos="1408"/>
              </w:tabs>
              <w:autoSpaceDE w:val="0"/>
              <w:autoSpaceDN w:val="0"/>
              <w:spacing w:before="8"/>
              <w:ind w:left="1117" w:hanging="361"/>
              <w:contextualSpacing w:val="0"/>
              <w:jc w:val="both"/>
              <w:rPr>
                <w:sz w:val="22"/>
                <w:szCs w:val="22"/>
                <w:lang w:val="pt-BR"/>
              </w:rPr>
            </w:pPr>
            <w:r w:rsidRPr="0033596E">
              <w:rPr>
                <w:sz w:val="22"/>
                <w:szCs w:val="22"/>
                <w:lang w:val="pt-BR"/>
              </w:rPr>
              <w:t xml:space="preserve">Câmbio flutuante controlado </w:t>
            </w:r>
            <w:r w:rsidR="00486033" w:rsidRPr="0033596E">
              <w:rPr>
                <w:sz w:val="22"/>
                <w:szCs w:val="22"/>
                <w:lang w:val="pt-BR"/>
              </w:rPr>
              <w:t>(HKD-USD)</w:t>
            </w:r>
          </w:p>
          <w:p w14:paraId="25D1BC56" w14:textId="5AA2CED3" w:rsidR="00486033" w:rsidRPr="0033596E" w:rsidRDefault="005F670D">
            <w:pPr>
              <w:pStyle w:val="ListParagraph"/>
              <w:keepLines/>
              <w:widowControl w:val="0"/>
              <w:numPr>
                <w:ilvl w:val="1"/>
                <w:numId w:val="94"/>
              </w:numPr>
              <w:tabs>
                <w:tab w:val="left" w:pos="1407"/>
                <w:tab w:val="left" w:pos="1408"/>
              </w:tabs>
              <w:autoSpaceDE w:val="0"/>
              <w:autoSpaceDN w:val="0"/>
              <w:spacing w:before="9"/>
              <w:ind w:left="1117" w:hanging="361"/>
              <w:contextualSpacing w:val="0"/>
              <w:jc w:val="both"/>
              <w:rPr>
                <w:sz w:val="22"/>
                <w:szCs w:val="22"/>
                <w:lang w:val="pt-BR"/>
              </w:rPr>
            </w:pPr>
            <w:r w:rsidRPr="0033596E">
              <w:rPr>
                <w:sz w:val="22"/>
                <w:szCs w:val="22"/>
                <w:lang w:val="pt-BR"/>
              </w:rPr>
              <w:t xml:space="preserve">Câmbio flutuante </w:t>
            </w:r>
            <w:r w:rsidR="00486033" w:rsidRPr="0033596E">
              <w:rPr>
                <w:sz w:val="22"/>
                <w:szCs w:val="22"/>
                <w:lang w:val="pt-BR"/>
              </w:rPr>
              <w:t xml:space="preserve">(USD, </w:t>
            </w:r>
            <w:r w:rsidR="00486033" w:rsidRPr="0033596E">
              <w:rPr>
                <w:spacing w:val="-9"/>
                <w:sz w:val="22"/>
                <w:szCs w:val="22"/>
                <w:lang w:val="pt-BR"/>
              </w:rPr>
              <w:t xml:space="preserve">GBP, </w:t>
            </w:r>
            <w:r w:rsidR="00486033" w:rsidRPr="0033596E">
              <w:rPr>
                <w:spacing w:val="-8"/>
                <w:sz w:val="22"/>
                <w:szCs w:val="22"/>
                <w:lang w:val="pt-BR"/>
              </w:rPr>
              <w:t>CHF,</w:t>
            </w:r>
            <w:r w:rsidR="00486033" w:rsidRPr="0033596E">
              <w:rPr>
                <w:spacing w:val="8"/>
                <w:sz w:val="22"/>
                <w:szCs w:val="22"/>
                <w:lang w:val="pt-BR"/>
              </w:rPr>
              <w:t xml:space="preserve"> </w:t>
            </w:r>
            <w:r w:rsidR="00486033" w:rsidRPr="0033596E">
              <w:rPr>
                <w:sz w:val="22"/>
                <w:szCs w:val="22"/>
                <w:lang w:val="pt-BR"/>
              </w:rPr>
              <w:t>JPY)</w:t>
            </w:r>
          </w:p>
          <w:p w14:paraId="7A33028F" w14:textId="753C96CC" w:rsidR="00486033" w:rsidRPr="0033596E" w:rsidRDefault="00486033">
            <w:pPr>
              <w:pStyle w:val="ListParagraph"/>
              <w:keepLines/>
              <w:widowControl w:val="0"/>
              <w:numPr>
                <w:ilvl w:val="1"/>
                <w:numId w:val="94"/>
              </w:numPr>
              <w:tabs>
                <w:tab w:val="left" w:pos="1407"/>
                <w:tab w:val="left" w:pos="1408"/>
              </w:tabs>
              <w:autoSpaceDE w:val="0"/>
              <w:autoSpaceDN w:val="0"/>
              <w:spacing w:before="8"/>
              <w:ind w:left="1117" w:hanging="361"/>
              <w:contextualSpacing w:val="0"/>
              <w:jc w:val="both"/>
              <w:rPr>
                <w:sz w:val="22"/>
                <w:szCs w:val="22"/>
                <w:lang w:val="pt-BR"/>
              </w:rPr>
            </w:pPr>
            <w:proofErr w:type="spellStart"/>
            <w:r w:rsidRPr="0033596E">
              <w:rPr>
                <w:i/>
                <w:iCs/>
                <w:sz w:val="22"/>
                <w:szCs w:val="22"/>
                <w:lang w:val="pt-BR"/>
              </w:rPr>
              <w:t>Pegs</w:t>
            </w:r>
            <w:proofErr w:type="spellEnd"/>
            <w:r w:rsidRPr="0033596E">
              <w:rPr>
                <w:sz w:val="22"/>
                <w:szCs w:val="22"/>
                <w:lang w:val="pt-BR"/>
              </w:rPr>
              <w:t xml:space="preserve"> (Panama-USD)</w:t>
            </w:r>
          </w:p>
          <w:p w14:paraId="11F6278E" w14:textId="77777777" w:rsidR="00486033" w:rsidRPr="0033596E" w:rsidRDefault="00486033" w:rsidP="00FE083A">
            <w:pPr>
              <w:pStyle w:val="ListParagraph"/>
              <w:keepLines/>
              <w:widowControl w:val="0"/>
              <w:tabs>
                <w:tab w:val="left" w:pos="1407"/>
                <w:tab w:val="left" w:pos="1408"/>
              </w:tabs>
              <w:autoSpaceDE w:val="0"/>
              <w:autoSpaceDN w:val="0"/>
              <w:spacing w:before="8"/>
              <w:ind w:left="1117"/>
              <w:contextualSpacing w:val="0"/>
              <w:jc w:val="both"/>
              <w:rPr>
                <w:rFonts w:ascii="Avenir-Light" w:eastAsia="Avenir-Light" w:hAnsi="Avenir-Light" w:cs="Avenir-Light"/>
                <w:sz w:val="20"/>
                <w:szCs w:val="20"/>
                <w:lang w:val="pt-BR" w:eastAsia="en-US"/>
              </w:rPr>
            </w:pPr>
          </w:p>
        </w:tc>
      </w:tr>
    </w:tbl>
    <w:p w14:paraId="71A76F3D" w14:textId="5303F188" w:rsidR="00486033" w:rsidRPr="0033596E" w:rsidRDefault="00486033" w:rsidP="00486033">
      <w:pPr>
        <w:rPr>
          <w:lang w:val="pt-BR"/>
        </w:rPr>
      </w:pPr>
      <w:r w:rsidRPr="0033596E">
        <w:rPr>
          <w:szCs w:val="24"/>
          <w:lang w:val="pt-BR"/>
        </w:rPr>
        <w:fldChar w:fldCharType="end"/>
      </w:r>
    </w:p>
    <w:p w14:paraId="3F6364A1" w14:textId="77777777" w:rsidR="00486033" w:rsidRPr="0033596E" w:rsidRDefault="00486033" w:rsidP="00486033">
      <w:pPr>
        <w:jc w:val="both"/>
        <w:rPr>
          <w:lang w:val="pt-BR"/>
        </w:rPr>
      </w:pPr>
    </w:p>
    <w:p w14:paraId="63185CDD" w14:textId="77777777" w:rsidR="00486033" w:rsidRPr="0033596E" w:rsidRDefault="00486033" w:rsidP="00486033">
      <w:pPr>
        <w:jc w:val="both"/>
        <w:rPr>
          <w:lang w:val="pt-BR"/>
        </w:rPr>
      </w:pPr>
    </w:p>
    <w:p w14:paraId="38AF6519" w14:textId="77777777" w:rsidR="00486033" w:rsidRPr="0033596E" w:rsidRDefault="00486033" w:rsidP="00486033">
      <w:pPr>
        <w:jc w:val="both"/>
        <w:rPr>
          <w:lang w:val="pt-BR"/>
        </w:rPr>
      </w:pPr>
    </w:p>
    <w:p w14:paraId="3BC64F9E" w14:textId="77777777" w:rsidR="00486033" w:rsidRPr="0033596E" w:rsidRDefault="00486033" w:rsidP="00486033">
      <w:pPr>
        <w:jc w:val="both"/>
        <w:rPr>
          <w:lang w:val="pt-BR"/>
        </w:rPr>
      </w:pPr>
    </w:p>
    <w:p w14:paraId="1BAA622B" w14:textId="77777777" w:rsidR="00486033" w:rsidRPr="0033596E" w:rsidRDefault="00486033" w:rsidP="00486033">
      <w:pPr>
        <w:jc w:val="both"/>
        <w:rPr>
          <w:lang w:val="pt-BR"/>
        </w:rPr>
      </w:pPr>
    </w:p>
    <w:p w14:paraId="7FB9BEC0" w14:textId="7A6CE74C" w:rsidR="004629BE" w:rsidRPr="0033596E" w:rsidRDefault="004629BE">
      <w:pPr>
        <w:spacing w:line="276" w:lineRule="auto"/>
        <w:rPr>
          <w:lang w:val="pt-BR"/>
        </w:rPr>
      </w:pPr>
      <w:r w:rsidRPr="0033596E">
        <w:rPr>
          <w:lang w:val="pt-BR"/>
        </w:rPr>
        <w:br w:type="page"/>
      </w:r>
    </w:p>
    <w:p w14:paraId="6EE36909" w14:textId="3704347F" w:rsidR="004629BE" w:rsidRPr="0033596E" w:rsidRDefault="000D3825" w:rsidP="000D3825">
      <w:pPr>
        <w:pStyle w:val="Heading2"/>
        <w:rPr>
          <w:lang w:val="pt-BR"/>
        </w:rPr>
      </w:pPr>
      <w:bookmarkStart w:id="601" w:name="_Ref59205204"/>
      <w:bookmarkStart w:id="602" w:name="_Toc108917241"/>
      <w:bookmarkStart w:id="603" w:name="_Toc121435952"/>
      <w:bookmarkStart w:id="604" w:name="_Toc1724326595"/>
      <w:bookmarkStart w:id="605" w:name="_Toc127108755"/>
      <w:r w:rsidRPr="0033596E">
        <w:rPr>
          <w:lang w:val="pt-BR"/>
        </w:rPr>
        <w:lastRenderedPageBreak/>
        <w:t xml:space="preserve">“Curvas de Ligação”, ou </w:t>
      </w:r>
      <w:r w:rsidR="004629BE" w:rsidRPr="0033596E">
        <w:rPr>
          <w:i/>
          <w:iCs/>
          <w:lang w:val="pt-BR"/>
        </w:rPr>
        <w:t>Bonding Curves</w:t>
      </w:r>
      <w:bookmarkEnd w:id="601"/>
      <w:bookmarkEnd w:id="602"/>
      <w:bookmarkEnd w:id="603"/>
      <w:bookmarkEnd w:id="604"/>
      <w:bookmarkEnd w:id="605"/>
    </w:p>
    <w:p w14:paraId="2541606D" w14:textId="345938B8" w:rsidR="004629BE" w:rsidRPr="0033596E" w:rsidRDefault="000D3825" w:rsidP="004629BE">
      <w:pPr>
        <w:jc w:val="both"/>
        <w:rPr>
          <w:lang w:val="pt-BR"/>
        </w:rPr>
      </w:pPr>
      <w:r w:rsidRPr="0033596E">
        <w:rPr>
          <w:lang w:val="pt-BR"/>
        </w:rPr>
        <w:t>Curvas de ligação</w:t>
      </w:r>
      <w:r w:rsidRPr="0033596E">
        <w:rPr>
          <w:i/>
          <w:iCs/>
          <w:lang w:val="pt-BR"/>
        </w:rPr>
        <w:t xml:space="preserve"> </w:t>
      </w:r>
      <w:r w:rsidRPr="0033596E">
        <w:rPr>
          <w:lang w:val="pt-BR"/>
        </w:rPr>
        <w:t>são usadas para vincular duas</w:t>
      </w:r>
      <w:r w:rsidRPr="0033596E">
        <w:rPr>
          <w:vertAlign w:val="superscript"/>
          <w:lang w:val="pt-BR"/>
        </w:rPr>
        <w:footnoteReference w:id="89"/>
      </w:r>
      <w:r w:rsidRPr="0033596E">
        <w:rPr>
          <w:lang w:val="pt-BR"/>
        </w:rPr>
        <w:t xml:space="preserve"> variáveis</w:t>
      </w:r>
      <w:r w:rsidR="004629BE" w:rsidRPr="0033596E">
        <w:rPr>
          <w:lang w:val="pt-BR"/>
        </w:rPr>
        <w:t xml:space="preserve">. </w:t>
      </w:r>
      <w:r w:rsidR="00BC241D" w:rsidRPr="0033596E">
        <w:rPr>
          <w:lang w:val="pt-BR"/>
        </w:rPr>
        <w:t>Essa ferramenta</w:t>
      </w:r>
      <w:r w:rsidRPr="0033596E">
        <w:rPr>
          <w:lang w:val="pt-BR"/>
        </w:rPr>
        <w:t xml:space="preserve"> é mais</w:t>
      </w:r>
      <w:r w:rsidR="00BC241D" w:rsidRPr="0033596E">
        <w:rPr>
          <w:lang w:val="pt-BR"/>
        </w:rPr>
        <w:t xml:space="preserve"> </w:t>
      </w:r>
      <w:r w:rsidRPr="0033596E">
        <w:rPr>
          <w:lang w:val="pt-BR"/>
        </w:rPr>
        <w:t>utilizad</w:t>
      </w:r>
      <w:r w:rsidR="00BC241D" w:rsidRPr="0033596E">
        <w:rPr>
          <w:lang w:val="pt-BR"/>
        </w:rPr>
        <w:t xml:space="preserve">a </w:t>
      </w:r>
      <w:r w:rsidRPr="0033596E">
        <w:rPr>
          <w:lang w:val="pt-BR"/>
        </w:rPr>
        <w:t xml:space="preserve">por </w:t>
      </w:r>
      <w:proofErr w:type="spellStart"/>
      <w:r w:rsidRPr="0033596E">
        <w:rPr>
          <w:lang w:val="pt-BR"/>
        </w:rPr>
        <w:t>DEXs</w:t>
      </w:r>
      <w:proofErr w:type="spellEnd"/>
      <w:r w:rsidRPr="0033596E">
        <w:rPr>
          <w:vertAlign w:val="superscript"/>
          <w:lang w:val="pt-BR"/>
        </w:rPr>
        <w:footnoteReference w:id="90"/>
      </w:r>
      <w:r w:rsidRPr="0033596E">
        <w:rPr>
          <w:lang w:val="pt-BR"/>
        </w:rPr>
        <w:t xml:space="preserve"> e </w:t>
      </w:r>
      <w:r w:rsidR="00BC241D" w:rsidRPr="0033596E">
        <w:rPr>
          <w:lang w:val="pt-BR"/>
        </w:rPr>
        <w:t xml:space="preserve">ou em captação </w:t>
      </w:r>
      <w:r w:rsidRPr="0033596E">
        <w:rPr>
          <w:lang w:val="pt-BR"/>
        </w:rPr>
        <w:t>de recursos.</w:t>
      </w:r>
    </w:p>
    <w:p w14:paraId="4B76EBC1" w14:textId="77777777" w:rsidR="004629BE" w:rsidRPr="0033596E" w:rsidRDefault="004629BE" w:rsidP="004629BE">
      <w:pPr>
        <w:jc w:val="both"/>
        <w:rPr>
          <w:lang w:val="pt-BR"/>
        </w:rPr>
      </w:pPr>
    </w:p>
    <w:p w14:paraId="2C3F2242" w14:textId="214F9F91" w:rsidR="004629BE" w:rsidRPr="0033596E" w:rsidRDefault="000610F5" w:rsidP="004629BE">
      <w:pPr>
        <w:pStyle w:val="Heading3"/>
        <w:rPr>
          <w:lang w:val="pt-BR"/>
        </w:rPr>
      </w:pPr>
      <w:bookmarkStart w:id="606" w:name="_Toc108917242"/>
      <w:bookmarkStart w:id="607" w:name="_Toc121435953"/>
      <w:bookmarkStart w:id="608" w:name="_Toc541932972"/>
      <w:bookmarkStart w:id="609" w:name="_Toc127108756"/>
      <w:r w:rsidRPr="0033596E">
        <w:rPr>
          <w:lang w:val="pt-BR"/>
        </w:rPr>
        <w:t>Definindo Curvas de Ligação</w:t>
      </w:r>
      <w:bookmarkEnd w:id="606"/>
      <w:bookmarkEnd w:id="607"/>
      <w:bookmarkEnd w:id="608"/>
      <w:bookmarkEnd w:id="609"/>
    </w:p>
    <w:p w14:paraId="0D11FAF9" w14:textId="3C1916A0" w:rsidR="004629BE" w:rsidRPr="0033596E" w:rsidRDefault="000610F5" w:rsidP="004629BE">
      <w:pPr>
        <w:jc w:val="both"/>
        <w:rPr>
          <w:lang w:val="pt-BR"/>
        </w:rPr>
      </w:pPr>
      <w:r w:rsidRPr="0033596E">
        <w:rPr>
          <w:lang w:val="pt-BR"/>
        </w:rPr>
        <w:t xml:space="preserve">Curva de ligação, ou </w:t>
      </w:r>
      <w:r w:rsidRPr="0033596E">
        <w:rPr>
          <w:i/>
          <w:iCs/>
          <w:lang w:val="pt-BR"/>
        </w:rPr>
        <w:t>bonding curve</w:t>
      </w:r>
      <w:r w:rsidRPr="0033596E">
        <w:rPr>
          <w:lang w:val="pt-BR"/>
        </w:rPr>
        <w:t xml:space="preserve">, é uma curva gráfica (equação) que conecta duas variáveis. Por exemplo, o preço do token muda conforme a oferta em circulação. Esse valor é determinado matematicamente, por meio do código do contrato inteligente. Nesse caso, fatores como transações no mercado secundário não influenciam no preço. </w:t>
      </w:r>
    </w:p>
    <w:p w14:paraId="05D5D064" w14:textId="77777777" w:rsidR="004629BE" w:rsidRPr="0033596E" w:rsidRDefault="004629BE" w:rsidP="004629BE">
      <w:pPr>
        <w:jc w:val="both"/>
        <w:rPr>
          <w:lang w:val="pt-BR"/>
        </w:rPr>
      </w:pPr>
    </w:p>
    <w:p w14:paraId="76A84D10" w14:textId="7C3294FC" w:rsidR="004629BE" w:rsidRPr="0033596E" w:rsidRDefault="009C4F71" w:rsidP="004629BE">
      <w:pPr>
        <w:jc w:val="both"/>
        <w:rPr>
          <w:lang w:val="pt-BR"/>
        </w:rPr>
      </w:pPr>
      <w:r w:rsidRPr="0033596E">
        <w:rPr>
          <w:lang w:val="pt-BR"/>
        </w:rPr>
        <w:t>Existem três principais casos de uso para curvas de ligação</w:t>
      </w:r>
      <w:r w:rsidR="004629BE" w:rsidRPr="0033596E">
        <w:rPr>
          <w:lang w:val="pt-BR"/>
        </w:rPr>
        <w:t xml:space="preserve">: </w:t>
      </w:r>
    </w:p>
    <w:p w14:paraId="31A15C9E" w14:textId="7133048D" w:rsidR="004629BE" w:rsidRPr="0033596E" w:rsidRDefault="009C4F71">
      <w:pPr>
        <w:numPr>
          <w:ilvl w:val="0"/>
          <w:numId w:val="66"/>
        </w:numPr>
        <w:jc w:val="both"/>
        <w:rPr>
          <w:lang w:val="pt-BR"/>
        </w:rPr>
      </w:pPr>
      <w:r w:rsidRPr="0033596E">
        <w:rPr>
          <w:lang w:val="pt-BR"/>
        </w:rPr>
        <w:t>Captação de recursos utilizando uma função de compra e venda (</w:t>
      </w:r>
      <w:proofErr w:type="spellStart"/>
      <w:r w:rsidRPr="0033596E">
        <w:rPr>
          <w:lang w:val="pt-BR"/>
        </w:rPr>
        <w:t>ex</w:t>
      </w:r>
      <w:proofErr w:type="spellEnd"/>
      <w:r w:rsidRPr="0033596E">
        <w:rPr>
          <w:lang w:val="pt-BR"/>
        </w:rPr>
        <w:t xml:space="preserve">: Aragon, </w:t>
      </w:r>
      <w:proofErr w:type="spellStart"/>
      <w:r w:rsidRPr="0033596E">
        <w:rPr>
          <w:lang w:val="pt-BR"/>
        </w:rPr>
        <w:t>Hegic</w:t>
      </w:r>
      <w:proofErr w:type="spellEnd"/>
      <w:r w:rsidR="004629BE" w:rsidRPr="0033596E">
        <w:rPr>
          <w:lang w:val="pt-BR"/>
        </w:rPr>
        <w:t>)</w:t>
      </w:r>
    </w:p>
    <w:p w14:paraId="166AF257" w14:textId="304E9222" w:rsidR="004629BE" w:rsidRPr="0033596E" w:rsidRDefault="009C4F71">
      <w:pPr>
        <w:numPr>
          <w:ilvl w:val="0"/>
          <w:numId w:val="66"/>
        </w:numPr>
        <w:jc w:val="both"/>
        <w:rPr>
          <w:lang w:val="pt-BR"/>
        </w:rPr>
      </w:pPr>
      <w:r w:rsidRPr="0033596E">
        <w:rPr>
          <w:lang w:val="pt-BR"/>
        </w:rPr>
        <w:t>Determinar preços em um economia fechada (</w:t>
      </w:r>
      <w:proofErr w:type="spellStart"/>
      <w:r w:rsidRPr="0033596E">
        <w:rPr>
          <w:lang w:val="pt-BR"/>
        </w:rPr>
        <w:t>ex</w:t>
      </w:r>
      <w:proofErr w:type="spellEnd"/>
      <w:r w:rsidRPr="0033596E">
        <w:rPr>
          <w:lang w:val="pt-BR"/>
        </w:rPr>
        <w:t>: precificação do $NXM, da Nexus Mutual</w:t>
      </w:r>
      <w:r w:rsidR="004629BE" w:rsidRPr="0033596E">
        <w:rPr>
          <w:lang w:val="pt-BR"/>
        </w:rPr>
        <w:t xml:space="preserve">, </w:t>
      </w:r>
      <w:r w:rsidRPr="0033596E">
        <w:rPr>
          <w:lang w:val="pt-BR"/>
        </w:rPr>
        <w:t>ou corretoras descentralizadas</w:t>
      </w:r>
      <w:r w:rsidR="004629BE" w:rsidRPr="0033596E">
        <w:rPr>
          <w:lang w:val="pt-BR"/>
        </w:rPr>
        <w:t>)</w:t>
      </w:r>
    </w:p>
    <w:p w14:paraId="1FDFBE63" w14:textId="331A4D22" w:rsidR="004629BE" w:rsidRPr="0033596E" w:rsidRDefault="00343B07">
      <w:pPr>
        <w:numPr>
          <w:ilvl w:val="0"/>
          <w:numId w:val="66"/>
        </w:numPr>
        <w:jc w:val="both"/>
        <w:rPr>
          <w:lang w:val="pt-BR"/>
        </w:rPr>
      </w:pPr>
      <w:r w:rsidRPr="0033596E">
        <w:rPr>
          <w:lang w:val="pt-BR"/>
        </w:rPr>
        <w:t xml:space="preserve">Captação de recursos contínua de protocolos (por mais que isso aproxime o ativo da classificação de </w:t>
      </w:r>
      <w:proofErr w:type="spellStart"/>
      <w:r w:rsidRPr="0033596E">
        <w:rPr>
          <w:i/>
          <w:iCs/>
          <w:lang w:val="pt-BR"/>
        </w:rPr>
        <w:t>security</w:t>
      </w:r>
      <w:proofErr w:type="spellEnd"/>
      <w:r w:rsidRPr="0033596E">
        <w:rPr>
          <w:lang w:val="pt-BR"/>
        </w:rPr>
        <w:t>, classe ainda não regulamentada até 2022)</w:t>
      </w:r>
      <w:r w:rsidR="004629BE" w:rsidRPr="0033596E">
        <w:rPr>
          <w:lang w:val="pt-BR"/>
        </w:rPr>
        <w:t xml:space="preserve"> </w:t>
      </w:r>
    </w:p>
    <w:p w14:paraId="65979A14" w14:textId="77777777" w:rsidR="004629BE" w:rsidRPr="0033596E" w:rsidRDefault="004629BE" w:rsidP="004629BE">
      <w:pPr>
        <w:jc w:val="both"/>
        <w:rPr>
          <w:lang w:val="pt-BR"/>
        </w:rPr>
      </w:pPr>
    </w:p>
    <w:p w14:paraId="64185612" w14:textId="7C573F41" w:rsidR="004629BE" w:rsidRPr="0033596E" w:rsidRDefault="00343B07" w:rsidP="00044C7B">
      <w:pPr>
        <w:jc w:val="both"/>
        <w:rPr>
          <w:lang w:val="pt-BR"/>
        </w:rPr>
      </w:pPr>
      <w:r w:rsidRPr="0033596E">
        <w:rPr>
          <w:lang w:val="pt-BR"/>
        </w:rPr>
        <w:t>No caso de captação de recursos, incentiva investidores a comprarem seus tokens o mais cedo possível, visto que é mais barato nos estágios iniciais da rodada.</w:t>
      </w:r>
    </w:p>
    <w:p w14:paraId="0E537338" w14:textId="6265B74A" w:rsidR="00044C7B" w:rsidRDefault="00044C7B" w:rsidP="004629BE">
      <w:pPr>
        <w:pStyle w:val="Caption"/>
        <w:rPr>
          <w:lang w:val="pt-BR"/>
        </w:rPr>
      </w:pPr>
      <w:r>
        <w:rPr>
          <w:noProof/>
          <w:lang w:val="pt-BR"/>
        </w:rPr>
        <w:drawing>
          <wp:inline distT="0" distB="0" distL="0" distR="0" wp14:anchorId="1F6DA0CD" wp14:editId="36BAD828">
            <wp:extent cx="4161126" cy="2800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2">
                      <a:extLst>
                        <a:ext uri="{28A0092B-C50C-407E-A947-70E740481C1C}">
                          <a14:useLocalDpi xmlns:a14="http://schemas.microsoft.com/office/drawing/2010/main" val="0"/>
                        </a:ext>
                      </a:extLst>
                    </a:blip>
                    <a:srcRect b="11829"/>
                    <a:stretch/>
                  </pic:blipFill>
                  <pic:spPr bwMode="auto">
                    <a:xfrm>
                      <a:off x="0" y="0"/>
                      <a:ext cx="4178091" cy="2811767"/>
                    </a:xfrm>
                    <a:prstGeom prst="rect">
                      <a:avLst/>
                    </a:prstGeom>
                    <a:noFill/>
                    <a:ln>
                      <a:noFill/>
                    </a:ln>
                    <a:extLst>
                      <a:ext uri="{53640926-AAD7-44D8-BBD7-CCE9431645EC}">
                        <a14:shadowObscured xmlns:a14="http://schemas.microsoft.com/office/drawing/2010/main"/>
                      </a:ext>
                    </a:extLst>
                  </pic:spPr>
                </pic:pic>
              </a:graphicData>
            </a:graphic>
          </wp:inline>
        </w:drawing>
      </w:r>
    </w:p>
    <w:p w14:paraId="779E5759" w14:textId="4F133DFD" w:rsidR="004629BE" w:rsidRPr="0033596E" w:rsidRDefault="004629BE" w:rsidP="0094797A">
      <w:pPr>
        <w:pStyle w:val="Caption"/>
        <w:rPr>
          <w:lang w:val="pt-BR"/>
        </w:rPr>
      </w:pPr>
      <w:r w:rsidRPr="0033596E">
        <w:rPr>
          <w:lang w:val="pt-BR"/>
        </w:rPr>
        <w:t>Figur</w:t>
      </w:r>
      <w:r w:rsidR="00343B07" w:rsidRPr="0033596E">
        <w:rPr>
          <w:lang w:val="pt-BR"/>
        </w:rPr>
        <w:t>a</w:t>
      </w:r>
      <w:r w:rsidRPr="0033596E">
        <w:rPr>
          <w:lang w:val="pt-BR"/>
        </w:rPr>
        <w:t xml:space="preserve"> </w:t>
      </w:r>
      <w:commentRangeStart w:id="610"/>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55</w:t>
      </w:r>
      <w:r w:rsidRPr="0033596E">
        <w:rPr>
          <w:lang w:val="pt-BR"/>
        </w:rPr>
        <w:fldChar w:fldCharType="end"/>
      </w:r>
      <w:commentRangeEnd w:id="610"/>
      <w:r w:rsidR="00A720B0" w:rsidRPr="0033596E">
        <w:rPr>
          <w:rStyle w:val="CommentReference"/>
          <w:i w:val="0"/>
          <w:iCs w:val="0"/>
          <w:lang w:val="pt-BR"/>
        </w:rPr>
        <w:commentReference w:id="610"/>
      </w:r>
      <w:bookmarkStart w:id="611" w:name="_Toc108917243"/>
    </w:p>
    <w:p w14:paraId="1089D956" w14:textId="0B795770" w:rsidR="004629BE" w:rsidRPr="0033596E" w:rsidRDefault="002B32FB" w:rsidP="002B32FB">
      <w:pPr>
        <w:pStyle w:val="Heading4"/>
        <w:rPr>
          <w:lang w:val="pt-BR"/>
        </w:rPr>
      </w:pPr>
      <w:r w:rsidRPr="0033596E">
        <w:rPr>
          <w:lang w:val="pt-BR"/>
        </w:rPr>
        <w:lastRenderedPageBreak/>
        <w:t>Caso de Uso 1: Corretoras Descentralizadas via Formadores de Mercado Automatizados (</w:t>
      </w:r>
      <w:proofErr w:type="spellStart"/>
      <w:r w:rsidRPr="0033596E">
        <w:rPr>
          <w:lang w:val="pt-BR"/>
        </w:rPr>
        <w:t>Automated</w:t>
      </w:r>
      <w:proofErr w:type="spellEnd"/>
      <w:r w:rsidRPr="0033596E">
        <w:rPr>
          <w:lang w:val="pt-BR"/>
        </w:rPr>
        <w:t xml:space="preserve"> Market </w:t>
      </w:r>
      <w:proofErr w:type="spellStart"/>
      <w:r w:rsidRPr="0033596E">
        <w:rPr>
          <w:lang w:val="pt-BR"/>
        </w:rPr>
        <w:t>Makers</w:t>
      </w:r>
      <w:proofErr w:type="spellEnd"/>
      <w:r w:rsidRPr="0033596E">
        <w:rPr>
          <w:lang w:val="pt-BR"/>
        </w:rPr>
        <w:t>)</w:t>
      </w:r>
      <w:bookmarkEnd w:id="611"/>
    </w:p>
    <w:p w14:paraId="13637037" w14:textId="26536CB3" w:rsidR="004629BE" w:rsidRPr="0033596E" w:rsidRDefault="009854FE" w:rsidP="004629BE">
      <w:pPr>
        <w:jc w:val="both"/>
        <w:rPr>
          <w:i/>
          <w:lang w:val="pt-BR"/>
        </w:rPr>
      </w:pPr>
      <w:r w:rsidRPr="0033596E">
        <w:rPr>
          <w:i/>
          <w:lang w:val="pt-BR"/>
        </w:rPr>
        <w:t xml:space="preserve">Exemplos e cálculos específicos no </w:t>
      </w:r>
      <w:r w:rsidR="004629BE" w:rsidRPr="0033596E">
        <w:rPr>
          <w:i/>
          <w:lang w:val="pt-BR"/>
        </w:rPr>
        <w:fldChar w:fldCharType="begin"/>
      </w:r>
      <w:r w:rsidR="004629BE" w:rsidRPr="0033596E">
        <w:rPr>
          <w:i/>
          <w:lang w:val="pt-BR"/>
        </w:rPr>
        <w:instrText xml:space="preserve"> REF _Ref59205053 \r \h </w:instrText>
      </w:r>
      <w:r w:rsidR="004629BE" w:rsidRPr="0033596E">
        <w:rPr>
          <w:i/>
          <w:lang w:val="pt-BR"/>
        </w:rPr>
      </w:r>
      <w:r w:rsidR="004629BE" w:rsidRPr="0033596E">
        <w:rPr>
          <w:i/>
          <w:lang w:val="pt-BR"/>
        </w:rPr>
        <w:fldChar w:fldCharType="separate"/>
      </w:r>
      <w:r w:rsidR="004629BE" w:rsidRPr="0033596E">
        <w:rPr>
          <w:i/>
          <w:lang w:val="pt-BR"/>
        </w:rPr>
        <w:t>C</w:t>
      </w:r>
      <w:r w:rsidRPr="0033596E">
        <w:rPr>
          <w:i/>
          <w:lang w:val="pt-BR"/>
        </w:rPr>
        <w:t>apítulo</w:t>
      </w:r>
      <w:r w:rsidR="004629BE" w:rsidRPr="0033596E">
        <w:rPr>
          <w:i/>
          <w:lang w:val="pt-BR"/>
        </w:rPr>
        <w:t xml:space="preserve"> 13</w:t>
      </w:r>
      <w:r w:rsidR="004629BE" w:rsidRPr="0033596E">
        <w:rPr>
          <w:i/>
          <w:lang w:val="pt-BR"/>
        </w:rPr>
        <w:fldChar w:fldCharType="end"/>
      </w:r>
      <w:r w:rsidR="004629BE" w:rsidRPr="0033596E">
        <w:rPr>
          <w:i/>
          <w:lang w:val="pt-BR"/>
        </w:rPr>
        <w:t xml:space="preserve">. </w:t>
      </w:r>
    </w:p>
    <w:p w14:paraId="68D4BBC1" w14:textId="77777777" w:rsidR="004629BE" w:rsidRPr="0033596E" w:rsidRDefault="004629BE" w:rsidP="004629BE">
      <w:pPr>
        <w:jc w:val="both"/>
        <w:rPr>
          <w:lang w:val="pt-BR"/>
        </w:rPr>
      </w:pPr>
    </w:p>
    <w:p w14:paraId="4433C9C8" w14:textId="318210DE" w:rsidR="004629BE" w:rsidRPr="0033596E" w:rsidRDefault="00DB50AE" w:rsidP="004629BE">
      <w:pPr>
        <w:jc w:val="both"/>
        <w:rPr>
          <w:lang w:val="pt-BR"/>
        </w:rPr>
      </w:pPr>
      <w:r w:rsidRPr="0033596E">
        <w:rPr>
          <w:lang w:val="pt-BR"/>
        </w:rPr>
        <w:t>Curvas de ligação são executas por contratos inteligentes e podem criar</w:t>
      </w:r>
      <w:r w:rsidR="00F01C1B" w:rsidRPr="0033596E">
        <w:rPr>
          <w:lang w:val="pt-BR"/>
        </w:rPr>
        <w:t xml:space="preserve"> suas próprias dinâmicas de mercado/precificação</w:t>
      </w:r>
      <w:r w:rsidRPr="0033596E">
        <w:rPr>
          <w:lang w:val="pt-BR"/>
        </w:rPr>
        <w:t xml:space="preserve">, sem a necessidade de </w:t>
      </w:r>
      <w:proofErr w:type="spellStart"/>
      <w:r w:rsidRPr="0033596E">
        <w:rPr>
          <w:i/>
          <w:iCs/>
          <w:lang w:val="pt-BR"/>
        </w:rPr>
        <w:t>order</w:t>
      </w:r>
      <w:proofErr w:type="spellEnd"/>
      <w:r w:rsidRPr="0033596E">
        <w:rPr>
          <w:i/>
          <w:iCs/>
          <w:lang w:val="pt-BR"/>
        </w:rPr>
        <w:t xml:space="preserve"> books</w:t>
      </w:r>
      <w:r w:rsidRPr="0033596E">
        <w:rPr>
          <w:lang w:val="pt-BR"/>
        </w:rPr>
        <w:t xml:space="preserve">.  </w:t>
      </w:r>
      <w:r w:rsidR="00F01C1B" w:rsidRPr="0033596E">
        <w:rPr>
          <w:lang w:val="pt-BR"/>
        </w:rPr>
        <w:t>O termo mais utilizado em web3 para isso é “</w:t>
      </w:r>
      <w:proofErr w:type="spellStart"/>
      <w:r w:rsidR="00F01C1B" w:rsidRPr="0033596E">
        <w:rPr>
          <w:i/>
          <w:iCs/>
          <w:lang w:val="pt-BR"/>
        </w:rPr>
        <w:t>Automated</w:t>
      </w:r>
      <w:proofErr w:type="spellEnd"/>
      <w:r w:rsidR="00F01C1B" w:rsidRPr="0033596E">
        <w:rPr>
          <w:i/>
          <w:iCs/>
          <w:lang w:val="pt-BR"/>
        </w:rPr>
        <w:t xml:space="preserve"> Market Maker</w:t>
      </w:r>
      <w:r w:rsidR="00F01C1B" w:rsidRPr="0033596E">
        <w:rPr>
          <w:lang w:val="pt-BR"/>
        </w:rPr>
        <w:t xml:space="preserve">” (AMM), ou formadores de mercado automatizados. Duas principais diferenças desse sistema comparado </w:t>
      </w:r>
      <w:proofErr w:type="gramStart"/>
      <w:r w:rsidR="00F01C1B" w:rsidRPr="0033596E">
        <w:rPr>
          <w:lang w:val="pt-BR"/>
        </w:rPr>
        <w:t>à</w:t>
      </w:r>
      <w:proofErr w:type="gramEnd"/>
      <w:r w:rsidR="00F01C1B" w:rsidRPr="0033596E">
        <w:rPr>
          <w:lang w:val="pt-BR"/>
        </w:rPr>
        <w:t xml:space="preserve"> corretoras tradicionais:</w:t>
      </w:r>
      <w:r w:rsidR="004629BE" w:rsidRPr="0033596E">
        <w:rPr>
          <w:lang w:val="pt-BR"/>
        </w:rPr>
        <w:t xml:space="preserve"> </w:t>
      </w:r>
    </w:p>
    <w:p w14:paraId="11D0E25D" w14:textId="5E61B0C4" w:rsidR="004629BE" w:rsidRPr="0033596E" w:rsidRDefault="004629BE">
      <w:pPr>
        <w:numPr>
          <w:ilvl w:val="0"/>
          <w:numId w:val="65"/>
        </w:numPr>
        <w:jc w:val="both"/>
        <w:rPr>
          <w:lang w:val="pt-BR"/>
        </w:rPr>
      </w:pPr>
      <w:proofErr w:type="spellStart"/>
      <w:r w:rsidRPr="0033596E">
        <w:rPr>
          <w:lang w:val="pt-BR"/>
        </w:rPr>
        <w:t>AMMs</w:t>
      </w:r>
      <w:proofErr w:type="spellEnd"/>
      <w:r w:rsidRPr="0033596E">
        <w:rPr>
          <w:lang w:val="pt-BR"/>
        </w:rPr>
        <w:t xml:space="preserve"> </w:t>
      </w:r>
      <w:r w:rsidR="00F01C1B" w:rsidRPr="0033596E">
        <w:rPr>
          <w:lang w:val="pt-BR"/>
        </w:rPr>
        <w:t>precificam ordens de compra ou venda de ativos por meio de fórmulas matemáticas, ao invés de livros de ordens centralizados (</w:t>
      </w:r>
      <w:proofErr w:type="spellStart"/>
      <w:r w:rsidR="00F01C1B" w:rsidRPr="0033596E">
        <w:rPr>
          <w:lang w:val="pt-BR"/>
        </w:rPr>
        <w:t>CLOBs</w:t>
      </w:r>
      <w:proofErr w:type="spellEnd"/>
      <w:r w:rsidR="00F01C1B" w:rsidRPr="0033596E">
        <w:rPr>
          <w:lang w:val="pt-BR"/>
        </w:rPr>
        <w:t>).</w:t>
      </w:r>
    </w:p>
    <w:p w14:paraId="1588C20F" w14:textId="1D8BAB96" w:rsidR="004629BE" w:rsidRPr="0033596E" w:rsidRDefault="004629BE">
      <w:pPr>
        <w:numPr>
          <w:ilvl w:val="0"/>
          <w:numId w:val="65"/>
        </w:numPr>
        <w:jc w:val="both"/>
        <w:rPr>
          <w:lang w:val="pt-BR"/>
        </w:rPr>
      </w:pPr>
      <w:proofErr w:type="spellStart"/>
      <w:r w:rsidRPr="0033596E">
        <w:rPr>
          <w:lang w:val="pt-BR"/>
        </w:rPr>
        <w:t>AMMs</w:t>
      </w:r>
      <w:proofErr w:type="spellEnd"/>
      <w:r w:rsidRPr="0033596E">
        <w:rPr>
          <w:lang w:val="pt-BR"/>
        </w:rPr>
        <w:t xml:space="preserve"> </w:t>
      </w:r>
      <w:r w:rsidR="00F01C1B" w:rsidRPr="0033596E">
        <w:rPr>
          <w:lang w:val="pt-BR"/>
        </w:rPr>
        <w:t>funciona via</w:t>
      </w:r>
      <w:r w:rsidRPr="0033596E">
        <w:rPr>
          <w:lang w:val="pt-BR"/>
        </w:rPr>
        <w:t xml:space="preserve"> crowdsourc</w:t>
      </w:r>
      <w:r w:rsidR="00F01C1B" w:rsidRPr="0033596E">
        <w:rPr>
          <w:lang w:val="pt-BR"/>
        </w:rPr>
        <w:t xml:space="preserve">ing, com vários indivíduos participantes ao invés de empresas especializadas ou baleias – conceito de </w:t>
      </w:r>
      <w:r w:rsidR="00F01C1B" w:rsidRPr="0033596E">
        <w:rPr>
          <w:b/>
          <w:bCs/>
          <w:lang w:val="pt-BR"/>
        </w:rPr>
        <w:t>pool de liquidez</w:t>
      </w:r>
      <w:r w:rsidR="00F01C1B" w:rsidRPr="0033596E">
        <w:rPr>
          <w:lang w:val="pt-BR"/>
        </w:rPr>
        <w:t>.</w:t>
      </w:r>
      <w:r w:rsidRPr="0033596E">
        <w:rPr>
          <w:lang w:val="pt-BR"/>
        </w:rPr>
        <w:t xml:space="preserve"> </w:t>
      </w:r>
    </w:p>
    <w:p w14:paraId="3A897CBC" w14:textId="77777777" w:rsidR="004629BE" w:rsidRPr="0033596E" w:rsidRDefault="004629BE" w:rsidP="004629BE">
      <w:pPr>
        <w:jc w:val="both"/>
        <w:rPr>
          <w:lang w:val="pt-BR"/>
        </w:rPr>
      </w:pPr>
    </w:p>
    <w:p w14:paraId="4783167B" w14:textId="41952DFA" w:rsidR="004629BE" w:rsidRPr="0033596E" w:rsidRDefault="00F01C1B" w:rsidP="004629BE">
      <w:pPr>
        <w:jc w:val="both"/>
        <w:rPr>
          <w:lang w:val="pt-BR"/>
        </w:rPr>
      </w:pPr>
      <w:r w:rsidRPr="0033596E">
        <w:rPr>
          <w:lang w:val="pt-BR"/>
        </w:rPr>
        <w:t xml:space="preserve">Formadores de mercado automatizados, ou </w:t>
      </w:r>
      <w:proofErr w:type="spellStart"/>
      <w:r w:rsidRPr="0033596E">
        <w:rPr>
          <w:lang w:val="pt-BR"/>
        </w:rPr>
        <w:t>AMMs</w:t>
      </w:r>
      <w:proofErr w:type="spellEnd"/>
      <w:r w:rsidRPr="0033596E">
        <w:rPr>
          <w:lang w:val="pt-BR"/>
        </w:rPr>
        <w:t>, precisam ter acesso à uma pool de liquidez. Para incentivar pessoas a contribuírem para a liquidez, provedores recebem taxas de transação em tokens nativos quando transações são executadas.</w:t>
      </w:r>
    </w:p>
    <w:p w14:paraId="0B0252E4" w14:textId="77777777" w:rsidR="004629BE" w:rsidRPr="0033596E" w:rsidRDefault="004629BE" w:rsidP="004629BE">
      <w:pPr>
        <w:jc w:val="both"/>
        <w:rPr>
          <w:lang w:val="pt-BR"/>
        </w:rPr>
      </w:pPr>
    </w:p>
    <w:p w14:paraId="73329F03" w14:textId="604F909F" w:rsidR="004629BE" w:rsidRPr="0033596E" w:rsidRDefault="00F01C1B" w:rsidP="004629BE">
      <w:pPr>
        <w:ind w:left="720"/>
        <w:jc w:val="both"/>
        <w:rPr>
          <w:lang w:val="pt-BR"/>
        </w:rPr>
      </w:pPr>
      <w:r w:rsidRPr="0033596E">
        <w:rPr>
          <w:b/>
          <w:lang w:val="pt-BR"/>
        </w:rPr>
        <w:t>Exemplo:</w:t>
      </w:r>
      <w:r w:rsidR="004629BE" w:rsidRPr="0033596E">
        <w:rPr>
          <w:b/>
          <w:lang w:val="pt-BR"/>
        </w:rPr>
        <w:t xml:space="preserve"> </w:t>
      </w:r>
      <w:r w:rsidRPr="0033596E">
        <w:rPr>
          <w:bCs/>
          <w:lang w:val="pt-BR"/>
        </w:rPr>
        <w:t>A pool</w:t>
      </w:r>
      <w:r w:rsidRPr="0033596E">
        <w:rPr>
          <w:lang w:val="pt-BR"/>
        </w:rPr>
        <w:t xml:space="preserve"> de liquidez tem dois tipos de token: $ETH e $</w:t>
      </w:r>
      <w:r w:rsidR="009E7F91" w:rsidRPr="0033596E">
        <w:rPr>
          <w:lang w:val="pt-BR"/>
        </w:rPr>
        <w:t>TOKEN</w:t>
      </w:r>
      <w:r w:rsidRPr="0033596E">
        <w:rPr>
          <w:lang w:val="pt-BR"/>
        </w:rPr>
        <w:t xml:space="preserve">. </w:t>
      </w:r>
      <w:r w:rsidR="00221DDD" w:rsidRPr="0033596E">
        <w:rPr>
          <w:lang w:val="pt-BR"/>
        </w:rPr>
        <w:t xml:space="preserve">Provedores adicionam valores correspondentes de $ETH e $USDC (50/50). Vamos dizer que um investidor </w:t>
      </w:r>
      <w:r w:rsidR="009E7F91" w:rsidRPr="0033596E">
        <w:rPr>
          <w:lang w:val="pt-BR"/>
        </w:rPr>
        <w:t>tenha o montante total referente a 10% dessa pool específica. Quando alguma transação entre $ETH e $TOKEN é processada, investidor recebe 10% das taxas de transação.</w:t>
      </w:r>
      <w:r w:rsidR="004629BE" w:rsidRPr="0033596E">
        <w:rPr>
          <w:lang w:val="pt-BR"/>
        </w:rPr>
        <w:t xml:space="preserve"> </w:t>
      </w:r>
    </w:p>
    <w:p w14:paraId="780B1A0B" w14:textId="77777777" w:rsidR="004629BE" w:rsidRPr="0033596E" w:rsidRDefault="004629BE" w:rsidP="004629BE">
      <w:pPr>
        <w:jc w:val="both"/>
        <w:rPr>
          <w:lang w:val="pt-BR"/>
        </w:rPr>
      </w:pPr>
    </w:p>
    <w:p w14:paraId="5CF2FDD2" w14:textId="46DF48E3" w:rsidR="004629BE" w:rsidRPr="0033596E" w:rsidRDefault="009E7F91" w:rsidP="004629BE">
      <w:pPr>
        <w:jc w:val="both"/>
        <w:rPr>
          <w:lang w:val="pt-BR"/>
        </w:rPr>
      </w:pPr>
      <w:r w:rsidRPr="0033596E">
        <w:rPr>
          <w:lang w:val="pt-BR"/>
        </w:rPr>
        <w:t>Na execução de trades em corretoras descentralizadas (</w:t>
      </w:r>
      <w:proofErr w:type="spellStart"/>
      <w:r w:rsidRPr="0033596E">
        <w:rPr>
          <w:lang w:val="pt-BR"/>
        </w:rPr>
        <w:t>DEXs</w:t>
      </w:r>
      <w:proofErr w:type="spellEnd"/>
      <w:r w:rsidRPr="0033596E">
        <w:rPr>
          <w:lang w:val="pt-BR"/>
        </w:rPr>
        <w:t>), o que está efetivamente sendo feito é o depósito de um Token A em troca de outro Token B da pool. A quantidade de Token B recebida nessa transação é determinada matematicamente e executava por meio de contratos inteligentes.</w:t>
      </w:r>
    </w:p>
    <w:p w14:paraId="71005BCB" w14:textId="77777777" w:rsidR="004629BE" w:rsidRPr="0033596E" w:rsidRDefault="004629BE" w:rsidP="004629BE">
      <w:pPr>
        <w:jc w:val="both"/>
        <w:rPr>
          <w:lang w:val="pt-BR"/>
        </w:rPr>
      </w:pPr>
    </w:p>
    <w:p w14:paraId="35CE7A46" w14:textId="1912C966" w:rsidR="004629BE" w:rsidRPr="0033596E" w:rsidRDefault="009E7F91" w:rsidP="004629BE">
      <w:pPr>
        <w:ind w:left="720"/>
        <w:jc w:val="both"/>
        <w:rPr>
          <w:lang w:val="pt-BR"/>
        </w:rPr>
      </w:pPr>
      <w:r w:rsidRPr="0033596E">
        <w:rPr>
          <w:b/>
          <w:lang w:val="pt-BR"/>
        </w:rPr>
        <w:t>Exemplo</w:t>
      </w:r>
      <w:r w:rsidR="004629BE" w:rsidRPr="0033596E">
        <w:rPr>
          <w:b/>
          <w:lang w:val="pt-BR"/>
        </w:rPr>
        <w:t>:</w:t>
      </w:r>
      <w:r w:rsidR="004629BE" w:rsidRPr="0033596E">
        <w:rPr>
          <w:lang w:val="pt-BR"/>
        </w:rPr>
        <w:t xml:space="preserve"> </w:t>
      </w:r>
      <w:r w:rsidRPr="0033596E">
        <w:rPr>
          <w:lang w:val="pt-BR"/>
        </w:rPr>
        <w:t xml:space="preserve">Giovanni adiciona X $ETH na pool e recebe Y $TOKEN em troca. A quantidade de $TOKEN recebida por Giovanni (Y) depende da proporção total dos montantes de $ETH e $TOKEN existentes na pool de liquidez. Preços não são fixos e flutuam com base em cálculos feitos pelos </w:t>
      </w:r>
      <w:proofErr w:type="spellStart"/>
      <w:r w:rsidRPr="0033596E">
        <w:rPr>
          <w:lang w:val="pt-BR"/>
        </w:rPr>
        <w:t>AMMs</w:t>
      </w:r>
      <w:proofErr w:type="spellEnd"/>
      <w:r w:rsidRPr="0033596E">
        <w:rPr>
          <w:lang w:val="pt-BR"/>
        </w:rPr>
        <w:t>.</w:t>
      </w:r>
      <w:r w:rsidR="004629BE" w:rsidRPr="0033596E">
        <w:rPr>
          <w:lang w:val="pt-BR"/>
        </w:rPr>
        <w:t xml:space="preserve"> </w:t>
      </w:r>
    </w:p>
    <w:p w14:paraId="4D35AF43" w14:textId="7353B827" w:rsidR="004629BE" w:rsidRPr="0033596E" w:rsidRDefault="009E7F91" w:rsidP="004629BE">
      <w:pPr>
        <w:pStyle w:val="Heading4"/>
        <w:rPr>
          <w:lang w:val="pt-BR"/>
        </w:rPr>
      </w:pPr>
      <w:bookmarkStart w:id="612" w:name="_Toc108917244"/>
      <w:r w:rsidRPr="0033596E">
        <w:rPr>
          <w:lang w:val="pt-BR"/>
        </w:rPr>
        <w:t>Caso de Uso 2</w:t>
      </w:r>
      <w:r w:rsidR="004629BE" w:rsidRPr="0033596E">
        <w:rPr>
          <w:lang w:val="pt-BR"/>
        </w:rPr>
        <w:t xml:space="preserve">: </w:t>
      </w:r>
      <w:r w:rsidR="004629BE" w:rsidRPr="0033596E">
        <w:rPr>
          <w:i/>
          <w:iCs/>
          <w:lang w:val="pt-BR"/>
        </w:rPr>
        <w:t>Bonding Curve</w:t>
      </w:r>
      <w:r w:rsidR="004629BE" w:rsidRPr="0033596E">
        <w:rPr>
          <w:lang w:val="pt-BR"/>
        </w:rPr>
        <w:t xml:space="preserve"> </w:t>
      </w:r>
      <w:bookmarkEnd w:id="612"/>
      <w:r w:rsidRPr="0033596E">
        <w:rPr>
          <w:lang w:val="pt-BR"/>
        </w:rPr>
        <w:t>para Captação de Recursos</w:t>
      </w:r>
    </w:p>
    <w:p w14:paraId="1F918365" w14:textId="4EE36D36" w:rsidR="004629BE" w:rsidRPr="0033596E" w:rsidRDefault="009E7F91" w:rsidP="004629BE">
      <w:pPr>
        <w:jc w:val="both"/>
        <w:rPr>
          <w:lang w:val="pt-BR"/>
        </w:rPr>
      </w:pPr>
      <w:r w:rsidRPr="0033596E">
        <w:rPr>
          <w:lang w:val="pt-BR"/>
        </w:rPr>
        <w:t xml:space="preserve">Captação de recursos requer contratos inteligentes imutáveis. Esses contratos inteligentes utilizam </w:t>
      </w:r>
      <w:r w:rsidRPr="0033596E">
        <w:rPr>
          <w:i/>
          <w:iCs/>
          <w:lang w:val="pt-BR"/>
        </w:rPr>
        <w:t>bonding curves</w:t>
      </w:r>
      <w:r w:rsidRPr="0033596E">
        <w:rPr>
          <w:lang w:val="pt-BR"/>
        </w:rPr>
        <w:t>, ou curvas de ligação para emitir, queimar e distribuir tokens de forma automática.</w:t>
      </w:r>
      <w:r w:rsidR="004629BE" w:rsidRPr="0033596E">
        <w:rPr>
          <w:lang w:val="pt-BR"/>
        </w:rPr>
        <w:t xml:space="preserve"> </w:t>
      </w:r>
    </w:p>
    <w:p w14:paraId="2C6A7C4E" w14:textId="77777777" w:rsidR="004629BE" w:rsidRPr="0033596E" w:rsidRDefault="004629BE" w:rsidP="004629BE">
      <w:pPr>
        <w:jc w:val="both"/>
        <w:rPr>
          <w:lang w:val="pt-BR"/>
        </w:rPr>
      </w:pPr>
    </w:p>
    <w:p w14:paraId="0C2F822C" w14:textId="675FFC62" w:rsidR="004629BE" w:rsidRPr="0033596E" w:rsidRDefault="009E7F91" w:rsidP="004629BE">
      <w:pPr>
        <w:jc w:val="both"/>
        <w:rPr>
          <w:lang w:val="pt-BR"/>
        </w:rPr>
      </w:pPr>
      <w:r w:rsidRPr="0033596E">
        <w:rPr>
          <w:lang w:val="pt-BR"/>
        </w:rPr>
        <w:t>A quantidade emitida, queimada e distribuída é definida pela fórmula matemática.</w:t>
      </w:r>
      <w:r w:rsidR="004629BE" w:rsidRPr="0033596E">
        <w:rPr>
          <w:lang w:val="pt-BR"/>
        </w:rPr>
        <w:t xml:space="preserve"> </w:t>
      </w:r>
    </w:p>
    <w:p w14:paraId="15A1908D" w14:textId="1F607E99" w:rsidR="004629BE" w:rsidRPr="0033596E" w:rsidRDefault="009E7F91" w:rsidP="004629BE">
      <w:pPr>
        <w:pStyle w:val="Heading4"/>
        <w:rPr>
          <w:lang w:val="pt-BR"/>
        </w:rPr>
      </w:pPr>
      <w:bookmarkStart w:id="613" w:name="_Toc108917245"/>
      <w:r w:rsidRPr="0033596E">
        <w:rPr>
          <w:lang w:val="pt-BR"/>
        </w:rPr>
        <w:t xml:space="preserve">Caso de Uso </w:t>
      </w:r>
      <w:r w:rsidR="004629BE" w:rsidRPr="0033596E">
        <w:rPr>
          <w:lang w:val="pt-BR"/>
        </w:rPr>
        <w:t xml:space="preserve">3: </w:t>
      </w:r>
      <w:r w:rsidRPr="0033596E">
        <w:rPr>
          <w:lang w:val="pt-BR"/>
        </w:rPr>
        <w:t>Mercado de Curadoria</w:t>
      </w:r>
      <w:bookmarkEnd w:id="613"/>
    </w:p>
    <w:p w14:paraId="72333E65" w14:textId="46583BA0" w:rsidR="004629BE" w:rsidRPr="0033596E" w:rsidRDefault="009E7F91" w:rsidP="004629BE">
      <w:pPr>
        <w:jc w:val="both"/>
        <w:rPr>
          <w:lang w:val="pt-BR"/>
        </w:rPr>
      </w:pPr>
      <w:r w:rsidRPr="0033596E">
        <w:rPr>
          <w:lang w:val="pt-BR"/>
        </w:rPr>
        <w:t>“Mercados de curadoria” têm relação com o uso de tokens como sinal para reduzir assimetria de informações (</w:t>
      </w:r>
      <w:proofErr w:type="spellStart"/>
      <w:r w:rsidRPr="0033596E">
        <w:rPr>
          <w:lang w:val="pt-BR"/>
        </w:rPr>
        <w:t>ex</w:t>
      </w:r>
      <w:proofErr w:type="spellEnd"/>
      <w:r w:rsidRPr="0033596E">
        <w:rPr>
          <w:lang w:val="pt-BR"/>
        </w:rPr>
        <w:t xml:space="preserve">: </w:t>
      </w:r>
      <w:proofErr w:type="spellStart"/>
      <w:r w:rsidRPr="0033596E">
        <w:rPr>
          <w:lang w:val="pt-BR"/>
        </w:rPr>
        <w:t>Ocean</w:t>
      </w:r>
      <w:proofErr w:type="spellEnd"/>
      <w:r w:rsidRPr="0033596E">
        <w:rPr>
          <w:lang w:val="pt-BR"/>
        </w:rPr>
        <w:t xml:space="preserve"> </w:t>
      </w:r>
      <w:proofErr w:type="spellStart"/>
      <w:r w:rsidRPr="0033596E">
        <w:rPr>
          <w:lang w:val="pt-BR"/>
        </w:rPr>
        <w:t>Protocol</w:t>
      </w:r>
      <w:proofErr w:type="spellEnd"/>
      <w:r w:rsidRPr="0033596E">
        <w:rPr>
          <w:lang w:val="pt-BR"/>
        </w:rPr>
        <w:t xml:space="preserve">). Vamos falar um pouco mais desse caso de uso na </w:t>
      </w:r>
      <w:r w:rsidR="004629BE" w:rsidRPr="0033596E">
        <w:rPr>
          <w:lang w:val="pt-BR"/>
        </w:rPr>
        <w:fldChar w:fldCharType="begin"/>
      </w:r>
      <w:r w:rsidR="004629BE" w:rsidRPr="0033596E">
        <w:rPr>
          <w:lang w:val="pt-BR"/>
        </w:rPr>
        <w:instrText xml:space="preserve"> REF _Ref59205443 \r \h </w:instrText>
      </w:r>
      <w:r w:rsidR="004629BE" w:rsidRPr="0033596E">
        <w:rPr>
          <w:lang w:val="pt-BR"/>
        </w:rPr>
      </w:r>
      <w:r w:rsidR="004629BE" w:rsidRPr="0033596E">
        <w:rPr>
          <w:lang w:val="pt-BR"/>
        </w:rPr>
        <w:fldChar w:fldCharType="separate"/>
      </w:r>
      <w:r w:rsidR="004629BE" w:rsidRPr="0033596E">
        <w:rPr>
          <w:lang w:val="pt-BR"/>
        </w:rPr>
        <w:t>Part</w:t>
      </w:r>
      <w:r w:rsidRPr="0033596E">
        <w:rPr>
          <w:lang w:val="pt-BR"/>
        </w:rPr>
        <w:t>e</w:t>
      </w:r>
      <w:r w:rsidR="004629BE" w:rsidRPr="0033596E">
        <w:rPr>
          <w:lang w:val="pt-BR"/>
        </w:rPr>
        <w:t xml:space="preserve"> II:</w:t>
      </w:r>
      <w:r w:rsidRPr="0033596E">
        <w:rPr>
          <w:lang w:val="pt-BR"/>
        </w:rPr>
        <w:t xml:space="preserve"> Capítulo</w:t>
      </w:r>
      <w:r w:rsidR="004629BE" w:rsidRPr="0033596E">
        <w:rPr>
          <w:lang w:val="pt-BR"/>
        </w:rPr>
        <w:t xml:space="preserve"> 25</w:t>
      </w:r>
      <w:r w:rsidR="004629BE" w:rsidRPr="0033596E">
        <w:rPr>
          <w:lang w:val="pt-BR"/>
        </w:rPr>
        <w:fldChar w:fldCharType="end"/>
      </w:r>
      <w:r w:rsidR="004629BE" w:rsidRPr="0033596E">
        <w:rPr>
          <w:lang w:val="pt-BR"/>
        </w:rPr>
        <w:t>.</w:t>
      </w:r>
    </w:p>
    <w:p w14:paraId="32EDAC57" w14:textId="77777777" w:rsidR="004629BE" w:rsidRPr="0033596E" w:rsidRDefault="004629BE" w:rsidP="004629BE">
      <w:pPr>
        <w:jc w:val="both"/>
        <w:rPr>
          <w:lang w:val="pt-BR"/>
        </w:rPr>
      </w:pPr>
    </w:p>
    <w:p w14:paraId="62F964FD" w14:textId="3F65A5A1" w:rsidR="004629BE" w:rsidRPr="0033596E" w:rsidRDefault="00C050A1" w:rsidP="004629BE">
      <w:pPr>
        <w:jc w:val="both"/>
        <w:rPr>
          <w:lang w:val="pt-BR"/>
        </w:rPr>
      </w:pPr>
      <w:r w:rsidRPr="0033596E">
        <w:rPr>
          <w:lang w:val="pt-BR"/>
        </w:rPr>
        <w:t xml:space="preserve">Mercados de curadoria ficam mais evidentes quando combinamos NFT e DeFi. Usuários podem colocar seus tokens em </w:t>
      </w:r>
      <w:r w:rsidRPr="0033596E">
        <w:rPr>
          <w:i/>
          <w:iCs/>
          <w:lang w:val="pt-BR"/>
        </w:rPr>
        <w:t>stake</w:t>
      </w:r>
      <w:r w:rsidRPr="0033596E">
        <w:rPr>
          <w:lang w:val="pt-BR"/>
        </w:rPr>
        <w:t xml:space="preserve">, de acordo com a </w:t>
      </w:r>
      <w:r w:rsidRPr="0033596E">
        <w:rPr>
          <w:i/>
          <w:iCs/>
          <w:lang w:val="pt-BR"/>
        </w:rPr>
        <w:t>bonding curve</w:t>
      </w:r>
      <w:r w:rsidRPr="0033596E">
        <w:rPr>
          <w:lang w:val="pt-BR"/>
        </w:rPr>
        <w:t xml:space="preserve">, em troca de NFTs. </w:t>
      </w:r>
      <w:r w:rsidRPr="0033596E">
        <w:rPr>
          <w:lang w:val="pt-BR"/>
        </w:rPr>
        <w:lastRenderedPageBreak/>
        <w:t>Esse conceito utiliza tanto mecanismos de DEX do Caso de Uso 1, quando mecanismos de captação do Caso de Uso 2, dependendo da situação. As possibilidades são imensas, e são importantes para o futuro da tecnologia DeFi.</w:t>
      </w:r>
      <w:r w:rsidR="004629BE" w:rsidRPr="0033596E">
        <w:rPr>
          <w:lang w:val="pt-BR"/>
        </w:rPr>
        <w:t xml:space="preserve"> </w:t>
      </w:r>
    </w:p>
    <w:p w14:paraId="14A42085" w14:textId="63FAD678" w:rsidR="004629BE" w:rsidRPr="0033596E" w:rsidRDefault="00C050A1" w:rsidP="004629BE">
      <w:pPr>
        <w:pStyle w:val="Heading3"/>
        <w:rPr>
          <w:lang w:val="pt-BR"/>
        </w:rPr>
      </w:pPr>
      <w:bookmarkStart w:id="614" w:name="_3zy8sjw"/>
      <w:bookmarkStart w:id="615" w:name="_Toc108917246"/>
      <w:bookmarkStart w:id="616" w:name="_Toc121435954"/>
      <w:bookmarkStart w:id="617" w:name="_Toc2067457169"/>
      <w:bookmarkStart w:id="618" w:name="_Toc127108757"/>
      <w:bookmarkEnd w:id="614"/>
      <w:r w:rsidRPr="0033596E">
        <w:rPr>
          <w:lang w:val="pt-BR"/>
        </w:rPr>
        <w:t xml:space="preserve">Quatro Propriedades de </w:t>
      </w:r>
      <w:r w:rsidRPr="0033596E">
        <w:rPr>
          <w:i/>
          <w:iCs/>
          <w:lang w:val="pt-BR"/>
        </w:rPr>
        <w:t>Bonding Curves</w:t>
      </w:r>
      <w:bookmarkEnd w:id="615"/>
      <w:bookmarkEnd w:id="616"/>
      <w:bookmarkEnd w:id="617"/>
      <w:r w:rsidRPr="0033596E">
        <w:rPr>
          <w:i/>
          <w:iCs/>
          <w:lang w:val="pt-BR"/>
        </w:rPr>
        <w:t xml:space="preserve"> </w:t>
      </w:r>
      <w:r w:rsidRPr="0033596E">
        <w:rPr>
          <w:lang w:val="pt-BR"/>
        </w:rPr>
        <w:t>(“Curvas de ligação”)</w:t>
      </w:r>
      <w:bookmarkEnd w:id="618"/>
    </w:p>
    <w:p w14:paraId="7780434A" w14:textId="77E6A679" w:rsidR="004629BE" w:rsidRPr="0033596E" w:rsidRDefault="00C050A1">
      <w:pPr>
        <w:numPr>
          <w:ilvl w:val="0"/>
          <w:numId w:val="67"/>
        </w:numPr>
        <w:jc w:val="both"/>
        <w:rPr>
          <w:b/>
          <w:bCs/>
          <w:lang w:val="pt-BR"/>
        </w:rPr>
      </w:pPr>
      <w:r w:rsidRPr="0033596E">
        <w:rPr>
          <w:b/>
          <w:bCs/>
          <w:lang w:val="pt-BR"/>
        </w:rPr>
        <w:t>Preço é predefinido no código, de acordo com a curva matemática.</w:t>
      </w:r>
      <w:r w:rsidR="004629BE" w:rsidRPr="0033596E">
        <w:rPr>
          <w:b/>
          <w:bCs/>
          <w:lang w:val="pt-BR"/>
        </w:rPr>
        <w:t xml:space="preserve"> </w:t>
      </w:r>
    </w:p>
    <w:p w14:paraId="0EA257D6" w14:textId="32AFC6C2" w:rsidR="004629BE" w:rsidRPr="0033596E" w:rsidRDefault="00C050A1" w:rsidP="004629BE">
      <w:pPr>
        <w:ind w:left="720"/>
        <w:jc w:val="both"/>
        <w:rPr>
          <w:lang w:val="pt-BR"/>
        </w:rPr>
      </w:pPr>
      <w:r w:rsidRPr="0033596E">
        <w:rPr>
          <w:lang w:val="pt-BR"/>
        </w:rPr>
        <w:t>Tokens podem ser emitidos ou trocados a qualquer momento diretamente com o contrato inteligente, garantindo aos usuários uma parte da reserva (colateral) ou ativos proporcionais ao capital contribuído. O contrato inteligente se torna o formador de mercado.</w:t>
      </w:r>
      <w:r w:rsidR="004629BE" w:rsidRPr="0033596E">
        <w:rPr>
          <w:lang w:val="pt-BR"/>
        </w:rPr>
        <w:t xml:space="preserve"> </w:t>
      </w:r>
    </w:p>
    <w:p w14:paraId="05105A3A" w14:textId="77777777" w:rsidR="004629BE" w:rsidRPr="0033596E" w:rsidRDefault="004629BE" w:rsidP="004629BE">
      <w:pPr>
        <w:jc w:val="both"/>
        <w:rPr>
          <w:lang w:val="pt-BR"/>
        </w:rPr>
      </w:pPr>
    </w:p>
    <w:p w14:paraId="5F62205C" w14:textId="7EC73D74" w:rsidR="004629BE" w:rsidRPr="0033596E" w:rsidRDefault="00C050A1">
      <w:pPr>
        <w:numPr>
          <w:ilvl w:val="0"/>
          <w:numId w:val="67"/>
        </w:numPr>
        <w:jc w:val="both"/>
        <w:rPr>
          <w:b/>
          <w:bCs/>
          <w:lang w:val="pt-BR"/>
        </w:rPr>
      </w:pPr>
      <w:r w:rsidRPr="0033596E">
        <w:rPr>
          <w:b/>
          <w:bCs/>
          <w:lang w:val="pt-BR"/>
        </w:rPr>
        <w:t>Preço é definido por uma fórmula, que está codificada no contrato inteligente.</w:t>
      </w:r>
      <w:r w:rsidR="004629BE" w:rsidRPr="0033596E">
        <w:rPr>
          <w:b/>
          <w:bCs/>
          <w:lang w:val="pt-BR"/>
        </w:rPr>
        <w:t xml:space="preserve"> </w:t>
      </w:r>
    </w:p>
    <w:p w14:paraId="52805997" w14:textId="7B407332" w:rsidR="004629BE" w:rsidRPr="0033596E" w:rsidRDefault="00C050A1" w:rsidP="004629BE">
      <w:pPr>
        <w:ind w:left="720"/>
        <w:jc w:val="both"/>
        <w:rPr>
          <w:lang w:val="pt-BR"/>
        </w:rPr>
      </w:pPr>
      <w:r w:rsidRPr="0033596E">
        <w:rPr>
          <w:lang w:val="pt-BR"/>
        </w:rPr>
        <w:t>De forma geral, preços aumentam conforme mais tokens estão em circulação. A curva matemática</w:t>
      </w:r>
      <w:r w:rsidR="004629BE" w:rsidRPr="0033596E">
        <w:rPr>
          <w:vertAlign w:val="superscript"/>
          <w:lang w:val="pt-BR"/>
        </w:rPr>
        <w:footnoteReference w:id="91"/>
      </w:r>
      <w:r w:rsidR="004629BE" w:rsidRPr="0033596E">
        <w:rPr>
          <w:lang w:val="pt-BR"/>
        </w:rPr>
        <w:t xml:space="preserve"> </w:t>
      </w:r>
      <w:r w:rsidRPr="0033596E">
        <w:rPr>
          <w:lang w:val="pt-BR"/>
        </w:rPr>
        <w:t>pode ser definida com várias variáveis que afetam os objetivos do ecossistema.</w:t>
      </w:r>
      <w:r w:rsidR="004629BE" w:rsidRPr="0033596E">
        <w:rPr>
          <w:lang w:val="pt-BR"/>
        </w:rPr>
        <w:t xml:space="preserve"> </w:t>
      </w:r>
    </w:p>
    <w:p w14:paraId="20F9CC7A" w14:textId="77777777" w:rsidR="004629BE" w:rsidRPr="0033596E" w:rsidRDefault="004629BE" w:rsidP="004629BE">
      <w:pPr>
        <w:jc w:val="both"/>
        <w:rPr>
          <w:lang w:val="pt-BR"/>
        </w:rPr>
      </w:pPr>
    </w:p>
    <w:p w14:paraId="2A2616E6" w14:textId="2E93FC1C" w:rsidR="004629BE" w:rsidRPr="0033596E" w:rsidRDefault="00C050A1">
      <w:pPr>
        <w:numPr>
          <w:ilvl w:val="0"/>
          <w:numId w:val="67"/>
        </w:numPr>
        <w:jc w:val="both"/>
        <w:rPr>
          <w:b/>
          <w:bCs/>
          <w:lang w:val="pt-BR"/>
        </w:rPr>
      </w:pPr>
      <w:r w:rsidRPr="0033596E">
        <w:rPr>
          <w:b/>
          <w:bCs/>
          <w:lang w:val="pt-BR"/>
        </w:rPr>
        <w:t>Contratos inteligentes governam o sistema</w:t>
      </w:r>
      <w:r w:rsidR="004629BE" w:rsidRPr="0033596E">
        <w:rPr>
          <w:b/>
          <w:bCs/>
          <w:lang w:val="pt-BR"/>
        </w:rPr>
        <w:t xml:space="preserve"> </w:t>
      </w:r>
    </w:p>
    <w:p w14:paraId="12494056" w14:textId="0BBC0460" w:rsidR="004629BE" w:rsidRPr="0033596E" w:rsidRDefault="00C050A1" w:rsidP="004629BE">
      <w:pPr>
        <w:ind w:left="720"/>
        <w:jc w:val="both"/>
        <w:rPr>
          <w:lang w:val="pt-BR"/>
        </w:rPr>
      </w:pPr>
      <w:r w:rsidRPr="0033596E">
        <w:rPr>
          <w:lang w:val="pt-BR"/>
        </w:rPr>
        <w:t>No primeiro caso de uso, contratos inteligentes executam as transações com a pool de liquidez</w:t>
      </w:r>
      <w:r w:rsidR="006E23CE" w:rsidRPr="0033596E">
        <w:rPr>
          <w:lang w:val="pt-BR"/>
        </w:rPr>
        <w:t>, funcionando como um formador de mercado automatizado. O preço depende na “profundidade” da  pool, ao invés de preços de corretoras externas. No segundo caso de uso, colateral é mantido em contratos inteligentes como reserva e contratos inteligentes executam a fórmula matemática referente.</w:t>
      </w:r>
    </w:p>
    <w:p w14:paraId="1F35E15C" w14:textId="77777777" w:rsidR="004629BE" w:rsidRPr="0033596E" w:rsidRDefault="004629BE" w:rsidP="004629BE">
      <w:pPr>
        <w:jc w:val="both"/>
        <w:rPr>
          <w:lang w:val="pt-BR"/>
        </w:rPr>
      </w:pPr>
    </w:p>
    <w:p w14:paraId="71135026" w14:textId="5F01F85F" w:rsidR="004629BE" w:rsidRPr="0033596E" w:rsidRDefault="00C910BC">
      <w:pPr>
        <w:numPr>
          <w:ilvl w:val="0"/>
          <w:numId w:val="67"/>
        </w:numPr>
        <w:jc w:val="both"/>
        <w:rPr>
          <w:b/>
          <w:bCs/>
          <w:lang w:val="pt-BR"/>
        </w:rPr>
      </w:pPr>
      <w:r w:rsidRPr="0033596E">
        <w:rPr>
          <w:b/>
          <w:bCs/>
          <w:lang w:val="pt-BR"/>
        </w:rPr>
        <w:t>Possibilita o direito à fluxos de caixa futuros governado por contratos inteligente.</w:t>
      </w:r>
      <w:r w:rsidR="004629BE" w:rsidRPr="0033596E">
        <w:rPr>
          <w:b/>
          <w:bCs/>
          <w:lang w:val="pt-BR"/>
        </w:rPr>
        <w:t xml:space="preserve"> </w:t>
      </w:r>
    </w:p>
    <w:p w14:paraId="0CF6B7D2" w14:textId="35EE881B" w:rsidR="004629BE" w:rsidRPr="0033596E" w:rsidRDefault="00C910BC" w:rsidP="004629BE">
      <w:pPr>
        <w:ind w:left="720"/>
        <w:jc w:val="both"/>
        <w:rPr>
          <w:lang w:val="pt-BR"/>
        </w:rPr>
      </w:pPr>
      <w:r w:rsidRPr="0033596E">
        <w:rPr>
          <w:lang w:val="pt-BR"/>
        </w:rPr>
        <w:t xml:space="preserve">Para não funcionar como esquemas </w:t>
      </w:r>
      <w:proofErr w:type="spellStart"/>
      <w:r w:rsidRPr="0033596E">
        <w:rPr>
          <w:lang w:val="pt-BR"/>
        </w:rPr>
        <w:t>Ponzi</w:t>
      </w:r>
      <w:proofErr w:type="spellEnd"/>
      <w:r w:rsidRPr="0033596E">
        <w:rPr>
          <w:lang w:val="pt-BR"/>
        </w:rPr>
        <w:t>, tokens devem oferecer fluxos de caixa futuros do ecossistema. Pode ser em forma de taxas de transação, ou outros tipos de retornos do sistema.</w:t>
      </w:r>
    </w:p>
    <w:p w14:paraId="6FF6AA0F" w14:textId="2C9B2CEF" w:rsidR="004629BE" w:rsidRPr="0033596E" w:rsidRDefault="00C910BC" w:rsidP="004629BE">
      <w:pPr>
        <w:pStyle w:val="Heading3"/>
        <w:rPr>
          <w:lang w:val="pt-BR"/>
        </w:rPr>
      </w:pPr>
      <w:bookmarkStart w:id="619" w:name="_Toc109344058"/>
      <w:bookmarkStart w:id="620" w:name="_Toc109344306"/>
      <w:bookmarkStart w:id="621" w:name="_Toc108917247"/>
      <w:bookmarkStart w:id="622" w:name="_Toc121435955"/>
      <w:bookmarkStart w:id="623" w:name="_Toc593798200"/>
      <w:bookmarkStart w:id="624" w:name="_Toc127108758"/>
      <w:bookmarkEnd w:id="619"/>
      <w:bookmarkEnd w:id="620"/>
      <w:r w:rsidRPr="0033596E">
        <w:rPr>
          <w:lang w:val="pt-BR"/>
        </w:rPr>
        <w:lastRenderedPageBreak/>
        <w:t xml:space="preserve">Considerações Sobre </w:t>
      </w:r>
      <w:r w:rsidR="004629BE" w:rsidRPr="0033596E">
        <w:rPr>
          <w:i/>
          <w:iCs/>
          <w:lang w:val="pt-BR"/>
        </w:rPr>
        <w:t>Bonding Curves</w:t>
      </w:r>
      <w:bookmarkEnd w:id="621"/>
      <w:bookmarkEnd w:id="622"/>
      <w:bookmarkEnd w:id="623"/>
      <w:bookmarkEnd w:id="624"/>
    </w:p>
    <w:p w14:paraId="0BF2641B" w14:textId="08D7B9CF" w:rsidR="004629BE" w:rsidRPr="00B67F36" w:rsidRDefault="00C910BC" w:rsidP="00B67F36">
      <w:pPr>
        <w:pStyle w:val="Heading4"/>
        <w:rPr>
          <w:lang w:val="pt-BR"/>
        </w:rPr>
      </w:pPr>
      <w:bookmarkStart w:id="625" w:name="_Toc108917248"/>
      <w:r w:rsidRPr="0033596E">
        <w:rPr>
          <w:lang w:val="pt-BR"/>
        </w:rPr>
        <w:t>Valor Intrínseco</w:t>
      </w:r>
      <w:bookmarkEnd w:id="625"/>
    </w:p>
    <w:p w14:paraId="40E8C1EC" w14:textId="1194CA79" w:rsidR="00B67F36" w:rsidRDefault="00B67F36" w:rsidP="00B67F36">
      <w:pPr>
        <w:pStyle w:val="Caption"/>
        <w:rPr>
          <w:lang w:val="pt-BR"/>
        </w:rPr>
      </w:pPr>
      <w:r>
        <w:rPr>
          <w:noProof/>
          <w:lang w:val="pt-BR"/>
        </w:rPr>
        <w:drawing>
          <wp:inline distT="0" distB="0" distL="0" distR="0" wp14:anchorId="403FC773" wp14:editId="43601776">
            <wp:extent cx="5314327" cy="2457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3">
                      <a:extLst>
                        <a:ext uri="{28A0092B-C50C-407E-A947-70E740481C1C}">
                          <a14:useLocalDpi xmlns:a14="http://schemas.microsoft.com/office/drawing/2010/main" val="0"/>
                        </a:ext>
                      </a:extLst>
                    </a:blip>
                    <a:srcRect b="15833"/>
                    <a:stretch/>
                  </pic:blipFill>
                  <pic:spPr bwMode="auto">
                    <a:xfrm>
                      <a:off x="0" y="0"/>
                      <a:ext cx="5332840" cy="2466011"/>
                    </a:xfrm>
                    <a:prstGeom prst="rect">
                      <a:avLst/>
                    </a:prstGeom>
                    <a:noFill/>
                    <a:ln>
                      <a:noFill/>
                    </a:ln>
                    <a:extLst>
                      <a:ext uri="{53640926-AAD7-44D8-BBD7-CCE9431645EC}">
                        <a14:shadowObscured xmlns:a14="http://schemas.microsoft.com/office/drawing/2010/main"/>
                      </a:ext>
                    </a:extLst>
                  </pic:spPr>
                </pic:pic>
              </a:graphicData>
            </a:graphic>
          </wp:inline>
        </w:drawing>
      </w:r>
    </w:p>
    <w:p w14:paraId="6CF72617" w14:textId="7182C5BC" w:rsidR="004629BE" w:rsidRPr="0033596E" w:rsidRDefault="004629BE" w:rsidP="004629BE">
      <w:pPr>
        <w:pStyle w:val="Caption"/>
        <w:jc w:val="both"/>
        <w:rPr>
          <w:lang w:val="pt-BR"/>
        </w:rPr>
      </w:pPr>
      <w:r w:rsidRPr="0033596E">
        <w:rPr>
          <w:lang w:val="pt-BR"/>
        </w:rPr>
        <w:t>Figur</w:t>
      </w:r>
      <w:r w:rsidR="00C910BC" w:rsidRPr="0033596E">
        <w:rPr>
          <w:lang w:val="pt-BR"/>
        </w:rPr>
        <w:t>a</w:t>
      </w:r>
      <w:r w:rsidRPr="0033596E">
        <w:rPr>
          <w:lang w:val="pt-BR"/>
        </w:rPr>
        <w:t xml:space="preserve"> </w:t>
      </w:r>
      <w:commentRangeStart w:id="626"/>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56</w:t>
      </w:r>
      <w:r w:rsidRPr="0033596E">
        <w:rPr>
          <w:lang w:val="pt-BR"/>
        </w:rPr>
        <w:fldChar w:fldCharType="end"/>
      </w:r>
      <w:commentRangeEnd w:id="626"/>
      <w:r w:rsidR="00C910BC" w:rsidRPr="0033596E">
        <w:rPr>
          <w:rStyle w:val="CommentReference"/>
          <w:i w:val="0"/>
          <w:iCs w:val="0"/>
          <w:lang w:val="pt-BR"/>
        </w:rPr>
        <w:commentReference w:id="626"/>
      </w:r>
    </w:p>
    <w:p w14:paraId="607D28BB" w14:textId="3C077858" w:rsidR="004629BE" w:rsidRPr="0033596E" w:rsidRDefault="00C910BC" w:rsidP="004629BE">
      <w:pPr>
        <w:widowControl w:val="0"/>
        <w:jc w:val="both"/>
        <w:rPr>
          <w:lang w:val="pt-BR"/>
        </w:rPr>
      </w:pPr>
      <w:r w:rsidRPr="0033596E">
        <w:rPr>
          <w:lang w:val="pt-BR"/>
        </w:rPr>
        <w:t>Valor intrínseco varia dependendo do caso de uso.</w:t>
      </w:r>
      <w:r w:rsidR="004629BE" w:rsidRPr="0033596E">
        <w:rPr>
          <w:lang w:val="pt-BR"/>
        </w:rPr>
        <w:t xml:space="preserve"> </w:t>
      </w:r>
    </w:p>
    <w:p w14:paraId="3C9068D2" w14:textId="7D5FD39E" w:rsidR="004629BE" w:rsidRPr="0033596E" w:rsidRDefault="00C910BC" w:rsidP="004629BE">
      <w:pPr>
        <w:pStyle w:val="Heading5"/>
        <w:rPr>
          <w:lang w:val="pt-BR"/>
        </w:rPr>
      </w:pPr>
      <w:bookmarkStart w:id="627" w:name="_Toc108917249"/>
      <w:r w:rsidRPr="0033596E">
        <w:rPr>
          <w:lang w:val="pt-BR"/>
        </w:rPr>
        <w:t>Corretores descentralizadas</w:t>
      </w:r>
      <w:bookmarkEnd w:id="627"/>
      <w:r w:rsidR="004629BE" w:rsidRPr="0033596E">
        <w:rPr>
          <w:lang w:val="pt-BR"/>
        </w:rPr>
        <w:t xml:space="preserve"> </w:t>
      </w:r>
    </w:p>
    <w:p w14:paraId="0B1226CB" w14:textId="68F1369B" w:rsidR="004629BE" w:rsidRPr="0033596E" w:rsidRDefault="00C910BC" w:rsidP="004629BE">
      <w:pPr>
        <w:jc w:val="both"/>
        <w:rPr>
          <w:lang w:val="pt-BR"/>
        </w:rPr>
      </w:pPr>
      <w:r w:rsidRPr="0033596E">
        <w:rPr>
          <w:lang w:val="pt-BR"/>
        </w:rPr>
        <w:t>Valor está baseado na facilidade de acesso e ampla disponibilidade de liquidez, assim como a rede de integração e possibilidade de interação com outros tokens.</w:t>
      </w:r>
      <w:r w:rsidR="004629BE" w:rsidRPr="0033596E">
        <w:rPr>
          <w:lang w:val="pt-BR"/>
        </w:rPr>
        <w:t xml:space="preserve"> </w:t>
      </w:r>
    </w:p>
    <w:p w14:paraId="5266FFCE" w14:textId="5AE86801" w:rsidR="004629BE" w:rsidRPr="0033596E" w:rsidRDefault="00C910BC" w:rsidP="004629BE">
      <w:pPr>
        <w:pStyle w:val="Heading5"/>
        <w:rPr>
          <w:lang w:val="pt-BR"/>
        </w:rPr>
      </w:pPr>
      <w:bookmarkStart w:id="628" w:name="_Toc108917250"/>
      <w:r w:rsidRPr="0033596E">
        <w:rPr>
          <w:lang w:val="pt-BR"/>
        </w:rPr>
        <w:t>Captação de Recursos</w:t>
      </w:r>
      <w:bookmarkEnd w:id="628"/>
    </w:p>
    <w:p w14:paraId="5470554E" w14:textId="3234077F" w:rsidR="004629BE" w:rsidRPr="0033596E" w:rsidRDefault="00C910BC" w:rsidP="004629BE">
      <w:pPr>
        <w:jc w:val="both"/>
        <w:rPr>
          <w:lang w:val="pt-BR"/>
        </w:rPr>
      </w:pPr>
      <w:r w:rsidRPr="0033596E">
        <w:rPr>
          <w:lang w:val="pt-BR"/>
        </w:rPr>
        <w:t xml:space="preserve">Valor está baseado no direito à fluxos de caixa futuros. Além disso, o valor aumenta conforme mais participantes entram no ecossistema e de acordo com a receita gerada. Dependendo do sistema, é provável que reguladores interpretem esse tipo de token como </w:t>
      </w:r>
      <w:proofErr w:type="spellStart"/>
      <w:r w:rsidRPr="0033596E">
        <w:rPr>
          <w:i/>
          <w:iCs/>
          <w:lang w:val="pt-BR"/>
        </w:rPr>
        <w:t>security</w:t>
      </w:r>
      <w:proofErr w:type="spellEnd"/>
      <w:r w:rsidRPr="0033596E">
        <w:rPr>
          <w:i/>
          <w:iCs/>
          <w:lang w:val="pt-BR"/>
        </w:rPr>
        <w:t xml:space="preserve"> </w:t>
      </w:r>
      <w:r w:rsidRPr="0033596E">
        <w:rPr>
          <w:lang w:val="pt-BR"/>
        </w:rPr>
        <w:t xml:space="preserve">(ativo/ação </w:t>
      </w:r>
      <w:proofErr w:type="spellStart"/>
      <w:r w:rsidRPr="0033596E">
        <w:rPr>
          <w:lang w:val="pt-BR"/>
        </w:rPr>
        <w:t>tokenizada</w:t>
      </w:r>
      <w:proofErr w:type="spellEnd"/>
      <w:r w:rsidRPr="0033596E">
        <w:rPr>
          <w:lang w:val="pt-BR"/>
        </w:rPr>
        <w:t>, devendo obrigatoriamente atender às normas tradicionais da instituição responsável no país, como a CVM por exemplo).</w:t>
      </w:r>
      <w:r w:rsidR="004629BE" w:rsidRPr="0033596E">
        <w:rPr>
          <w:lang w:val="pt-BR"/>
        </w:rPr>
        <w:t xml:space="preserve"> </w:t>
      </w:r>
    </w:p>
    <w:p w14:paraId="74857882" w14:textId="18EE177D" w:rsidR="004629BE" w:rsidRPr="0033596E" w:rsidRDefault="00C910BC" w:rsidP="004629BE">
      <w:pPr>
        <w:pStyle w:val="Heading5"/>
        <w:rPr>
          <w:lang w:val="pt-BR"/>
        </w:rPr>
      </w:pPr>
      <w:bookmarkStart w:id="629" w:name="_Toc108917251"/>
      <w:r w:rsidRPr="0033596E">
        <w:rPr>
          <w:lang w:val="pt-BR"/>
        </w:rPr>
        <w:t>Mercados de Curadoria</w:t>
      </w:r>
      <w:bookmarkEnd w:id="629"/>
    </w:p>
    <w:p w14:paraId="3F6D1800" w14:textId="428565E7" w:rsidR="004629BE" w:rsidRPr="0033596E" w:rsidRDefault="00C910BC" w:rsidP="004629BE">
      <w:pPr>
        <w:jc w:val="both"/>
        <w:rPr>
          <w:lang w:val="pt-BR"/>
        </w:rPr>
      </w:pPr>
      <w:r w:rsidRPr="0033596E">
        <w:rPr>
          <w:lang w:val="pt-BR"/>
        </w:rPr>
        <w:t xml:space="preserve">Valor pode ser derivado do direito à fluxos de caixa futuros ou da sinalização </w:t>
      </w:r>
      <w:r w:rsidR="00B509E5" w:rsidRPr="0033596E">
        <w:rPr>
          <w:lang w:val="pt-BR"/>
        </w:rPr>
        <w:t>precisa de sentimentos de mercado.</w:t>
      </w:r>
    </w:p>
    <w:p w14:paraId="573E8CBE" w14:textId="77777777" w:rsidR="004629BE" w:rsidRPr="0033596E" w:rsidRDefault="004629BE" w:rsidP="004629BE">
      <w:pPr>
        <w:jc w:val="both"/>
        <w:rPr>
          <w:lang w:val="pt-BR"/>
        </w:rPr>
      </w:pPr>
    </w:p>
    <w:p w14:paraId="15AA3F93" w14:textId="1F95AE11" w:rsidR="004629BE" w:rsidRPr="0033596E" w:rsidRDefault="00B509E5" w:rsidP="004629BE">
      <w:pPr>
        <w:jc w:val="both"/>
        <w:rPr>
          <w:lang w:val="pt-BR"/>
        </w:rPr>
      </w:pPr>
      <w:r w:rsidRPr="0033596E">
        <w:rPr>
          <w:lang w:val="pt-BR"/>
        </w:rPr>
        <w:t xml:space="preserve">Para produtos no domínio de propriedade intelectual, NFTs podem ser emitidos e transacionados por meio de </w:t>
      </w:r>
      <w:r w:rsidRPr="0033596E">
        <w:rPr>
          <w:i/>
          <w:iCs/>
          <w:lang w:val="pt-BR"/>
        </w:rPr>
        <w:t xml:space="preserve">bonding curves </w:t>
      </w:r>
      <w:r w:rsidRPr="0033596E">
        <w:rPr>
          <w:lang w:val="pt-BR"/>
        </w:rPr>
        <w:t xml:space="preserve">para a compra e venda de direitos de propriedade intelectual (IP). A propriedade intelectual é anexada ao NFT, possibilitando a transferência de posse. Essa transferência ocorre por meio de uma </w:t>
      </w:r>
      <w:r w:rsidRPr="0033596E">
        <w:rPr>
          <w:i/>
          <w:iCs/>
          <w:lang w:val="pt-BR"/>
        </w:rPr>
        <w:t xml:space="preserve">bonding curve </w:t>
      </w:r>
      <w:r w:rsidRPr="0033596E">
        <w:rPr>
          <w:lang w:val="pt-BR"/>
        </w:rPr>
        <w:t>e o comprador envia os fundos como colateral para o contrato inteligente para receber o NFT em troca. O preço dos NFTs aumentam quanto maior a demanda por eles (sinais tokenizados para curadoria</w:t>
      </w:r>
      <w:r w:rsidR="004629BE" w:rsidRPr="0033596E">
        <w:rPr>
          <w:rStyle w:val="FootnoteReference"/>
          <w:lang w:val="pt-BR"/>
        </w:rPr>
        <w:footnoteReference w:id="92"/>
      </w:r>
      <w:r w:rsidR="004629BE" w:rsidRPr="0033596E">
        <w:rPr>
          <w:lang w:val="pt-BR"/>
        </w:rPr>
        <w:t xml:space="preserve">). </w:t>
      </w:r>
      <w:r w:rsidRPr="0033596E">
        <w:rPr>
          <w:lang w:val="pt-BR"/>
        </w:rPr>
        <w:t xml:space="preserve">Em outras palavras, quando o preço do NFT sobe, significa que a demanda pela propriedade </w:t>
      </w:r>
      <w:r w:rsidRPr="0033596E">
        <w:rPr>
          <w:lang w:val="pt-BR"/>
        </w:rPr>
        <w:lastRenderedPageBreak/>
        <w:t>intelectual também aumenta. Portanto, essa “IP” está sendo curada por sinais de preço via NFT.</w:t>
      </w:r>
    </w:p>
    <w:p w14:paraId="3F55A91E" w14:textId="2E5B20BA" w:rsidR="004629BE" w:rsidRPr="0033596E" w:rsidRDefault="00B509E5" w:rsidP="004629BE">
      <w:pPr>
        <w:pStyle w:val="Heading4"/>
        <w:rPr>
          <w:lang w:val="pt-BR"/>
        </w:rPr>
      </w:pPr>
      <w:bookmarkStart w:id="630" w:name="_Toc108917252"/>
      <w:r w:rsidRPr="0033596E">
        <w:rPr>
          <w:lang w:val="pt-BR"/>
        </w:rPr>
        <w:t>Mitigando Riscos</w:t>
      </w:r>
      <w:bookmarkEnd w:id="630"/>
    </w:p>
    <w:p w14:paraId="5445BF03" w14:textId="6246968D" w:rsidR="004629BE" w:rsidRPr="0033596E" w:rsidRDefault="00B509E5" w:rsidP="004629BE">
      <w:pPr>
        <w:pStyle w:val="Heading5"/>
        <w:rPr>
          <w:lang w:val="pt-BR"/>
        </w:rPr>
      </w:pPr>
      <w:bookmarkStart w:id="631" w:name="_Toc108917253"/>
      <w:r w:rsidRPr="0033596E">
        <w:rPr>
          <w:lang w:val="pt-BR"/>
        </w:rPr>
        <w:t>Corretoras Descentralizadas</w:t>
      </w:r>
      <w:bookmarkEnd w:id="631"/>
      <w:r w:rsidR="004629BE" w:rsidRPr="0033596E">
        <w:rPr>
          <w:lang w:val="pt-BR"/>
        </w:rPr>
        <w:t xml:space="preserve"> </w:t>
      </w:r>
    </w:p>
    <w:p w14:paraId="12BDAB23" w14:textId="4F887FD8" w:rsidR="004629BE" w:rsidRPr="0033596E" w:rsidRDefault="00B509E5" w:rsidP="004629BE">
      <w:pPr>
        <w:jc w:val="both"/>
        <w:rPr>
          <w:lang w:val="pt-BR"/>
        </w:rPr>
      </w:pPr>
      <w:r w:rsidRPr="0033596E">
        <w:rPr>
          <w:lang w:val="pt-BR"/>
        </w:rPr>
        <w:t>Riscos</w:t>
      </w:r>
      <w:r w:rsidR="004629BE" w:rsidRPr="0033596E">
        <w:rPr>
          <w:lang w:val="pt-BR"/>
        </w:rPr>
        <w:t>:</w:t>
      </w:r>
      <w:r w:rsidRPr="0033596E">
        <w:rPr>
          <w:lang w:val="pt-BR"/>
        </w:rPr>
        <w:t xml:space="preserve"> transações são validadas logo antes de uma compra massiva por meio de taxas de transação (gás) maiores.</w:t>
      </w:r>
    </w:p>
    <w:p w14:paraId="115B176A" w14:textId="77777777" w:rsidR="004629BE" w:rsidRPr="0033596E" w:rsidRDefault="004629BE" w:rsidP="004629BE">
      <w:pPr>
        <w:jc w:val="both"/>
        <w:rPr>
          <w:lang w:val="pt-BR"/>
        </w:rPr>
      </w:pPr>
    </w:p>
    <w:p w14:paraId="6E9DEBBC" w14:textId="3280A71C" w:rsidR="004629BE" w:rsidRPr="0033596E" w:rsidRDefault="00B509E5" w:rsidP="004629BE">
      <w:pPr>
        <w:jc w:val="both"/>
        <w:rPr>
          <w:lang w:val="pt-BR"/>
        </w:rPr>
      </w:pPr>
      <w:r w:rsidRPr="0033596E">
        <w:rPr>
          <w:lang w:val="pt-BR"/>
        </w:rPr>
        <w:t>Soluções</w:t>
      </w:r>
      <w:r w:rsidR="004629BE" w:rsidRPr="0033596E">
        <w:rPr>
          <w:lang w:val="pt-BR"/>
        </w:rPr>
        <w:t xml:space="preserve">: </w:t>
      </w:r>
      <w:r w:rsidRPr="0033596E">
        <w:rPr>
          <w:lang w:val="pt-BR"/>
        </w:rPr>
        <w:t xml:space="preserve">colocar limite máximo nas taxas de </w:t>
      </w:r>
      <w:r w:rsidR="00BF4600" w:rsidRPr="0033596E">
        <w:rPr>
          <w:lang w:val="pt-BR"/>
        </w:rPr>
        <w:t xml:space="preserve">cada </w:t>
      </w:r>
      <w:r w:rsidRPr="0033596E">
        <w:rPr>
          <w:lang w:val="pt-BR"/>
        </w:rPr>
        <w:t>transação</w:t>
      </w:r>
      <w:r w:rsidR="00BF4600" w:rsidRPr="0033596E">
        <w:rPr>
          <w:lang w:val="pt-BR"/>
        </w:rPr>
        <w:t xml:space="preserve">, ou uma taxa baseada em uma porcentagem do total transacionado. </w:t>
      </w:r>
    </w:p>
    <w:p w14:paraId="3B698E46" w14:textId="0DA5FB96" w:rsidR="004629BE" w:rsidRPr="0033596E" w:rsidRDefault="00BF4600" w:rsidP="004629BE">
      <w:pPr>
        <w:pStyle w:val="Heading5"/>
        <w:rPr>
          <w:lang w:val="pt-BR"/>
        </w:rPr>
      </w:pPr>
      <w:bookmarkStart w:id="632" w:name="_3rnmrmc"/>
      <w:bookmarkStart w:id="633" w:name="_Toc108917254"/>
      <w:bookmarkEnd w:id="632"/>
      <w:r w:rsidRPr="0033596E">
        <w:rPr>
          <w:lang w:val="pt-BR"/>
        </w:rPr>
        <w:t>Captação de Recursos</w:t>
      </w:r>
      <w:bookmarkEnd w:id="633"/>
    </w:p>
    <w:p w14:paraId="5B83DA63" w14:textId="03C21D66" w:rsidR="004629BE" w:rsidRPr="0033596E" w:rsidRDefault="00BF4600" w:rsidP="004629BE">
      <w:pPr>
        <w:jc w:val="both"/>
        <w:rPr>
          <w:lang w:val="pt-BR"/>
        </w:rPr>
      </w:pPr>
      <w:r w:rsidRPr="0033596E">
        <w:rPr>
          <w:lang w:val="pt-BR"/>
        </w:rPr>
        <w:t>Riscos</w:t>
      </w:r>
      <w:r w:rsidR="004629BE" w:rsidRPr="0033596E">
        <w:rPr>
          <w:lang w:val="pt-BR"/>
        </w:rPr>
        <w:t xml:space="preserve">: </w:t>
      </w:r>
      <w:proofErr w:type="spellStart"/>
      <w:r w:rsidR="004629BE" w:rsidRPr="0033596E">
        <w:rPr>
          <w:lang w:val="pt-BR"/>
        </w:rPr>
        <w:t>Ponzi</w:t>
      </w:r>
      <w:proofErr w:type="spellEnd"/>
      <w:r w:rsidR="004629BE" w:rsidRPr="0033596E">
        <w:rPr>
          <w:lang w:val="pt-BR"/>
        </w:rPr>
        <w:t xml:space="preserve">, </w:t>
      </w:r>
      <w:r w:rsidRPr="0033596E">
        <w:rPr>
          <w:lang w:val="pt-BR"/>
        </w:rPr>
        <w:t>pirâmide</w:t>
      </w:r>
      <w:r w:rsidR="004629BE" w:rsidRPr="0033596E">
        <w:rPr>
          <w:lang w:val="pt-BR"/>
        </w:rPr>
        <w:t xml:space="preserve">, </w:t>
      </w:r>
      <w:r w:rsidRPr="0033596E">
        <w:rPr>
          <w:lang w:val="pt-BR"/>
        </w:rPr>
        <w:t xml:space="preserve">esquemas de </w:t>
      </w:r>
      <w:proofErr w:type="spellStart"/>
      <w:r w:rsidR="004629BE" w:rsidRPr="0033596E">
        <w:rPr>
          <w:i/>
          <w:iCs/>
          <w:lang w:val="pt-BR"/>
        </w:rPr>
        <w:t>pump</w:t>
      </w:r>
      <w:proofErr w:type="spellEnd"/>
      <w:r w:rsidR="004629BE" w:rsidRPr="0033596E">
        <w:rPr>
          <w:i/>
          <w:iCs/>
          <w:lang w:val="pt-BR"/>
        </w:rPr>
        <w:t xml:space="preserve"> </w:t>
      </w:r>
      <w:proofErr w:type="spellStart"/>
      <w:r w:rsidR="004629BE" w:rsidRPr="0033596E">
        <w:rPr>
          <w:i/>
          <w:iCs/>
          <w:lang w:val="pt-BR"/>
        </w:rPr>
        <w:t>and</w:t>
      </w:r>
      <w:proofErr w:type="spellEnd"/>
      <w:r w:rsidR="004629BE" w:rsidRPr="0033596E">
        <w:rPr>
          <w:i/>
          <w:iCs/>
          <w:lang w:val="pt-BR"/>
        </w:rPr>
        <w:t xml:space="preserve"> </w:t>
      </w:r>
      <w:proofErr w:type="spellStart"/>
      <w:r w:rsidR="004629BE" w:rsidRPr="0033596E">
        <w:rPr>
          <w:i/>
          <w:iCs/>
          <w:lang w:val="pt-BR"/>
        </w:rPr>
        <w:t>dump</w:t>
      </w:r>
      <w:proofErr w:type="spellEnd"/>
      <w:r w:rsidR="004629BE" w:rsidRPr="0033596E">
        <w:rPr>
          <w:lang w:val="pt-BR"/>
        </w:rPr>
        <w:t>.</w:t>
      </w:r>
    </w:p>
    <w:p w14:paraId="6C5DE253" w14:textId="77777777" w:rsidR="004629BE" w:rsidRPr="0033596E" w:rsidRDefault="004629BE" w:rsidP="004629BE">
      <w:pPr>
        <w:jc w:val="both"/>
        <w:rPr>
          <w:lang w:val="pt-BR"/>
        </w:rPr>
      </w:pPr>
    </w:p>
    <w:p w14:paraId="68C08C9A" w14:textId="30349762" w:rsidR="004629BE" w:rsidRPr="0033596E" w:rsidRDefault="00BF4600" w:rsidP="004629BE">
      <w:pPr>
        <w:jc w:val="both"/>
        <w:rPr>
          <w:lang w:val="pt-BR"/>
        </w:rPr>
      </w:pPr>
      <w:r w:rsidRPr="0033596E">
        <w:rPr>
          <w:lang w:val="pt-BR"/>
        </w:rPr>
        <w:t>Soluções</w:t>
      </w:r>
      <w:r w:rsidR="004629BE" w:rsidRPr="0033596E">
        <w:rPr>
          <w:lang w:val="pt-BR"/>
        </w:rPr>
        <w:t xml:space="preserve">: </w:t>
      </w:r>
      <w:r w:rsidRPr="0033596E">
        <w:rPr>
          <w:lang w:val="pt-BR"/>
        </w:rPr>
        <w:t>garantir que não há lucros a se receber no curto prazo, reduzindo a especulação e encorajando pessoas de participarem no longo prazo. Isso influencia no comportamento de usuários e incentiva a manterem seus tokens na carteira para receberem lucros futuros. Além disso, garante que a curva é suportada por uma parte da receita do ecossistema.</w:t>
      </w:r>
      <w:r w:rsidR="004629BE" w:rsidRPr="0033596E">
        <w:rPr>
          <w:lang w:val="pt-BR"/>
        </w:rPr>
        <w:t xml:space="preserve"> </w:t>
      </w:r>
    </w:p>
    <w:p w14:paraId="3DDED2ED" w14:textId="3B4BB351" w:rsidR="004629BE" w:rsidRPr="0033596E" w:rsidRDefault="00BF4600">
      <w:pPr>
        <w:numPr>
          <w:ilvl w:val="0"/>
          <w:numId w:val="68"/>
        </w:numPr>
        <w:jc w:val="both"/>
        <w:rPr>
          <w:lang w:val="pt-BR"/>
        </w:rPr>
      </w:pPr>
      <w:r w:rsidRPr="0033596E">
        <w:rPr>
          <w:lang w:val="pt-BR"/>
        </w:rPr>
        <w:t>Trava de tempo na venda de tokens</w:t>
      </w:r>
      <w:r w:rsidR="004629BE" w:rsidRPr="0033596E">
        <w:rPr>
          <w:lang w:val="pt-BR"/>
        </w:rPr>
        <w:t xml:space="preserve"> </w:t>
      </w:r>
    </w:p>
    <w:p w14:paraId="284EA5EA" w14:textId="42D06F23" w:rsidR="004629BE" w:rsidRPr="0033596E" w:rsidRDefault="00BF4600">
      <w:pPr>
        <w:numPr>
          <w:ilvl w:val="0"/>
          <w:numId w:val="68"/>
        </w:numPr>
        <w:jc w:val="both"/>
        <w:rPr>
          <w:lang w:val="pt-BR"/>
        </w:rPr>
      </w:pPr>
      <w:r w:rsidRPr="0033596E">
        <w:rPr>
          <w:lang w:val="pt-BR"/>
        </w:rPr>
        <w:t>Prêmio por vender tokens</w:t>
      </w:r>
    </w:p>
    <w:p w14:paraId="6C3FD759" w14:textId="0F67688C" w:rsidR="004629BE" w:rsidRPr="0033596E" w:rsidRDefault="00BF4600">
      <w:pPr>
        <w:numPr>
          <w:ilvl w:val="0"/>
          <w:numId w:val="68"/>
        </w:numPr>
        <w:jc w:val="both"/>
        <w:rPr>
          <w:lang w:val="pt-BR"/>
        </w:rPr>
      </w:pPr>
      <w:r w:rsidRPr="0033596E">
        <w:rPr>
          <w:lang w:val="pt-BR"/>
        </w:rPr>
        <w:t xml:space="preserve">Desabilitar função de venda </w:t>
      </w:r>
      <w:r w:rsidR="004629BE" w:rsidRPr="0033596E">
        <w:rPr>
          <w:lang w:val="pt-BR"/>
        </w:rPr>
        <w:t>(</w:t>
      </w:r>
      <w:r w:rsidRPr="0033596E">
        <w:rPr>
          <w:lang w:val="pt-BR"/>
        </w:rPr>
        <w:t>exceto em mercados secundários</w:t>
      </w:r>
      <w:r w:rsidR="004629BE" w:rsidRPr="0033596E">
        <w:rPr>
          <w:lang w:val="pt-BR"/>
        </w:rPr>
        <w:t>)</w:t>
      </w:r>
    </w:p>
    <w:p w14:paraId="68356D43" w14:textId="57375FD7" w:rsidR="004629BE" w:rsidRPr="0033596E" w:rsidRDefault="00BF4600">
      <w:pPr>
        <w:numPr>
          <w:ilvl w:val="0"/>
          <w:numId w:val="68"/>
        </w:numPr>
        <w:jc w:val="both"/>
        <w:rPr>
          <w:lang w:val="pt-BR"/>
        </w:rPr>
      </w:pPr>
      <w:r w:rsidRPr="0033596E">
        <w:rPr>
          <w:lang w:val="pt-BR"/>
        </w:rPr>
        <w:t>Proporção da receita que suporta a curva</w:t>
      </w:r>
      <w:r w:rsidR="004629BE" w:rsidRPr="0033596E">
        <w:rPr>
          <w:lang w:val="pt-BR"/>
        </w:rPr>
        <w:t xml:space="preserve"> </w:t>
      </w:r>
    </w:p>
    <w:p w14:paraId="64AD8DF6" w14:textId="6045767C" w:rsidR="004629BE" w:rsidRPr="0033596E" w:rsidRDefault="00BF4600" w:rsidP="004629BE">
      <w:pPr>
        <w:pStyle w:val="Heading5"/>
        <w:rPr>
          <w:lang w:val="pt-BR"/>
        </w:rPr>
      </w:pPr>
      <w:bookmarkStart w:id="634" w:name="_Toc108917255"/>
      <w:r w:rsidRPr="0033596E">
        <w:rPr>
          <w:lang w:val="pt-BR"/>
        </w:rPr>
        <w:t>Mercado de Curadoria</w:t>
      </w:r>
      <w:bookmarkEnd w:id="634"/>
    </w:p>
    <w:p w14:paraId="712C0269" w14:textId="257C3D18" w:rsidR="004629BE" w:rsidRPr="0033596E" w:rsidRDefault="00BF4600" w:rsidP="004629BE">
      <w:pPr>
        <w:jc w:val="both"/>
        <w:rPr>
          <w:lang w:val="pt-BR"/>
        </w:rPr>
      </w:pPr>
      <w:r w:rsidRPr="0033596E">
        <w:rPr>
          <w:lang w:val="pt-BR"/>
        </w:rPr>
        <w:t>Riscos</w:t>
      </w:r>
      <w:r w:rsidR="004629BE" w:rsidRPr="0033596E">
        <w:rPr>
          <w:lang w:val="pt-BR"/>
        </w:rPr>
        <w:t xml:space="preserve">: </w:t>
      </w:r>
      <w:r w:rsidRPr="0033596E">
        <w:rPr>
          <w:lang w:val="pt-BR"/>
        </w:rPr>
        <w:t>manipulação de dados por alguém com muitos tokens, definindo seu retorno para o período.</w:t>
      </w:r>
    </w:p>
    <w:p w14:paraId="40657380" w14:textId="77777777" w:rsidR="004629BE" w:rsidRPr="0033596E" w:rsidRDefault="004629BE" w:rsidP="004629BE">
      <w:pPr>
        <w:jc w:val="both"/>
        <w:rPr>
          <w:lang w:val="pt-BR"/>
        </w:rPr>
      </w:pPr>
    </w:p>
    <w:p w14:paraId="0F0CCAFF" w14:textId="3B7077BC" w:rsidR="004629BE" w:rsidRPr="0033596E" w:rsidRDefault="00BF4600" w:rsidP="004629BE">
      <w:pPr>
        <w:jc w:val="both"/>
        <w:rPr>
          <w:lang w:val="pt-BR"/>
        </w:rPr>
      </w:pPr>
      <w:r w:rsidRPr="0033596E">
        <w:rPr>
          <w:lang w:val="pt-BR"/>
        </w:rPr>
        <w:t>Soluções</w:t>
      </w:r>
      <w:r w:rsidR="004629BE" w:rsidRPr="0033596E">
        <w:rPr>
          <w:lang w:val="pt-BR"/>
        </w:rPr>
        <w:t xml:space="preserve">: </w:t>
      </w:r>
      <w:r w:rsidRPr="0033596E">
        <w:rPr>
          <w:lang w:val="pt-BR"/>
        </w:rPr>
        <w:t xml:space="preserve">contrato pode incluir o mecanismo de </w:t>
      </w:r>
      <w:r w:rsidRPr="0033596E">
        <w:rPr>
          <w:i/>
          <w:iCs/>
          <w:lang w:val="pt-BR"/>
        </w:rPr>
        <w:t xml:space="preserve">staking </w:t>
      </w:r>
      <w:r w:rsidRPr="0033596E">
        <w:rPr>
          <w:lang w:val="pt-BR"/>
        </w:rPr>
        <w:t>contínuo e curadoria para aumentar o custo de manipulação de dados.</w:t>
      </w:r>
      <w:r w:rsidR="004629BE" w:rsidRPr="0033596E">
        <w:rPr>
          <w:lang w:val="pt-BR"/>
        </w:rPr>
        <w:t xml:space="preserve"> </w:t>
      </w:r>
    </w:p>
    <w:p w14:paraId="78D455C6" w14:textId="724ADAE8" w:rsidR="004629BE" w:rsidRPr="0033596E" w:rsidRDefault="00BF4600" w:rsidP="004629BE">
      <w:pPr>
        <w:pStyle w:val="Heading4"/>
        <w:rPr>
          <w:lang w:val="pt-BR"/>
        </w:rPr>
      </w:pPr>
      <w:bookmarkStart w:id="635" w:name="_Toc108917256"/>
      <w:r w:rsidRPr="0033596E">
        <w:rPr>
          <w:lang w:val="pt-BR"/>
        </w:rPr>
        <w:t>Funções da Curva</w:t>
      </w:r>
      <w:bookmarkEnd w:id="635"/>
    </w:p>
    <w:p w14:paraId="04EB9587" w14:textId="2F52A53C" w:rsidR="004629BE" w:rsidRPr="0033596E" w:rsidRDefault="00BF4600" w:rsidP="004629BE">
      <w:pPr>
        <w:jc w:val="both"/>
        <w:rPr>
          <w:lang w:val="pt-BR"/>
        </w:rPr>
      </w:pPr>
      <w:r w:rsidRPr="0033596E">
        <w:rPr>
          <w:lang w:val="pt-BR"/>
        </w:rPr>
        <w:t xml:space="preserve">Não existe uma função perfeita para curvas de ligação – </w:t>
      </w:r>
      <w:r w:rsidRPr="0033596E">
        <w:rPr>
          <w:i/>
          <w:iCs/>
          <w:lang w:val="pt-BR"/>
        </w:rPr>
        <w:t>bonding curves</w:t>
      </w:r>
      <w:r w:rsidRPr="0033596E">
        <w:rPr>
          <w:lang w:val="pt-BR"/>
        </w:rPr>
        <w:t xml:space="preserve">. Depende dos objetivos do ecossistema e </w:t>
      </w:r>
      <w:r w:rsidR="001666CA" w:rsidRPr="0033596E">
        <w:rPr>
          <w:lang w:val="pt-BR"/>
        </w:rPr>
        <w:t>do</w:t>
      </w:r>
      <w:r w:rsidRPr="0033596E">
        <w:rPr>
          <w:lang w:val="pt-BR"/>
        </w:rPr>
        <w:t xml:space="preserve"> caso de uso. Algumas funções </w:t>
      </w:r>
      <w:r w:rsidR="001666CA" w:rsidRPr="0033596E">
        <w:rPr>
          <w:lang w:val="pt-BR"/>
        </w:rPr>
        <w:t xml:space="preserve">comuns </w:t>
      </w:r>
      <w:r w:rsidRPr="0033596E">
        <w:rPr>
          <w:lang w:val="pt-BR"/>
        </w:rPr>
        <w:t>incluem: linear</w:t>
      </w:r>
      <w:r w:rsidR="004629BE" w:rsidRPr="0033596E">
        <w:rPr>
          <w:lang w:val="pt-BR"/>
        </w:rPr>
        <w:t xml:space="preserve"> (</w:t>
      </w:r>
      <m:oMath>
        <m:r>
          <w:rPr>
            <w:rFonts w:ascii="Cambria Math" w:eastAsia="Cambria Math" w:hAnsi="Cambria Math"/>
            <w:lang w:val="pt-BR"/>
          </w:rPr>
          <m:t>y = mx+c</m:t>
        </m:r>
      </m:oMath>
      <w:r w:rsidR="004629BE" w:rsidRPr="0033596E">
        <w:rPr>
          <w:lang w:val="pt-BR"/>
        </w:rPr>
        <w:t xml:space="preserve">), </w:t>
      </w:r>
      <w:r w:rsidR="008A7786" w:rsidRPr="0033596E">
        <w:rPr>
          <w:lang w:val="pt-BR"/>
        </w:rPr>
        <w:t xml:space="preserve">potência </w:t>
      </w:r>
      <w:r w:rsidR="004629BE" w:rsidRPr="0033596E">
        <w:rPr>
          <w:lang w:val="pt-BR"/>
        </w:rPr>
        <w:t>(</w:t>
      </w:r>
      <m:oMath>
        <m:r>
          <w:rPr>
            <w:rFonts w:ascii="Cambria Math" w:eastAsia="Cambria Math" w:hAnsi="Cambria Math"/>
            <w:lang w:val="pt-BR"/>
          </w:rPr>
          <m:t>y=</m:t>
        </m:r>
        <m:sSup>
          <m:sSupPr>
            <m:ctrlPr>
              <w:rPr>
                <w:rFonts w:ascii="Cambria Math" w:eastAsia="Cambria Math" w:hAnsi="Cambria Math"/>
                <w:lang w:val="pt-BR"/>
              </w:rPr>
            </m:ctrlPr>
          </m:sSupPr>
          <m:e>
            <m:r>
              <w:rPr>
                <w:rFonts w:ascii="Cambria Math" w:eastAsia="Cambria Math" w:hAnsi="Cambria Math"/>
                <w:lang w:val="pt-BR"/>
              </w:rPr>
              <m:t>x</m:t>
            </m:r>
          </m:e>
          <m:sup>
            <m:r>
              <w:rPr>
                <w:rFonts w:ascii="Cambria Math" w:eastAsia="Cambria Math" w:hAnsi="Cambria Math"/>
                <w:lang w:val="pt-BR"/>
              </w:rPr>
              <m:t>a</m:t>
            </m:r>
          </m:sup>
        </m:sSup>
      </m:oMath>
      <w:r w:rsidR="004629BE" w:rsidRPr="0033596E">
        <w:rPr>
          <w:lang w:val="pt-BR"/>
        </w:rPr>
        <w:t xml:space="preserve">), </w:t>
      </w:r>
      <w:r w:rsidR="008A7786" w:rsidRPr="0033596E">
        <w:rPr>
          <w:lang w:val="pt-BR"/>
        </w:rPr>
        <w:t xml:space="preserve">exponencial </w:t>
      </w:r>
      <w:r w:rsidR="004629BE" w:rsidRPr="0033596E">
        <w:rPr>
          <w:lang w:val="pt-BR"/>
        </w:rPr>
        <w:t>(</w:t>
      </w:r>
      <m:oMath>
        <m:r>
          <w:rPr>
            <w:rFonts w:ascii="Cambria Math" w:eastAsia="Cambria Math" w:hAnsi="Cambria Math"/>
            <w:lang w:val="pt-BR"/>
          </w:rPr>
          <m:t>y=</m:t>
        </m:r>
        <m:sSup>
          <m:sSupPr>
            <m:ctrlPr>
              <w:rPr>
                <w:rFonts w:ascii="Cambria Math" w:eastAsia="Cambria Math" w:hAnsi="Cambria Math"/>
                <w:lang w:val="pt-BR"/>
              </w:rPr>
            </m:ctrlPr>
          </m:sSupPr>
          <m:e>
            <m:r>
              <w:rPr>
                <w:rFonts w:ascii="Cambria Math" w:eastAsia="Cambria Math" w:hAnsi="Cambria Math"/>
                <w:lang w:val="pt-BR"/>
              </w:rPr>
              <m:t>a</m:t>
            </m:r>
          </m:e>
          <m:sup>
            <m:r>
              <w:rPr>
                <w:rFonts w:ascii="Cambria Math" w:eastAsia="Cambria Math" w:hAnsi="Cambria Math"/>
                <w:lang w:val="pt-BR"/>
              </w:rPr>
              <m:t>x</m:t>
            </m:r>
          </m:sup>
        </m:sSup>
      </m:oMath>
      <w:r w:rsidR="004629BE" w:rsidRPr="0033596E">
        <w:rPr>
          <w:lang w:val="pt-BR"/>
        </w:rPr>
        <w:t xml:space="preserve">), </w:t>
      </w:r>
      <w:r w:rsidR="008A7786" w:rsidRPr="0033596E">
        <w:rPr>
          <w:lang w:val="pt-BR"/>
        </w:rPr>
        <w:t xml:space="preserve">logarítmica </w:t>
      </w:r>
      <w:r w:rsidR="004629BE" w:rsidRPr="0033596E">
        <w:rPr>
          <w:lang w:val="pt-BR"/>
        </w:rPr>
        <w:t>(</w:t>
      </w:r>
      <m:oMath>
        <m:r>
          <w:rPr>
            <w:rFonts w:ascii="Cambria Math" w:eastAsia="Cambria Math" w:hAnsi="Cambria Math"/>
            <w:lang w:val="pt-BR"/>
          </w:rPr>
          <m:t>y=alog</m:t>
        </m:r>
        <m:d>
          <m:dPr>
            <m:ctrlPr>
              <w:rPr>
                <w:rFonts w:ascii="Cambria Math" w:eastAsia="Cambria Math" w:hAnsi="Cambria Math"/>
                <w:i/>
                <w:lang w:val="pt-BR"/>
              </w:rPr>
            </m:ctrlPr>
          </m:dPr>
          <m:e>
            <m:r>
              <w:rPr>
                <w:rFonts w:ascii="Cambria Math" w:eastAsia="Cambria Math" w:hAnsi="Cambria Math"/>
                <w:lang w:val="pt-BR"/>
              </w:rPr>
              <m:t>x</m:t>
            </m:r>
          </m:e>
        </m:d>
        <m:r>
          <w:rPr>
            <w:rFonts w:ascii="Cambria Math" w:eastAsia="Cambria Math" w:hAnsi="Cambria Math"/>
            <w:lang w:val="pt-BR"/>
          </w:rPr>
          <m:t>+ b</m:t>
        </m:r>
      </m:oMath>
      <w:r w:rsidR="004629BE" w:rsidRPr="0033596E">
        <w:rPr>
          <w:lang w:val="pt-BR"/>
        </w:rPr>
        <w:t xml:space="preserve">), </w:t>
      </w:r>
      <w:r w:rsidR="008A7786" w:rsidRPr="0033596E">
        <w:rPr>
          <w:lang w:val="pt-BR"/>
        </w:rPr>
        <w:t>e variações</w:t>
      </w:r>
      <w:r w:rsidR="004629BE" w:rsidRPr="0033596E">
        <w:rPr>
          <w:lang w:val="pt-BR"/>
        </w:rPr>
        <w:t xml:space="preserve"> (</w:t>
      </w:r>
      <m:oMath>
        <m:r>
          <w:rPr>
            <w:rFonts w:ascii="Cambria Math" w:eastAsia="Cambria Math" w:hAnsi="Cambria Math"/>
            <w:lang w:val="pt-BR"/>
          </w:rPr>
          <m:t>y=m(1+a</m:t>
        </m:r>
        <m:sSup>
          <m:sSupPr>
            <m:ctrlPr>
              <w:rPr>
                <w:rFonts w:ascii="Cambria Math" w:eastAsia="Cambria Math" w:hAnsi="Cambria Math"/>
                <w:lang w:val="pt-BR"/>
              </w:rPr>
            </m:ctrlPr>
          </m:sSupPr>
          <m:e>
            <m:r>
              <w:rPr>
                <w:rFonts w:ascii="Cambria Math" w:eastAsia="Cambria Math" w:hAnsi="Cambria Math"/>
                <w:lang w:val="pt-BR"/>
              </w:rPr>
              <m:t>)</m:t>
            </m:r>
          </m:e>
          <m:sup>
            <m:r>
              <w:rPr>
                <w:rFonts w:ascii="Cambria Math" w:eastAsia="Cambria Math" w:hAnsi="Cambria Math"/>
                <w:lang w:val="pt-BR"/>
              </w:rPr>
              <m:t>logx</m:t>
            </m:r>
          </m:sup>
        </m:sSup>
        <m:r>
          <w:rPr>
            <w:rFonts w:ascii="Cambria Math" w:eastAsia="Cambria Math" w:hAnsi="Cambria Math"/>
            <w:lang w:val="pt-BR"/>
          </w:rPr>
          <m:t>+b</m:t>
        </m:r>
      </m:oMath>
      <w:r w:rsidR="004629BE" w:rsidRPr="0033596E">
        <w:rPr>
          <w:lang w:val="pt-BR"/>
        </w:rPr>
        <w:t>)</w:t>
      </w:r>
      <w:r w:rsidR="004629BE" w:rsidRPr="0033596E">
        <w:rPr>
          <w:rStyle w:val="FootnoteReference"/>
          <w:lang w:val="pt-BR"/>
        </w:rPr>
        <w:footnoteReference w:id="93"/>
      </w:r>
      <w:r w:rsidR="004629BE" w:rsidRPr="0033596E">
        <w:rPr>
          <w:lang w:val="pt-BR"/>
        </w:rPr>
        <w:t xml:space="preserve">. </w:t>
      </w:r>
    </w:p>
    <w:p w14:paraId="5CD4149D" w14:textId="77777777" w:rsidR="004629BE" w:rsidRPr="0033596E" w:rsidRDefault="004629BE" w:rsidP="004629BE">
      <w:pPr>
        <w:widowControl w:val="0"/>
        <w:jc w:val="both"/>
        <w:rPr>
          <w:lang w:val="pt-BR"/>
        </w:rPr>
      </w:pPr>
    </w:p>
    <w:p w14:paraId="4F27AA32" w14:textId="2942915A" w:rsidR="004629BE" w:rsidRPr="0033596E" w:rsidRDefault="008A7786" w:rsidP="004629BE">
      <w:pPr>
        <w:jc w:val="both"/>
        <w:rPr>
          <w:lang w:val="pt-BR"/>
        </w:rPr>
      </w:pPr>
      <w:r w:rsidRPr="0033596E">
        <w:rPr>
          <w:lang w:val="pt-BR"/>
        </w:rPr>
        <w:t>Vale mencionar o uso de curvas 3D. Esse modelo introduz o eixo Z (além do X e Y), outras formas de afetar o preço do token. Pode ser o nível de produtividade da plataforma, curva de adoção da tecnologia, usuários no sistema, usuários ativos em comparação ao total de usuários (</w:t>
      </w:r>
      <w:proofErr w:type="spellStart"/>
      <w:r w:rsidRPr="0033596E">
        <w:rPr>
          <w:i/>
          <w:iCs/>
          <w:lang w:val="pt-BR"/>
        </w:rPr>
        <w:t>churn</w:t>
      </w:r>
      <w:proofErr w:type="spellEnd"/>
      <w:r w:rsidRPr="0033596E">
        <w:rPr>
          <w:lang w:val="pt-BR"/>
        </w:rPr>
        <w:t>) etc.</w:t>
      </w:r>
      <w:r w:rsidR="004629BE" w:rsidRPr="0033596E">
        <w:rPr>
          <w:lang w:val="pt-BR"/>
        </w:rPr>
        <w:t xml:space="preserve"> </w:t>
      </w:r>
    </w:p>
    <w:p w14:paraId="3FB90DDD" w14:textId="4AD8BE8E" w:rsidR="004629BE" w:rsidRPr="0033596E" w:rsidRDefault="008A7786" w:rsidP="004629BE">
      <w:pPr>
        <w:pStyle w:val="Heading5"/>
        <w:rPr>
          <w:lang w:val="pt-BR"/>
        </w:rPr>
      </w:pPr>
      <w:bookmarkStart w:id="636" w:name="_Toc108917257"/>
      <w:r w:rsidRPr="0033596E">
        <w:rPr>
          <w:lang w:val="pt-BR"/>
        </w:rPr>
        <w:lastRenderedPageBreak/>
        <w:t xml:space="preserve">Função </w:t>
      </w:r>
      <w:r w:rsidR="004629BE" w:rsidRPr="0033596E">
        <w:rPr>
          <w:lang w:val="pt-BR"/>
        </w:rPr>
        <w:t>Linear</w:t>
      </w:r>
      <w:bookmarkEnd w:id="636"/>
    </w:p>
    <w:p w14:paraId="3955BEFD" w14:textId="3F177AC6" w:rsidR="004629BE" w:rsidRPr="0033596E" w:rsidRDefault="008A7786" w:rsidP="004629BE">
      <w:pPr>
        <w:jc w:val="both"/>
        <w:rPr>
          <w:lang w:val="pt-BR"/>
        </w:rPr>
      </w:pPr>
      <w:r w:rsidRPr="0033596E">
        <w:rPr>
          <w:lang w:val="pt-BR"/>
        </w:rPr>
        <w:t>Preço e oferta estão relacionados linearmente</w:t>
      </w:r>
      <w:r w:rsidR="004629BE" w:rsidRPr="0033596E">
        <w:rPr>
          <w:lang w:val="pt-BR"/>
        </w:rPr>
        <w:t>,</w:t>
      </w:r>
      <w:r w:rsidRPr="0033596E">
        <w:rPr>
          <w:lang w:val="pt-BR"/>
        </w:rPr>
        <w:t xml:space="preserve"> o que pode ser um problema quando o tamanho e demanda pelo projeto aumenta. Funções lineares recompensam os primeiros entrantes de forma excessiva comparado aos investidores retardatários. Por último, não oferece muitas alternativas matemáticas, já que temos apenas as variáveis </w:t>
      </w:r>
      <w:r w:rsidRPr="0033596E">
        <w:rPr>
          <w:b/>
          <w:bCs/>
          <w:lang w:val="pt-BR"/>
        </w:rPr>
        <w:t>m</w:t>
      </w:r>
      <w:r w:rsidRPr="0033596E">
        <w:rPr>
          <w:lang w:val="pt-BR"/>
        </w:rPr>
        <w:t xml:space="preserve"> e </w:t>
      </w:r>
      <w:r w:rsidRPr="0033596E">
        <w:rPr>
          <w:b/>
          <w:bCs/>
          <w:lang w:val="pt-BR"/>
        </w:rPr>
        <w:t>c</w:t>
      </w:r>
      <w:r w:rsidRPr="0033596E">
        <w:rPr>
          <w:lang w:val="pt-BR"/>
        </w:rPr>
        <w:t xml:space="preserve"> para manipular.</w:t>
      </w:r>
      <w:r w:rsidR="004629BE" w:rsidRPr="0033596E">
        <w:rPr>
          <w:lang w:val="pt-BR"/>
        </w:rPr>
        <w:t xml:space="preserve"> </w:t>
      </w:r>
    </w:p>
    <w:p w14:paraId="298CB260" w14:textId="0FE4E121" w:rsidR="004629BE" w:rsidRPr="0033596E" w:rsidRDefault="008A7786" w:rsidP="004629BE">
      <w:pPr>
        <w:pStyle w:val="Heading5"/>
        <w:rPr>
          <w:lang w:val="pt-BR"/>
        </w:rPr>
      </w:pPr>
      <w:bookmarkStart w:id="637" w:name="_Toc108917258"/>
      <w:bookmarkStart w:id="638" w:name="_Ref109246287"/>
      <w:r w:rsidRPr="0033596E">
        <w:rPr>
          <w:lang w:val="pt-BR"/>
        </w:rPr>
        <w:t xml:space="preserve">Função </w:t>
      </w:r>
      <w:r w:rsidR="004629BE" w:rsidRPr="0033596E">
        <w:rPr>
          <w:lang w:val="pt-BR"/>
        </w:rPr>
        <w:t>Exponen</w:t>
      </w:r>
      <w:r w:rsidRPr="0033596E">
        <w:rPr>
          <w:lang w:val="pt-BR"/>
        </w:rPr>
        <w:t>c</w:t>
      </w:r>
      <w:r w:rsidR="004629BE" w:rsidRPr="0033596E">
        <w:rPr>
          <w:lang w:val="pt-BR"/>
        </w:rPr>
        <w:t>ial</w:t>
      </w:r>
      <w:bookmarkEnd w:id="637"/>
      <w:bookmarkEnd w:id="638"/>
    </w:p>
    <w:p w14:paraId="15A3C4C6" w14:textId="62999125" w:rsidR="004629BE" w:rsidRPr="0033596E" w:rsidRDefault="008A7786" w:rsidP="004629BE">
      <w:pPr>
        <w:jc w:val="both"/>
        <w:rPr>
          <w:lang w:val="pt-BR"/>
        </w:rPr>
      </w:pPr>
      <w:r w:rsidRPr="0033596E">
        <w:rPr>
          <w:lang w:val="pt-BR"/>
        </w:rPr>
        <w:t xml:space="preserve">Funções exponenciais aumentam o preço lentamente nos primeiros períodos, encorajando participantes a segurarem seus tokens. Porém, a função acelera agressivamente nos últimos 20% da curva e preços se tornam mais voláteis. Essa característica causa </w:t>
      </w:r>
      <w:r w:rsidR="00DC3DAF" w:rsidRPr="0033596E">
        <w:rPr>
          <w:lang w:val="pt-BR"/>
        </w:rPr>
        <w:t>especulação adicional, além de taxas de crescimento acentuadas e insustentáveis. Taxas de crescimento exponenciais podem ser afetadas por meio da criação de valor ou administração da oferta monetária (controle de inflação).</w:t>
      </w:r>
    </w:p>
    <w:p w14:paraId="46C0A6BD" w14:textId="77777777" w:rsidR="004629BE" w:rsidRPr="0033596E" w:rsidRDefault="004629BE" w:rsidP="004629BE">
      <w:pPr>
        <w:jc w:val="both"/>
        <w:rPr>
          <w:lang w:val="pt-BR"/>
        </w:rPr>
      </w:pPr>
    </w:p>
    <w:p w14:paraId="67C96D16" w14:textId="54C9C2B3" w:rsidR="004629BE" w:rsidRPr="0033596E" w:rsidRDefault="00DC3DAF" w:rsidP="004629BE">
      <w:pPr>
        <w:jc w:val="both"/>
        <w:rPr>
          <w:lang w:val="pt-BR"/>
        </w:rPr>
      </w:pPr>
      <w:r w:rsidRPr="0033596E">
        <w:rPr>
          <w:lang w:val="pt-BR"/>
        </w:rPr>
        <w:t>Funções logarítmicas funcionam de forma oposta: preços aumentam bruscamente nos primeiros períodos, criando especulação e volatilidade, mas eventualmente estabilizam.</w:t>
      </w:r>
      <w:r w:rsidR="004629BE" w:rsidRPr="0033596E">
        <w:rPr>
          <w:lang w:val="pt-BR"/>
        </w:rPr>
        <w:t xml:space="preserve"> </w:t>
      </w:r>
    </w:p>
    <w:p w14:paraId="356AC952" w14:textId="6C2BA3BF" w:rsidR="004629BE" w:rsidRPr="0033596E" w:rsidRDefault="00DC3DAF" w:rsidP="004629BE">
      <w:pPr>
        <w:pStyle w:val="Heading5"/>
        <w:rPr>
          <w:lang w:val="pt-BR"/>
        </w:rPr>
      </w:pPr>
      <w:bookmarkStart w:id="639" w:name="_Toc108917259"/>
      <w:r w:rsidRPr="0033596E">
        <w:rPr>
          <w:lang w:val="pt-BR"/>
        </w:rPr>
        <w:t>Outros fatores a considerar</w:t>
      </w:r>
      <w:bookmarkEnd w:id="639"/>
    </w:p>
    <w:p w14:paraId="5CBA30F2" w14:textId="5A3C7D25" w:rsidR="004629BE" w:rsidRPr="0033596E" w:rsidRDefault="00DC3DAF">
      <w:pPr>
        <w:widowControl w:val="0"/>
        <w:numPr>
          <w:ilvl w:val="0"/>
          <w:numId w:val="106"/>
        </w:numPr>
        <w:jc w:val="both"/>
        <w:rPr>
          <w:lang w:val="pt-BR"/>
        </w:rPr>
      </w:pPr>
      <w:r w:rsidRPr="0033596E">
        <w:rPr>
          <w:lang w:val="pt-BR"/>
        </w:rPr>
        <w:t>Incentivar pioneiros na adoção (</w:t>
      </w:r>
      <w:proofErr w:type="spellStart"/>
      <w:r w:rsidR="004629BE" w:rsidRPr="0033596E">
        <w:rPr>
          <w:i/>
          <w:iCs/>
          <w:lang w:val="pt-BR"/>
        </w:rPr>
        <w:t>early</w:t>
      </w:r>
      <w:proofErr w:type="spellEnd"/>
      <w:r w:rsidR="004629BE" w:rsidRPr="0033596E">
        <w:rPr>
          <w:i/>
          <w:iCs/>
          <w:lang w:val="pt-BR"/>
        </w:rPr>
        <w:t xml:space="preserve"> </w:t>
      </w:r>
      <w:proofErr w:type="spellStart"/>
      <w:r w:rsidR="004629BE" w:rsidRPr="0033596E">
        <w:rPr>
          <w:i/>
          <w:iCs/>
          <w:lang w:val="pt-BR"/>
        </w:rPr>
        <w:t>adopters</w:t>
      </w:r>
      <w:proofErr w:type="spellEnd"/>
      <w:r w:rsidRPr="0033596E">
        <w:rPr>
          <w:lang w:val="pt-BR"/>
        </w:rPr>
        <w:t>)</w:t>
      </w:r>
    </w:p>
    <w:p w14:paraId="6DF48BCD" w14:textId="5FADFD74" w:rsidR="004629BE" w:rsidRPr="0033596E" w:rsidRDefault="00DC3DAF">
      <w:pPr>
        <w:widowControl w:val="0"/>
        <w:numPr>
          <w:ilvl w:val="0"/>
          <w:numId w:val="106"/>
        </w:numPr>
        <w:jc w:val="both"/>
        <w:rPr>
          <w:lang w:val="pt-BR"/>
        </w:rPr>
      </w:pPr>
      <w:r w:rsidRPr="0033596E">
        <w:rPr>
          <w:lang w:val="pt-BR"/>
        </w:rPr>
        <w:t>Estabilidade de preços no período de maturidade</w:t>
      </w:r>
      <w:r w:rsidR="004629BE" w:rsidRPr="0033596E">
        <w:rPr>
          <w:lang w:val="pt-BR"/>
        </w:rPr>
        <w:t xml:space="preserve"> </w:t>
      </w:r>
    </w:p>
    <w:p w14:paraId="59A43A25" w14:textId="5ABF11AB" w:rsidR="004629BE" w:rsidRPr="0033596E" w:rsidRDefault="00DC3DAF">
      <w:pPr>
        <w:widowControl w:val="0"/>
        <w:numPr>
          <w:ilvl w:val="0"/>
          <w:numId w:val="106"/>
        </w:numPr>
        <w:jc w:val="both"/>
        <w:rPr>
          <w:lang w:val="pt-BR"/>
        </w:rPr>
      </w:pPr>
      <w:r w:rsidRPr="0033596E">
        <w:rPr>
          <w:lang w:val="pt-BR"/>
        </w:rPr>
        <w:t xml:space="preserve">Aumento de custos baseado em algum fator de oferta circulante </w:t>
      </w:r>
      <w:r w:rsidR="004629BE" w:rsidRPr="0033596E">
        <w:rPr>
          <w:lang w:val="pt-BR"/>
        </w:rPr>
        <w:t>(</w:t>
      </w:r>
      <w:r w:rsidRPr="0033596E">
        <w:rPr>
          <w:lang w:val="pt-BR"/>
        </w:rPr>
        <w:t>produtividade da plataforma ou token)</w:t>
      </w:r>
    </w:p>
    <w:p w14:paraId="0C579541" w14:textId="06792E36" w:rsidR="004629BE" w:rsidRPr="0033596E" w:rsidRDefault="00DC3DAF">
      <w:pPr>
        <w:widowControl w:val="0"/>
        <w:numPr>
          <w:ilvl w:val="0"/>
          <w:numId w:val="106"/>
        </w:numPr>
        <w:jc w:val="both"/>
        <w:rPr>
          <w:lang w:val="pt-BR"/>
        </w:rPr>
      </w:pPr>
      <w:r w:rsidRPr="0033596E">
        <w:rPr>
          <w:lang w:val="pt-BR"/>
        </w:rPr>
        <w:t>Prevenção de abusos ou arbitragem</w:t>
      </w:r>
      <w:r w:rsidR="004629BE" w:rsidRPr="0033596E">
        <w:rPr>
          <w:lang w:val="pt-BR"/>
        </w:rPr>
        <w:t xml:space="preserve"> </w:t>
      </w:r>
    </w:p>
    <w:p w14:paraId="4E4ED0AB" w14:textId="6CE99E6F" w:rsidR="004629BE" w:rsidRPr="0033596E" w:rsidRDefault="00DC3DAF">
      <w:pPr>
        <w:widowControl w:val="0"/>
        <w:numPr>
          <w:ilvl w:val="0"/>
          <w:numId w:val="106"/>
        </w:numPr>
        <w:jc w:val="both"/>
        <w:rPr>
          <w:lang w:val="pt-BR"/>
        </w:rPr>
      </w:pPr>
      <w:r w:rsidRPr="0033596E">
        <w:rPr>
          <w:lang w:val="pt-BR"/>
        </w:rPr>
        <w:t xml:space="preserve">Crescimento do produto </w:t>
      </w:r>
      <w:r w:rsidR="004629BE" w:rsidRPr="0033596E">
        <w:rPr>
          <w:lang w:val="pt-BR"/>
        </w:rPr>
        <w:t>(</w:t>
      </w:r>
      <w:r w:rsidR="004629BE" w:rsidRPr="0033596E">
        <w:rPr>
          <w:i/>
          <w:iCs/>
          <w:lang w:val="pt-BR"/>
        </w:rPr>
        <w:t>s-curve</w:t>
      </w:r>
      <w:r w:rsidR="004629BE" w:rsidRPr="0033596E">
        <w:rPr>
          <w:lang w:val="pt-BR"/>
        </w:rPr>
        <w:t xml:space="preserve">, </w:t>
      </w:r>
      <w:r w:rsidRPr="0033596E">
        <w:rPr>
          <w:lang w:val="pt-BR"/>
        </w:rPr>
        <w:t>ou “curva S” como uma função do eixo Z)</w:t>
      </w:r>
    </w:p>
    <w:p w14:paraId="40A8211D" w14:textId="17B1E165" w:rsidR="004629BE" w:rsidRPr="0033596E" w:rsidRDefault="00DC3DAF" w:rsidP="004629BE">
      <w:pPr>
        <w:pStyle w:val="Heading3"/>
        <w:rPr>
          <w:lang w:val="pt-BR"/>
        </w:rPr>
      </w:pPr>
      <w:bookmarkStart w:id="640" w:name="_Toc108917260"/>
      <w:bookmarkStart w:id="641" w:name="_Toc121435956"/>
      <w:bookmarkStart w:id="642" w:name="_Toc127108759"/>
      <w:bookmarkStart w:id="643" w:name="_Toc876339702"/>
      <w:r w:rsidRPr="0033596E">
        <w:rPr>
          <w:lang w:val="pt-BR"/>
        </w:rPr>
        <w:t>Perguntas Práticas para Começar</w:t>
      </w:r>
      <w:bookmarkEnd w:id="640"/>
      <w:bookmarkEnd w:id="641"/>
      <w:bookmarkEnd w:id="642"/>
      <w:r w:rsidR="004629BE" w:rsidRPr="0033596E">
        <w:rPr>
          <w:lang w:val="pt-BR"/>
        </w:rPr>
        <w:t xml:space="preserve"> </w:t>
      </w:r>
      <w:bookmarkEnd w:id="643"/>
    </w:p>
    <w:p w14:paraId="0D0B2C15" w14:textId="03FEC426" w:rsidR="004629BE" w:rsidRPr="0033596E" w:rsidRDefault="00DC3DAF">
      <w:pPr>
        <w:widowControl w:val="0"/>
        <w:numPr>
          <w:ilvl w:val="0"/>
          <w:numId w:val="107"/>
        </w:numPr>
        <w:jc w:val="both"/>
        <w:rPr>
          <w:lang w:val="pt-BR"/>
        </w:rPr>
      </w:pPr>
      <w:r w:rsidRPr="0033596E">
        <w:rPr>
          <w:lang w:val="pt-BR"/>
        </w:rPr>
        <w:t xml:space="preserve">Qual é a função das chamadas </w:t>
      </w:r>
      <w:r w:rsidRPr="0033596E">
        <w:rPr>
          <w:i/>
          <w:iCs/>
          <w:lang w:val="pt-BR"/>
        </w:rPr>
        <w:t>bonding curves</w:t>
      </w:r>
      <w:r w:rsidRPr="0033596E">
        <w:rPr>
          <w:lang w:val="pt-BR"/>
        </w:rPr>
        <w:t xml:space="preserve">, ou curvas de ligação? Corretora descentralizada (liquidez </w:t>
      </w:r>
      <w:proofErr w:type="spellStart"/>
      <w:r w:rsidRPr="0033596E">
        <w:rPr>
          <w:lang w:val="pt-BR"/>
        </w:rPr>
        <w:t>immediate</w:t>
      </w:r>
      <w:proofErr w:type="spellEnd"/>
      <w:r w:rsidRPr="0033596E">
        <w:rPr>
          <w:lang w:val="pt-BR"/>
        </w:rPr>
        <w:t>), captação de recursos, mercado de curadoria ou outra?</w:t>
      </w:r>
      <w:r w:rsidR="004629BE" w:rsidRPr="0033596E">
        <w:rPr>
          <w:lang w:val="pt-BR"/>
        </w:rPr>
        <w:t xml:space="preserve"> </w:t>
      </w:r>
    </w:p>
    <w:p w14:paraId="00A6CD3E" w14:textId="5A1C91B5" w:rsidR="004629BE" w:rsidRPr="0033596E" w:rsidRDefault="00DC3DAF">
      <w:pPr>
        <w:widowControl w:val="0"/>
        <w:numPr>
          <w:ilvl w:val="0"/>
          <w:numId w:val="107"/>
        </w:numPr>
        <w:jc w:val="both"/>
        <w:rPr>
          <w:lang w:val="pt-BR"/>
        </w:rPr>
      </w:pPr>
      <w:r w:rsidRPr="0033596E">
        <w:rPr>
          <w:lang w:val="pt-BR"/>
        </w:rPr>
        <w:t>Quantos usuários o projeto consegue atrair e manter? (Tanto no estágio introdutório, como no estado de maturidade)</w:t>
      </w:r>
      <w:r w:rsidR="004629BE" w:rsidRPr="0033596E" w:rsidDel="003930AA">
        <w:rPr>
          <w:lang w:val="pt-BR"/>
        </w:rPr>
        <w:t xml:space="preserve"> </w:t>
      </w:r>
    </w:p>
    <w:p w14:paraId="1A1C6C10" w14:textId="4C054211" w:rsidR="004629BE" w:rsidRPr="0033596E" w:rsidRDefault="00070C28">
      <w:pPr>
        <w:widowControl w:val="0"/>
        <w:numPr>
          <w:ilvl w:val="0"/>
          <w:numId w:val="107"/>
        </w:numPr>
        <w:jc w:val="both"/>
        <w:rPr>
          <w:lang w:val="pt-BR"/>
        </w:rPr>
      </w:pPr>
      <w:r w:rsidRPr="0033596E">
        <w:rPr>
          <w:lang w:val="pt-BR"/>
        </w:rPr>
        <w:t>Pioneiros e retardatários estão sendo incentivados adequadamente para participarem? Você quer que eles sejam incentivados de forma igual?</w:t>
      </w:r>
      <w:r w:rsidR="004629BE" w:rsidRPr="0033596E">
        <w:rPr>
          <w:lang w:val="pt-BR"/>
        </w:rPr>
        <w:t xml:space="preserve"> </w:t>
      </w:r>
    </w:p>
    <w:p w14:paraId="4F6A5F8E" w14:textId="79BDFFB5" w:rsidR="004629BE" w:rsidRPr="0033596E" w:rsidRDefault="00070C28">
      <w:pPr>
        <w:widowControl w:val="0"/>
        <w:numPr>
          <w:ilvl w:val="0"/>
          <w:numId w:val="107"/>
        </w:numPr>
        <w:jc w:val="both"/>
        <w:rPr>
          <w:lang w:val="pt-BR"/>
        </w:rPr>
      </w:pPr>
      <w:r w:rsidRPr="0033596E">
        <w:rPr>
          <w:lang w:val="pt-BR"/>
        </w:rPr>
        <w:t>É possível levantar a quantidade de capital necessária para levar o projeto à um nível satisfatório de adoção?</w:t>
      </w:r>
      <w:r w:rsidR="004629BE" w:rsidRPr="0033596E">
        <w:rPr>
          <w:lang w:val="pt-BR"/>
        </w:rPr>
        <w:t xml:space="preserve"> </w:t>
      </w:r>
    </w:p>
    <w:p w14:paraId="3EE0A357" w14:textId="52F41AAC" w:rsidR="004629BE" w:rsidRPr="0033596E" w:rsidRDefault="00070C28" w:rsidP="004629BE">
      <w:pPr>
        <w:pStyle w:val="Heading3"/>
        <w:rPr>
          <w:lang w:val="pt-BR"/>
        </w:rPr>
      </w:pPr>
      <w:bookmarkStart w:id="644" w:name="_Toc108917261"/>
      <w:bookmarkStart w:id="645" w:name="_Toc121435957"/>
      <w:bookmarkStart w:id="646" w:name="_Toc1236118725"/>
      <w:bookmarkStart w:id="647" w:name="_Toc127108760"/>
      <w:r w:rsidRPr="0033596E">
        <w:rPr>
          <w:lang w:val="pt-BR"/>
        </w:rPr>
        <w:t>Duas Variações de Curvas de Ligação (</w:t>
      </w:r>
      <w:r w:rsidR="004629BE" w:rsidRPr="0033596E">
        <w:rPr>
          <w:i/>
          <w:iCs/>
          <w:lang w:val="pt-BR"/>
        </w:rPr>
        <w:t>Bonding Curves</w:t>
      </w:r>
      <w:bookmarkEnd w:id="644"/>
      <w:bookmarkEnd w:id="645"/>
      <w:bookmarkEnd w:id="646"/>
      <w:r w:rsidRPr="0033596E">
        <w:rPr>
          <w:lang w:val="pt-BR"/>
        </w:rPr>
        <w:t>)</w:t>
      </w:r>
      <w:bookmarkEnd w:id="647"/>
    </w:p>
    <w:p w14:paraId="4AE70D2F" w14:textId="5804E369" w:rsidR="004629BE" w:rsidRPr="0033596E" w:rsidRDefault="00070C28" w:rsidP="004629BE">
      <w:pPr>
        <w:pStyle w:val="Heading4"/>
        <w:rPr>
          <w:lang w:val="pt-BR"/>
        </w:rPr>
      </w:pPr>
      <w:bookmarkStart w:id="648" w:name="_Toc108917262"/>
      <w:r w:rsidRPr="0033596E">
        <w:rPr>
          <w:lang w:val="pt-BR"/>
        </w:rPr>
        <w:t>Aumentada</w:t>
      </w:r>
      <w:bookmarkEnd w:id="648"/>
      <w:r w:rsidR="006B1B3A" w:rsidRPr="0033596E">
        <w:rPr>
          <w:lang w:val="pt-BR"/>
        </w:rPr>
        <w:t xml:space="preserve"> (ABC)</w:t>
      </w:r>
    </w:p>
    <w:p w14:paraId="1CF18FFB" w14:textId="77777777" w:rsidR="004629BE" w:rsidRPr="0033596E" w:rsidRDefault="004629BE" w:rsidP="004629BE">
      <w:pPr>
        <w:jc w:val="both"/>
        <w:rPr>
          <w:lang w:val="pt-BR"/>
        </w:rPr>
      </w:pPr>
    </w:p>
    <w:p w14:paraId="7A2D43BB" w14:textId="43EB1A60" w:rsidR="004629BE" w:rsidRPr="0033596E" w:rsidRDefault="00070C28" w:rsidP="004629BE">
      <w:pPr>
        <w:jc w:val="both"/>
        <w:rPr>
          <w:lang w:val="pt-BR"/>
        </w:rPr>
      </w:pPr>
      <w:r w:rsidRPr="0033596E">
        <w:rPr>
          <w:lang w:val="pt-BR"/>
        </w:rPr>
        <w:t>Baseada em pesquisas de sistemas complexos. Faz parte do design de um novo mecanismo de incentivo. Seu objetivo é criar uma nova forma de modelo de financiamento, governada pelos participantes das organizações.</w:t>
      </w:r>
      <w:r w:rsidR="004629BE" w:rsidRPr="0033596E">
        <w:rPr>
          <w:lang w:val="pt-BR"/>
        </w:rPr>
        <w:t xml:space="preserve"> </w:t>
      </w:r>
    </w:p>
    <w:p w14:paraId="358C5BF0" w14:textId="77777777" w:rsidR="004629BE" w:rsidRPr="0033596E" w:rsidRDefault="004629BE" w:rsidP="004629BE">
      <w:pPr>
        <w:jc w:val="both"/>
        <w:rPr>
          <w:lang w:val="pt-BR"/>
        </w:rPr>
      </w:pPr>
    </w:p>
    <w:p w14:paraId="64AFDB87" w14:textId="43E72A84" w:rsidR="004629BE" w:rsidRPr="0033596E" w:rsidRDefault="00070C28" w:rsidP="004629BE">
      <w:pPr>
        <w:jc w:val="both"/>
        <w:rPr>
          <w:lang w:val="pt-BR"/>
        </w:rPr>
      </w:pPr>
      <w:r w:rsidRPr="0033596E">
        <w:rPr>
          <w:lang w:val="pt-BR"/>
        </w:rPr>
        <w:lastRenderedPageBreak/>
        <w:t>O problema com o modelo básico de curvas de ligação é estar sujeita à manipulação e especulação.</w:t>
      </w:r>
    </w:p>
    <w:p w14:paraId="4985C5F9" w14:textId="77777777" w:rsidR="004629BE" w:rsidRPr="0033596E" w:rsidRDefault="004629BE" w:rsidP="004629BE">
      <w:pPr>
        <w:jc w:val="both"/>
        <w:rPr>
          <w:lang w:val="pt-BR"/>
        </w:rPr>
      </w:pPr>
    </w:p>
    <w:p w14:paraId="2C08CBEF" w14:textId="0D26A17B" w:rsidR="004629BE" w:rsidRPr="0033596E" w:rsidRDefault="00070C28" w:rsidP="004629BE">
      <w:pPr>
        <w:jc w:val="both"/>
        <w:rPr>
          <w:lang w:val="pt-BR"/>
        </w:rPr>
      </w:pPr>
      <w:r w:rsidRPr="0033596E">
        <w:rPr>
          <w:lang w:val="pt-BR"/>
        </w:rPr>
        <w:t xml:space="preserve">Curvas de Ligação Aumentada </w:t>
      </w:r>
      <w:r w:rsidR="006B1B3A" w:rsidRPr="0033596E">
        <w:rPr>
          <w:lang w:val="pt-BR"/>
        </w:rPr>
        <w:t xml:space="preserve">(ou </w:t>
      </w:r>
      <w:r w:rsidR="006B1B3A" w:rsidRPr="0033596E">
        <w:rPr>
          <w:i/>
          <w:iCs/>
          <w:lang w:val="pt-BR"/>
        </w:rPr>
        <w:t>ABC</w:t>
      </w:r>
      <w:r w:rsidR="006B1B3A" w:rsidRPr="0033596E">
        <w:rPr>
          <w:lang w:val="pt-BR"/>
        </w:rPr>
        <w:t>) usam o princípio físico de leis de conservação</w:t>
      </w:r>
      <w:r w:rsidR="004629BE" w:rsidRPr="0033596E">
        <w:rPr>
          <w:vertAlign w:val="superscript"/>
          <w:lang w:val="pt-BR"/>
        </w:rPr>
        <w:footnoteReference w:id="94"/>
      </w:r>
      <w:r w:rsidR="004629BE" w:rsidRPr="0033596E">
        <w:rPr>
          <w:lang w:val="pt-BR"/>
        </w:rPr>
        <w:t xml:space="preserve"> </w:t>
      </w:r>
      <w:r w:rsidR="006B1B3A" w:rsidRPr="0033596E">
        <w:rPr>
          <w:lang w:val="pt-BR"/>
        </w:rPr>
        <w:t>e outros mecanismos para criar ambientes robustos e controlados, administrar a especulação, e alinhar incentivos para gerar retornos positivos. Tokens emitidos inicialmente ficam travados no primeiro período, para reforçar a estabilidade da reserva.</w:t>
      </w:r>
      <w:r w:rsidR="004629BE" w:rsidRPr="0033596E">
        <w:rPr>
          <w:lang w:val="pt-BR"/>
        </w:rPr>
        <w:t xml:space="preserve"> </w:t>
      </w:r>
      <w:r w:rsidR="006B1B3A" w:rsidRPr="0033596E">
        <w:rPr>
          <w:lang w:val="pt-BR"/>
        </w:rPr>
        <w:t>Em resumo, essa variação combina o conceito da curva de ligação</w:t>
      </w:r>
      <w:r w:rsidR="006B1B3A" w:rsidRPr="0033596E">
        <w:rPr>
          <w:i/>
          <w:iCs/>
          <w:lang w:val="pt-BR"/>
        </w:rPr>
        <w:t xml:space="preserve"> </w:t>
      </w:r>
      <w:r w:rsidR="006B1B3A" w:rsidRPr="0033596E">
        <w:rPr>
          <w:lang w:val="pt-BR"/>
        </w:rPr>
        <w:t xml:space="preserve">básica com elementos de financiamento, mecanismos de </w:t>
      </w:r>
      <w:proofErr w:type="spellStart"/>
      <w:r w:rsidR="006B1B3A" w:rsidRPr="0033596E">
        <w:rPr>
          <w:i/>
          <w:iCs/>
          <w:lang w:val="pt-BR"/>
        </w:rPr>
        <w:t>lock</w:t>
      </w:r>
      <w:proofErr w:type="spellEnd"/>
      <w:r w:rsidR="006B1B3A" w:rsidRPr="0033596E">
        <w:rPr>
          <w:i/>
          <w:iCs/>
          <w:lang w:val="pt-BR"/>
        </w:rPr>
        <w:t>-in</w:t>
      </w:r>
      <w:r w:rsidR="006B1B3A" w:rsidRPr="0033596E">
        <w:rPr>
          <w:lang w:val="pt-BR"/>
        </w:rPr>
        <w:t>, e sistema interno de loops de feedback</w:t>
      </w:r>
      <w:r w:rsidR="006B1B3A" w:rsidRPr="0033596E">
        <w:rPr>
          <w:vertAlign w:val="superscript"/>
          <w:lang w:val="pt-BR"/>
        </w:rPr>
        <w:footnoteReference w:id="95"/>
      </w:r>
      <w:r w:rsidR="006B1B3A" w:rsidRPr="0033596E">
        <w:rPr>
          <w:lang w:val="pt-BR"/>
        </w:rPr>
        <w:t>.</w:t>
      </w:r>
    </w:p>
    <w:p w14:paraId="507DD119" w14:textId="7A9CCBBD" w:rsidR="004629BE" w:rsidRPr="0033596E" w:rsidRDefault="006B1B3A" w:rsidP="004629BE">
      <w:pPr>
        <w:pStyle w:val="Heading4"/>
        <w:rPr>
          <w:lang w:val="pt-BR"/>
        </w:rPr>
      </w:pPr>
      <w:bookmarkStart w:id="649" w:name="_Toc108917263"/>
      <w:r w:rsidRPr="0033596E">
        <w:rPr>
          <w:lang w:val="pt-BR"/>
        </w:rPr>
        <w:t>Dinâmica</w:t>
      </w:r>
      <w:r w:rsidR="004629BE" w:rsidRPr="0033596E">
        <w:rPr>
          <w:lang w:val="pt-BR"/>
        </w:rPr>
        <w:t xml:space="preserve"> (DBC)</w:t>
      </w:r>
      <w:bookmarkEnd w:id="649"/>
    </w:p>
    <w:p w14:paraId="05CB8FAA" w14:textId="599284C5" w:rsidR="004629BE" w:rsidRPr="0033596E" w:rsidRDefault="006B1B3A" w:rsidP="004629BE">
      <w:pPr>
        <w:jc w:val="both"/>
        <w:rPr>
          <w:lang w:val="pt-BR"/>
        </w:rPr>
      </w:pPr>
      <w:r w:rsidRPr="0033596E">
        <w:rPr>
          <w:lang w:val="pt-BR"/>
        </w:rPr>
        <w:t>O objetivo é incentivar os primeiros participantes do ecossistema (</w:t>
      </w:r>
      <w:proofErr w:type="spellStart"/>
      <w:r w:rsidRPr="0033596E">
        <w:rPr>
          <w:i/>
          <w:iCs/>
          <w:lang w:val="pt-BR"/>
        </w:rPr>
        <w:t>early</w:t>
      </w:r>
      <w:proofErr w:type="spellEnd"/>
      <w:r w:rsidRPr="0033596E">
        <w:rPr>
          <w:i/>
          <w:iCs/>
          <w:lang w:val="pt-BR"/>
        </w:rPr>
        <w:t xml:space="preserve"> </w:t>
      </w:r>
      <w:proofErr w:type="spellStart"/>
      <w:r w:rsidRPr="0033596E">
        <w:rPr>
          <w:i/>
          <w:iCs/>
          <w:lang w:val="pt-BR"/>
        </w:rPr>
        <w:t>adopters</w:t>
      </w:r>
      <w:proofErr w:type="spellEnd"/>
      <w:r w:rsidRPr="0033596E">
        <w:rPr>
          <w:lang w:val="pt-BR"/>
        </w:rPr>
        <w:t>), punir agentes parasitas, e encorajar participação ativa no ecossistema.</w:t>
      </w:r>
      <w:r w:rsidR="004629BE" w:rsidRPr="0033596E">
        <w:rPr>
          <w:lang w:val="pt-BR"/>
        </w:rPr>
        <w:t xml:space="preserve"> </w:t>
      </w:r>
    </w:p>
    <w:p w14:paraId="6D532F97" w14:textId="77777777" w:rsidR="004629BE" w:rsidRPr="0033596E" w:rsidRDefault="004629BE" w:rsidP="004629BE">
      <w:pPr>
        <w:jc w:val="both"/>
        <w:rPr>
          <w:lang w:val="pt-BR"/>
        </w:rPr>
      </w:pPr>
    </w:p>
    <w:p w14:paraId="2B55B4F5" w14:textId="77AF94AA" w:rsidR="004629BE" w:rsidRPr="0033596E" w:rsidRDefault="006B1B3A" w:rsidP="004629BE">
      <w:pPr>
        <w:jc w:val="both"/>
        <w:rPr>
          <w:lang w:val="pt-BR"/>
        </w:rPr>
      </w:pPr>
      <w:r w:rsidRPr="0033596E">
        <w:rPr>
          <w:lang w:val="pt-BR"/>
        </w:rPr>
        <w:t>O problema com curvas de ligação genéricas é que são facilmente manipuladas por usuários com grandes quantidades de token (baleias), o que aumenta a volatilidade de forma injusta.</w:t>
      </w:r>
      <w:r w:rsidR="004629BE" w:rsidRPr="0033596E">
        <w:rPr>
          <w:lang w:val="pt-BR"/>
        </w:rPr>
        <w:t xml:space="preserve"> </w:t>
      </w:r>
    </w:p>
    <w:p w14:paraId="120BF3A6" w14:textId="77777777" w:rsidR="004629BE" w:rsidRPr="0033596E" w:rsidRDefault="004629BE" w:rsidP="004629BE">
      <w:pPr>
        <w:jc w:val="both"/>
        <w:rPr>
          <w:lang w:val="pt-BR"/>
        </w:rPr>
      </w:pPr>
    </w:p>
    <w:p w14:paraId="6F8ED635" w14:textId="1FC71C90" w:rsidR="004629BE" w:rsidRPr="0033596E" w:rsidRDefault="006B1B3A" w:rsidP="004629BE">
      <w:pPr>
        <w:jc w:val="both"/>
        <w:rPr>
          <w:lang w:val="pt-BR"/>
        </w:rPr>
      </w:pPr>
      <w:r w:rsidRPr="0033596E">
        <w:rPr>
          <w:lang w:val="pt-BR"/>
        </w:rPr>
        <w:t>Por isso, curvas de ligação do tipo DBC adicionam uma funcionalidade para que o preço do token seja determinado pela proporção de tokens possuídos</w:t>
      </w:r>
      <w:r w:rsidR="004629BE" w:rsidRPr="0033596E">
        <w:rPr>
          <w:vertAlign w:val="superscript"/>
          <w:lang w:val="pt-BR"/>
        </w:rPr>
        <w:footnoteReference w:id="96"/>
      </w:r>
      <w:r w:rsidR="004629BE" w:rsidRPr="0033596E">
        <w:rPr>
          <w:lang w:val="pt-BR"/>
        </w:rPr>
        <w:t xml:space="preserve">. </w:t>
      </w:r>
      <w:r w:rsidR="000361DA" w:rsidRPr="0033596E">
        <w:rPr>
          <w:lang w:val="pt-BR"/>
        </w:rPr>
        <w:t>Esse mecanismo encoraja a participação contínua de usuários.</w:t>
      </w:r>
      <w:r w:rsidR="004629BE" w:rsidRPr="0033596E">
        <w:rPr>
          <w:lang w:val="pt-BR"/>
        </w:rPr>
        <w:t xml:space="preserve"> </w:t>
      </w:r>
    </w:p>
    <w:p w14:paraId="55BCA437" w14:textId="77777777" w:rsidR="004629BE" w:rsidRPr="0033596E" w:rsidRDefault="004629BE" w:rsidP="004629BE">
      <w:pPr>
        <w:jc w:val="both"/>
        <w:rPr>
          <w:lang w:val="pt-BR"/>
        </w:rPr>
        <w:sectPr w:rsidR="004629BE" w:rsidRPr="0033596E" w:rsidSect="001142AD">
          <w:headerReference w:type="default" r:id="rId84"/>
          <w:headerReference w:type="first" r:id="rId85"/>
          <w:endnotePr>
            <w:numFmt w:val="decimal"/>
            <w:numRestart w:val="eachSect"/>
          </w:endnotePr>
          <w:pgSz w:w="11907" w:h="16839"/>
          <w:pgMar w:top="1440" w:right="1440" w:bottom="1440" w:left="1440" w:header="720" w:footer="720" w:gutter="0"/>
          <w:cols w:space="720"/>
          <w:titlePg/>
          <w:docGrid w:linePitch="299"/>
        </w:sectPr>
      </w:pPr>
    </w:p>
    <w:p w14:paraId="40F4C0A6" w14:textId="4039C225" w:rsidR="004629BE" w:rsidRPr="0033596E" w:rsidRDefault="004629BE" w:rsidP="004629BE">
      <w:pPr>
        <w:pStyle w:val="Heading2"/>
        <w:rPr>
          <w:lang w:val="pt-BR"/>
        </w:rPr>
      </w:pPr>
      <w:bookmarkStart w:id="650" w:name="_Ref59205418"/>
      <w:bookmarkStart w:id="651" w:name="_Ref59205978"/>
      <w:bookmarkStart w:id="652" w:name="_Toc108917264"/>
      <w:bookmarkStart w:id="653" w:name="_Toc121435958"/>
      <w:bookmarkStart w:id="654" w:name="_Toc1417671584"/>
      <w:bookmarkStart w:id="655" w:name="_Toc127108761"/>
      <w:r w:rsidRPr="0033596E">
        <w:rPr>
          <w:lang w:val="pt-BR"/>
        </w:rPr>
        <w:lastRenderedPageBreak/>
        <w:t>[</w:t>
      </w:r>
      <w:r w:rsidR="009C35F7" w:rsidRPr="0033596E">
        <w:rPr>
          <w:lang w:val="pt-BR"/>
        </w:rPr>
        <w:t>Estudo de Caso</w:t>
      </w:r>
      <w:r w:rsidRPr="0033596E">
        <w:rPr>
          <w:lang w:val="pt-BR"/>
        </w:rPr>
        <w:t xml:space="preserve">] </w:t>
      </w:r>
      <w:proofErr w:type="spellStart"/>
      <w:r w:rsidRPr="0033596E">
        <w:rPr>
          <w:lang w:val="pt-BR"/>
        </w:rPr>
        <w:t>Bancor</w:t>
      </w:r>
      <w:bookmarkEnd w:id="650"/>
      <w:bookmarkEnd w:id="651"/>
      <w:bookmarkEnd w:id="652"/>
      <w:bookmarkEnd w:id="653"/>
      <w:bookmarkEnd w:id="654"/>
      <w:bookmarkEnd w:id="655"/>
      <w:proofErr w:type="spellEnd"/>
    </w:p>
    <w:p w14:paraId="088F8503" w14:textId="77777777" w:rsidR="004629BE" w:rsidRPr="0033596E" w:rsidRDefault="004629BE" w:rsidP="004629BE">
      <w:pPr>
        <w:jc w:val="both"/>
        <w:rPr>
          <w:lang w:val="pt-BR"/>
        </w:rPr>
      </w:pPr>
    </w:p>
    <w:p w14:paraId="04EE7C5D" w14:textId="7D6C77E8" w:rsidR="004629BE" w:rsidRPr="0033596E" w:rsidRDefault="002B6213" w:rsidP="002B6213">
      <w:pPr>
        <w:jc w:val="both"/>
        <w:rPr>
          <w:lang w:val="pt-BR"/>
        </w:rPr>
      </w:pPr>
      <w:r w:rsidRPr="0033596E">
        <w:rPr>
          <w:lang w:val="pt-BR"/>
        </w:rPr>
        <w:t xml:space="preserve">O protocolo da </w:t>
      </w:r>
      <w:proofErr w:type="spellStart"/>
      <w:r w:rsidR="004629BE" w:rsidRPr="0033596E">
        <w:rPr>
          <w:lang w:val="pt-BR"/>
        </w:rPr>
        <w:t>Bancor</w:t>
      </w:r>
      <w:proofErr w:type="spellEnd"/>
      <w:r w:rsidRPr="0033596E">
        <w:rPr>
          <w:lang w:val="pt-BR"/>
        </w:rPr>
        <w:t xml:space="preserve"> é parte do movimento DeFi e age como um formador de mercado automatizado, ou AMM. </w:t>
      </w:r>
      <w:proofErr w:type="spellStart"/>
      <w:r w:rsidRPr="0033596E">
        <w:rPr>
          <w:lang w:val="pt-BR"/>
        </w:rPr>
        <w:t>Bancor</w:t>
      </w:r>
      <w:proofErr w:type="spellEnd"/>
      <w:r w:rsidRPr="0033596E">
        <w:rPr>
          <w:lang w:val="pt-BR"/>
        </w:rPr>
        <w:t xml:space="preserve"> possibilita liquidez instantânea e contínua de tokens com menos </w:t>
      </w:r>
      <w:r w:rsidR="00785425" w:rsidRPr="0033596E">
        <w:rPr>
          <w:lang w:val="pt-BR"/>
        </w:rPr>
        <w:t>demanda/</w:t>
      </w:r>
      <w:r w:rsidRPr="0033596E">
        <w:rPr>
          <w:lang w:val="pt-BR"/>
        </w:rPr>
        <w:t>volume de transação. Os preços e circulação dos tokens  é definido matematicamente e governado por contratos inteligentes.</w:t>
      </w:r>
    </w:p>
    <w:p w14:paraId="4C25BF12" w14:textId="77777777" w:rsidR="004629BE" w:rsidRPr="0033596E" w:rsidRDefault="004629BE" w:rsidP="004629BE">
      <w:pPr>
        <w:jc w:val="both"/>
        <w:rPr>
          <w:lang w:val="pt-BR"/>
        </w:rPr>
      </w:pPr>
    </w:p>
    <w:p w14:paraId="13F51AB2" w14:textId="37FBAB5C" w:rsidR="004629BE" w:rsidRDefault="002B6213" w:rsidP="00CF55EC">
      <w:pPr>
        <w:jc w:val="both"/>
        <w:rPr>
          <w:lang w:val="pt-BR"/>
        </w:rPr>
      </w:pPr>
      <w:r w:rsidRPr="0033596E">
        <w:rPr>
          <w:lang w:val="pt-BR"/>
        </w:rPr>
        <w:t xml:space="preserve">Existem dois tipos de tokens no ecossistema, um token </w:t>
      </w:r>
      <w:r w:rsidR="00785425" w:rsidRPr="0033596E">
        <w:rPr>
          <w:lang w:val="pt-BR"/>
        </w:rPr>
        <w:t xml:space="preserve">de </w:t>
      </w:r>
      <w:r w:rsidRPr="0033596E">
        <w:rPr>
          <w:lang w:val="pt-BR"/>
        </w:rPr>
        <w:t>utilidade que tem o objetivo de prover liquidez ao ecossistema</w:t>
      </w:r>
      <w:r w:rsidR="00BE76E8" w:rsidRPr="0033596E">
        <w:rPr>
          <w:lang w:val="pt-BR"/>
        </w:rPr>
        <w:t xml:space="preserve"> (</w:t>
      </w:r>
      <w:proofErr w:type="spellStart"/>
      <w:r w:rsidR="00BE76E8" w:rsidRPr="0033596E">
        <w:rPr>
          <w:i/>
          <w:iCs/>
          <w:lang w:val="pt-BR"/>
        </w:rPr>
        <w:t>liquidity</w:t>
      </w:r>
      <w:proofErr w:type="spellEnd"/>
      <w:r w:rsidR="00BE76E8" w:rsidRPr="0033596E">
        <w:rPr>
          <w:i/>
          <w:iCs/>
          <w:lang w:val="pt-BR"/>
        </w:rPr>
        <w:t xml:space="preserve"> token</w:t>
      </w:r>
      <w:r w:rsidR="00BE76E8" w:rsidRPr="0033596E">
        <w:rPr>
          <w:lang w:val="pt-BR"/>
        </w:rPr>
        <w:t>)</w:t>
      </w:r>
      <w:r w:rsidRPr="0033596E">
        <w:rPr>
          <w:lang w:val="pt-BR"/>
        </w:rPr>
        <w:t>, e um token que representa a reserva do protocolo</w:t>
      </w:r>
      <w:r w:rsidR="00BE76E8" w:rsidRPr="0033596E">
        <w:rPr>
          <w:lang w:val="pt-BR"/>
        </w:rPr>
        <w:t xml:space="preserve"> </w:t>
      </w:r>
      <w:r w:rsidR="00BB6911" w:rsidRPr="0033596E">
        <w:rPr>
          <w:lang w:val="pt-BR"/>
        </w:rPr>
        <w:t xml:space="preserve">– e </w:t>
      </w:r>
      <w:r w:rsidR="00BE76E8" w:rsidRPr="0033596E">
        <w:rPr>
          <w:i/>
          <w:iCs/>
          <w:lang w:val="pt-BR"/>
        </w:rPr>
        <w:t>relay token</w:t>
      </w:r>
      <w:r w:rsidR="00BB6911" w:rsidRPr="0033596E">
        <w:rPr>
          <w:i/>
          <w:iCs/>
          <w:lang w:val="pt-BR"/>
        </w:rPr>
        <w:t xml:space="preserve">s, </w:t>
      </w:r>
      <w:r w:rsidR="00BB6911" w:rsidRPr="0033596E">
        <w:rPr>
          <w:lang w:val="pt-BR"/>
        </w:rPr>
        <w:t xml:space="preserve">ou tokens de LP, uma derivação de </w:t>
      </w:r>
      <w:r w:rsidR="007C1186" w:rsidRPr="0033596E">
        <w:rPr>
          <w:lang w:val="pt-BR"/>
        </w:rPr>
        <w:t>ambos os tipos</w:t>
      </w:r>
      <w:r w:rsidR="00BB6911" w:rsidRPr="0033596E">
        <w:rPr>
          <w:lang w:val="pt-BR"/>
        </w:rPr>
        <w:t xml:space="preserve"> de token</w:t>
      </w:r>
      <w:r w:rsidRPr="0033596E">
        <w:rPr>
          <w:lang w:val="pt-BR"/>
        </w:rPr>
        <w:t>.</w:t>
      </w:r>
      <w:bookmarkStart w:id="656" w:name="_1tdr5v4"/>
      <w:bookmarkEnd w:id="656"/>
    </w:p>
    <w:p w14:paraId="4CE9AE1B" w14:textId="77777777" w:rsidR="00CF55EC" w:rsidRPr="0033596E" w:rsidRDefault="00CF55EC" w:rsidP="00CF55EC">
      <w:pPr>
        <w:jc w:val="both"/>
        <w:rPr>
          <w:lang w:val="pt-BR"/>
        </w:rPr>
      </w:pPr>
    </w:p>
    <w:p w14:paraId="1D2979B4" w14:textId="6E3FD16A" w:rsidR="00CF55EC" w:rsidRDefault="00CF55EC" w:rsidP="00CF55EC">
      <w:pPr>
        <w:pStyle w:val="Caption"/>
        <w:rPr>
          <w:lang w:val="pt-BR"/>
        </w:rPr>
      </w:pPr>
      <w:r>
        <w:rPr>
          <w:noProof/>
          <w:lang w:val="pt-BR"/>
        </w:rPr>
        <w:drawing>
          <wp:inline distT="0" distB="0" distL="0" distR="0" wp14:anchorId="64F33CAD" wp14:editId="1FC99EB8">
            <wp:extent cx="5819192" cy="275272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6">
                      <a:extLst>
                        <a:ext uri="{28A0092B-C50C-407E-A947-70E740481C1C}">
                          <a14:useLocalDpi xmlns:a14="http://schemas.microsoft.com/office/drawing/2010/main" val="0"/>
                        </a:ext>
                      </a:extLst>
                    </a:blip>
                    <a:srcRect b="13057"/>
                    <a:stretch/>
                  </pic:blipFill>
                  <pic:spPr bwMode="auto">
                    <a:xfrm>
                      <a:off x="0" y="0"/>
                      <a:ext cx="5829455" cy="2757580"/>
                    </a:xfrm>
                    <a:prstGeom prst="rect">
                      <a:avLst/>
                    </a:prstGeom>
                    <a:noFill/>
                    <a:ln>
                      <a:noFill/>
                    </a:ln>
                    <a:extLst>
                      <a:ext uri="{53640926-AAD7-44D8-BBD7-CCE9431645EC}">
                        <a14:shadowObscured xmlns:a14="http://schemas.microsoft.com/office/drawing/2010/main"/>
                      </a:ext>
                    </a:extLst>
                  </pic:spPr>
                </pic:pic>
              </a:graphicData>
            </a:graphic>
          </wp:inline>
        </w:drawing>
      </w:r>
    </w:p>
    <w:p w14:paraId="3D0DDC41" w14:textId="74B9F644" w:rsidR="004629BE" w:rsidRPr="0033596E" w:rsidRDefault="004629BE" w:rsidP="004629BE">
      <w:pPr>
        <w:pStyle w:val="Caption"/>
        <w:jc w:val="both"/>
        <w:rPr>
          <w:lang w:val="pt-BR"/>
        </w:rPr>
      </w:pPr>
      <w:r w:rsidRPr="0033596E">
        <w:rPr>
          <w:lang w:val="pt-BR"/>
        </w:rPr>
        <w:t>Figur</w:t>
      </w:r>
      <w:r w:rsidR="002B6213" w:rsidRPr="0033596E">
        <w:rPr>
          <w:lang w:val="pt-BR"/>
        </w:rPr>
        <w:t>a</w:t>
      </w:r>
      <w:r w:rsidRPr="0033596E">
        <w:rPr>
          <w:lang w:val="pt-BR"/>
        </w:rPr>
        <w:t xml:space="preserve"> </w:t>
      </w:r>
      <w:commentRangeStart w:id="657"/>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57</w:t>
      </w:r>
      <w:r w:rsidRPr="0033596E">
        <w:rPr>
          <w:lang w:val="pt-BR"/>
        </w:rPr>
        <w:fldChar w:fldCharType="end"/>
      </w:r>
      <w:commentRangeEnd w:id="657"/>
      <w:r w:rsidR="0007070F" w:rsidRPr="0033596E">
        <w:rPr>
          <w:rStyle w:val="CommentReference"/>
          <w:i w:val="0"/>
          <w:iCs w:val="0"/>
          <w:lang w:val="pt-BR"/>
        </w:rPr>
        <w:commentReference w:id="657"/>
      </w:r>
    </w:p>
    <w:p w14:paraId="57C78F4A" w14:textId="77777777" w:rsidR="004629BE" w:rsidRPr="0033596E" w:rsidRDefault="004629BE" w:rsidP="004629BE">
      <w:pPr>
        <w:jc w:val="both"/>
        <w:rPr>
          <w:lang w:val="pt-BR"/>
        </w:rPr>
      </w:pPr>
    </w:p>
    <w:p w14:paraId="1DD0F662" w14:textId="69DB27AC" w:rsidR="004629BE" w:rsidRPr="0033596E" w:rsidRDefault="00785425" w:rsidP="004629BE">
      <w:pPr>
        <w:pStyle w:val="Heading3"/>
        <w:rPr>
          <w:lang w:val="pt-BR"/>
        </w:rPr>
      </w:pPr>
      <w:bookmarkStart w:id="658" w:name="_Toc108917265"/>
      <w:bookmarkStart w:id="659" w:name="_Toc109344063"/>
      <w:bookmarkStart w:id="660" w:name="_Toc109344311"/>
      <w:bookmarkStart w:id="661" w:name="_Toc108917266"/>
      <w:bookmarkStart w:id="662" w:name="_Toc109344064"/>
      <w:bookmarkStart w:id="663" w:name="_Toc109344312"/>
      <w:bookmarkStart w:id="664" w:name="_Toc108917267"/>
      <w:bookmarkStart w:id="665" w:name="_Toc121435959"/>
      <w:bookmarkStart w:id="666" w:name="_Toc56016963"/>
      <w:bookmarkStart w:id="667" w:name="_Toc127108762"/>
      <w:bookmarkEnd w:id="658"/>
      <w:bookmarkEnd w:id="659"/>
      <w:bookmarkEnd w:id="660"/>
      <w:bookmarkEnd w:id="661"/>
      <w:bookmarkEnd w:id="662"/>
      <w:bookmarkEnd w:id="663"/>
      <w:r w:rsidRPr="0033596E">
        <w:rPr>
          <w:lang w:val="pt-BR"/>
        </w:rPr>
        <w:t xml:space="preserve">Introdução ao Protocolo </w:t>
      </w:r>
      <w:proofErr w:type="spellStart"/>
      <w:r w:rsidRPr="0033596E">
        <w:rPr>
          <w:lang w:val="pt-BR"/>
        </w:rPr>
        <w:t>Bancor</w:t>
      </w:r>
      <w:bookmarkEnd w:id="664"/>
      <w:bookmarkEnd w:id="665"/>
      <w:bookmarkEnd w:id="666"/>
      <w:bookmarkEnd w:id="667"/>
      <w:proofErr w:type="spellEnd"/>
    </w:p>
    <w:p w14:paraId="7488C1AD" w14:textId="16BF76B3" w:rsidR="004629BE" w:rsidRPr="0033596E" w:rsidRDefault="00785425" w:rsidP="004629BE">
      <w:pPr>
        <w:jc w:val="both"/>
        <w:rPr>
          <w:b/>
          <w:lang w:val="pt-BR"/>
        </w:rPr>
      </w:pPr>
      <w:r w:rsidRPr="0033596E">
        <w:rPr>
          <w:b/>
          <w:lang w:val="pt-BR"/>
        </w:rPr>
        <w:t>Liquidez contínua</w:t>
      </w:r>
      <w:r w:rsidR="004629BE" w:rsidRPr="0033596E">
        <w:rPr>
          <w:b/>
          <w:lang w:val="pt-BR"/>
        </w:rPr>
        <w:tab/>
      </w:r>
      <w:r w:rsidR="004629BE" w:rsidRPr="0033596E">
        <w:rPr>
          <w:b/>
          <w:lang w:val="pt-BR"/>
        </w:rPr>
        <w:tab/>
      </w:r>
    </w:p>
    <w:p w14:paraId="3D7AECE7" w14:textId="77777777" w:rsidR="004629BE" w:rsidRPr="0033596E" w:rsidRDefault="004629BE" w:rsidP="004629BE">
      <w:pPr>
        <w:jc w:val="both"/>
        <w:rPr>
          <w:b/>
          <w:lang w:val="pt-BR"/>
        </w:rPr>
      </w:pPr>
    </w:p>
    <w:p w14:paraId="2FDF38DA" w14:textId="529B47DA" w:rsidR="004629BE" w:rsidRPr="0033596E" w:rsidRDefault="00785425" w:rsidP="004629BE">
      <w:pPr>
        <w:jc w:val="both"/>
        <w:rPr>
          <w:lang w:val="pt-BR"/>
        </w:rPr>
      </w:pPr>
      <w:proofErr w:type="spellStart"/>
      <w:r w:rsidRPr="0033596E">
        <w:rPr>
          <w:lang w:val="pt-BR"/>
        </w:rPr>
        <w:t>Bancor</w:t>
      </w:r>
      <w:proofErr w:type="spellEnd"/>
      <w:r w:rsidRPr="0033596E">
        <w:rPr>
          <w:lang w:val="pt-BR"/>
        </w:rPr>
        <w:t xml:space="preserve"> oferece soluções para tokens com problemas de liquidez. O protocolo provém liquidez contínua</w:t>
      </w:r>
      <w:r w:rsidR="004629BE" w:rsidRPr="0033596E">
        <w:rPr>
          <w:rStyle w:val="FootnoteReference"/>
          <w:lang w:val="pt-BR"/>
        </w:rPr>
        <w:footnoteReference w:id="97"/>
      </w:r>
      <w:r w:rsidR="004629BE" w:rsidRPr="0033596E">
        <w:rPr>
          <w:lang w:val="pt-BR"/>
        </w:rPr>
        <w:t>,</w:t>
      </w:r>
      <w:r w:rsidRPr="0033596E">
        <w:rPr>
          <w:lang w:val="pt-BR"/>
        </w:rPr>
        <w:t xml:space="preserve"> e a liquidez é governada por algoritmos em contratos inteligentes</w:t>
      </w:r>
      <w:r w:rsidR="004629BE" w:rsidRPr="0033596E">
        <w:rPr>
          <w:rStyle w:val="FootnoteReference"/>
          <w:lang w:val="pt-BR"/>
        </w:rPr>
        <w:footnoteReference w:id="98"/>
      </w:r>
      <w:r w:rsidR="004629BE" w:rsidRPr="0033596E">
        <w:rPr>
          <w:lang w:val="pt-BR"/>
        </w:rPr>
        <w:t xml:space="preserve">. </w:t>
      </w:r>
      <w:proofErr w:type="spellStart"/>
      <w:r w:rsidRPr="0033596E">
        <w:rPr>
          <w:lang w:val="pt-BR"/>
        </w:rPr>
        <w:t>Bancor</w:t>
      </w:r>
      <w:proofErr w:type="spellEnd"/>
      <w:r w:rsidRPr="0033596E">
        <w:rPr>
          <w:lang w:val="pt-BR"/>
        </w:rPr>
        <w:t xml:space="preserve"> não precisa de corretoras ou oráculos para fornecer preços de tokens, taxas de </w:t>
      </w:r>
      <w:r w:rsidRPr="0033596E">
        <w:rPr>
          <w:lang w:val="pt-BR"/>
        </w:rPr>
        <w:lastRenderedPageBreak/>
        <w:t>conversão, ou liquidez. Utiliza um mecanismo de liquidez autônoma, que determina automaticamente o preço do token</w:t>
      </w:r>
      <w:r w:rsidR="004629BE" w:rsidRPr="0033596E">
        <w:rPr>
          <w:lang w:val="pt-BR"/>
        </w:rPr>
        <w:t xml:space="preserve"> (</w:t>
      </w:r>
      <w:r w:rsidRPr="0033596E">
        <w:rPr>
          <w:lang w:val="pt-BR"/>
        </w:rPr>
        <w:t xml:space="preserve">vide Caso de Uso 1 de curvas de ligação no </w:t>
      </w:r>
      <w:r w:rsidR="004629BE" w:rsidRPr="0033596E">
        <w:rPr>
          <w:lang w:val="pt-BR"/>
        </w:rPr>
        <w:fldChar w:fldCharType="begin"/>
      </w:r>
      <w:r w:rsidR="004629BE" w:rsidRPr="0033596E">
        <w:rPr>
          <w:lang w:val="pt-BR"/>
        </w:rPr>
        <w:instrText xml:space="preserve"> REF _Ref59205204 \r \h  \* MERGEFORMAT </w:instrText>
      </w:r>
      <w:r w:rsidR="004629BE" w:rsidRPr="0033596E">
        <w:rPr>
          <w:lang w:val="pt-BR"/>
        </w:rPr>
      </w:r>
      <w:r w:rsidR="004629BE" w:rsidRPr="0033596E">
        <w:rPr>
          <w:lang w:val="pt-BR"/>
        </w:rPr>
        <w:fldChar w:fldCharType="separate"/>
      </w:r>
      <w:r w:rsidR="004629BE" w:rsidRPr="0033596E">
        <w:rPr>
          <w:lang w:val="pt-BR"/>
        </w:rPr>
        <w:t>C</w:t>
      </w:r>
      <w:r w:rsidRPr="0033596E">
        <w:rPr>
          <w:lang w:val="pt-BR"/>
        </w:rPr>
        <w:t>apítulo</w:t>
      </w:r>
      <w:r w:rsidR="004629BE" w:rsidRPr="0033596E">
        <w:rPr>
          <w:lang w:val="pt-BR"/>
        </w:rPr>
        <w:t xml:space="preserve"> 11</w:t>
      </w:r>
      <w:r w:rsidR="004629BE" w:rsidRPr="0033596E">
        <w:rPr>
          <w:lang w:val="pt-BR"/>
        </w:rPr>
        <w:fldChar w:fldCharType="end"/>
      </w:r>
      <w:r w:rsidRPr="0033596E">
        <w:rPr>
          <w:lang w:val="pt-BR"/>
        </w:rPr>
        <w:t>).</w:t>
      </w:r>
    </w:p>
    <w:p w14:paraId="2194E25B" w14:textId="77777777" w:rsidR="004629BE" w:rsidRPr="0033596E" w:rsidRDefault="004629BE" w:rsidP="004629BE">
      <w:pPr>
        <w:jc w:val="both"/>
        <w:rPr>
          <w:lang w:val="pt-BR"/>
        </w:rPr>
      </w:pPr>
    </w:p>
    <w:p w14:paraId="67BC8AC2" w14:textId="0327A4C2" w:rsidR="004629BE" w:rsidRPr="0033596E" w:rsidRDefault="00785425" w:rsidP="004629BE">
      <w:pPr>
        <w:jc w:val="both"/>
        <w:rPr>
          <w:lang w:val="pt-BR"/>
        </w:rPr>
      </w:pPr>
      <w:r w:rsidRPr="0033596E">
        <w:rPr>
          <w:b/>
          <w:lang w:val="pt-BR"/>
        </w:rPr>
        <w:t>Governado por contratos inteligentes</w:t>
      </w:r>
      <w:r w:rsidR="004629BE" w:rsidRPr="0033596E">
        <w:rPr>
          <w:lang w:val="pt-BR"/>
        </w:rPr>
        <w:tab/>
      </w:r>
    </w:p>
    <w:p w14:paraId="47241C2D" w14:textId="77777777" w:rsidR="004629BE" w:rsidRPr="0033596E" w:rsidRDefault="004629BE" w:rsidP="004629BE">
      <w:pPr>
        <w:jc w:val="both"/>
        <w:rPr>
          <w:lang w:val="pt-BR"/>
        </w:rPr>
      </w:pPr>
    </w:p>
    <w:p w14:paraId="4F59D32C" w14:textId="58BC99EE" w:rsidR="004629BE" w:rsidRPr="0033596E" w:rsidRDefault="00785425" w:rsidP="004629BE">
      <w:pPr>
        <w:jc w:val="both"/>
        <w:rPr>
          <w:lang w:val="pt-BR"/>
        </w:rPr>
      </w:pPr>
      <w:r w:rsidRPr="0033596E">
        <w:rPr>
          <w:lang w:val="pt-BR"/>
        </w:rPr>
        <w:t>Liquidez é executada e governada por contratos inteligentes, utilizando um token como denominador</w:t>
      </w:r>
      <w:r w:rsidRPr="0033596E">
        <w:rPr>
          <w:vertAlign w:val="superscript"/>
          <w:lang w:val="pt-BR"/>
        </w:rPr>
        <w:footnoteReference w:id="99"/>
      </w:r>
      <w:r w:rsidRPr="0033596E">
        <w:rPr>
          <w:lang w:val="pt-BR"/>
        </w:rPr>
        <w:t xml:space="preserve"> comum do ecossistema </w:t>
      </w:r>
      <w:proofErr w:type="spellStart"/>
      <w:r w:rsidRPr="0033596E">
        <w:rPr>
          <w:lang w:val="pt-BR"/>
        </w:rPr>
        <w:t>Bancor</w:t>
      </w:r>
      <w:proofErr w:type="spellEnd"/>
      <w:r w:rsidRPr="0033596E">
        <w:rPr>
          <w:lang w:val="pt-BR"/>
        </w:rPr>
        <w:t xml:space="preserve">. Esses tokens são chamados de </w:t>
      </w:r>
      <w:r w:rsidRPr="0033596E">
        <w:rPr>
          <w:i/>
          <w:iCs/>
          <w:lang w:val="pt-BR"/>
        </w:rPr>
        <w:t xml:space="preserve">network tokens </w:t>
      </w:r>
      <w:r w:rsidRPr="0033596E">
        <w:rPr>
          <w:lang w:val="pt-BR"/>
        </w:rPr>
        <w:t xml:space="preserve">(“tokens de rede”), mais conhecidos como tokens líquidos. Até o final desse capítulo, o termo “token líquido” será usado para nos referir </w:t>
      </w:r>
      <w:proofErr w:type="gramStart"/>
      <w:r w:rsidRPr="0033596E">
        <w:rPr>
          <w:lang w:val="pt-BR"/>
        </w:rPr>
        <w:t>à</w:t>
      </w:r>
      <w:proofErr w:type="gramEnd"/>
      <w:r w:rsidRPr="0033596E">
        <w:rPr>
          <w:lang w:val="pt-BR"/>
        </w:rPr>
        <w:t xml:space="preserve"> esse token de denominador comum.</w:t>
      </w:r>
    </w:p>
    <w:p w14:paraId="44071D3F" w14:textId="77777777" w:rsidR="004629BE" w:rsidRPr="0033596E" w:rsidRDefault="004629BE" w:rsidP="004629BE">
      <w:pPr>
        <w:jc w:val="both"/>
        <w:rPr>
          <w:lang w:val="pt-BR"/>
        </w:rPr>
      </w:pPr>
    </w:p>
    <w:p w14:paraId="5FF9C0B1" w14:textId="0FBBE692" w:rsidR="004629BE" w:rsidRPr="0033596E" w:rsidRDefault="00785425" w:rsidP="004629BE">
      <w:pPr>
        <w:jc w:val="both"/>
        <w:rPr>
          <w:lang w:val="pt-BR"/>
        </w:rPr>
      </w:pPr>
      <w:r w:rsidRPr="0033596E">
        <w:rPr>
          <w:lang w:val="pt-BR"/>
        </w:rPr>
        <w:t xml:space="preserve">Contratos inteligentes armazenam saldos de outros tokens e provêm liquidez instantânea entre os vários tokens presentes no ecossistema. </w:t>
      </w:r>
    </w:p>
    <w:p w14:paraId="0B623918" w14:textId="617CE205" w:rsidR="004629BE" w:rsidRPr="0033596E" w:rsidRDefault="00785425" w:rsidP="004629BE">
      <w:pPr>
        <w:pStyle w:val="Heading4"/>
        <w:rPr>
          <w:lang w:val="pt-BR"/>
        </w:rPr>
      </w:pPr>
      <w:bookmarkStart w:id="668" w:name="_Toc108917268"/>
      <w:r w:rsidRPr="0033596E">
        <w:rPr>
          <w:lang w:val="pt-BR"/>
        </w:rPr>
        <w:t>Introdução Simples</w:t>
      </w:r>
      <w:r w:rsidR="004629BE" w:rsidRPr="0033596E">
        <w:rPr>
          <w:lang w:val="pt-BR"/>
        </w:rPr>
        <w:t xml:space="preserve"> (ELI5)</w:t>
      </w:r>
      <w:bookmarkEnd w:id="668"/>
    </w:p>
    <w:p w14:paraId="52350BAF" w14:textId="46E2A384" w:rsidR="004629BE" w:rsidRPr="0033596E" w:rsidRDefault="00785425" w:rsidP="004629BE">
      <w:pPr>
        <w:jc w:val="both"/>
        <w:rPr>
          <w:lang w:val="pt-BR"/>
        </w:rPr>
      </w:pPr>
      <w:r w:rsidRPr="0033596E">
        <w:rPr>
          <w:lang w:val="pt-BR"/>
        </w:rPr>
        <w:t xml:space="preserve">Imagine uma loja de </w:t>
      </w:r>
      <w:r w:rsidR="00C31BF8" w:rsidRPr="0033596E">
        <w:rPr>
          <w:lang w:val="pt-BR"/>
        </w:rPr>
        <w:t xml:space="preserve">doces </w:t>
      </w:r>
      <w:r w:rsidRPr="0033596E">
        <w:rPr>
          <w:lang w:val="pt-BR"/>
        </w:rPr>
        <w:t>com vári</w:t>
      </w:r>
      <w:r w:rsidR="00C31BF8" w:rsidRPr="0033596E">
        <w:rPr>
          <w:lang w:val="pt-BR"/>
        </w:rPr>
        <w:t>os potes de cookies. Cada pote possui uma combinação de cookies de chocolate e um outro sabor.</w:t>
      </w:r>
    </w:p>
    <w:p w14:paraId="580E1ABB" w14:textId="77777777" w:rsidR="004629BE" w:rsidRPr="0033596E" w:rsidRDefault="004629BE" w:rsidP="004629BE">
      <w:pPr>
        <w:jc w:val="both"/>
        <w:rPr>
          <w:lang w:val="pt-BR"/>
        </w:rPr>
      </w:pPr>
    </w:p>
    <w:p w14:paraId="30244FD3" w14:textId="63424637" w:rsidR="004629BE" w:rsidRPr="0033596E" w:rsidRDefault="00C31BF8" w:rsidP="004629BE">
      <w:pPr>
        <w:jc w:val="both"/>
        <w:rPr>
          <w:lang w:val="pt-BR"/>
        </w:rPr>
      </w:pPr>
      <w:r w:rsidRPr="0033596E">
        <w:rPr>
          <w:lang w:val="pt-BR"/>
        </w:rPr>
        <w:t xml:space="preserve">Você pode trocar cookies de baunilha por </w:t>
      </w:r>
      <w:proofErr w:type="spellStart"/>
      <w:r w:rsidRPr="0033596E">
        <w:rPr>
          <w:lang w:val="pt-BR"/>
        </w:rPr>
        <w:t>chocolote</w:t>
      </w:r>
      <w:proofErr w:type="spellEnd"/>
      <w:r w:rsidRPr="0033596E">
        <w:rPr>
          <w:lang w:val="pt-BR"/>
        </w:rPr>
        <w:t xml:space="preserve">, usando os potes de armazenamento. Visto que todo pote tem cookies de sabor chocolate, você pode trocar seu cookie de baunilha por de chocolate no Pote 1, e posteriormente trocar o cookie de chocolate por de macadâmia. </w:t>
      </w:r>
    </w:p>
    <w:p w14:paraId="7C172DF6" w14:textId="77777777" w:rsidR="004629BE" w:rsidRPr="0033596E" w:rsidRDefault="004629BE" w:rsidP="004629BE">
      <w:pPr>
        <w:jc w:val="both"/>
        <w:rPr>
          <w:lang w:val="pt-BR"/>
        </w:rPr>
      </w:pPr>
    </w:p>
    <w:p w14:paraId="204B2E2E" w14:textId="58F14EDA" w:rsidR="004629BE" w:rsidRPr="0033596E" w:rsidRDefault="00C31BF8" w:rsidP="004629BE">
      <w:pPr>
        <w:jc w:val="both"/>
        <w:rPr>
          <w:lang w:val="pt-BR"/>
        </w:rPr>
      </w:pPr>
      <w:r w:rsidRPr="0033596E">
        <w:rPr>
          <w:lang w:val="pt-BR"/>
        </w:rPr>
        <w:t xml:space="preserve">Da mesma maneira, token da </w:t>
      </w:r>
      <w:proofErr w:type="spellStart"/>
      <w:r w:rsidRPr="0033596E">
        <w:rPr>
          <w:lang w:val="pt-BR"/>
        </w:rPr>
        <w:t>Bancor</w:t>
      </w:r>
      <w:proofErr w:type="spellEnd"/>
      <w:r w:rsidRPr="0033596E">
        <w:rPr>
          <w:lang w:val="pt-BR"/>
        </w:rPr>
        <w:t>, $BNT, facilita transações entre uma gama de tokens presentes no “pote”. Ao invés de um “pote”, temos pools de liquidez. Ao invés de cookies de baunilha e macadâmia, existem tokens de vários projetos.</w:t>
      </w:r>
      <w:r w:rsidR="004629BE" w:rsidRPr="0033596E">
        <w:rPr>
          <w:lang w:val="pt-BR"/>
        </w:rPr>
        <w:t xml:space="preserve"> </w:t>
      </w:r>
    </w:p>
    <w:p w14:paraId="7F375F44" w14:textId="3EE65E4D" w:rsidR="004629BE" w:rsidRPr="0033596E" w:rsidRDefault="00C31BF8" w:rsidP="004629BE">
      <w:pPr>
        <w:pStyle w:val="Heading4"/>
        <w:rPr>
          <w:lang w:val="pt-BR"/>
        </w:rPr>
      </w:pPr>
      <w:bookmarkStart w:id="669" w:name="_Toc108917269"/>
      <w:bookmarkStart w:id="670" w:name="_Toc108917270"/>
      <w:bookmarkEnd w:id="669"/>
      <w:r w:rsidRPr="0033596E">
        <w:rPr>
          <w:lang w:val="pt-BR"/>
        </w:rPr>
        <w:t>Introdução Técnica</w:t>
      </w:r>
      <w:bookmarkEnd w:id="670"/>
      <w:r w:rsidR="004629BE" w:rsidRPr="0033596E">
        <w:rPr>
          <w:lang w:val="pt-BR"/>
        </w:rPr>
        <w:t xml:space="preserve"> </w:t>
      </w:r>
    </w:p>
    <w:p w14:paraId="0A4EBBA0" w14:textId="77777777" w:rsidR="004629BE" w:rsidRPr="0033596E" w:rsidRDefault="004629BE" w:rsidP="004629BE">
      <w:pPr>
        <w:jc w:val="both"/>
        <w:rPr>
          <w:lang w:val="pt-BR"/>
        </w:rPr>
      </w:pPr>
    </w:p>
    <w:p w14:paraId="0980AFC9" w14:textId="57B3B628" w:rsidR="004629BE" w:rsidRPr="0033596E" w:rsidRDefault="00C31BF8" w:rsidP="004629BE">
      <w:pPr>
        <w:jc w:val="both"/>
        <w:rPr>
          <w:lang w:val="pt-BR"/>
        </w:rPr>
      </w:pPr>
      <w:proofErr w:type="spellStart"/>
      <w:r w:rsidRPr="0033596E">
        <w:rPr>
          <w:lang w:val="pt-BR"/>
        </w:rPr>
        <w:t>Bancor</w:t>
      </w:r>
      <w:proofErr w:type="spellEnd"/>
      <w:r w:rsidRPr="0033596E">
        <w:rPr>
          <w:lang w:val="pt-BR"/>
        </w:rPr>
        <w:t xml:space="preserve"> é uma corretora não-custodial que utiliza pools de liquidez para facilitar transações. Intermediários ou mecanismos de </w:t>
      </w:r>
      <w:proofErr w:type="spellStart"/>
      <w:r w:rsidRPr="0033596E">
        <w:rPr>
          <w:i/>
          <w:iCs/>
          <w:lang w:val="pt-BR"/>
        </w:rPr>
        <w:t>order</w:t>
      </w:r>
      <w:proofErr w:type="spellEnd"/>
      <w:r w:rsidRPr="0033596E">
        <w:rPr>
          <w:i/>
          <w:iCs/>
          <w:lang w:val="pt-BR"/>
        </w:rPr>
        <w:t xml:space="preserve"> book </w:t>
      </w:r>
      <w:r w:rsidRPr="0033596E">
        <w:rPr>
          <w:lang w:val="pt-BR"/>
        </w:rPr>
        <w:t>não são necessários.</w:t>
      </w:r>
      <w:r w:rsidR="004629BE" w:rsidRPr="0033596E">
        <w:rPr>
          <w:lang w:val="pt-BR"/>
        </w:rPr>
        <w:t xml:space="preserve"> </w:t>
      </w:r>
    </w:p>
    <w:p w14:paraId="28E47083" w14:textId="77777777" w:rsidR="004629BE" w:rsidRPr="0033596E" w:rsidRDefault="004629BE" w:rsidP="004629BE">
      <w:pPr>
        <w:jc w:val="both"/>
        <w:rPr>
          <w:lang w:val="pt-BR"/>
        </w:rPr>
      </w:pPr>
    </w:p>
    <w:p w14:paraId="5EBD17CC" w14:textId="35776E0E" w:rsidR="004629BE" w:rsidRPr="0033596E" w:rsidRDefault="00C31BF8" w:rsidP="004629BE">
      <w:pPr>
        <w:jc w:val="both"/>
        <w:rPr>
          <w:lang w:val="pt-BR"/>
        </w:rPr>
      </w:pPr>
      <w:r w:rsidRPr="0033596E">
        <w:rPr>
          <w:lang w:val="pt-BR"/>
        </w:rPr>
        <w:t xml:space="preserve">Ao invés de </w:t>
      </w:r>
      <w:r w:rsidR="00691609" w:rsidRPr="0033596E">
        <w:rPr>
          <w:lang w:val="pt-BR"/>
        </w:rPr>
        <w:t>unir</w:t>
      </w:r>
      <w:r w:rsidRPr="0033596E">
        <w:rPr>
          <w:lang w:val="pt-BR"/>
        </w:rPr>
        <w:t xml:space="preserve"> compradores e vendedores,  </w:t>
      </w:r>
      <w:r w:rsidR="00691609" w:rsidRPr="0033596E">
        <w:rPr>
          <w:lang w:val="pt-BR"/>
        </w:rPr>
        <w:t>um mecanismo algorítmico formador de mercado provém a liquidez por meio de contratos inteligentes. A proporção (</w:t>
      </w:r>
      <w:proofErr w:type="spellStart"/>
      <w:r w:rsidR="00691609" w:rsidRPr="0033596E">
        <w:rPr>
          <w:i/>
          <w:iCs/>
          <w:lang w:val="pt-BR"/>
        </w:rPr>
        <w:t>ratio</w:t>
      </w:r>
      <w:proofErr w:type="spellEnd"/>
      <w:r w:rsidR="00691609" w:rsidRPr="0033596E">
        <w:rPr>
          <w:lang w:val="pt-BR"/>
        </w:rPr>
        <w:t>) entre o colateral em reserva do contrato inteligente e o token líquido é fixa e embutida no mecanismo algorítmico.</w:t>
      </w:r>
      <w:r w:rsidR="004629BE" w:rsidRPr="0033596E">
        <w:rPr>
          <w:lang w:val="pt-BR"/>
        </w:rPr>
        <w:t xml:space="preserve"> </w:t>
      </w:r>
    </w:p>
    <w:p w14:paraId="5D07A5FD" w14:textId="77777777" w:rsidR="00691609" w:rsidRPr="0033596E" w:rsidRDefault="00691609" w:rsidP="004629BE">
      <w:pPr>
        <w:jc w:val="both"/>
        <w:rPr>
          <w:lang w:val="pt-BR"/>
        </w:rPr>
      </w:pPr>
    </w:p>
    <w:p w14:paraId="1746CE85" w14:textId="5D503009" w:rsidR="004629BE" w:rsidRPr="0033596E" w:rsidRDefault="00691609" w:rsidP="004629BE">
      <w:pPr>
        <w:jc w:val="both"/>
        <w:rPr>
          <w:lang w:val="pt-BR"/>
        </w:rPr>
      </w:pPr>
      <w:r w:rsidRPr="0033596E">
        <w:rPr>
          <w:lang w:val="pt-BR"/>
        </w:rPr>
        <w:t xml:space="preserve">Além de facilitar liquidez entre dois tokens na mesma blockchain, </w:t>
      </w:r>
      <w:proofErr w:type="spellStart"/>
      <w:r w:rsidRPr="0033596E">
        <w:rPr>
          <w:lang w:val="pt-BR"/>
        </w:rPr>
        <w:t>Bancor</w:t>
      </w:r>
      <w:proofErr w:type="spellEnd"/>
      <w:r w:rsidRPr="0033596E">
        <w:rPr>
          <w:lang w:val="pt-BR"/>
        </w:rPr>
        <w:t xml:space="preserve"> também oferece liquidez entre blockchains diferentes</w:t>
      </w:r>
      <w:r w:rsidR="004629BE" w:rsidRPr="0033596E">
        <w:rPr>
          <w:vertAlign w:val="superscript"/>
          <w:lang w:val="pt-BR"/>
        </w:rPr>
        <w:footnoteReference w:id="100"/>
      </w:r>
      <w:r w:rsidR="004629BE" w:rsidRPr="0033596E">
        <w:rPr>
          <w:lang w:val="pt-BR"/>
        </w:rPr>
        <w:t xml:space="preserve">. </w:t>
      </w:r>
    </w:p>
    <w:p w14:paraId="126D7CE4" w14:textId="77777777" w:rsidR="004629BE" w:rsidRPr="0033596E" w:rsidRDefault="004629BE" w:rsidP="004629BE">
      <w:pPr>
        <w:jc w:val="both"/>
        <w:rPr>
          <w:lang w:val="pt-BR"/>
        </w:rPr>
      </w:pPr>
    </w:p>
    <w:p w14:paraId="0D5CEFA1" w14:textId="0A06366E" w:rsidR="004629BE" w:rsidRPr="0033596E" w:rsidRDefault="00691609" w:rsidP="004629BE">
      <w:pPr>
        <w:jc w:val="both"/>
        <w:rPr>
          <w:lang w:val="pt-BR"/>
        </w:rPr>
      </w:pPr>
      <w:r w:rsidRPr="0033596E">
        <w:rPr>
          <w:lang w:val="pt-BR"/>
        </w:rPr>
        <w:t xml:space="preserve">O protocolo da </w:t>
      </w:r>
      <w:proofErr w:type="spellStart"/>
      <w:r w:rsidR="004629BE" w:rsidRPr="0033596E">
        <w:rPr>
          <w:lang w:val="pt-BR"/>
        </w:rPr>
        <w:t>Bancor</w:t>
      </w:r>
      <w:proofErr w:type="spellEnd"/>
      <w:r w:rsidR="004629BE" w:rsidRPr="0033596E">
        <w:rPr>
          <w:lang w:val="pt-BR"/>
        </w:rPr>
        <w:t xml:space="preserve"> </w:t>
      </w:r>
      <w:r w:rsidRPr="0033596E">
        <w:rPr>
          <w:lang w:val="pt-BR"/>
        </w:rPr>
        <w:t xml:space="preserve">construiu uma rede de liquidez com a gama de tokens do ecossistema conectados ao token de denominador comum (cookie de chocolate). Dado que cookies de </w:t>
      </w:r>
      <w:r w:rsidRPr="0033596E">
        <w:rPr>
          <w:lang w:val="pt-BR"/>
        </w:rPr>
        <w:lastRenderedPageBreak/>
        <w:t>baunilha e macadâmia podem ser facilmente trocados pelo token líquido (cookie de chocolate), por propriedade transitiva</w:t>
      </w:r>
      <w:r w:rsidR="004629BE" w:rsidRPr="0033596E">
        <w:rPr>
          <w:vertAlign w:val="superscript"/>
          <w:lang w:val="pt-BR"/>
        </w:rPr>
        <w:footnoteReference w:id="101"/>
      </w:r>
      <w:r w:rsidRPr="0033596E">
        <w:rPr>
          <w:lang w:val="pt-BR"/>
        </w:rPr>
        <w:t xml:space="preserve"> </w:t>
      </w:r>
      <w:r w:rsidR="00E82325" w:rsidRPr="0033596E">
        <w:rPr>
          <w:lang w:val="pt-BR"/>
        </w:rPr>
        <w:t>torna-se</w:t>
      </w:r>
      <w:r w:rsidRPr="0033596E">
        <w:rPr>
          <w:lang w:val="pt-BR"/>
        </w:rPr>
        <w:t xml:space="preserve"> simples trocar cookies baunilha por macadâmia (via cookies de chocolate).</w:t>
      </w:r>
      <w:r w:rsidR="004629BE" w:rsidRPr="0033596E">
        <w:rPr>
          <w:lang w:val="pt-BR"/>
        </w:rPr>
        <w:t xml:space="preserve"> </w:t>
      </w:r>
    </w:p>
    <w:p w14:paraId="41619AD3" w14:textId="77777777" w:rsidR="004629BE" w:rsidRPr="0033596E" w:rsidRDefault="004629BE" w:rsidP="004629BE">
      <w:pPr>
        <w:jc w:val="both"/>
        <w:rPr>
          <w:lang w:val="pt-BR"/>
        </w:rPr>
      </w:pPr>
    </w:p>
    <w:p w14:paraId="587D785A" w14:textId="4D6481B1" w:rsidR="004629BE" w:rsidRPr="0033596E" w:rsidRDefault="00691609" w:rsidP="004629BE">
      <w:pPr>
        <w:jc w:val="both"/>
        <w:rPr>
          <w:lang w:val="pt-BR"/>
        </w:rPr>
      </w:pPr>
      <w:r w:rsidRPr="0033596E">
        <w:rPr>
          <w:lang w:val="pt-BR"/>
        </w:rPr>
        <w:t xml:space="preserve">Pense no dólar americano (USD) como o denominador comum das moedas globais. A maioria dos bancos centrais ao redor do mundo possuem USD em suas reservas. </w:t>
      </w:r>
      <w:r w:rsidR="00C65B8F" w:rsidRPr="0033596E">
        <w:rPr>
          <w:lang w:val="pt-BR"/>
        </w:rPr>
        <w:t xml:space="preserve">Caso Hong Kong, por exemplo, queira trocar dólares de Hong Kong (HKD) por franco suíço (CHF), mas a </w:t>
      </w:r>
      <w:r w:rsidR="0007070F" w:rsidRPr="0033596E">
        <w:rPr>
          <w:lang w:val="pt-BR"/>
        </w:rPr>
        <w:t>Suíça</w:t>
      </w:r>
      <w:r w:rsidR="00C65B8F" w:rsidRPr="0033596E">
        <w:rPr>
          <w:lang w:val="pt-BR"/>
        </w:rPr>
        <w:t xml:space="preserve"> não tenha interesse em sua moeda, o que eles podem fazer? Pode</w:t>
      </w:r>
      <w:r w:rsidR="0007070F" w:rsidRPr="0033596E">
        <w:rPr>
          <w:lang w:val="pt-BR"/>
        </w:rPr>
        <w:t>m</w:t>
      </w:r>
      <w:r w:rsidR="00C65B8F" w:rsidRPr="0033596E">
        <w:rPr>
          <w:lang w:val="pt-BR"/>
        </w:rPr>
        <w:t xml:space="preserve"> simplesmente trocar HKD por USD, e no momento seguinte trocar USD por CHF. O fato de </w:t>
      </w:r>
      <w:r w:rsidR="0007070F" w:rsidRPr="0033596E">
        <w:rPr>
          <w:lang w:val="pt-BR"/>
        </w:rPr>
        <w:t>ambos os países</w:t>
      </w:r>
      <w:r w:rsidR="00C65B8F" w:rsidRPr="0033596E">
        <w:rPr>
          <w:lang w:val="pt-BR"/>
        </w:rPr>
        <w:t xml:space="preserve"> aceitarem o dólar como denominador comum facilita as transações. </w:t>
      </w:r>
    </w:p>
    <w:p w14:paraId="21BD59DB" w14:textId="77777777" w:rsidR="00C65B8F" w:rsidRPr="0033596E" w:rsidRDefault="00C65B8F" w:rsidP="004629BE">
      <w:pPr>
        <w:jc w:val="both"/>
        <w:rPr>
          <w:lang w:val="pt-BR"/>
        </w:rPr>
      </w:pPr>
    </w:p>
    <w:p w14:paraId="02D0B595" w14:textId="18A2C466" w:rsidR="004629BE" w:rsidRPr="0033596E" w:rsidRDefault="002B1F64" w:rsidP="004629BE">
      <w:pPr>
        <w:jc w:val="both"/>
        <w:rPr>
          <w:lang w:val="pt-BR"/>
        </w:rPr>
      </w:pPr>
      <w:r w:rsidRPr="0033596E">
        <w:rPr>
          <w:lang w:val="pt-BR"/>
        </w:rPr>
        <w:t>Nesse sentido</w:t>
      </w:r>
      <w:r w:rsidR="00C65B8F" w:rsidRPr="0033596E">
        <w:rPr>
          <w:lang w:val="pt-BR"/>
        </w:rPr>
        <w:t xml:space="preserve">, o token líquido da </w:t>
      </w:r>
      <w:proofErr w:type="spellStart"/>
      <w:r w:rsidR="00C65B8F" w:rsidRPr="0033596E">
        <w:rPr>
          <w:lang w:val="pt-BR"/>
        </w:rPr>
        <w:t>Bancor</w:t>
      </w:r>
      <w:proofErr w:type="spellEnd"/>
      <w:r w:rsidR="00C65B8F" w:rsidRPr="0033596E">
        <w:rPr>
          <w:lang w:val="pt-BR"/>
        </w:rPr>
        <w:t xml:space="preserve"> ($BNT) possui </w:t>
      </w:r>
      <w:r w:rsidR="0007070F" w:rsidRPr="0033596E">
        <w:rPr>
          <w:lang w:val="pt-BR"/>
        </w:rPr>
        <w:t>utilidade similar ao dólar no mercado financeiro tradicional</w:t>
      </w:r>
      <w:r w:rsidRPr="0033596E">
        <w:rPr>
          <w:lang w:val="pt-BR"/>
        </w:rPr>
        <w:t xml:space="preserve">. Funciona como uma ponte comum facilitadora de transações, visto que todas as criptos existentes no ecossistema (análogo </w:t>
      </w:r>
      <w:proofErr w:type="gramStart"/>
      <w:r w:rsidRPr="0033596E">
        <w:rPr>
          <w:lang w:val="pt-BR"/>
        </w:rPr>
        <w:t>à</w:t>
      </w:r>
      <w:proofErr w:type="gramEnd"/>
      <w:r w:rsidRPr="0033596E">
        <w:rPr>
          <w:lang w:val="pt-BR"/>
        </w:rPr>
        <w:t xml:space="preserve"> moedas de países específicos no exemplo acima) aceitam $BNT com liquidez imediata. </w:t>
      </w:r>
    </w:p>
    <w:p w14:paraId="1BD2B593" w14:textId="52C405B6" w:rsidR="004629BE" w:rsidRPr="0033596E" w:rsidRDefault="002B1F64" w:rsidP="004629BE">
      <w:pPr>
        <w:pStyle w:val="Heading3"/>
        <w:rPr>
          <w:lang w:val="pt-BR"/>
        </w:rPr>
      </w:pPr>
      <w:bookmarkStart w:id="671" w:name="_Toc108917271"/>
      <w:bookmarkStart w:id="672" w:name="_Toc121435960"/>
      <w:bookmarkStart w:id="673" w:name="_Toc1072257807"/>
      <w:bookmarkStart w:id="674" w:name="_Toc127108763"/>
      <w:r w:rsidRPr="0033596E">
        <w:rPr>
          <w:lang w:val="pt-BR"/>
        </w:rPr>
        <w:t xml:space="preserve">Objetivos da </w:t>
      </w:r>
      <w:proofErr w:type="spellStart"/>
      <w:r w:rsidRPr="0033596E">
        <w:rPr>
          <w:lang w:val="pt-BR"/>
        </w:rPr>
        <w:t>Bancor</w:t>
      </w:r>
      <w:bookmarkEnd w:id="671"/>
      <w:bookmarkEnd w:id="672"/>
      <w:bookmarkEnd w:id="673"/>
      <w:bookmarkEnd w:id="674"/>
      <w:proofErr w:type="spellEnd"/>
    </w:p>
    <w:p w14:paraId="7D8C94D4" w14:textId="28A904A3" w:rsidR="004629BE" w:rsidRPr="0033596E" w:rsidRDefault="002B1F64" w:rsidP="004629BE">
      <w:pPr>
        <w:jc w:val="both"/>
        <w:rPr>
          <w:lang w:val="pt-BR"/>
        </w:rPr>
      </w:pPr>
      <w:r w:rsidRPr="0033596E">
        <w:rPr>
          <w:lang w:val="pt-BR"/>
        </w:rPr>
        <w:t xml:space="preserve">O principal objetivo do protocolo da </w:t>
      </w:r>
      <w:proofErr w:type="spellStart"/>
      <w:r w:rsidRPr="0033596E">
        <w:rPr>
          <w:lang w:val="pt-BR"/>
        </w:rPr>
        <w:t>Bancor</w:t>
      </w:r>
      <w:proofErr w:type="spellEnd"/>
      <w:r w:rsidRPr="0033596E">
        <w:rPr>
          <w:lang w:val="pt-BR"/>
        </w:rPr>
        <w:t xml:space="preserve"> é prover liquidez como formador de mercado automatizado (AMM)</w:t>
      </w:r>
      <w:r w:rsidRPr="0033596E">
        <w:rPr>
          <w:vertAlign w:val="superscript"/>
          <w:lang w:val="pt-BR"/>
        </w:rPr>
        <w:footnoteReference w:id="102"/>
      </w:r>
      <w:r w:rsidRPr="0033596E">
        <w:rPr>
          <w:lang w:val="pt-BR"/>
        </w:rPr>
        <w:t xml:space="preserve"> para prover liquidez à tokens com emissão privada. Mesmo que o token seja novo, seja utilizado apenas por usuários de comunidades nichadas, ou tenha pouca demanda no geral, protocolo da </w:t>
      </w:r>
      <w:proofErr w:type="spellStart"/>
      <w:r w:rsidRPr="0033596E">
        <w:rPr>
          <w:lang w:val="pt-BR"/>
        </w:rPr>
        <w:t>Bancor</w:t>
      </w:r>
      <w:proofErr w:type="spellEnd"/>
      <w:r w:rsidRPr="0033596E">
        <w:rPr>
          <w:lang w:val="pt-BR"/>
        </w:rPr>
        <w:t xml:space="preserve"> pode prover essa liquidez.</w:t>
      </w:r>
      <w:r w:rsidR="004629BE" w:rsidRPr="0033596E">
        <w:rPr>
          <w:lang w:val="pt-BR"/>
        </w:rPr>
        <w:t xml:space="preserve"> </w:t>
      </w:r>
    </w:p>
    <w:p w14:paraId="1536845A" w14:textId="13250BDB" w:rsidR="004629BE" w:rsidRPr="0033596E" w:rsidRDefault="002B1F64" w:rsidP="004629BE">
      <w:pPr>
        <w:pStyle w:val="Heading4"/>
        <w:rPr>
          <w:lang w:val="pt-BR"/>
        </w:rPr>
      </w:pPr>
      <w:bookmarkStart w:id="675" w:name="_Toc108917272"/>
      <w:r w:rsidRPr="0033596E">
        <w:rPr>
          <w:lang w:val="pt-BR"/>
        </w:rPr>
        <w:t>Problemas com Liquidez</w:t>
      </w:r>
      <w:bookmarkEnd w:id="675"/>
      <w:r w:rsidR="004629BE" w:rsidRPr="0033596E">
        <w:rPr>
          <w:lang w:val="pt-BR"/>
        </w:rPr>
        <w:t xml:space="preserve"> </w:t>
      </w:r>
    </w:p>
    <w:p w14:paraId="67802392" w14:textId="314B906F" w:rsidR="004629BE" w:rsidRPr="0033596E" w:rsidRDefault="000258A1" w:rsidP="004629BE">
      <w:pPr>
        <w:jc w:val="both"/>
        <w:rPr>
          <w:lang w:val="pt-BR"/>
        </w:rPr>
      </w:pPr>
      <w:r w:rsidRPr="0033596E">
        <w:rPr>
          <w:b/>
          <w:lang w:val="pt-BR"/>
        </w:rPr>
        <w:t>Coincidência dupla de desejos/vontades</w:t>
      </w:r>
      <w:r w:rsidR="004629BE" w:rsidRPr="0033596E">
        <w:rPr>
          <w:lang w:val="pt-BR"/>
        </w:rPr>
        <w:tab/>
      </w:r>
    </w:p>
    <w:p w14:paraId="39E17EB1" w14:textId="77777777" w:rsidR="004629BE" w:rsidRPr="0033596E" w:rsidRDefault="004629BE" w:rsidP="004629BE">
      <w:pPr>
        <w:jc w:val="both"/>
        <w:rPr>
          <w:lang w:val="pt-BR"/>
        </w:rPr>
      </w:pPr>
    </w:p>
    <w:p w14:paraId="1AC6204C" w14:textId="090A10EC" w:rsidR="004629BE" w:rsidRPr="0033596E" w:rsidRDefault="000258A1" w:rsidP="004629BE">
      <w:pPr>
        <w:jc w:val="both"/>
        <w:rPr>
          <w:lang w:val="pt-BR"/>
        </w:rPr>
      </w:pPr>
      <w:r w:rsidRPr="0033596E">
        <w:rPr>
          <w:lang w:val="pt-BR"/>
        </w:rPr>
        <w:t xml:space="preserve">Tradicionalmente, liquidez funciona quando existe acordo de desejos entre compradores e vendedores. Ambos precisam querer a </w:t>
      </w:r>
      <w:r w:rsidRPr="0033596E">
        <w:rPr>
          <w:b/>
          <w:bCs/>
          <w:lang w:val="pt-BR"/>
        </w:rPr>
        <w:t>mesma quantia</w:t>
      </w:r>
      <w:r w:rsidRPr="0033596E">
        <w:rPr>
          <w:lang w:val="pt-BR"/>
        </w:rPr>
        <w:t xml:space="preserve">, no </w:t>
      </w:r>
      <w:r w:rsidRPr="0033596E">
        <w:rPr>
          <w:b/>
          <w:bCs/>
          <w:lang w:val="pt-BR"/>
        </w:rPr>
        <w:t>mesmo momento</w:t>
      </w:r>
      <w:r w:rsidRPr="0033596E">
        <w:rPr>
          <w:lang w:val="pt-BR"/>
        </w:rPr>
        <w:t xml:space="preserve">, e no </w:t>
      </w:r>
      <w:r w:rsidRPr="0033596E">
        <w:rPr>
          <w:b/>
          <w:bCs/>
          <w:lang w:val="pt-BR"/>
        </w:rPr>
        <w:t>mesmo lugar</w:t>
      </w:r>
      <w:r w:rsidRPr="0033596E">
        <w:rPr>
          <w:lang w:val="pt-BR"/>
        </w:rPr>
        <w:t xml:space="preserve"> para executarem uma transação. A dificuldade está em viabilizar esse encontro entre compradores e vendedores. Pode ser ainda mais difícil quando a demanda (e o volume) é baixo.</w:t>
      </w:r>
      <w:r w:rsidR="004629BE" w:rsidRPr="0033596E">
        <w:rPr>
          <w:lang w:val="pt-BR"/>
        </w:rPr>
        <w:t xml:space="preserve"> </w:t>
      </w:r>
    </w:p>
    <w:p w14:paraId="3DD1CED6" w14:textId="77777777" w:rsidR="004629BE" w:rsidRPr="0033596E" w:rsidRDefault="004629BE" w:rsidP="004629BE">
      <w:pPr>
        <w:jc w:val="both"/>
        <w:rPr>
          <w:lang w:val="pt-BR"/>
        </w:rPr>
      </w:pPr>
    </w:p>
    <w:p w14:paraId="34F8CFAB" w14:textId="77F8666B" w:rsidR="004629BE" w:rsidRPr="0033596E" w:rsidRDefault="000258A1" w:rsidP="004629BE">
      <w:pPr>
        <w:jc w:val="both"/>
        <w:rPr>
          <w:b/>
          <w:lang w:val="pt-BR"/>
        </w:rPr>
      </w:pPr>
      <w:r w:rsidRPr="0033596E">
        <w:rPr>
          <w:b/>
          <w:lang w:val="pt-BR"/>
        </w:rPr>
        <w:t>Confiabilidade de corretoras</w:t>
      </w:r>
      <w:r w:rsidR="004629BE" w:rsidRPr="0033596E">
        <w:rPr>
          <w:b/>
          <w:lang w:val="pt-BR"/>
        </w:rPr>
        <w:tab/>
      </w:r>
      <w:r w:rsidR="004629BE" w:rsidRPr="0033596E">
        <w:rPr>
          <w:b/>
          <w:lang w:val="pt-BR"/>
        </w:rPr>
        <w:tab/>
      </w:r>
    </w:p>
    <w:p w14:paraId="4843AA7D" w14:textId="77777777" w:rsidR="004629BE" w:rsidRPr="0033596E" w:rsidRDefault="004629BE" w:rsidP="004629BE">
      <w:pPr>
        <w:jc w:val="both"/>
        <w:rPr>
          <w:lang w:val="pt-BR"/>
        </w:rPr>
      </w:pPr>
    </w:p>
    <w:p w14:paraId="488B75B7" w14:textId="08AC8EAD" w:rsidR="004629BE" w:rsidRPr="0033596E" w:rsidRDefault="000258A1" w:rsidP="004629BE">
      <w:pPr>
        <w:jc w:val="both"/>
        <w:rPr>
          <w:lang w:val="pt-BR"/>
        </w:rPr>
      </w:pPr>
      <w:r w:rsidRPr="0033596E">
        <w:rPr>
          <w:lang w:val="pt-BR"/>
        </w:rPr>
        <w:t>Problemas de liquidez podem ser solucionados por meio de corretoras. Porém, a não ser que o token tenha um volume de transações suficiente para a plataforma encontrar compradores e vendedores, estabilidade de preço e liquidez serão comprometidas. Apenas 10 porcento dos tokens listados em corretoras são ativamente negociados – os outros 90 porcento têm pouca demanda e frequência de transações, diminuindo as chances de que uma ordem seja executada</w:t>
      </w:r>
      <w:r w:rsidR="004629BE" w:rsidRPr="0033596E">
        <w:rPr>
          <w:vertAlign w:val="superscript"/>
          <w:lang w:val="pt-BR"/>
        </w:rPr>
        <w:footnoteReference w:id="103"/>
      </w:r>
      <w:r w:rsidR="004629BE" w:rsidRPr="0033596E">
        <w:rPr>
          <w:lang w:val="pt-BR"/>
        </w:rPr>
        <w:t xml:space="preserve">. </w:t>
      </w:r>
    </w:p>
    <w:p w14:paraId="292FBA5C" w14:textId="77777777" w:rsidR="004629BE" w:rsidRPr="0033596E" w:rsidRDefault="004629BE" w:rsidP="004629BE">
      <w:pPr>
        <w:jc w:val="both"/>
        <w:rPr>
          <w:b/>
          <w:lang w:val="pt-BR"/>
        </w:rPr>
      </w:pPr>
    </w:p>
    <w:p w14:paraId="270D1CD6" w14:textId="77777777" w:rsidR="004629BE" w:rsidRPr="0033596E" w:rsidRDefault="004629BE" w:rsidP="004629BE">
      <w:pPr>
        <w:jc w:val="both"/>
        <w:rPr>
          <w:b/>
          <w:lang w:val="pt-BR"/>
        </w:rPr>
      </w:pPr>
    </w:p>
    <w:p w14:paraId="3D18072C" w14:textId="7DECF4B7" w:rsidR="004629BE" w:rsidRPr="0033596E" w:rsidRDefault="00B0625B" w:rsidP="004629BE">
      <w:pPr>
        <w:jc w:val="both"/>
        <w:rPr>
          <w:b/>
          <w:lang w:val="pt-BR"/>
        </w:rPr>
      </w:pPr>
      <w:r w:rsidRPr="0033596E">
        <w:rPr>
          <w:b/>
          <w:lang w:val="pt-BR"/>
        </w:rPr>
        <w:t>Problema da “cauda longa”</w:t>
      </w:r>
      <w:r w:rsidR="004629BE" w:rsidRPr="0033596E">
        <w:rPr>
          <w:b/>
          <w:lang w:val="pt-BR"/>
        </w:rPr>
        <w:tab/>
      </w:r>
      <w:r w:rsidR="004629BE" w:rsidRPr="0033596E">
        <w:rPr>
          <w:b/>
          <w:lang w:val="pt-BR"/>
        </w:rPr>
        <w:tab/>
      </w:r>
      <w:r w:rsidR="004629BE" w:rsidRPr="0033596E">
        <w:rPr>
          <w:b/>
          <w:lang w:val="pt-BR"/>
        </w:rPr>
        <w:tab/>
      </w:r>
    </w:p>
    <w:p w14:paraId="5DD7FD1F" w14:textId="77777777" w:rsidR="004629BE" w:rsidRPr="0033596E" w:rsidRDefault="004629BE" w:rsidP="004629BE">
      <w:pPr>
        <w:jc w:val="both"/>
        <w:rPr>
          <w:lang w:val="pt-BR"/>
        </w:rPr>
      </w:pPr>
    </w:p>
    <w:p w14:paraId="42167BCF" w14:textId="50A8D89C" w:rsidR="004629BE" w:rsidRPr="0033596E" w:rsidRDefault="00B0625B" w:rsidP="004629BE">
      <w:pPr>
        <w:jc w:val="both"/>
        <w:rPr>
          <w:lang w:val="pt-BR"/>
        </w:rPr>
      </w:pPr>
      <w:r w:rsidRPr="0033596E">
        <w:rPr>
          <w:lang w:val="pt-BR"/>
        </w:rPr>
        <w:t xml:space="preserve">A barreira de entrada para um indivíduo criar uma nova criptomoeda emitida de forma privada é muito baixa. Temos visto, como resultado, uma explosão no número de tokens nos últimos anos. Precisamos considerar, porém, a relevância desses tokens. Apenas as criptos no top 10 porcento são transacionadas ativamente, e concentram mais de 95 porcento do volume de transações. Isso significa que 90 porcento dos tokens no mercado possuem baixo volume de trade e pouca (ou nenhuma) liquidez. Esse é o problema da cauda longa: a cauda consiste nos milhares de tokens com baixo volume de transação, representando 90 porcento dos tokens em corretoras. Podem ser tokens de nicho com comunidades restritas ou níveis </w:t>
      </w:r>
      <w:r w:rsidR="00674650" w:rsidRPr="0033596E">
        <w:rPr>
          <w:lang w:val="pt-BR"/>
        </w:rPr>
        <w:t>iniciais</w:t>
      </w:r>
      <w:r w:rsidRPr="0033596E">
        <w:rPr>
          <w:lang w:val="pt-BR"/>
        </w:rPr>
        <w:t xml:space="preserve"> de adoção.</w:t>
      </w:r>
      <w:r w:rsidR="004629BE" w:rsidRPr="0033596E">
        <w:rPr>
          <w:lang w:val="pt-BR"/>
        </w:rPr>
        <w:t xml:space="preserve"> </w:t>
      </w:r>
    </w:p>
    <w:p w14:paraId="73987D1A" w14:textId="5D743465" w:rsidR="004629BE" w:rsidRPr="0033596E" w:rsidRDefault="00B0625B" w:rsidP="004629BE">
      <w:pPr>
        <w:pStyle w:val="Heading4"/>
        <w:rPr>
          <w:lang w:val="pt-BR"/>
        </w:rPr>
      </w:pPr>
      <w:bookmarkStart w:id="676" w:name="_Toc108917273"/>
      <w:r w:rsidRPr="0033596E">
        <w:rPr>
          <w:lang w:val="pt-BR"/>
        </w:rPr>
        <w:t>Soluções para Liquidez</w:t>
      </w:r>
      <w:bookmarkEnd w:id="676"/>
    </w:p>
    <w:p w14:paraId="3C044488" w14:textId="1DE456B5" w:rsidR="004629BE" w:rsidRPr="0033596E" w:rsidRDefault="00B0625B" w:rsidP="004629BE">
      <w:pPr>
        <w:jc w:val="both"/>
        <w:rPr>
          <w:lang w:val="pt-BR"/>
        </w:rPr>
      </w:pPr>
      <w:r w:rsidRPr="0033596E">
        <w:rPr>
          <w:b/>
          <w:lang w:val="pt-BR"/>
        </w:rPr>
        <w:t>Formadores de Mercado Manuais</w:t>
      </w:r>
      <w:r w:rsidR="004629BE" w:rsidRPr="0033596E">
        <w:rPr>
          <w:rStyle w:val="FootnoteReference"/>
          <w:b/>
          <w:lang w:val="pt-BR"/>
        </w:rPr>
        <w:footnoteReference w:id="104"/>
      </w:r>
      <w:r w:rsidR="004629BE" w:rsidRPr="0033596E">
        <w:rPr>
          <w:lang w:val="pt-BR"/>
        </w:rPr>
        <w:tab/>
      </w:r>
      <w:r w:rsidR="004629BE" w:rsidRPr="0033596E">
        <w:rPr>
          <w:lang w:val="pt-BR"/>
        </w:rPr>
        <w:tab/>
      </w:r>
    </w:p>
    <w:p w14:paraId="0AC5F970" w14:textId="77777777" w:rsidR="004629BE" w:rsidRPr="0033596E" w:rsidRDefault="004629BE" w:rsidP="004629BE">
      <w:pPr>
        <w:jc w:val="both"/>
        <w:rPr>
          <w:lang w:val="pt-BR"/>
        </w:rPr>
      </w:pPr>
    </w:p>
    <w:p w14:paraId="67FF03F8" w14:textId="0FCD7266" w:rsidR="004629BE" w:rsidRPr="0033596E" w:rsidRDefault="00B0625B" w:rsidP="004629BE">
      <w:pPr>
        <w:jc w:val="both"/>
        <w:rPr>
          <w:lang w:val="pt-BR"/>
        </w:rPr>
      </w:pPr>
      <w:r w:rsidRPr="0033596E">
        <w:rPr>
          <w:lang w:val="pt-BR"/>
        </w:rPr>
        <w:t xml:space="preserve">A solução adotada no mercado financeiro tradicional (TradFi) utiliza formadores de mercado “manuais”. Esses formadores de mercado manuais exercem a função de constantemente comprarem/venderem os mais variados produtos financeiros para solucionar o problema de liquidez – geralmente grandes instituições financeiras com altas reservas de capital. Esses grandes agentes assumem o risco de liquidez e recebem retornos </w:t>
      </w:r>
      <w:r w:rsidR="00EC4AEA" w:rsidRPr="0033596E">
        <w:rPr>
          <w:lang w:val="pt-BR"/>
        </w:rPr>
        <w:t xml:space="preserve">por meio do </w:t>
      </w:r>
      <w:r w:rsidRPr="0033596E">
        <w:rPr>
          <w:i/>
          <w:iCs/>
          <w:lang w:val="pt-BR"/>
        </w:rPr>
        <w:t xml:space="preserve">spread </w:t>
      </w:r>
      <w:r w:rsidRPr="0033596E">
        <w:rPr>
          <w:lang w:val="pt-BR"/>
        </w:rPr>
        <w:t xml:space="preserve">– diferença entre o preço </w:t>
      </w:r>
      <w:r w:rsidR="00EC4AEA" w:rsidRPr="0033596E">
        <w:rPr>
          <w:lang w:val="pt-BR"/>
        </w:rPr>
        <w:t>“</w:t>
      </w:r>
      <w:r w:rsidR="00EC4AEA" w:rsidRPr="0033596E">
        <w:rPr>
          <w:i/>
          <w:iCs/>
          <w:lang w:val="pt-BR"/>
        </w:rPr>
        <w:t>spot</w:t>
      </w:r>
      <w:r w:rsidR="00EC4AEA" w:rsidRPr="0033596E">
        <w:rPr>
          <w:lang w:val="pt-BR"/>
        </w:rPr>
        <w:t>” atual (preço de tela)</w:t>
      </w:r>
      <w:r w:rsidR="00EC4AEA" w:rsidRPr="0033596E">
        <w:rPr>
          <w:i/>
          <w:iCs/>
          <w:lang w:val="pt-BR"/>
        </w:rPr>
        <w:t xml:space="preserve"> </w:t>
      </w:r>
      <w:r w:rsidR="00EC4AEA" w:rsidRPr="0033596E">
        <w:rPr>
          <w:lang w:val="pt-BR"/>
        </w:rPr>
        <w:t>e o preço cobrado pelo formador de mercado. Já no mercado cripto, devido à sua volatilidade e nível de risco, não vemos muitos formadores de mercado manuais como em TradFi.</w:t>
      </w:r>
    </w:p>
    <w:p w14:paraId="3D482978" w14:textId="77777777" w:rsidR="004629BE" w:rsidRPr="0033596E" w:rsidRDefault="004629BE" w:rsidP="004629BE">
      <w:pPr>
        <w:jc w:val="both"/>
        <w:rPr>
          <w:lang w:val="pt-BR"/>
        </w:rPr>
      </w:pPr>
    </w:p>
    <w:p w14:paraId="146BBB69" w14:textId="4B1C6C08" w:rsidR="004629BE" w:rsidRPr="0033596E" w:rsidRDefault="00BE76E8" w:rsidP="004629BE">
      <w:pPr>
        <w:jc w:val="both"/>
        <w:rPr>
          <w:b/>
          <w:lang w:val="pt-BR"/>
        </w:rPr>
      </w:pPr>
      <w:r w:rsidRPr="0033596E">
        <w:rPr>
          <w:b/>
          <w:lang w:val="pt-BR"/>
        </w:rPr>
        <w:t xml:space="preserve">Formadores de Mercado Automatizados </w:t>
      </w:r>
      <w:r w:rsidR="004629BE" w:rsidRPr="0033596E">
        <w:rPr>
          <w:b/>
          <w:lang w:val="pt-BR"/>
        </w:rPr>
        <w:t>(</w:t>
      </w:r>
      <w:r w:rsidRPr="0033596E">
        <w:rPr>
          <w:b/>
          <w:lang w:val="pt-BR"/>
        </w:rPr>
        <w:t xml:space="preserve">ou </w:t>
      </w:r>
      <w:proofErr w:type="spellStart"/>
      <w:r w:rsidR="004629BE" w:rsidRPr="0033596E">
        <w:rPr>
          <w:b/>
          <w:lang w:val="pt-BR"/>
        </w:rPr>
        <w:t>Autonomous</w:t>
      </w:r>
      <w:proofErr w:type="spellEnd"/>
      <w:r w:rsidRPr="0033596E">
        <w:rPr>
          <w:b/>
          <w:lang w:val="pt-BR"/>
        </w:rPr>
        <w:t>, Descentralizados</w:t>
      </w:r>
      <w:r w:rsidR="004629BE" w:rsidRPr="0033596E">
        <w:rPr>
          <w:b/>
          <w:lang w:val="pt-BR"/>
        </w:rPr>
        <w:t xml:space="preserve">) </w:t>
      </w:r>
      <w:r w:rsidR="004629BE" w:rsidRPr="0033596E">
        <w:rPr>
          <w:b/>
          <w:lang w:val="pt-BR"/>
        </w:rPr>
        <w:tab/>
      </w:r>
      <w:r w:rsidR="004629BE" w:rsidRPr="0033596E">
        <w:rPr>
          <w:b/>
          <w:lang w:val="pt-BR"/>
        </w:rPr>
        <w:tab/>
      </w:r>
    </w:p>
    <w:p w14:paraId="04016452" w14:textId="77777777" w:rsidR="004629BE" w:rsidRPr="0033596E" w:rsidRDefault="004629BE" w:rsidP="004629BE">
      <w:pPr>
        <w:jc w:val="both"/>
        <w:rPr>
          <w:b/>
          <w:lang w:val="pt-BR"/>
        </w:rPr>
      </w:pPr>
    </w:p>
    <w:p w14:paraId="4472419B" w14:textId="6F1E9BFF" w:rsidR="004629BE" w:rsidRPr="0033596E" w:rsidRDefault="00BE76E8" w:rsidP="004629BE">
      <w:pPr>
        <w:jc w:val="both"/>
        <w:rPr>
          <w:lang w:val="pt-BR"/>
        </w:rPr>
      </w:pPr>
      <w:r w:rsidRPr="0033596E">
        <w:rPr>
          <w:lang w:val="pt-BR"/>
        </w:rPr>
        <w:t>Outra solução envolve a criação de uma liquidez descentralizada por meio de mecanismos embutidos no sistema. A transação sempre será executada por meio de contratos inteligentes. Preços são determinados por algoritmos, de acordo com fórmulas matemáticas específicas, e governados por contratos inteligentes, possibilitando operações de compra e venda ininterruptas. O token de liquidez está integrado com vários tokens, e atua como denominador comum.</w:t>
      </w:r>
      <w:r w:rsidR="004629BE" w:rsidRPr="0033596E">
        <w:rPr>
          <w:lang w:val="pt-BR"/>
        </w:rPr>
        <w:t xml:space="preserve"> </w:t>
      </w:r>
    </w:p>
    <w:p w14:paraId="6E4BAA67" w14:textId="360A6C56" w:rsidR="004629BE" w:rsidRPr="0033596E" w:rsidRDefault="00BE76E8" w:rsidP="004629BE">
      <w:pPr>
        <w:pStyle w:val="Heading3"/>
        <w:rPr>
          <w:lang w:val="pt-BR"/>
        </w:rPr>
      </w:pPr>
      <w:bookmarkStart w:id="677" w:name="_Toc108917274"/>
      <w:bookmarkStart w:id="678" w:name="_Toc121435961"/>
      <w:bookmarkStart w:id="679" w:name="_Toc1307236031"/>
      <w:bookmarkStart w:id="680" w:name="_Toc127108764"/>
      <w:r w:rsidRPr="0033596E">
        <w:rPr>
          <w:lang w:val="pt-BR"/>
        </w:rPr>
        <w:t xml:space="preserve">Tokens no Protocolo </w:t>
      </w:r>
      <w:proofErr w:type="spellStart"/>
      <w:r w:rsidR="004629BE" w:rsidRPr="0033596E">
        <w:rPr>
          <w:lang w:val="pt-BR"/>
        </w:rPr>
        <w:t>Bancor</w:t>
      </w:r>
      <w:bookmarkEnd w:id="677"/>
      <w:bookmarkEnd w:id="678"/>
      <w:bookmarkEnd w:id="679"/>
      <w:bookmarkEnd w:id="680"/>
      <w:proofErr w:type="spellEnd"/>
    </w:p>
    <w:p w14:paraId="67D51C1D" w14:textId="1E42ED9C" w:rsidR="004629BE" w:rsidRPr="0033596E" w:rsidRDefault="00BE76E8" w:rsidP="004629BE">
      <w:pPr>
        <w:jc w:val="both"/>
        <w:rPr>
          <w:lang w:val="pt-BR"/>
        </w:rPr>
      </w:pPr>
      <w:proofErr w:type="spellStart"/>
      <w:r w:rsidRPr="0033596E">
        <w:rPr>
          <w:lang w:val="pt-BR"/>
        </w:rPr>
        <w:t>Bancor</w:t>
      </w:r>
      <w:proofErr w:type="spellEnd"/>
      <w:r w:rsidRPr="0033596E">
        <w:rPr>
          <w:lang w:val="pt-BR"/>
        </w:rPr>
        <w:t xml:space="preserve"> aplica um modelo de tokens com duas categorias distintas: token líquido e tokens de reserva </w:t>
      </w:r>
      <w:r w:rsidR="00BB6911" w:rsidRPr="0033596E">
        <w:rPr>
          <w:lang w:val="pt-BR"/>
        </w:rPr>
        <w:t xml:space="preserve">– e </w:t>
      </w:r>
      <w:r w:rsidRPr="0033596E">
        <w:rPr>
          <w:i/>
          <w:iCs/>
          <w:lang w:val="pt-BR"/>
        </w:rPr>
        <w:t>relay tokens</w:t>
      </w:r>
      <w:r w:rsidR="00BB6911" w:rsidRPr="0033596E">
        <w:rPr>
          <w:i/>
          <w:iCs/>
          <w:lang w:val="pt-BR"/>
        </w:rPr>
        <w:t xml:space="preserve">, </w:t>
      </w:r>
      <w:r w:rsidR="00BB6911" w:rsidRPr="0033596E">
        <w:rPr>
          <w:lang w:val="pt-BR"/>
        </w:rPr>
        <w:t>ou tokens LP</w:t>
      </w:r>
      <w:r w:rsidR="004629BE" w:rsidRPr="0033596E">
        <w:rPr>
          <w:vertAlign w:val="superscript"/>
          <w:lang w:val="pt-BR"/>
        </w:rPr>
        <w:footnoteReference w:id="105"/>
      </w:r>
      <w:r w:rsidR="00BB6911" w:rsidRPr="0033596E">
        <w:rPr>
          <w:lang w:val="pt-BR"/>
        </w:rPr>
        <w:t xml:space="preserve"> formados pela combinação de ambos</w:t>
      </w:r>
      <w:r w:rsidR="004629BE" w:rsidRPr="0033596E">
        <w:rPr>
          <w:lang w:val="pt-BR"/>
        </w:rPr>
        <w:t xml:space="preserve">. </w:t>
      </w:r>
    </w:p>
    <w:p w14:paraId="75A4778C" w14:textId="77777777" w:rsidR="004629BE" w:rsidRPr="0033596E" w:rsidRDefault="004629BE" w:rsidP="004629BE">
      <w:pPr>
        <w:jc w:val="both"/>
        <w:rPr>
          <w:lang w:val="pt-BR"/>
        </w:rPr>
      </w:pPr>
    </w:p>
    <w:p w14:paraId="418B2F18" w14:textId="758010D1" w:rsidR="004629BE" w:rsidRPr="0033596E" w:rsidRDefault="004629BE" w:rsidP="004629BE">
      <w:pPr>
        <w:ind w:left="720"/>
        <w:jc w:val="both"/>
        <w:rPr>
          <w:lang w:val="pt-BR"/>
        </w:rPr>
      </w:pPr>
      <w:r w:rsidRPr="0033596E">
        <w:rPr>
          <w:lang w:val="pt-BR"/>
        </w:rPr>
        <w:t>Not</w:t>
      </w:r>
      <w:r w:rsidR="0031601E" w:rsidRPr="0033596E">
        <w:rPr>
          <w:lang w:val="pt-BR"/>
        </w:rPr>
        <w:t>a</w:t>
      </w:r>
      <w:r w:rsidRPr="0033596E">
        <w:rPr>
          <w:lang w:val="pt-BR"/>
        </w:rPr>
        <w:t xml:space="preserve">: </w:t>
      </w:r>
      <w:r w:rsidR="0031601E" w:rsidRPr="0033596E">
        <w:rPr>
          <w:lang w:val="pt-BR"/>
        </w:rPr>
        <w:t xml:space="preserve">Tokens de reserva podem ser liquidados no protocolo da </w:t>
      </w:r>
      <w:proofErr w:type="spellStart"/>
      <w:r w:rsidR="0031601E" w:rsidRPr="0033596E">
        <w:rPr>
          <w:lang w:val="pt-BR"/>
        </w:rPr>
        <w:t>Bancor</w:t>
      </w:r>
      <w:proofErr w:type="spellEnd"/>
      <w:r w:rsidR="0031601E" w:rsidRPr="0033596E">
        <w:rPr>
          <w:lang w:val="pt-BR"/>
        </w:rPr>
        <w:t xml:space="preserve">. Exemplos de tokens de reserva são do tipo ERC20 ou compatíveis com EOS, como $ETH, $BAT, $DAI, $EOS, $EMT e $DICE. </w:t>
      </w:r>
    </w:p>
    <w:p w14:paraId="139A81AA" w14:textId="77777777" w:rsidR="004629BE" w:rsidRPr="0033596E" w:rsidRDefault="004629BE" w:rsidP="004629BE">
      <w:pPr>
        <w:jc w:val="both"/>
        <w:rPr>
          <w:lang w:val="pt-BR"/>
        </w:rPr>
      </w:pPr>
    </w:p>
    <w:p w14:paraId="296D1759" w14:textId="078F1A45" w:rsidR="004629BE" w:rsidRPr="0033596E" w:rsidRDefault="007716CD" w:rsidP="004629BE">
      <w:pPr>
        <w:jc w:val="both"/>
        <w:rPr>
          <w:lang w:val="pt-BR"/>
        </w:rPr>
      </w:pPr>
      <w:r w:rsidRPr="0033596E">
        <w:rPr>
          <w:lang w:val="pt-BR"/>
        </w:rPr>
        <w:t>T</w:t>
      </w:r>
      <w:r w:rsidR="0031601E" w:rsidRPr="0033596E">
        <w:rPr>
          <w:lang w:val="pt-BR"/>
        </w:rPr>
        <w:t xml:space="preserve">oken líquido </w:t>
      </w:r>
      <w:r w:rsidRPr="0033596E">
        <w:rPr>
          <w:lang w:val="pt-BR"/>
        </w:rPr>
        <w:t xml:space="preserve">funciona como um token inteligente, emitindo ou queimando tokens de acordo com o recebimento/retirada de tokens de reserva. Para aderir ao ecossistema da </w:t>
      </w:r>
      <w:proofErr w:type="spellStart"/>
      <w:r w:rsidRPr="0033596E">
        <w:rPr>
          <w:lang w:val="pt-BR"/>
        </w:rPr>
        <w:t>Bancor</w:t>
      </w:r>
      <w:proofErr w:type="spellEnd"/>
      <w:r w:rsidRPr="0033596E">
        <w:rPr>
          <w:lang w:val="pt-BR"/>
        </w:rPr>
        <w:t>, o token precisa incluir $BNT como token de reserva. Todos os tokens da plataforma possuem $BNT como parte de sua reserva. Na prática, $BNT é um token líquido “assegurado” por sua reserva em $ETH.</w:t>
      </w:r>
    </w:p>
    <w:p w14:paraId="59257AD6" w14:textId="77777777" w:rsidR="004629BE" w:rsidRPr="0033596E" w:rsidRDefault="004629BE" w:rsidP="004629BE">
      <w:pPr>
        <w:jc w:val="both"/>
        <w:rPr>
          <w:lang w:val="pt-BR"/>
        </w:rPr>
      </w:pPr>
    </w:p>
    <w:p w14:paraId="0DE644DA" w14:textId="5DEE851B" w:rsidR="004629BE" w:rsidRPr="0033596E" w:rsidRDefault="007716CD" w:rsidP="004629BE">
      <w:pPr>
        <w:jc w:val="both"/>
        <w:rPr>
          <w:lang w:val="pt-BR"/>
        </w:rPr>
      </w:pPr>
      <w:r w:rsidRPr="0033596E">
        <w:rPr>
          <w:lang w:val="pt-BR"/>
        </w:rPr>
        <w:t xml:space="preserve">Tokens de reserva são usados por meio do mecanismo de </w:t>
      </w:r>
      <w:r w:rsidRPr="0033596E">
        <w:rPr>
          <w:i/>
          <w:iCs/>
          <w:lang w:val="pt-BR"/>
        </w:rPr>
        <w:t xml:space="preserve">staking </w:t>
      </w:r>
      <w:r w:rsidRPr="0033596E">
        <w:rPr>
          <w:lang w:val="pt-BR"/>
        </w:rPr>
        <w:t>para prover liquidez ao ecossistema</w:t>
      </w:r>
      <w:r w:rsidR="00BB6911" w:rsidRPr="0033596E">
        <w:rPr>
          <w:lang w:val="pt-BR"/>
        </w:rPr>
        <w:t xml:space="preserve"> – </w:t>
      </w:r>
      <w:r w:rsidR="00BB6911" w:rsidRPr="0033596E">
        <w:rPr>
          <w:i/>
          <w:iCs/>
          <w:lang w:val="pt-BR"/>
        </w:rPr>
        <w:t>tokens de LP</w:t>
      </w:r>
      <w:r w:rsidRPr="0033596E">
        <w:rPr>
          <w:lang w:val="pt-BR"/>
        </w:rPr>
        <w:t xml:space="preserve">. Esses provedores de liquidez têm direito a sua fração proporcional dos fluxos de caixa futuros. </w:t>
      </w:r>
    </w:p>
    <w:p w14:paraId="55EC2241" w14:textId="61F62C4D" w:rsidR="004629BE" w:rsidRPr="0033596E" w:rsidRDefault="007716CD" w:rsidP="004629BE">
      <w:pPr>
        <w:pStyle w:val="Heading4"/>
        <w:rPr>
          <w:lang w:val="pt-BR"/>
        </w:rPr>
      </w:pPr>
      <w:bookmarkStart w:id="681" w:name="_ly7c1y"/>
      <w:bookmarkStart w:id="682" w:name="_Toc108917275"/>
      <w:bookmarkEnd w:id="681"/>
      <w:r w:rsidRPr="0033596E">
        <w:rPr>
          <w:lang w:val="pt-BR"/>
        </w:rPr>
        <w:t xml:space="preserve">Elementos de Tokens na </w:t>
      </w:r>
      <w:proofErr w:type="spellStart"/>
      <w:r w:rsidRPr="0033596E">
        <w:rPr>
          <w:lang w:val="pt-BR"/>
        </w:rPr>
        <w:t>Bancor</w:t>
      </w:r>
      <w:proofErr w:type="spellEnd"/>
      <w:r w:rsidRPr="0033596E">
        <w:rPr>
          <w:lang w:val="pt-BR"/>
        </w:rPr>
        <w:t xml:space="preserve"> </w:t>
      </w:r>
      <w:bookmarkEnd w:id="682"/>
    </w:p>
    <w:p w14:paraId="5EEB0741" w14:textId="1E9E1864" w:rsidR="004629BE" w:rsidRPr="0033596E" w:rsidRDefault="007716CD" w:rsidP="004629BE">
      <w:pPr>
        <w:jc w:val="both"/>
        <w:rPr>
          <w:lang w:val="pt-BR"/>
        </w:rPr>
      </w:pPr>
      <w:r w:rsidRPr="0033596E">
        <w:rPr>
          <w:lang w:val="pt-BR"/>
        </w:rPr>
        <w:t xml:space="preserve">Existem três tipos de tokens que a </w:t>
      </w:r>
      <w:proofErr w:type="spellStart"/>
      <w:r w:rsidRPr="0033596E">
        <w:rPr>
          <w:lang w:val="pt-BR"/>
        </w:rPr>
        <w:t>Bancor</w:t>
      </w:r>
      <w:proofErr w:type="spellEnd"/>
      <w:r w:rsidRPr="0033596E">
        <w:rPr>
          <w:lang w:val="pt-BR"/>
        </w:rPr>
        <w:t xml:space="preserve"> possui: (1) Token líquidos, (2) Token de </w:t>
      </w:r>
      <w:r w:rsidR="008C22BE" w:rsidRPr="0033596E">
        <w:rPr>
          <w:lang w:val="pt-BR"/>
        </w:rPr>
        <w:t>LP</w:t>
      </w:r>
      <w:r w:rsidRPr="0033596E">
        <w:rPr>
          <w:lang w:val="pt-BR"/>
        </w:rPr>
        <w:t>, e (3) Token matriz</w:t>
      </w:r>
      <w:r w:rsidR="00AB6BF9" w:rsidRPr="0033596E">
        <w:rPr>
          <w:lang w:val="pt-BR"/>
        </w:rPr>
        <w:t>.</w:t>
      </w:r>
      <w:r w:rsidR="004629BE" w:rsidRPr="0033596E">
        <w:rPr>
          <w:lang w:val="pt-BR"/>
        </w:rPr>
        <w:t xml:space="preserve"> </w:t>
      </w:r>
    </w:p>
    <w:p w14:paraId="79823B2D" w14:textId="77777777" w:rsidR="004629BE" w:rsidRPr="0033596E" w:rsidRDefault="004629BE" w:rsidP="004629BE">
      <w:pPr>
        <w:jc w:val="both"/>
        <w:rPr>
          <w:lang w:val="pt-BR"/>
        </w:rPr>
      </w:pPr>
    </w:p>
    <w:p w14:paraId="6FC1BDDE" w14:textId="570A48D3" w:rsidR="004629BE" w:rsidRPr="0033596E" w:rsidRDefault="00AB6BF9" w:rsidP="005B0989">
      <w:pPr>
        <w:jc w:val="both"/>
        <w:rPr>
          <w:lang w:val="pt-BR"/>
        </w:rPr>
      </w:pPr>
      <w:r w:rsidRPr="0033596E">
        <w:rPr>
          <w:lang w:val="pt-BR"/>
        </w:rPr>
        <w:t xml:space="preserve">A tabela abaixo explora os tipos de tokens nativos do protocolo </w:t>
      </w:r>
      <w:proofErr w:type="spellStart"/>
      <w:r w:rsidRPr="0033596E">
        <w:rPr>
          <w:lang w:val="pt-BR"/>
        </w:rPr>
        <w:t>Bancor</w:t>
      </w:r>
      <w:proofErr w:type="spellEnd"/>
      <w:r w:rsidRPr="0033596E">
        <w:rPr>
          <w:lang w:val="pt-BR"/>
        </w:rPr>
        <w:t>, explicações e exemplos para entendermos essa diferenciação.</w:t>
      </w:r>
    </w:p>
    <w:p w14:paraId="6A16C364" w14:textId="59A4B94C" w:rsidR="005B0989" w:rsidRDefault="005B0989" w:rsidP="005B0989">
      <w:pPr>
        <w:pStyle w:val="Caption"/>
        <w:rPr>
          <w:lang w:val="pt-BR"/>
        </w:rPr>
      </w:pPr>
      <w:r>
        <w:rPr>
          <w:noProof/>
          <w:lang w:val="pt-BR"/>
        </w:rPr>
        <w:drawing>
          <wp:inline distT="0" distB="0" distL="0" distR="0" wp14:anchorId="7DE7E6F8" wp14:editId="68E534B7">
            <wp:extent cx="5760052" cy="3323941"/>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7">
                      <a:extLst>
                        <a:ext uri="{28A0092B-C50C-407E-A947-70E740481C1C}">
                          <a14:useLocalDpi xmlns:a14="http://schemas.microsoft.com/office/drawing/2010/main" val="0"/>
                        </a:ext>
                      </a:extLst>
                    </a:blip>
                    <a:srcRect b="7538"/>
                    <a:stretch/>
                  </pic:blipFill>
                  <pic:spPr bwMode="auto">
                    <a:xfrm>
                      <a:off x="0" y="0"/>
                      <a:ext cx="5769535" cy="3329414"/>
                    </a:xfrm>
                    <a:prstGeom prst="rect">
                      <a:avLst/>
                    </a:prstGeom>
                    <a:noFill/>
                    <a:ln>
                      <a:noFill/>
                    </a:ln>
                    <a:extLst>
                      <a:ext uri="{53640926-AAD7-44D8-BBD7-CCE9431645EC}">
                        <a14:shadowObscured xmlns:a14="http://schemas.microsoft.com/office/drawing/2010/main"/>
                      </a:ext>
                    </a:extLst>
                  </pic:spPr>
                </pic:pic>
              </a:graphicData>
            </a:graphic>
          </wp:inline>
        </w:drawing>
      </w:r>
    </w:p>
    <w:p w14:paraId="769DEAC7" w14:textId="39B183B7" w:rsidR="004629BE" w:rsidRPr="0033596E" w:rsidRDefault="004629BE" w:rsidP="004629BE">
      <w:pPr>
        <w:pStyle w:val="Caption"/>
        <w:jc w:val="both"/>
        <w:rPr>
          <w:lang w:val="pt-BR"/>
        </w:rPr>
      </w:pPr>
      <w:r w:rsidRPr="0033596E">
        <w:rPr>
          <w:lang w:val="pt-BR"/>
        </w:rPr>
        <w:t>Figur</w:t>
      </w:r>
      <w:r w:rsidR="00AB6BF9" w:rsidRPr="0033596E">
        <w:rPr>
          <w:lang w:val="pt-BR"/>
        </w:rPr>
        <w:t>a</w:t>
      </w:r>
      <w:r w:rsidRPr="0033596E">
        <w:rPr>
          <w:lang w:val="pt-BR"/>
        </w:rPr>
        <w:t xml:space="preserve"> </w:t>
      </w:r>
      <w:commentRangeStart w:id="683"/>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58</w:t>
      </w:r>
      <w:r w:rsidRPr="0033596E">
        <w:rPr>
          <w:lang w:val="pt-BR"/>
        </w:rPr>
        <w:fldChar w:fldCharType="end"/>
      </w:r>
      <w:commentRangeEnd w:id="683"/>
      <w:r w:rsidR="00AB6BF9" w:rsidRPr="0033596E">
        <w:rPr>
          <w:rStyle w:val="CommentReference"/>
          <w:i w:val="0"/>
          <w:iCs w:val="0"/>
          <w:lang w:val="pt-BR"/>
        </w:rPr>
        <w:commentReference w:id="683"/>
      </w:r>
    </w:p>
    <w:p w14:paraId="2344BB52" w14:textId="77777777" w:rsidR="004629BE" w:rsidRPr="0033596E" w:rsidRDefault="004629BE" w:rsidP="004629BE">
      <w:pPr>
        <w:jc w:val="both"/>
        <w:rPr>
          <w:lang w:val="pt-BR"/>
        </w:rPr>
      </w:pPr>
    </w:p>
    <w:p w14:paraId="1ED30957" w14:textId="5F20CB33" w:rsidR="004629BE" w:rsidRPr="0033596E" w:rsidRDefault="00AB6BF9" w:rsidP="004629BE">
      <w:pPr>
        <w:pStyle w:val="Heading4"/>
        <w:rPr>
          <w:lang w:val="pt-BR"/>
        </w:rPr>
      </w:pPr>
      <w:bookmarkStart w:id="684" w:name="_Toc108917276"/>
      <w:r w:rsidRPr="0033596E">
        <w:rPr>
          <w:lang w:val="pt-BR"/>
        </w:rPr>
        <w:t>Token Líquido</w:t>
      </w:r>
      <w:bookmarkEnd w:id="684"/>
    </w:p>
    <w:p w14:paraId="211A0C33" w14:textId="027B2509" w:rsidR="004629BE" w:rsidRPr="0033596E" w:rsidRDefault="00AB6BF9" w:rsidP="004629BE">
      <w:pPr>
        <w:jc w:val="both"/>
        <w:rPr>
          <w:lang w:val="pt-BR"/>
        </w:rPr>
      </w:pPr>
      <w:r w:rsidRPr="0033596E">
        <w:rPr>
          <w:lang w:val="pt-BR"/>
        </w:rPr>
        <w:t xml:space="preserve">Tokens líquidos são tokens de utilidade que possibilitam a conversão no ecossistema da </w:t>
      </w:r>
      <w:proofErr w:type="spellStart"/>
      <w:r w:rsidRPr="0033596E">
        <w:rPr>
          <w:lang w:val="pt-BR"/>
        </w:rPr>
        <w:t>Bancor</w:t>
      </w:r>
      <w:proofErr w:type="spellEnd"/>
      <w:r w:rsidRPr="0033596E">
        <w:rPr>
          <w:lang w:val="pt-BR"/>
        </w:rPr>
        <w:t>. Na prática, permite a convertibilidade instantânea para diversos tokens da rede.</w:t>
      </w:r>
      <w:r w:rsidR="004629BE" w:rsidRPr="0033596E">
        <w:rPr>
          <w:lang w:val="pt-BR"/>
        </w:rPr>
        <w:t xml:space="preserve"> </w:t>
      </w:r>
    </w:p>
    <w:p w14:paraId="7F52BFD7" w14:textId="77777777" w:rsidR="004629BE" w:rsidRPr="0033596E" w:rsidRDefault="004629BE" w:rsidP="004629BE">
      <w:pPr>
        <w:jc w:val="both"/>
        <w:rPr>
          <w:lang w:val="pt-BR"/>
        </w:rPr>
      </w:pPr>
    </w:p>
    <w:p w14:paraId="615807A8" w14:textId="6755D014" w:rsidR="004629BE" w:rsidRPr="0033596E" w:rsidRDefault="00AB6BF9" w:rsidP="004629BE">
      <w:pPr>
        <w:jc w:val="both"/>
        <w:rPr>
          <w:lang w:val="pt-BR"/>
        </w:rPr>
      </w:pPr>
      <w:r w:rsidRPr="0033596E">
        <w:rPr>
          <w:lang w:val="pt-BR"/>
        </w:rPr>
        <w:t xml:space="preserve">Tokens líquidos são o denominador comum em todas as </w:t>
      </w:r>
      <w:r w:rsidRPr="0033596E">
        <w:rPr>
          <w:i/>
          <w:iCs/>
          <w:lang w:val="pt-BR"/>
        </w:rPr>
        <w:t xml:space="preserve">pools </w:t>
      </w:r>
      <w:r w:rsidRPr="0033596E">
        <w:rPr>
          <w:lang w:val="pt-BR"/>
        </w:rPr>
        <w:t>de reserva (</w:t>
      </w:r>
      <w:r w:rsidRPr="0033596E">
        <w:rPr>
          <w:i/>
          <w:iCs/>
          <w:lang w:val="pt-BR"/>
        </w:rPr>
        <w:t>relays</w:t>
      </w:r>
      <w:r w:rsidRPr="0033596E">
        <w:rPr>
          <w:lang w:val="pt-BR"/>
        </w:rPr>
        <w:t>) do ambiente.</w:t>
      </w:r>
      <w:r w:rsidR="003D76C7" w:rsidRPr="0033596E">
        <w:rPr>
          <w:lang w:val="pt-BR"/>
        </w:rPr>
        <w:t xml:space="preserve"> Em suas devidas proporções, são como o dólar: moeda universal e aceita por todas (ou quase todas) reservas monetárias ao redor do mundo. Além disso, não estão sujeitos à riscos de liquidez, graças ao sistema de formador de mercado automatizado via contratos inteligentes. </w:t>
      </w:r>
    </w:p>
    <w:p w14:paraId="092A96D2" w14:textId="77777777" w:rsidR="004629BE" w:rsidRPr="0033596E" w:rsidRDefault="004629BE" w:rsidP="004629BE">
      <w:pPr>
        <w:jc w:val="both"/>
        <w:rPr>
          <w:lang w:val="pt-BR"/>
        </w:rPr>
      </w:pPr>
    </w:p>
    <w:p w14:paraId="41E8A126" w14:textId="597E2164" w:rsidR="004629BE" w:rsidRPr="0033596E" w:rsidRDefault="003D76C7" w:rsidP="004629BE">
      <w:pPr>
        <w:jc w:val="both"/>
        <w:rPr>
          <w:lang w:val="pt-BR"/>
        </w:rPr>
      </w:pPr>
      <w:r w:rsidRPr="0033596E">
        <w:rPr>
          <w:lang w:val="pt-BR"/>
        </w:rPr>
        <w:t>Qualquer um pode adquirir tokens líquidos ao transferir tokens de reserva para o contrato inteligente, recebendo em troca tokens líquidos recém-emitidos.</w:t>
      </w:r>
    </w:p>
    <w:p w14:paraId="147B04C0" w14:textId="77777777" w:rsidR="004629BE" w:rsidRPr="0033596E" w:rsidRDefault="004629BE" w:rsidP="004629BE">
      <w:pPr>
        <w:jc w:val="both"/>
        <w:rPr>
          <w:lang w:val="pt-BR"/>
        </w:rPr>
      </w:pPr>
    </w:p>
    <w:p w14:paraId="4E71FA56" w14:textId="4E5EB934" w:rsidR="004629BE" w:rsidRPr="0033596E" w:rsidRDefault="003D76C7" w:rsidP="004629BE">
      <w:pPr>
        <w:jc w:val="both"/>
        <w:rPr>
          <w:lang w:val="pt-BR"/>
        </w:rPr>
      </w:pPr>
      <w:r w:rsidRPr="0033596E">
        <w:rPr>
          <w:lang w:val="pt-BR"/>
        </w:rPr>
        <w:t>Exemplo:</w:t>
      </w:r>
      <w:r w:rsidR="004629BE" w:rsidRPr="0033596E">
        <w:rPr>
          <w:lang w:val="pt-BR"/>
        </w:rPr>
        <w:t xml:space="preserve"> </w:t>
      </w:r>
      <w:r w:rsidRPr="0033596E">
        <w:rPr>
          <w:lang w:val="pt-BR"/>
        </w:rPr>
        <w:t xml:space="preserve">tokens </w:t>
      </w:r>
      <w:r w:rsidR="004629BE" w:rsidRPr="0033596E">
        <w:rPr>
          <w:lang w:val="pt-BR"/>
        </w:rPr>
        <w:t xml:space="preserve">ERC20, </w:t>
      </w:r>
      <w:r w:rsidR="004629BE" w:rsidRPr="0033596E">
        <w:rPr>
          <w:iCs/>
          <w:lang w:val="pt-BR"/>
        </w:rPr>
        <w:t>$DAI</w:t>
      </w:r>
      <w:r w:rsidR="004629BE" w:rsidRPr="0033596E">
        <w:rPr>
          <w:lang w:val="pt-BR"/>
        </w:rPr>
        <w:t xml:space="preserve"> </w:t>
      </w:r>
      <w:r w:rsidRPr="0033596E">
        <w:rPr>
          <w:lang w:val="pt-BR"/>
        </w:rPr>
        <w:t>e tokens líquidos</w:t>
      </w:r>
      <w:r w:rsidR="004629BE" w:rsidRPr="0033596E">
        <w:rPr>
          <w:lang w:val="pt-BR"/>
        </w:rPr>
        <w:t xml:space="preserve">, $BNT. </w:t>
      </w:r>
    </w:p>
    <w:p w14:paraId="059DA51D" w14:textId="77777777" w:rsidR="004629BE" w:rsidRPr="0033596E" w:rsidRDefault="004629BE" w:rsidP="004629BE">
      <w:pPr>
        <w:jc w:val="both"/>
        <w:rPr>
          <w:lang w:val="pt-BR"/>
        </w:rPr>
      </w:pPr>
    </w:p>
    <w:p w14:paraId="0BD40448" w14:textId="7C6205B6" w:rsidR="004629BE" w:rsidRPr="0033596E" w:rsidRDefault="003D76C7">
      <w:pPr>
        <w:numPr>
          <w:ilvl w:val="0"/>
          <w:numId w:val="69"/>
        </w:numPr>
        <w:jc w:val="both"/>
        <w:rPr>
          <w:lang w:val="pt-BR"/>
        </w:rPr>
      </w:pPr>
      <w:r w:rsidRPr="0033596E">
        <w:rPr>
          <w:lang w:val="pt-BR"/>
        </w:rPr>
        <w:t>Use $DAI para comprar $BNT.</w:t>
      </w:r>
      <w:r w:rsidR="004629BE" w:rsidRPr="0033596E">
        <w:rPr>
          <w:lang w:val="pt-BR"/>
        </w:rPr>
        <w:t xml:space="preserve"> </w:t>
      </w:r>
    </w:p>
    <w:p w14:paraId="5FB50137" w14:textId="35BCF7D7" w:rsidR="004629BE" w:rsidRPr="0033596E" w:rsidRDefault="003D76C7">
      <w:pPr>
        <w:numPr>
          <w:ilvl w:val="0"/>
          <w:numId w:val="69"/>
        </w:numPr>
        <w:jc w:val="both"/>
        <w:rPr>
          <w:lang w:val="pt-BR"/>
        </w:rPr>
      </w:pPr>
      <w:r w:rsidRPr="0033596E">
        <w:rPr>
          <w:lang w:val="pt-BR"/>
        </w:rPr>
        <w:t xml:space="preserve">Envie $DAI para o contrato inteligente, que irá calcular a quantidade a ser emitida e recebida em $BNT. </w:t>
      </w:r>
    </w:p>
    <w:p w14:paraId="3DFC8AA0" w14:textId="155410DF" w:rsidR="004629BE" w:rsidRPr="0033596E" w:rsidRDefault="003D76C7">
      <w:pPr>
        <w:numPr>
          <w:ilvl w:val="0"/>
          <w:numId w:val="69"/>
        </w:numPr>
        <w:jc w:val="both"/>
        <w:rPr>
          <w:lang w:val="pt-BR"/>
        </w:rPr>
      </w:pPr>
      <w:r w:rsidRPr="0033596E">
        <w:rPr>
          <w:lang w:val="pt-BR"/>
        </w:rPr>
        <w:t>Usuários podem receber $DAI de volta ao enviar $BNT para o contrato. $BNT é queimado, e $DAI é emitido da reserva.</w:t>
      </w:r>
    </w:p>
    <w:p w14:paraId="1C5EE854" w14:textId="410E35C1" w:rsidR="004629BE" w:rsidRPr="0033596E" w:rsidRDefault="003D76C7" w:rsidP="004629BE">
      <w:pPr>
        <w:pStyle w:val="Heading5"/>
        <w:rPr>
          <w:lang w:val="pt-BR"/>
        </w:rPr>
      </w:pPr>
      <w:bookmarkStart w:id="685" w:name="_Toc108917277"/>
      <w:r w:rsidRPr="0033596E">
        <w:rPr>
          <w:lang w:val="pt-BR"/>
        </w:rPr>
        <w:t>Cálculo de Preço</w:t>
      </w:r>
      <w:bookmarkEnd w:id="685"/>
      <w:r w:rsidR="004629BE" w:rsidRPr="0033596E">
        <w:rPr>
          <w:lang w:val="pt-BR"/>
        </w:rPr>
        <w:t xml:space="preserve"> </w:t>
      </w:r>
    </w:p>
    <w:p w14:paraId="0003ADF2" w14:textId="0A6B8C14" w:rsidR="004629BE" w:rsidRPr="0033596E" w:rsidRDefault="003D76C7" w:rsidP="004629BE">
      <w:pPr>
        <w:spacing w:before="240" w:after="240"/>
        <w:jc w:val="both"/>
        <w:rPr>
          <w:lang w:val="pt-BR"/>
        </w:rPr>
      </w:pPr>
      <w:r w:rsidRPr="0033596E">
        <w:rPr>
          <w:lang w:val="pt-BR"/>
        </w:rPr>
        <w:t>Preços são determinados pela oferta circulante no mercado e um índice de reserva fixo</w:t>
      </w:r>
      <w:r w:rsidR="004629BE" w:rsidRPr="0033596E">
        <w:rPr>
          <w:vertAlign w:val="superscript"/>
          <w:lang w:val="pt-BR"/>
        </w:rPr>
        <w:footnoteReference w:id="106"/>
      </w:r>
      <w:r w:rsidR="004629BE" w:rsidRPr="0033596E">
        <w:rPr>
          <w:lang w:val="pt-BR"/>
        </w:rPr>
        <w:t xml:space="preserve">. </w:t>
      </w:r>
      <w:r w:rsidRPr="0033596E">
        <w:rPr>
          <w:lang w:val="pt-BR"/>
        </w:rPr>
        <w:t xml:space="preserve">É como as famosas </w:t>
      </w:r>
      <w:r w:rsidRPr="0033596E">
        <w:rPr>
          <w:i/>
          <w:iCs/>
          <w:lang w:val="pt-BR"/>
        </w:rPr>
        <w:t>bonding curves</w:t>
      </w:r>
      <w:r w:rsidRPr="0033596E">
        <w:rPr>
          <w:lang w:val="pt-BR"/>
        </w:rPr>
        <w:t>, ou curvas de ligação</w:t>
      </w:r>
      <w:r w:rsidR="004629BE" w:rsidRPr="0033596E">
        <w:rPr>
          <w:vertAlign w:val="superscript"/>
          <w:lang w:val="pt-BR"/>
        </w:rPr>
        <w:footnoteReference w:id="107"/>
      </w:r>
      <w:r w:rsidR="004629BE" w:rsidRPr="0033596E">
        <w:rPr>
          <w:lang w:val="pt-BR"/>
        </w:rPr>
        <w:t xml:space="preserve">. </w:t>
      </w:r>
      <w:r w:rsidRPr="0033596E">
        <w:rPr>
          <w:lang w:val="pt-BR"/>
        </w:rPr>
        <w:t>Esse índice é fixo e determinado pelo emissor do token. Emissores calculam essa métrica usando o valor da reserva sobre o valor do token líquido.</w:t>
      </w:r>
    </w:p>
    <w:p w14:paraId="2834BEB5" w14:textId="50CD7182" w:rsidR="004629BE" w:rsidRPr="0033596E" w:rsidRDefault="003D76C7" w:rsidP="004629BE">
      <w:pPr>
        <w:spacing w:before="240" w:after="240"/>
        <w:jc w:val="both"/>
        <w:rPr>
          <w:sz w:val="50"/>
          <w:szCs w:val="50"/>
          <w:lang w:val="pt-BR"/>
        </w:rPr>
      </w:pPr>
      <m:oMathPara>
        <m:oMath>
          <m:r>
            <w:rPr>
              <w:rFonts w:ascii="Cambria Math" w:hAnsi="Cambria Math"/>
              <w:sz w:val="48"/>
              <w:szCs w:val="48"/>
              <w:lang w:val="pt-BR"/>
            </w:rPr>
            <m:t>Índice de Reserva=</m:t>
          </m:r>
          <m:f>
            <m:fPr>
              <m:ctrlPr>
                <w:rPr>
                  <w:rFonts w:ascii="Cambria Math" w:hAnsi="Cambria Math"/>
                  <w:i/>
                  <w:sz w:val="48"/>
                  <w:szCs w:val="48"/>
                  <w:lang w:val="pt-BR"/>
                </w:rPr>
              </m:ctrlPr>
            </m:fPr>
            <m:num>
              <m:r>
                <w:rPr>
                  <w:rFonts w:ascii="Cambria Math" w:hAnsi="Cambria Math"/>
                  <w:sz w:val="48"/>
                  <w:szCs w:val="48"/>
                  <w:lang w:val="pt-BR"/>
                </w:rPr>
                <m:t>Valor da Reserva</m:t>
              </m:r>
            </m:num>
            <m:den>
              <m:r>
                <w:rPr>
                  <w:rFonts w:ascii="Cambria Math" w:hAnsi="Cambria Math"/>
                  <w:sz w:val="48"/>
                  <w:szCs w:val="48"/>
                  <w:lang w:val="pt-BR"/>
                </w:rPr>
                <m:t>Valor Token Líquido</m:t>
              </m:r>
            </m:den>
          </m:f>
        </m:oMath>
      </m:oMathPara>
    </w:p>
    <w:p w14:paraId="0A84FC87" w14:textId="518B9851" w:rsidR="004629BE" w:rsidRPr="0033596E" w:rsidRDefault="007D12FA" w:rsidP="004629BE">
      <w:pPr>
        <w:jc w:val="both"/>
        <w:rPr>
          <w:lang w:val="pt-BR"/>
        </w:rPr>
      </w:pPr>
      <w:r w:rsidRPr="0033596E">
        <w:rPr>
          <w:lang w:val="pt-BR"/>
        </w:rPr>
        <w:t>Utilizado para manter a estabilidade de preços no token líquido.</w:t>
      </w:r>
      <w:r w:rsidR="004629BE" w:rsidRPr="0033596E">
        <w:rPr>
          <w:lang w:val="pt-BR"/>
        </w:rPr>
        <w:t xml:space="preserve"> </w:t>
      </w:r>
    </w:p>
    <w:p w14:paraId="2AD86F05" w14:textId="46C5986D" w:rsidR="004629BE" w:rsidRPr="0033596E" w:rsidRDefault="007D12FA" w:rsidP="004629BE">
      <w:pPr>
        <w:pStyle w:val="Heading5"/>
        <w:rPr>
          <w:lang w:val="pt-BR"/>
        </w:rPr>
      </w:pPr>
      <w:bookmarkStart w:id="686" w:name="_Toc108917278"/>
      <w:r w:rsidRPr="0033596E">
        <w:rPr>
          <w:lang w:val="pt-BR"/>
        </w:rPr>
        <w:t xml:space="preserve">Token </w:t>
      </w:r>
      <w:proofErr w:type="spellStart"/>
      <w:r w:rsidR="004629BE" w:rsidRPr="0033596E">
        <w:rPr>
          <w:lang w:val="pt-BR"/>
        </w:rPr>
        <w:t>Bancor</w:t>
      </w:r>
      <w:proofErr w:type="spellEnd"/>
      <w:r w:rsidR="004629BE" w:rsidRPr="0033596E">
        <w:rPr>
          <w:lang w:val="pt-BR"/>
        </w:rPr>
        <w:t xml:space="preserve"> ($BNT)</w:t>
      </w:r>
      <w:bookmarkEnd w:id="686"/>
    </w:p>
    <w:p w14:paraId="4C27D5D7" w14:textId="74976C34" w:rsidR="004629BE" w:rsidRPr="0033596E" w:rsidRDefault="004629BE" w:rsidP="004629BE">
      <w:pPr>
        <w:jc w:val="both"/>
        <w:rPr>
          <w:lang w:val="pt-BR"/>
        </w:rPr>
      </w:pPr>
      <w:r w:rsidRPr="0033596E">
        <w:rPr>
          <w:lang w:val="pt-BR"/>
        </w:rPr>
        <w:t xml:space="preserve">$BNT </w:t>
      </w:r>
      <w:r w:rsidR="007D12FA" w:rsidRPr="0033596E">
        <w:rPr>
          <w:lang w:val="pt-BR"/>
        </w:rPr>
        <w:t xml:space="preserve">é um token líquido da rede </w:t>
      </w:r>
      <w:proofErr w:type="spellStart"/>
      <w:r w:rsidR="007D12FA" w:rsidRPr="0033596E">
        <w:rPr>
          <w:lang w:val="pt-BR"/>
        </w:rPr>
        <w:t>Bancor</w:t>
      </w:r>
      <w:proofErr w:type="spellEnd"/>
      <w:r w:rsidR="007D12FA" w:rsidRPr="0033596E">
        <w:rPr>
          <w:lang w:val="pt-BR"/>
        </w:rPr>
        <w:t xml:space="preserve">, e está presente em todas as </w:t>
      </w:r>
      <w:r w:rsidR="007D12FA" w:rsidRPr="0033596E">
        <w:rPr>
          <w:i/>
          <w:iCs/>
          <w:lang w:val="pt-BR"/>
        </w:rPr>
        <w:t xml:space="preserve">pools </w:t>
      </w:r>
      <w:r w:rsidR="007D12FA" w:rsidRPr="0033596E">
        <w:rPr>
          <w:lang w:val="pt-BR"/>
        </w:rPr>
        <w:t xml:space="preserve">de reserva. Seu valor deriva-se da capacidade de transacionar com qualquer outro ativo do ecossistema. O protocolo não cobra taxas em transações de $BNT, mas o gás da rede pode variar (taxas da Ethereum variam de acordo com a demanda). </w:t>
      </w:r>
    </w:p>
    <w:p w14:paraId="2F437216" w14:textId="77777777" w:rsidR="004629BE" w:rsidRPr="0033596E" w:rsidRDefault="004629BE" w:rsidP="004629BE">
      <w:pPr>
        <w:jc w:val="both"/>
        <w:rPr>
          <w:lang w:val="pt-BR"/>
        </w:rPr>
      </w:pPr>
    </w:p>
    <w:p w14:paraId="497C7109" w14:textId="62A26B69" w:rsidR="004629BE" w:rsidRPr="0033596E" w:rsidRDefault="007D12FA" w:rsidP="004629BE">
      <w:pPr>
        <w:jc w:val="both"/>
        <w:rPr>
          <w:lang w:val="pt-BR"/>
        </w:rPr>
      </w:pPr>
      <w:r w:rsidRPr="0033596E">
        <w:rPr>
          <w:lang w:val="pt-BR"/>
        </w:rPr>
        <w:t xml:space="preserve">$BNT é um token de utilidade, com propósito de conceder acesso ao ecossistema da </w:t>
      </w:r>
      <w:proofErr w:type="spellStart"/>
      <w:r w:rsidRPr="0033596E">
        <w:rPr>
          <w:lang w:val="pt-BR"/>
        </w:rPr>
        <w:t>Bancor</w:t>
      </w:r>
      <w:proofErr w:type="spellEnd"/>
      <w:r w:rsidRPr="0033596E">
        <w:rPr>
          <w:lang w:val="pt-BR"/>
        </w:rPr>
        <w:t>. Seu valor deriva-se de fatores intrínsecos como efeitos de rede e métricas de uso do token $BNT (volume e frequência de transações). O token possui oferta fixa de 75.843.715 $BNT, fazendo com que seu valor varie de acordo com a adoção e ritmo de emissão.</w:t>
      </w:r>
      <w:r w:rsidR="004629BE" w:rsidRPr="0033596E">
        <w:rPr>
          <w:lang w:val="pt-BR"/>
        </w:rPr>
        <w:t xml:space="preserve"> </w:t>
      </w:r>
    </w:p>
    <w:p w14:paraId="46094534" w14:textId="3DE0EB7B" w:rsidR="004629BE" w:rsidRPr="0033596E" w:rsidRDefault="007D12FA" w:rsidP="004629BE">
      <w:pPr>
        <w:pStyle w:val="Heading4"/>
        <w:rPr>
          <w:lang w:val="pt-BR"/>
        </w:rPr>
      </w:pPr>
      <w:bookmarkStart w:id="687" w:name="_Toc108917279"/>
      <w:r w:rsidRPr="0033596E">
        <w:rPr>
          <w:lang w:val="pt-BR"/>
        </w:rPr>
        <w:t xml:space="preserve">Token de </w:t>
      </w:r>
      <w:r w:rsidR="008C22BE" w:rsidRPr="0033596E">
        <w:rPr>
          <w:lang w:val="pt-BR"/>
        </w:rPr>
        <w:t>LP</w:t>
      </w:r>
      <w:r w:rsidRPr="0033596E">
        <w:rPr>
          <w:lang w:val="pt-BR"/>
        </w:rPr>
        <w:t xml:space="preserve"> (</w:t>
      </w:r>
      <w:r w:rsidR="004629BE" w:rsidRPr="0033596E">
        <w:rPr>
          <w:i/>
          <w:iCs/>
          <w:lang w:val="pt-BR"/>
        </w:rPr>
        <w:t>Relay</w:t>
      </w:r>
      <w:r w:rsidR="004629BE" w:rsidRPr="0033596E">
        <w:rPr>
          <w:lang w:val="pt-BR"/>
        </w:rPr>
        <w:t xml:space="preserve"> </w:t>
      </w:r>
      <w:r w:rsidR="004629BE" w:rsidRPr="0033596E">
        <w:rPr>
          <w:i/>
          <w:iCs/>
          <w:lang w:val="pt-BR"/>
        </w:rPr>
        <w:t>Token</w:t>
      </w:r>
      <w:bookmarkEnd w:id="687"/>
      <w:r w:rsidRPr="0033596E">
        <w:rPr>
          <w:lang w:val="pt-BR"/>
        </w:rPr>
        <w:t>)</w:t>
      </w:r>
    </w:p>
    <w:p w14:paraId="6CB0BB0C" w14:textId="551A3986" w:rsidR="004629BE" w:rsidRPr="0033596E" w:rsidRDefault="007D12FA" w:rsidP="004629BE">
      <w:pPr>
        <w:jc w:val="both"/>
        <w:rPr>
          <w:lang w:val="pt-BR"/>
        </w:rPr>
      </w:pPr>
      <w:r w:rsidRPr="0033596E">
        <w:rPr>
          <w:lang w:val="pt-BR"/>
        </w:rPr>
        <w:t xml:space="preserve">Tokens de </w:t>
      </w:r>
      <w:r w:rsidR="008C22BE" w:rsidRPr="0033596E">
        <w:rPr>
          <w:lang w:val="pt-BR"/>
        </w:rPr>
        <w:t xml:space="preserve">LP </w:t>
      </w:r>
      <w:r w:rsidRPr="0033596E">
        <w:rPr>
          <w:lang w:val="pt-BR"/>
        </w:rPr>
        <w:t xml:space="preserve">representam posse de uma participação </w:t>
      </w:r>
      <w:r w:rsidR="000443BA" w:rsidRPr="0033596E">
        <w:rPr>
          <w:lang w:val="pt-BR"/>
        </w:rPr>
        <w:t xml:space="preserve">dessa </w:t>
      </w:r>
      <w:r w:rsidRPr="0033596E">
        <w:rPr>
          <w:lang w:val="pt-BR"/>
        </w:rPr>
        <w:t>reserva</w:t>
      </w:r>
      <w:r w:rsidR="000443BA" w:rsidRPr="0033596E">
        <w:rPr>
          <w:lang w:val="pt-BR"/>
        </w:rPr>
        <w:t xml:space="preserve">. Permitem participação nas </w:t>
      </w:r>
      <w:r w:rsidR="000443BA" w:rsidRPr="0033596E">
        <w:rPr>
          <w:i/>
          <w:iCs/>
          <w:lang w:val="pt-BR"/>
        </w:rPr>
        <w:t xml:space="preserve">pools </w:t>
      </w:r>
      <w:r w:rsidR="000443BA" w:rsidRPr="0033596E">
        <w:rPr>
          <w:lang w:val="pt-BR"/>
        </w:rPr>
        <w:t xml:space="preserve">de forma descentralizada. Participantes são incentivados a comprarem tokens de reserva que oferecem taxas de transação como recompensa, gerados quando esses tokens são negociados. </w:t>
      </w:r>
    </w:p>
    <w:p w14:paraId="5304AF6C" w14:textId="77777777" w:rsidR="004629BE" w:rsidRPr="0033596E" w:rsidRDefault="004629BE" w:rsidP="004629BE">
      <w:pPr>
        <w:jc w:val="both"/>
        <w:rPr>
          <w:lang w:val="pt-BR"/>
        </w:rPr>
      </w:pPr>
    </w:p>
    <w:p w14:paraId="75CAAA02" w14:textId="3F11F2B0" w:rsidR="004629BE" w:rsidRPr="0033596E" w:rsidRDefault="007C5A6A" w:rsidP="004629BE">
      <w:pPr>
        <w:jc w:val="both"/>
        <w:rPr>
          <w:lang w:val="pt-BR"/>
        </w:rPr>
      </w:pPr>
      <w:r w:rsidRPr="0033596E">
        <w:rPr>
          <w:lang w:val="pt-BR"/>
        </w:rPr>
        <w:lastRenderedPageBreak/>
        <w:t xml:space="preserve">Quando alguém compra um token de </w:t>
      </w:r>
      <w:r w:rsidR="008C22BE" w:rsidRPr="0033596E">
        <w:rPr>
          <w:lang w:val="pt-BR"/>
        </w:rPr>
        <w:t>LP</w:t>
      </w:r>
      <w:r w:rsidRPr="0033596E">
        <w:rPr>
          <w:lang w:val="pt-BR"/>
        </w:rPr>
        <w:t>, ou “</w:t>
      </w:r>
      <w:r w:rsidRPr="0033596E">
        <w:rPr>
          <w:i/>
          <w:iCs/>
          <w:lang w:val="pt-BR"/>
        </w:rPr>
        <w:t>relay</w:t>
      </w:r>
      <w:r w:rsidRPr="0033596E">
        <w:rPr>
          <w:lang w:val="pt-BR"/>
        </w:rPr>
        <w:t>”, está na prática adicionando liquidez às reservas. Os tokens recebidos em troca representam sua contribuição.</w:t>
      </w:r>
    </w:p>
    <w:p w14:paraId="7AE8FE84" w14:textId="1290BA51" w:rsidR="004629BE" w:rsidRPr="0033596E" w:rsidRDefault="007C5A6A" w:rsidP="004629BE">
      <w:pPr>
        <w:pStyle w:val="Heading5"/>
        <w:rPr>
          <w:lang w:val="pt-BR"/>
        </w:rPr>
      </w:pPr>
      <w:bookmarkStart w:id="688" w:name="_Toc108917280"/>
      <w:r w:rsidRPr="0033596E">
        <w:rPr>
          <w:lang w:val="pt-BR"/>
        </w:rPr>
        <w:t>Cálculo de Preço</w:t>
      </w:r>
      <w:bookmarkEnd w:id="688"/>
      <w:r w:rsidR="004629BE" w:rsidRPr="0033596E">
        <w:rPr>
          <w:lang w:val="pt-BR"/>
        </w:rPr>
        <w:t xml:space="preserve"> </w:t>
      </w:r>
    </w:p>
    <w:p w14:paraId="57790E74" w14:textId="311BF270" w:rsidR="004629BE" w:rsidRPr="0033596E" w:rsidRDefault="007C5A6A" w:rsidP="004629BE">
      <w:pPr>
        <w:jc w:val="both"/>
        <w:rPr>
          <w:lang w:val="pt-BR"/>
        </w:rPr>
      </w:pPr>
      <w:r w:rsidRPr="0033596E">
        <w:rPr>
          <w:lang w:val="pt-BR"/>
        </w:rPr>
        <w:t xml:space="preserve">Preços são determinados pelos tokens na reserva. Geralmente, dois tokens são usados na </w:t>
      </w:r>
      <w:r w:rsidR="00422DB4" w:rsidRPr="0033596E">
        <w:rPr>
          <w:i/>
          <w:iCs/>
          <w:lang w:val="pt-BR"/>
        </w:rPr>
        <w:t xml:space="preserve">pool </w:t>
      </w:r>
      <w:r w:rsidR="00422DB4" w:rsidRPr="0033596E">
        <w:rPr>
          <w:lang w:val="pt-BR"/>
        </w:rPr>
        <w:t>de reserva,</w:t>
      </w:r>
      <w:r w:rsidR="008C22BE" w:rsidRPr="0033596E">
        <w:rPr>
          <w:lang w:val="pt-BR"/>
        </w:rPr>
        <w:t xml:space="preserve"> tokens de LP e tokens de reserva. Ambos são governados pelo contrato inteligente. A reserva normalmente mantém uma proporção fixa de 50 porcento de cada token da </w:t>
      </w:r>
      <w:r w:rsidR="008C22BE" w:rsidRPr="0033596E">
        <w:rPr>
          <w:i/>
          <w:iCs/>
          <w:lang w:val="pt-BR"/>
        </w:rPr>
        <w:t>pool</w:t>
      </w:r>
      <w:r w:rsidR="008C22BE" w:rsidRPr="0033596E">
        <w:rPr>
          <w:lang w:val="pt-BR"/>
        </w:rPr>
        <w:t>.</w:t>
      </w:r>
      <w:r w:rsidR="004629BE" w:rsidRPr="0033596E">
        <w:rPr>
          <w:lang w:val="pt-BR"/>
        </w:rPr>
        <w:t xml:space="preserve"> </w:t>
      </w:r>
    </w:p>
    <w:p w14:paraId="5A2C65C2" w14:textId="5E3BB8B5" w:rsidR="004629BE" w:rsidRPr="0033596E" w:rsidRDefault="00357F7C" w:rsidP="004629BE">
      <w:pPr>
        <w:pStyle w:val="Heading4"/>
        <w:rPr>
          <w:lang w:val="pt-BR"/>
        </w:rPr>
      </w:pPr>
      <w:bookmarkStart w:id="689" w:name="_Toc108917281"/>
      <w:r w:rsidRPr="0033596E">
        <w:rPr>
          <w:lang w:val="pt-BR"/>
        </w:rPr>
        <w:t>Tabela de Resumo dos Tokens</w:t>
      </w:r>
      <w:bookmarkEnd w:id="689"/>
    </w:p>
    <w:p w14:paraId="7448B9B6" w14:textId="4259EAD1" w:rsidR="004629BE" w:rsidRDefault="00357F7C" w:rsidP="004629BE">
      <w:pPr>
        <w:jc w:val="both"/>
        <w:rPr>
          <w:lang w:val="pt-BR"/>
        </w:rPr>
      </w:pPr>
      <w:r w:rsidRPr="0033596E">
        <w:rPr>
          <w:lang w:val="pt-BR"/>
        </w:rPr>
        <w:t xml:space="preserve">A tabela abaixo compara os dois tipos tokens nativos da </w:t>
      </w:r>
      <w:proofErr w:type="spellStart"/>
      <w:r w:rsidRPr="0033596E">
        <w:rPr>
          <w:lang w:val="pt-BR"/>
        </w:rPr>
        <w:t>Bancor</w:t>
      </w:r>
      <w:proofErr w:type="spellEnd"/>
      <w:r w:rsidRPr="0033596E">
        <w:rPr>
          <w:lang w:val="pt-BR"/>
        </w:rPr>
        <w:t xml:space="preserve"> (tokens líquidos e tokens de LP) e tokens de reserva (não-nativos).</w:t>
      </w:r>
    </w:p>
    <w:p w14:paraId="0E922766" w14:textId="77777777" w:rsidR="00506E23" w:rsidRPr="0033596E" w:rsidRDefault="00506E23" w:rsidP="004629BE">
      <w:pPr>
        <w:jc w:val="both"/>
        <w:rPr>
          <w:lang w:val="pt-BR"/>
        </w:rPr>
      </w:pPr>
    </w:p>
    <w:p w14:paraId="75AAA31B" w14:textId="6A11A7A9" w:rsidR="004629BE" w:rsidRPr="00506E23" w:rsidRDefault="00357F7C" w:rsidP="00506E23">
      <w:pPr>
        <w:spacing w:before="93"/>
        <w:ind w:right="649"/>
        <w:jc w:val="both"/>
        <w:rPr>
          <w:b/>
          <w:bCs/>
          <w:sz w:val="32"/>
          <w:szCs w:val="32"/>
          <w:lang w:val="pt-BR"/>
        </w:rPr>
      </w:pPr>
      <w:bookmarkStart w:id="690" w:name="_4ihyjke"/>
      <w:bookmarkStart w:id="691" w:name="_Hlk59457803"/>
      <w:bookmarkEnd w:id="690"/>
      <w:r w:rsidRPr="0033596E">
        <w:rPr>
          <w:b/>
          <w:bCs/>
          <w:sz w:val="32"/>
          <w:szCs w:val="32"/>
          <w:lang w:val="pt-BR"/>
        </w:rPr>
        <w:t xml:space="preserve">Tipos de Token na </w:t>
      </w:r>
      <w:proofErr w:type="spellStart"/>
      <w:r w:rsidRPr="0033596E">
        <w:rPr>
          <w:b/>
          <w:bCs/>
          <w:sz w:val="32"/>
          <w:szCs w:val="32"/>
          <w:lang w:val="pt-BR"/>
        </w:rPr>
        <w:t>Bancor</w:t>
      </w:r>
      <w:bookmarkEnd w:id="691"/>
      <w:proofErr w:type="spellEnd"/>
    </w:p>
    <w:p w14:paraId="49A4A530" w14:textId="0B54875F" w:rsidR="00506E23" w:rsidRDefault="00506E23" w:rsidP="00506E23">
      <w:pPr>
        <w:pStyle w:val="Caption"/>
        <w:rPr>
          <w:lang w:val="pt-BR"/>
        </w:rPr>
      </w:pPr>
      <w:r>
        <w:rPr>
          <w:noProof/>
          <w:lang w:val="pt-BR"/>
        </w:rPr>
        <w:drawing>
          <wp:inline distT="0" distB="0" distL="0" distR="0" wp14:anchorId="1C7AC8AD" wp14:editId="0E3F0710">
            <wp:extent cx="5307330" cy="444817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6015"/>
                    <a:stretch/>
                  </pic:blipFill>
                  <pic:spPr bwMode="auto">
                    <a:xfrm>
                      <a:off x="0" y="0"/>
                      <a:ext cx="5315797" cy="4455271"/>
                    </a:xfrm>
                    <a:prstGeom prst="rect">
                      <a:avLst/>
                    </a:prstGeom>
                    <a:noFill/>
                    <a:ln>
                      <a:noFill/>
                    </a:ln>
                    <a:extLst>
                      <a:ext uri="{53640926-AAD7-44D8-BBD7-CCE9431645EC}">
                        <a14:shadowObscured xmlns:a14="http://schemas.microsoft.com/office/drawing/2010/main"/>
                      </a:ext>
                    </a:extLst>
                  </pic:spPr>
                </pic:pic>
              </a:graphicData>
            </a:graphic>
          </wp:inline>
        </w:drawing>
      </w:r>
    </w:p>
    <w:p w14:paraId="2ECB5A2E" w14:textId="0D2E70A8" w:rsidR="008D1D58" w:rsidRPr="0033596E" w:rsidRDefault="004629BE" w:rsidP="008D1D58">
      <w:pPr>
        <w:pStyle w:val="Caption"/>
        <w:jc w:val="both"/>
        <w:rPr>
          <w:lang w:val="pt-BR"/>
        </w:rPr>
      </w:pPr>
      <w:r w:rsidRPr="0033596E">
        <w:rPr>
          <w:lang w:val="pt-BR"/>
        </w:rPr>
        <w:t>Figur</w:t>
      </w:r>
      <w:r w:rsidR="00357F7C" w:rsidRPr="0033596E">
        <w:rPr>
          <w:lang w:val="pt-BR"/>
        </w:rPr>
        <w:t>a</w:t>
      </w:r>
      <w:r w:rsidRPr="0033596E">
        <w:rPr>
          <w:lang w:val="pt-BR"/>
        </w:rPr>
        <w:t xml:space="preserve"> </w:t>
      </w:r>
      <w:commentRangeStart w:id="692"/>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59</w:t>
      </w:r>
      <w:r w:rsidRPr="0033596E">
        <w:rPr>
          <w:lang w:val="pt-BR"/>
        </w:rPr>
        <w:fldChar w:fldCharType="end"/>
      </w:r>
      <w:commentRangeEnd w:id="692"/>
      <w:r w:rsidR="008D1D58" w:rsidRPr="0033596E">
        <w:rPr>
          <w:rStyle w:val="CommentReference"/>
          <w:i w:val="0"/>
          <w:iCs w:val="0"/>
          <w:lang w:val="pt-BR"/>
        </w:rPr>
        <w:commentReference w:id="692"/>
      </w:r>
    </w:p>
    <w:p w14:paraId="08DC72BE" w14:textId="349E3767" w:rsidR="004629BE" w:rsidRPr="0033596E" w:rsidRDefault="00BF1F94" w:rsidP="004629BE">
      <w:pPr>
        <w:pStyle w:val="Heading3"/>
        <w:rPr>
          <w:lang w:val="pt-BR"/>
        </w:rPr>
      </w:pPr>
      <w:bookmarkStart w:id="693" w:name="_Toc108917282"/>
      <w:bookmarkStart w:id="694" w:name="_Toc121435962"/>
      <w:bookmarkStart w:id="695" w:name="_Toc1339803977"/>
      <w:bookmarkStart w:id="696" w:name="_Toc127108765"/>
      <w:proofErr w:type="spellStart"/>
      <w:r w:rsidRPr="0033596E">
        <w:rPr>
          <w:lang w:val="pt-BR"/>
        </w:rPr>
        <w:t>Bancor</w:t>
      </w:r>
      <w:proofErr w:type="spellEnd"/>
      <w:r w:rsidRPr="0033596E">
        <w:rPr>
          <w:lang w:val="pt-BR"/>
        </w:rPr>
        <w:t xml:space="preserve"> e DeFi</w:t>
      </w:r>
      <w:bookmarkEnd w:id="693"/>
      <w:bookmarkEnd w:id="694"/>
      <w:bookmarkEnd w:id="695"/>
      <w:bookmarkEnd w:id="696"/>
    </w:p>
    <w:p w14:paraId="0C2A8738" w14:textId="1A99DD89" w:rsidR="004629BE" w:rsidRPr="0033596E" w:rsidRDefault="004629BE" w:rsidP="004629BE">
      <w:pPr>
        <w:jc w:val="both"/>
        <w:rPr>
          <w:lang w:val="pt-BR"/>
        </w:rPr>
      </w:pPr>
      <w:r w:rsidRPr="0033596E">
        <w:rPr>
          <w:lang w:val="pt-BR"/>
        </w:rPr>
        <w:t xml:space="preserve">DeFi </w:t>
      </w:r>
      <w:r w:rsidR="000A1C2D" w:rsidRPr="0033596E">
        <w:rPr>
          <w:lang w:val="pt-BR"/>
        </w:rPr>
        <w:t xml:space="preserve">busca transformar o panorama financeiro por meio de transparência, velocidade, e acessibilidade. Não estamos nos referindo a mudanças radicais, mas sim na introdução de novos casos de uso, novos produtos, e melhorias de eficiência. Um dos elementos mais </w:t>
      </w:r>
      <w:r w:rsidR="000A1C2D" w:rsidRPr="0033596E">
        <w:rPr>
          <w:lang w:val="pt-BR"/>
        </w:rPr>
        <w:lastRenderedPageBreak/>
        <w:t>importantes da indústria financeira é a liquidez. Quando ativos presentes no ecossistema são líquidos, temos maior facilidade em executar transações e transferências.</w:t>
      </w:r>
      <w:r w:rsidRPr="0033596E">
        <w:rPr>
          <w:lang w:val="pt-BR"/>
        </w:rPr>
        <w:t xml:space="preserve"> </w:t>
      </w:r>
    </w:p>
    <w:p w14:paraId="3DC4D5AE" w14:textId="442BD766" w:rsidR="004629BE" w:rsidRPr="00506E23" w:rsidRDefault="000A1C2D" w:rsidP="00506E23">
      <w:pPr>
        <w:pStyle w:val="Heading4"/>
        <w:rPr>
          <w:lang w:val="pt-BR"/>
        </w:rPr>
      </w:pPr>
      <w:bookmarkStart w:id="697" w:name="_Toc108917283"/>
      <w:r w:rsidRPr="0033596E">
        <w:rPr>
          <w:lang w:val="pt-BR"/>
        </w:rPr>
        <w:t xml:space="preserve">Qual a Atuação da </w:t>
      </w:r>
      <w:proofErr w:type="spellStart"/>
      <w:r w:rsidRPr="0033596E">
        <w:rPr>
          <w:lang w:val="pt-BR"/>
        </w:rPr>
        <w:t>Bancor</w:t>
      </w:r>
      <w:proofErr w:type="spellEnd"/>
      <w:r w:rsidRPr="0033596E">
        <w:rPr>
          <w:lang w:val="pt-BR"/>
        </w:rPr>
        <w:t xml:space="preserve"> em </w:t>
      </w:r>
      <w:r w:rsidR="004629BE" w:rsidRPr="0033596E">
        <w:rPr>
          <w:lang w:val="pt-BR"/>
        </w:rPr>
        <w:t>DeFi?</w:t>
      </w:r>
      <w:bookmarkEnd w:id="697"/>
      <w:r w:rsidR="004629BE" w:rsidRPr="0033596E">
        <w:rPr>
          <w:lang w:val="pt-BR"/>
        </w:rPr>
        <w:t xml:space="preserve"> </w:t>
      </w:r>
    </w:p>
    <w:p w14:paraId="1D2E055A" w14:textId="358A0834" w:rsidR="00506E23" w:rsidRDefault="00506E23" w:rsidP="00506E23">
      <w:pPr>
        <w:pStyle w:val="Caption"/>
        <w:rPr>
          <w:lang w:val="pt-BR"/>
        </w:rPr>
      </w:pPr>
      <w:r>
        <w:rPr>
          <w:noProof/>
          <w:lang w:val="pt-BR"/>
        </w:rPr>
        <w:drawing>
          <wp:inline distT="0" distB="0" distL="0" distR="0" wp14:anchorId="7CE29FF2" wp14:editId="1BB38E0A">
            <wp:extent cx="4677280" cy="35716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9">
                      <a:extLst>
                        <a:ext uri="{28A0092B-C50C-407E-A947-70E740481C1C}">
                          <a14:useLocalDpi xmlns:a14="http://schemas.microsoft.com/office/drawing/2010/main" val="0"/>
                        </a:ext>
                      </a:extLst>
                    </a:blip>
                    <a:srcRect b="7368"/>
                    <a:stretch/>
                  </pic:blipFill>
                  <pic:spPr bwMode="auto">
                    <a:xfrm>
                      <a:off x="0" y="0"/>
                      <a:ext cx="4685413" cy="3577876"/>
                    </a:xfrm>
                    <a:prstGeom prst="rect">
                      <a:avLst/>
                    </a:prstGeom>
                    <a:noFill/>
                    <a:ln>
                      <a:noFill/>
                    </a:ln>
                    <a:extLst>
                      <a:ext uri="{53640926-AAD7-44D8-BBD7-CCE9431645EC}">
                        <a14:shadowObscured xmlns:a14="http://schemas.microsoft.com/office/drawing/2010/main"/>
                      </a:ext>
                    </a:extLst>
                  </pic:spPr>
                </pic:pic>
              </a:graphicData>
            </a:graphic>
          </wp:inline>
        </w:drawing>
      </w:r>
    </w:p>
    <w:p w14:paraId="434642BC" w14:textId="22FE9F32" w:rsidR="004629BE" w:rsidRPr="0033596E" w:rsidRDefault="004629BE" w:rsidP="004629BE">
      <w:pPr>
        <w:pStyle w:val="Caption"/>
        <w:jc w:val="both"/>
        <w:rPr>
          <w:lang w:val="pt-BR"/>
        </w:rPr>
      </w:pPr>
      <w:r w:rsidRPr="0033596E">
        <w:rPr>
          <w:lang w:val="pt-BR"/>
        </w:rPr>
        <w:t>Figur</w:t>
      </w:r>
      <w:r w:rsidR="000A1C2D" w:rsidRPr="0033596E">
        <w:rPr>
          <w:lang w:val="pt-BR"/>
        </w:rPr>
        <w:t>a</w:t>
      </w:r>
      <w:r w:rsidRPr="0033596E">
        <w:rPr>
          <w:lang w:val="pt-BR"/>
        </w:rPr>
        <w:t xml:space="preserve"> </w:t>
      </w:r>
      <w:commentRangeStart w:id="698"/>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60</w:t>
      </w:r>
      <w:r w:rsidRPr="0033596E">
        <w:rPr>
          <w:lang w:val="pt-BR"/>
        </w:rPr>
        <w:fldChar w:fldCharType="end"/>
      </w:r>
      <w:commentRangeEnd w:id="698"/>
      <w:r w:rsidR="00974D43" w:rsidRPr="0033596E">
        <w:rPr>
          <w:rStyle w:val="CommentReference"/>
          <w:i w:val="0"/>
          <w:iCs w:val="0"/>
          <w:lang w:val="pt-BR"/>
        </w:rPr>
        <w:commentReference w:id="698"/>
      </w:r>
    </w:p>
    <w:p w14:paraId="797B0DEB" w14:textId="77777777" w:rsidR="004629BE" w:rsidRPr="0033596E" w:rsidRDefault="004629BE" w:rsidP="004629BE">
      <w:pPr>
        <w:jc w:val="both"/>
        <w:rPr>
          <w:lang w:val="pt-BR"/>
        </w:rPr>
      </w:pPr>
    </w:p>
    <w:p w14:paraId="00D1F898" w14:textId="5602DD3E" w:rsidR="004629BE" w:rsidRPr="0033596E" w:rsidRDefault="00974D43" w:rsidP="004629BE">
      <w:pPr>
        <w:pStyle w:val="Heading5"/>
        <w:rPr>
          <w:lang w:val="pt-BR"/>
        </w:rPr>
      </w:pPr>
      <w:bookmarkStart w:id="699" w:name="_Toc108917284"/>
      <w:r w:rsidRPr="0033596E">
        <w:rPr>
          <w:lang w:val="pt-BR"/>
        </w:rPr>
        <w:t>Liquidez</w:t>
      </w:r>
      <w:bookmarkEnd w:id="699"/>
    </w:p>
    <w:p w14:paraId="123A9B64" w14:textId="29A808F1" w:rsidR="004629BE" w:rsidRPr="0033596E" w:rsidRDefault="00974D43" w:rsidP="004629BE">
      <w:pPr>
        <w:jc w:val="both"/>
        <w:rPr>
          <w:lang w:val="pt-BR"/>
        </w:rPr>
      </w:pPr>
      <w:proofErr w:type="spellStart"/>
      <w:r w:rsidRPr="0033596E">
        <w:rPr>
          <w:lang w:val="pt-BR"/>
        </w:rPr>
        <w:t>Bancor</w:t>
      </w:r>
      <w:proofErr w:type="spellEnd"/>
      <w:r w:rsidRPr="0033596E">
        <w:rPr>
          <w:lang w:val="pt-BR"/>
        </w:rPr>
        <w:t xml:space="preserve"> provém liquidez para vários protocolos de DeFi. Além de apenas tokens da rede Ethereum, possibilita também conversão nas redes EOS e POA. Tokens do tipo ERC-20, por exemplo, podem ser convertidos na </w:t>
      </w:r>
      <w:proofErr w:type="spellStart"/>
      <w:r w:rsidRPr="0033596E">
        <w:rPr>
          <w:lang w:val="pt-BR"/>
        </w:rPr>
        <w:t>Bancor</w:t>
      </w:r>
      <w:proofErr w:type="spellEnd"/>
      <w:r w:rsidRPr="0033596E">
        <w:rPr>
          <w:lang w:val="pt-BR"/>
        </w:rPr>
        <w:t xml:space="preserve"> por tokens EOS.</w:t>
      </w:r>
    </w:p>
    <w:p w14:paraId="6D67F955" w14:textId="2AC856D6" w:rsidR="004629BE" w:rsidRPr="0033596E" w:rsidRDefault="00974D43" w:rsidP="004629BE">
      <w:pPr>
        <w:pStyle w:val="Heading5"/>
        <w:rPr>
          <w:lang w:val="pt-BR"/>
        </w:rPr>
      </w:pPr>
      <w:bookmarkStart w:id="700" w:name="_Toc108917285"/>
      <w:r w:rsidRPr="0033596E">
        <w:rPr>
          <w:lang w:val="pt-BR"/>
        </w:rPr>
        <w:t>Staking da Comunidade</w:t>
      </w:r>
      <w:bookmarkEnd w:id="700"/>
    </w:p>
    <w:p w14:paraId="48D52B73" w14:textId="0A8F16CE" w:rsidR="004629BE" w:rsidRPr="0033596E" w:rsidRDefault="00974D43" w:rsidP="004629BE">
      <w:pPr>
        <w:jc w:val="both"/>
        <w:rPr>
          <w:lang w:val="pt-BR"/>
        </w:rPr>
      </w:pPr>
      <w:r w:rsidRPr="0033596E">
        <w:rPr>
          <w:lang w:val="pt-BR"/>
        </w:rPr>
        <w:t xml:space="preserve">Tradicionalmente, formadores de mercado manuais mantém largas reservas, </w:t>
      </w:r>
      <w:r w:rsidR="00B206E4" w:rsidRPr="0033596E">
        <w:rPr>
          <w:lang w:val="pt-BR"/>
        </w:rPr>
        <w:t xml:space="preserve">o que possibilita a formação de mercado e pagamento de </w:t>
      </w:r>
      <w:r w:rsidR="00B206E4" w:rsidRPr="0033596E">
        <w:rPr>
          <w:i/>
          <w:iCs/>
          <w:lang w:val="pt-BR"/>
        </w:rPr>
        <w:t xml:space="preserve">spreads </w:t>
      </w:r>
      <w:r w:rsidR="00B206E4" w:rsidRPr="0033596E">
        <w:rPr>
          <w:lang w:val="pt-BR"/>
        </w:rPr>
        <w:t xml:space="preserve">(taxas). Porém, essa necessidade de reservas significativas pode </w:t>
      </w:r>
      <w:r w:rsidRPr="0033596E">
        <w:rPr>
          <w:lang w:val="pt-BR"/>
        </w:rPr>
        <w:t>causar centralização.</w:t>
      </w:r>
      <w:r w:rsidR="004629BE" w:rsidRPr="0033596E">
        <w:rPr>
          <w:lang w:val="pt-BR"/>
        </w:rPr>
        <w:t xml:space="preserve"> </w:t>
      </w:r>
    </w:p>
    <w:p w14:paraId="34F0BCDC" w14:textId="77777777" w:rsidR="004629BE" w:rsidRPr="0033596E" w:rsidRDefault="004629BE" w:rsidP="004629BE">
      <w:pPr>
        <w:jc w:val="both"/>
        <w:rPr>
          <w:lang w:val="pt-BR"/>
        </w:rPr>
      </w:pPr>
    </w:p>
    <w:p w14:paraId="128A14D9" w14:textId="0DDA7644" w:rsidR="004629BE" w:rsidRPr="0033596E" w:rsidRDefault="00B206E4" w:rsidP="004629BE">
      <w:pPr>
        <w:jc w:val="both"/>
        <w:rPr>
          <w:lang w:val="pt-BR"/>
        </w:rPr>
      </w:pPr>
      <w:r w:rsidRPr="0033596E">
        <w:rPr>
          <w:lang w:val="pt-BR"/>
        </w:rPr>
        <w:t>Com o uso de formadores de mercado automatizados (</w:t>
      </w:r>
      <w:proofErr w:type="spellStart"/>
      <w:r w:rsidRPr="0033596E">
        <w:rPr>
          <w:lang w:val="pt-BR"/>
        </w:rPr>
        <w:t>AMMs</w:t>
      </w:r>
      <w:proofErr w:type="spellEnd"/>
      <w:r w:rsidRPr="0033596E">
        <w:rPr>
          <w:lang w:val="pt-BR"/>
        </w:rPr>
        <w:t>), a comunidade pode deter parte da reserva e receber proveitos (taxas) – por meio dos tokens de LP (</w:t>
      </w:r>
      <w:r w:rsidRPr="0033596E">
        <w:rPr>
          <w:i/>
          <w:iCs/>
          <w:lang w:val="pt-BR"/>
        </w:rPr>
        <w:t>relay tokens</w:t>
      </w:r>
      <w:r w:rsidRPr="0033596E">
        <w:rPr>
          <w:lang w:val="pt-BR"/>
        </w:rPr>
        <w:t>).</w:t>
      </w:r>
      <w:r w:rsidR="004629BE" w:rsidRPr="0033596E">
        <w:rPr>
          <w:lang w:val="pt-BR"/>
        </w:rPr>
        <w:t xml:space="preserve"> </w:t>
      </w:r>
    </w:p>
    <w:p w14:paraId="564E82E7" w14:textId="67C2600D" w:rsidR="004629BE" w:rsidRPr="0033596E" w:rsidRDefault="00B206E4" w:rsidP="004629BE">
      <w:pPr>
        <w:pStyle w:val="Heading3"/>
        <w:rPr>
          <w:lang w:val="pt-BR"/>
        </w:rPr>
      </w:pPr>
      <w:bookmarkStart w:id="701" w:name="_Toc108917286"/>
      <w:bookmarkStart w:id="702" w:name="_Toc121435963"/>
      <w:bookmarkStart w:id="703" w:name="_Toc275757824"/>
      <w:bookmarkStart w:id="704" w:name="_Toc127108766"/>
      <w:r w:rsidRPr="0033596E">
        <w:rPr>
          <w:lang w:val="pt-BR"/>
        </w:rPr>
        <w:t xml:space="preserve">Aplicações de Design de Token no protocolo </w:t>
      </w:r>
      <w:proofErr w:type="spellStart"/>
      <w:r w:rsidRPr="0033596E">
        <w:rPr>
          <w:lang w:val="pt-BR"/>
        </w:rPr>
        <w:t>Bancor</w:t>
      </w:r>
      <w:bookmarkEnd w:id="701"/>
      <w:bookmarkEnd w:id="702"/>
      <w:bookmarkEnd w:id="703"/>
      <w:bookmarkEnd w:id="704"/>
      <w:proofErr w:type="spellEnd"/>
    </w:p>
    <w:p w14:paraId="1D00A8FE" w14:textId="4E74AC6F" w:rsidR="004629BE" w:rsidRPr="0033596E" w:rsidRDefault="00B206E4" w:rsidP="004629BE">
      <w:pPr>
        <w:jc w:val="both"/>
        <w:rPr>
          <w:lang w:val="pt-BR"/>
        </w:rPr>
      </w:pPr>
      <w:r w:rsidRPr="0033596E">
        <w:rPr>
          <w:lang w:val="pt-BR"/>
        </w:rPr>
        <w:t>Design de token foca na estruturação e construção do token. Busca definir como tokens serão governados e administrados, além de funções e direitos embutidos no ativo.</w:t>
      </w:r>
    </w:p>
    <w:p w14:paraId="3D5FE048" w14:textId="77777777" w:rsidR="004629BE" w:rsidRPr="0033596E" w:rsidRDefault="004629BE" w:rsidP="004629BE">
      <w:pPr>
        <w:jc w:val="both"/>
        <w:rPr>
          <w:lang w:val="pt-BR"/>
        </w:rPr>
      </w:pPr>
    </w:p>
    <w:p w14:paraId="222BF2FD" w14:textId="39A7465E" w:rsidR="004629BE" w:rsidRPr="0033596E" w:rsidRDefault="00B206E4" w:rsidP="004629BE">
      <w:pPr>
        <w:jc w:val="both"/>
        <w:rPr>
          <w:lang w:val="pt-BR"/>
        </w:rPr>
      </w:pPr>
      <w:r w:rsidRPr="0033596E">
        <w:rPr>
          <w:lang w:val="pt-BR"/>
        </w:rPr>
        <w:t xml:space="preserve">Nesse estudo de caso específico, vamos discutir a </w:t>
      </w:r>
      <w:proofErr w:type="spellStart"/>
      <w:r w:rsidRPr="0033596E">
        <w:rPr>
          <w:lang w:val="pt-BR"/>
        </w:rPr>
        <w:t>Bancor</w:t>
      </w:r>
      <w:proofErr w:type="spellEnd"/>
      <w:r w:rsidRPr="0033596E">
        <w:rPr>
          <w:lang w:val="pt-BR"/>
        </w:rPr>
        <w:t xml:space="preserve"> e seu design de token</w:t>
      </w:r>
      <w:r w:rsidR="004629BE" w:rsidRPr="0033596E">
        <w:rPr>
          <w:lang w:val="pt-BR"/>
        </w:rPr>
        <w:t xml:space="preserve">. </w:t>
      </w:r>
    </w:p>
    <w:p w14:paraId="0B159CAB" w14:textId="77777777" w:rsidR="004629BE" w:rsidRPr="0033596E" w:rsidRDefault="004629BE" w:rsidP="004629BE">
      <w:pPr>
        <w:jc w:val="both"/>
        <w:rPr>
          <w:lang w:val="pt-BR"/>
        </w:rPr>
      </w:pPr>
    </w:p>
    <w:p w14:paraId="57280DE8" w14:textId="7C937DB7" w:rsidR="004629BE" w:rsidRPr="0033596E" w:rsidRDefault="00B206E4" w:rsidP="004629BE">
      <w:pPr>
        <w:jc w:val="both"/>
        <w:rPr>
          <w:lang w:val="pt-BR"/>
        </w:rPr>
      </w:pPr>
      <w:r w:rsidRPr="0033596E">
        <w:rPr>
          <w:lang w:val="pt-BR"/>
        </w:rPr>
        <w:lastRenderedPageBreak/>
        <w:t>Três principais fatores são</w:t>
      </w:r>
      <w:r w:rsidR="004629BE" w:rsidRPr="0033596E">
        <w:rPr>
          <w:lang w:val="pt-BR"/>
        </w:rPr>
        <w:t>:</w:t>
      </w:r>
    </w:p>
    <w:p w14:paraId="36AA698E" w14:textId="1C4C46B5" w:rsidR="004629BE" w:rsidRPr="0033596E" w:rsidRDefault="00B206E4">
      <w:pPr>
        <w:numPr>
          <w:ilvl w:val="0"/>
          <w:numId w:val="70"/>
        </w:numPr>
        <w:jc w:val="both"/>
        <w:rPr>
          <w:lang w:val="pt-BR"/>
        </w:rPr>
      </w:pPr>
      <w:r w:rsidRPr="0033596E">
        <w:rPr>
          <w:lang w:val="pt-BR"/>
        </w:rPr>
        <w:t>Políticas de t</w:t>
      </w:r>
      <w:r w:rsidR="004629BE" w:rsidRPr="0033596E">
        <w:rPr>
          <w:lang w:val="pt-BR"/>
        </w:rPr>
        <w:t>oken</w:t>
      </w:r>
    </w:p>
    <w:p w14:paraId="42A0321F" w14:textId="0E2D514F" w:rsidR="004629BE" w:rsidRPr="0033596E" w:rsidRDefault="00B206E4">
      <w:pPr>
        <w:numPr>
          <w:ilvl w:val="0"/>
          <w:numId w:val="70"/>
        </w:numPr>
        <w:jc w:val="both"/>
        <w:rPr>
          <w:lang w:val="pt-BR"/>
        </w:rPr>
      </w:pPr>
      <w:r w:rsidRPr="0033596E">
        <w:rPr>
          <w:lang w:val="pt-BR"/>
        </w:rPr>
        <w:t>Incentivos financeiros</w:t>
      </w:r>
    </w:p>
    <w:p w14:paraId="16AF9852" w14:textId="067672B0" w:rsidR="004629BE" w:rsidRPr="0033596E" w:rsidRDefault="00B206E4">
      <w:pPr>
        <w:numPr>
          <w:ilvl w:val="0"/>
          <w:numId w:val="70"/>
        </w:numPr>
        <w:jc w:val="both"/>
        <w:rPr>
          <w:lang w:val="pt-BR"/>
        </w:rPr>
      </w:pPr>
      <w:r w:rsidRPr="0033596E">
        <w:rPr>
          <w:lang w:val="pt-BR"/>
        </w:rPr>
        <w:t>Arquitetura</w:t>
      </w:r>
      <w:r w:rsidR="004629BE" w:rsidRPr="0033596E">
        <w:rPr>
          <w:lang w:val="pt-BR"/>
        </w:rPr>
        <w:t xml:space="preserve"> </w:t>
      </w:r>
    </w:p>
    <w:p w14:paraId="69733915" w14:textId="77777777" w:rsidR="004629BE" w:rsidRPr="0033596E" w:rsidRDefault="004629BE" w:rsidP="004629BE">
      <w:pPr>
        <w:jc w:val="both"/>
        <w:rPr>
          <w:lang w:val="pt-BR"/>
        </w:rPr>
      </w:pPr>
    </w:p>
    <w:p w14:paraId="0461DCC9" w14:textId="4A796576" w:rsidR="004629BE" w:rsidRPr="0033596E" w:rsidRDefault="00B206E4" w:rsidP="004629BE">
      <w:pPr>
        <w:jc w:val="both"/>
        <w:rPr>
          <w:b/>
          <w:bCs/>
          <w:lang w:val="pt-BR"/>
        </w:rPr>
      </w:pPr>
      <w:r w:rsidRPr="0033596E">
        <w:rPr>
          <w:b/>
          <w:bCs/>
          <w:lang w:val="pt-BR"/>
        </w:rPr>
        <w:t>Políticas de token</w:t>
      </w:r>
      <w:r w:rsidR="004629BE" w:rsidRPr="0033596E">
        <w:rPr>
          <w:b/>
          <w:bCs/>
          <w:lang w:val="pt-BR"/>
        </w:rPr>
        <w:t xml:space="preserve"> </w:t>
      </w:r>
    </w:p>
    <w:p w14:paraId="395FABB0" w14:textId="77777777" w:rsidR="004629BE" w:rsidRPr="0033596E" w:rsidRDefault="004629BE" w:rsidP="004629BE">
      <w:pPr>
        <w:jc w:val="both"/>
        <w:rPr>
          <w:lang w:val="pt-BR"/>
        </w:rPr>
      </w:pPr>
    </w:p>
    <w:p w14:paraId="264A6045" w14:textId="734775A3" w:rsidR="004629BE" w:rsidRPr="0033596E" w:rsidRDefault="00B206E4" w:rsidP="004629BE">
      <w:pPr>
        <w:jc w:val="both"/>
        <w:rPr>
          <w:lang w:val="pt-BR"/>
        </w:rPr>
      </w:pPr>
      <w:r w:rsidRPr="0033596E">
        <w:rPr>
          <w:lang w:val="pt-BR"/>
        </w:rPr>
        <w:t>Política de token determina como tokens são governados e administrados. Pode incluir uma combinação de automação por contratos inteligentes e contribuição de participantes por mecanismos de governança.</w:t>
      </w:r>
      <w:r w:rsidR="004629BE" w:rsidRPr="0033596E">
        <w:rPr>
          <w:lang w:val="pt-BR"/>
        </w:rPr>
        <w:t xml:space="preserve"> </w:t>
      </w:r>
    </w:p>
    <w:p w14:paraId="74D0C3C3" w14:textId="7DE72387" w:rsidR="004629BE" w:rsidRPr="0033596E" w:rsidRDefault="004629BE" w:rsidP="004629BE">
      <w:pPr>
        <w:jc w:val="both"/>
        <w:rPr>
          <w:lang w:val="pt-BR"/>
        </w:rPr>
      </w:pPr>
    </w:p>
    <w:p w14:paraId="274ADD44" w14:textId="25548C12" w:rsidR="003B24DC" w:rsidRPr="0033596E" w:rsidRDefault="003B24DC" w:rsidP="004629BE">
      <w:pPr>
        <w:jc w:val="both"/>
        <w:rPr>
          <w:bCs/>
          <w:lang w:val="pt-BR"/>
        </w:rPr>
      </w:pPr>
      <w:r w:rsidRPr="0033596E">
        <w:rPr>
          <w:b/>
          <w:lang w:val="pt-BR"/>
        </w:rPr>
        <w:t xml:space="preserve">Política monetária: </w:t>
      </w:r>
      <w:r w:rsidRPr="0033596E">
        <w:rPr>
          <w:bCs/>
          <w:lang w:val="pt-BR"/>
        </w:rPr>
        <w:t>como tokens são governados.</w:t>
      </w:r>
    </w:p>
    <w:p w14:paraId="5F8551D2" w14:textId="77777777" w:rsidR="003B24DC" w:rsidRPr="0033596E" w:rsidRDefault="003B24DC" w:rsidP="004629BE">
      <w:pPr>
        <w:jc w:val="both"/>
        <w:rPr>
          <w:lang w:val="pt-BR"/>
        </w:rPr>
      </w:pPr>
    </w:p>
    <w:p w14:paraId="07F2FB11" w14:textId="4F4B2039" w:rsidR="004629BE" w:rsidRPr="0033596E" w:rsidRDefault="004629BE" w:rsidP="004629BE">
      <w:pPr>
        <w:jc w:val="both"/>
        <w:rPr>
          <w:bCs/>
          <w:lang w:val="pt-BR"/>
        </w:rPr>
      </w:pPr>
      <w:r w:rsidRPr="0033596E">
        <w:rPr>
          <w:b/>
          <w:lang w:val="pt-BR"/>
        </w:rPr>
        <w:t>Valuation</w:t>
      </w:r>
      <w:r w:rsidR="003B24DC" w:rsidRPr="0033596E">
        <w:rPr>
          <w:b/>
          <w:lang w:val="pt-BR"/>
        </w:rPr>
        <w:t xml:space="preserve">: </w:t>
      </w:r>
      <w:r w:rsidR="003B24DC" w:rsidRPr="0033596E">
        <w:rPr>
          <w:bCs/>
          <w:lang w:val="pt-BR"/>
        </w:rPr>
        <w:t xml:space="preserve">como </w:t>
      </w:r>
      <w:r w:rsidR="0050343C" w:rsidRPr="0033596E">
        <w:rPr>
          <w:bCs/>
          <w:lang w:val="pt-BR"/>
        </w:rPr>
        <w:t>tokens ou ecossistemas são avaliados/precificados.</w:t>
      </w:r>
    </w:p>
    <w:p w14:paraId="0F966BF5" w14:textId="37753FE1" w:rsidR="004629BE" w:rsidRPr="0033596E" w:rsidRDefault="004629BE" w:rsidP="004629BE">
      <w:pPr>
        <w:keepNext/>
        <w:jc w:val="both"/>
        <w:rPr>
          <w:lang w:val="pt-BR"/>
        </w:rPr>
      </w:pPr>
    </w:p>
    <w:p w14:paraId="52E67E96" w14:textId="2BC9FD7B" w:rsidR="00FE2F42" w:rsidRDefault="00FE2F42" w:rsidP="00FE2F42">
      <w:pPr>
        <w:pStyle w:val="Caption"/>
        <w:rPr>
          <w:lang w:val="pt-BR"/>
        </w:rPr>
      </w:pPr>
      <w:r>
        <w:rPr>
          <w:noProof/>
          <w:lang w:val="pt-BR"/>
        </w:rPr>
        <w:drawing>
          <wp:inline distT="0" distB="0" distL="0" distR="0" wp14:anchorId="3B1668B3" wp14:editId="7D5C4382">
            <wp:extent cx="5307965" cy="210502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0">
                      <a:extLst>
                        <a:ext uri="{28A0092B-C50C-407E-A947-70E740481C1C}">
                          <a14:useLocalDpi xmlns:a14="http://schemas.microsoft.com/office/drawing/2010/main" val="0"/>
                        </a:ext>
                      </a:extLst>
                    </a:blip>
                    <a:srcRect b="11119"/>
                    <a:stretch/>
                  </pic:blipFill>
                  <pic:spPr bwMode="auto">
                    <a:xfrm>
                      <a:off x="0" y="0"/>
                      <a:ext cx="5312940" cy="2106998"/>
                    </a:xfrm>
                    <a:prstGeom prst="rect">
                      <a:avLst/>
                    </a:prstGeom>
                    <a:noFill/>
                    <a:ln>
                      <a:noFill/>
                    </a:ln>
                    <a:extLst>
                      <a:ext uri="{53640926-AAD7-44D8-BBD7-CCE9431645EC}">
                        <a14:shadowObscured xmlns:a14="http://schemas.microsoft.com/office/drawing/2010/main"/>
                      </a:ext>
                    </a:extLst>
                  </pic:spPr>
                </pic:pic>
              </a:graphicData>
            </a:graphic>
          </wp:inline>
        </w:drawing>
      </w:r>
    </w:p>
    <w:p w14:paraId="18B85300" w14:textId="7E63BA14" w:rsidR="004629BE" w:rsidRPr="0033596E" w:rsidRDefault="004629BE" w:rsidP="004629BE">
      <w:pPr>
        <w:pStyle w:val="Caption"/>
        <w:jc w:val="both"/>
        <w:rPr>
          <w:lang w:val="pt-BR"/>
        </w:rPr>
      </w:pPr>
      <w:r w:rsidRPr="0033596E">
        <w:rPr>
          <w:lang w:val="pt-BR"/>
        </w:rPr>
        <w:t>Figur</w:t>
      </w:r>
      <w:r w:rsidR="0050343C" w:rsidRPr="0033596E">
        <w:rPr>
          <w:lang w:val="pt-BR"/>
        </w:rPr>
        <w:t>a</w:t>
      </w:r>
      <w:r w:rsidRPr="0033596E">
        <w:rPr>
          <w:lang w:val="pt-BR"/>
        </w:rPr>
        <w:t xml:space="preserve"> </w:t>
      </w:r>
      <w:commentRangeStart w:id="705"/>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61</w:t>
      </w:r>
      <w:r w:rsidRPr="0033596E">
        <w:rPr>
          <w:lang w:val="pt-BR"/>
        </w:rPr>
        <w:fldChar w:fldCharType="end"/>
      </w:r>
      <w:commentRangeEnd w:id="705"/>
      <w:r w:rsidR="0050343C" w:rsidRPr="0033596E">
        <w:rPr>
          <w:rStyle w:val="CommentReference"/>
          <w:i w:val="0"/>
          <w:iCs w:val="0"/>
          <w:lang w:val="pt-BR"/>
        </w:rPr>
        <w:commentReference w:id="705"/>
      </w:r>
    </w:p>
    <w:p w14:paraId="7254D4EE" w14:textId="6B9CD7F3" w:rsidR="004629BE" w:rsidRPr="0033596E" w:rsidRDefault="0050343C" w:rsidP="004629BE">
      <w:pPr>
        <w:jc w:val="both"/>
        <w:rPr>
          <w:b/>
          <w:bCs/>
          <w:lang w:val="pt-BR"/>
        </w:rPr>
      </w:pPr>
      <w:r w:rsidRPr="0033596E">
        <w:rPr>
          <w:b/>
          <w:bCs/>
          <w:lang w:val="pt-BR"/>
        </w:rPr>
        <w:t>Incentivos Financeiros</w:t>
      </w:r>
    </w:p>
    <w:p w14:paraId="3B799590" w14:textId="77777777" w:rsidR="004629BE" w:rsidRPr="0033596E" w:rsidRDefault="004629BE" w:rsidP="004629BE">
      <w:pPr>
        <w:jc w:val="both"/>
        <w:rPr>
          <w:lang w:val="pt-BR"/>
        </w:rPr>
      </w:pPr>
    </w:p>
    <w:p w14:paraId="426B8CC1" w14:textId="5796C431" w:rsidR="004629BE" w:rsidRPr="0033596E" w:rsidRDefault="0050343C" w:rsidP="004629BE">
      <w:pPr>
        <w:jc w:val="both"/>
        <w:rPr>
          <w:lang w:val="pt-BR"/>
        </w:rPr>
      </w:pPr>
      <w:r w:rsidRPr="0033596E">
        <w:rPr>
          <w:lang w:val="pt-BR"/>
        </w:rPr>
        <w:t>Economia está diretamente ligada à incentivos. Os incentivos com impact</w:t>
      </w:r>
      <w:r w:rsidR="00FE2F42">
        <w:rPr>
          <w:lang w:val="pt-BR"/>
        </w:rPr>
        <w:t>o</w:t>
      </w:r>
      <w:r w:rsidRPr="0033596E">
        <w:rPr>
          <w:lang w:val="pt-BR"/>
        </w:rPr>
        <w:t xml:space="preserve"> mais diretos são os incentivos financeiros. Encorajam comportamentos específicos e coordenam participação em direção ao objetivo comum do ecossistema. A meta principal é o objetivo comum, não o preço do token no mercado secundário. </w:t>
      </w:r>
    </w:p>
    <w:p w14:paraId="3303A0FB" w14:textId="77777777" w:rsidR="004629BE" w:rsidRPr="0033596E" w:rsidRDefault="004629BE" w:rsidP="004629BE">
      <w:pPr>
        <w:jc w:val="both"/>
        <w:rPr>
          <w:lang w:val="pt-BR"/>
        </w:rPr>
      </w:pPr>
    </w:p>
    <w:p w14:paraId="2D4380FF" w14:textId="2E500399" w:rsidR="004629BE" w:rsidRPr="0033596E" w:rsidRDefault="00A9723C" w:rsidP="004629BE">
      <w:pPr>
        <w:jc w:val="both"/>
        <w:rPr>
          <w:lang w:val="pt-BR"/>
        </w:rPr>
      </w:pPr>
      <w:r w:rsidRPr="0033596E">
        <w:rPr>
          <w:b/>
          <w:bCs/>
          <w:lang w:val="pt-BR"/>
        </w:rPr>
        <w:t>Atividade da plataforma</w:t>
      </w:r>
      <w:r w:rsidR="003B24DC" w:rsidRPr="0033596E">
        <w:rPr>
          <w:lang w:val="pt-BR"/>
        </w:rPr>
        <w:t>: forma em que comportamentos são incentivados no ecossistema.</w:t>
      </w:r>
    </w:p>
    <w:p w14:paraId="11B878E0" w14:textId="77777777" w:rsidR="004629BE" w:rsidRPr="0033596E" w:rsidRDefault="004629BE" w:rsidP="004629BE">
      <w:pPr>
        <w:jc w:val="both"/>
        <w:rPr>
          <w:lang w:val="pt-BR"/>
        </w:rPr>
      </w:pPr>
    </w:p>
    <w:p w14:paraId="6D01F2BA" w14:textId="51212DF5" w:rsidR="004629BE" w:rsidRPr="0033596E" w:rsidRDefault="003B24DC" w:rsidP="004629BE">
      <w:pPr>
        <w:jc w:val="both"/>
        <w:rPr>
          <w:lang w:val="pt-BR"/>
        </w:rPr>
      </w:pPr>
      <w:r w:rsidRPr="0033596E">
        <w:rPr>
          <w:b/>
          <w:lang w:val="pt-BR"/>
        </w:rPr>
        <w:t>Retorno sobre investimento</w:t>
      </w:r>
      <w:r w:rsidRPr="0033596E">
        <w:rPr>
          <w:bCs/>
          <w:lang w:val="pt-BR"/>
        </w:rPr>
        <w:t>:</w:t>
      </w:r>
      <w:r w:rsidRPr="0033596E">
        <w:rPr>
          <w:b/>
          <w:lang w:val="pt-BR"/>
        </w:rPr>
        <w:t xml:space="preserve"> </w:t>
      </w:r>
      <w:r w:rsidRPr="0033596E">
        <w:rPr>
          <w:bCs/>
          <w:lang w:val="pt-BR"/>
        </w:rPr>
        <w:t>como o token e seu ecossistema geram retornos. Está relacionado à política de token implementada.</w:t>
      </w:r>
      <w:r w:rsidR="004629BE" w:rsidRPr="0033596E">
        <w:rPr>
          <w:lang w:val="pt-BR"/>
        </w:rPr>
        <w:t xml:space="preserve"> </w:t>
      </w:r>
    </w:p>
    <w:p w14:paraId="7EC9C31A" w14:textId="77777777" w:rsidR="004629BE" w:rsidRPr="0033596E" w:rsidRDefault="004629BE" w:rsidP="004629BE">
      <w:pPr>
        <w:jc w:val="both"/>
        <w:rPr>
          <w:lang w:val="pt-BR"/>
        </w:rPr>
      </w:pPr>
    </w:p>
    <w:p w14:paraId="1D4EAE44" w14:textId="387A9E75" w:rsidR="004629BE" w:rsidRPr="0033596E" w:rsidRDefault="003B24DC" w:rsidP="004629BE">
      <w:pPr>
        <w:jc w:val="both"/>
        <w:rPr>
          <w:b/>
          <w:bCs/>
          <w:lang w:val="pt-BR"/>
        </w:rPr>
      </w:pPr>
      <w:r w:rsidRPr="0033596E">
        <w:rPr>
          <w:b/>
          <w:bCs/>
          <w:lang w:val="pt-BR"/>
        </w:rPr>
        <w:t>Arquitetura</w:t>
      </w:r>
    </w:p>
    <w:p w14:paraId="6E8016E1" w14:textId="77777777" w:rsidR="004629BE" w:rsidRPr="0033596E" w:rsidRDefault="004629BE" w:rsidP="004629BE">
      <w:pPr>
        <w:jc w:val="both"/>
        <w:rPr>
          <w:lang w:val="pt-BR"/>
        </w:rPr>
      </w:pPr>
    </w:p>
    <w:p w14:paraId="42FAAE13" w14:textId="1C2432C8" w:rsidR="004629BE" w:rsidRPr="0033596E" w:rsidRDefault="003B24DC" w:rsidP="004629BE">
      <w:pPr>
        <w:jc w:val="both"/>
        <w:rPr>
          <w:lang w:val="pt-BR"/>
        </w:rPr>
      </w:pPr>
      <w:r w:rsidRPr="0033596E">
        <w:rPr>
          <w:lang w:val="pt-BR"/>
        </w:rPr>
        <w:t>Dado que tokens podem ser integrados com códigos/programas, a arquitetura foca nos pilares fundamentais do token. Pode incluir aspectos técnicos como fórmulas algorítmicas embutidas no código ou direito de propriedade, assim como não-técnicos como a alocação inicial e distribuição do token.</w:t>
      </w:r>
      <w:r w:rsidR="004629BE" w:rsidRPr="0033596E">
        <w:rPr>
          <w:lang w:val="pt-BR"/>
        </w:rPr>
        <w:t xml:space="preserve"> </w:t>
      </w:r>
    </w:p>
    <w:p w14:paraId="25F4DDF4" w14:textId="77777777" w:rsidR="004629BE" w:rsidRPr="0033596E" w:rsidRDefault="004629BE" w:rsidP="004629BE">
      <w:pPr>
        <w:jc w:val="both"/>
        <w:rPr>
          <w:lang w:val="pt-BR"/>
        </w:rPr>
      </w:pPr>
    </w:p>
    <w:p w14:paraId="3DF3A552" w14:textId="32D7D6C7" w:rsidR="004629BE" w:rsidRPr="0033596E" w:rsidRDefault="003B24DC" w:rsidP="004629BE">
      <w:pPr>
        <w:jc w:val="both"/>
        <w:rPr>
          <w:lang w:val="pt-BR"/>
        </w:rPr>
      </w:pPr>
      <w:r w:rsidRPr="0033596E">
        <w:rPr>
          <w:b/>
          <w:bCs/>
          <w:lang w:val="pt-BR"/>
        </w:rPr>
        <w:t xml:space="preserve">Direito de propriedade: </w:t>
      </w:r>
      <w:r w:rsidRPr="0033596E">
        <w:rPr>
          <w:lang w:val="pt-BR"/>
        </w:rPr>
        <w:t xml:space="preserve">direitos garantidos aos detentores do token. </w:t>
      </w:r>
    </w:p>
    <w:p w14:paraId="4719FFCC" w14:textId="77777777" w:rsidR="004629BE" w:rsidRPr="0033596E" w:rsidRDefault="004629BE" w:rsidP="004629BE">
      <w:pPr>
        <w:jc w:val="both"/>
        <w:rPr>
          <w:lang w:val="pt-BR"/>
        </w:rPr>
      </w:pPr>
    </w:p>
    <w:p w14:paraId="4B771A1D" w14:textId="5CEF27E0" w:rsidR="004629BE" w:rsidRPr="0033596E" w:rsidRDefault="003B24DC" w:rsidP="004629BE">
      <w:pPr>
        <w:jc w:val="both"/>
        <w:rPr>
          <w:lang w:val="pt-BR"/>
        </w:rPr>
      </w:pPr>
      <w:r w:rsidRPr="0033596E">
        <w:rPr>
          <w:b/>
          <w:lang w:val="pt-BR"/>
        </w:rPr>
        <w:lastRenderedPageBreak/>
        <w:t xml:space="preserve">Distribuição: </w:t>
      </w:r>
      <w:r w:rsidRPr="0033596E">
        <w:rPr>
          <w:bCs/>
          <w:lang w:val="pt-BR"/>
        </w:rPr>
        <w:t>determina como tokens são inicialmente alocados e distribuídos.</w:t>
      </w:r>
      <w:r w:rsidR="004629BE" w:rsidRPr="0033596E">
        <w:rPr>
          <w:lang w:val="pt-BR"/>
        </w:rPr>
        <w:t xml:space="preserve"> </w:t>
      </w:r>
    </w:p>
    <w:p w14:paraId="33319EAE" w14:textId="77777777" w:rsidR="004629BE" w:rsidRPr="0033596E" w:rsidRDefault="004629BE" w:rsidP="004629BE">
      <w:pPr>
        <w:jc w:val="both"/>
        <w:rPr>
          <w:lang w:val="pt-BR"/>
        </w:rPr>
      </w:pPr>
    </w:p>
    <w:p w14:paraId="11A15261" w14:textId="2F958E50" w:rsidR="004629BE" w:rsidRPr="0033596E" w:rsidRDefault="003B24DC" w:rsidP="004629BE">
      <w:pPr>
        <w:jc w:val="both"/>
        <w:rPr>
          <w:lang w:val="pt-BR"/>
        </w:rPr>
      </w:pPr>
      <w:r w:rsidRPr="0033596E">
        <w:rPr>
          <w:lang w:val="pt-BR"/>
        </w:rPr>
        <w:t xml:space="preserve">O </w:t>
      </w:r>
      <w:r w:rsidRPr="0033596E">
        <w:rPr>
          <w:b/>
          <w:bCs/>
          <w:lang w:val="pt-BR"/>
        </w:rPr>
        <w:t>algoritmo e o código</w:t>
      </w:r>
      <w:r w:rsidRPr="0033596E">
        <w:rPr>
          <w:lang w:val="pt-BR"/>
        </w:rPr>
        <w:t xml:space="preserve"> executam a governança do token.</w:t>
      </w:r>
      <w:r w:rsidR="004629BE" w:rsidRPr="0033596E">
        <w:rPr>
          <w:lang w:val="pt-BR"/>
        </w:rPr>
        <w:t xml:space="preserve"> </w:t>
      </w:r>
    </w:p>
    <w:p w14:paraId="74E20C8E" w14:textId="0B460871" w:rsidR="004629BE" w:rsidRPr="0033596E" w:rsidRDefault="003B24DC" w:rsidP="004629BE">
      <w:pPr>
        <w:pStyle w:val="Heading3"/>
        <w:rPr>
          <w:lang w:val="pt-BR"/>
        </w:rPr>
      </w:pPr>
      <w:bookmarkStart w:id="706" w:name="_Toc108917287"/>
      <w:bookmarkStart w:id="707" w:name="_Toc121435964"/>
      <w:bookmarkStart w:id="708" w:name="_Toc1079417981"/>
      <w:bookmarkStart w:id="709" w:name="_Toc127108767"/>
      <w:r w:rsidRPr="0033596E">
        <w:rPr>
          <w:lang w:val="pt-BR"/>
        </w:rPr>
        <w:t xml:space="preserve">Política de </w:t>
      </w:r>
      <w:r w:rsidR="004629BE" w:rsidRPr="0033596E">
        <w:rPr>
          <w:lang w:val="pt-BR"/>
        </w:rPr>
        <w:t>Token</w:t>
      </w:r>
      <w:bookmarkEnd w:id="706"/>
      <w:bookmarkEnd w:id="707"/>
      <w:bookmarkEnd w:id="708"/>
      <w:bookmarkEnd w:id="709"/>
    </w:p>
    <w:p w14:paraId="1F08A211" w14:textId="59F0F3B4" w:rsidR="004629BE" w:rsidRPr="0033596E" w:rsidRDefault="003B24DC" w:rsidP="004629BE">
      <w:pPr>
        <w:jc w:val="both"/>
        <w:rPr>
          <w:lang w:val="pt-BR"/>
        </w:rPr>
      </w:pPr>
      <w:proofErr w:type="spellStart"/>
      <w:r w:rsidRPr="0033596E">
        <w:rPr>
          <w:lang w:val="pt-BR"/>
        </w:rPr>
        <w:t>Bancor</w:t>
      </w:r>
      <w:proofErr w:type="spellEnd"/>
      <w:r w:rsidRPr="0033596E">
        <w:rPr>
          <w:lang w:val="pt-BR"/>
        </w:rPr>
        <w:t xml:space="preserve"> possui dois tipos de tokens (tokens líquidos de utilidade e tokens LP, ou </w:t>
      </w:r>
      <w:r w:rsidRPr="0033596E">
        <w:rPr>
          <w:i/>
          <w:iCs/>
          <w:lang w:val="pt-BR"/>
        </w:rPr>
        <w:t>relays</w:t>
      </w:r>
      <w:r w:rsidRPr="0033596E">
        <w:rPr>
          <w:lang w:val="pt-BR"/>
        </w:rPr>
        <w:t>).</w:t>
      </w:r>
      <w:r w:rsidR="004629BE" w:rsidRPr="0033596E">
        <w:rPr>
          <w:lang w:val="pt-BR"/>
        </w:rPr>
        <w:t xml:space="preserve"> </w:t>
      </w:r>
    </w:p>
    <w:p w14:paraId="293E3108" w14:textId="7B99A1D3" w:rsidR="004629BE" w:rsidRPr="0033596E" w:rsidRDefault="003B24DC" w:rsidP="004629BE">
      <w:pPr>
        <w:pStyle w:val="Heading4"/>
        <w:rPr>
          <w:lang w:val="pt-BR"/>
        </w:rPr>
      </w:pPr>
      <w:bookmarkStart w:id="710" w:name="_Toc108917288"/>
      <w:r w:rsidRPr="0033596E">
        <w:rPr>
          <w:lang w:val="pt-BR"/>
        </w:rPr>
        <w:t>Política Monetária</w:t>
      </w:r>
      <w:bookmarkEnd w:id="710"/>
      <w:r w:rsidR="004629BE" w:rsidRPr="0033596E">
        <w:rPr>
          <w:lang w:val="pt-BR"/>
        </w:rPr>
        <w:t xml:space="preserve"> </w:t>
      </w:r>
    </w:p>
    <w:p w14:paraId="51EBC4FD" w14:textId="32803C04" w:rsidR="004629BE" w:rsidRPr="0033596E" w:rsidRDefault="003B24DC" w:rsidP="004629BE">
      <w:pPr>
        <w:jc w:val="both"/>
        <w:rPr>
          <w:lang w:val="pt-BR"/>
        </w:rPr>
      </w:pPr>
      <w:r w:rsidRPr="0033596E">
        <w:rPr>
          <w:lang w:val="pt-BR"/>
        </w:rPr>
        <w:t xml:space="preserve">Política monetária determina como a oferta de tokens é controlada. Toda a </w:t>
      </w:r>
      <w:r w:rsidR="0031194F" w:rsidRPr="0033596E">
        <w:rPr>
          <w:lang w:val="pt-BR"/>
        </w:rPr>
        <w:t xml:space="preserve">discussão da </w:t>
      </w:r>
      <w:r w:rsidRPr="0033596E">
        <w:rPr>
          <w:lang w:val="pt-BR"/>
        </w:rPr>
        <w:t xml:space="preserve">parte matemática </w:t>
      </w:r>
      <w:r w:rsidR="0031194F" w:rsidRPr="0033596E">
        <w:rPr>
          <w:lang w:val="pt-BR"/>
        </w:rPr>
        <w:t xml:space="preserve">no </w:t>
      </w:r>
      <w:r w:rsidR="004629BE" w:rsidRPr="0033596E">
        <w:rPr>
          <w:lang w:val="pt-BR"/>
        </w:rPr>
        <w:t>12.8.3.</w:t>
      </w:r>
    </w:p>
    <w:p w14:paraId="5CF109E1" w14:textId="66E147A4" w:rsidR="004629BE" w:rsidRPr="0033596E" w:rsidRDefault="0031194F" w:rsidP="004629BE">
      <w:pPr>
        <w:pStyle w:val="Heading5"/>
        <w:rPr>
          <w:lang w:val="pt-BR"/>
        </w:rPr>
      </w:pPr>
      <w:bookmarkStart w:id="711" w:name="_Toc108917289"/>
      <w:r w:rsidRPr="0033596E">
        <w:rPr>
          <w:lang w:val="pt-BR"/>
        </w:rPr>
        <w:t>Oferta e precificação do token líquido</w:t>
      </w:r>
      <w:bookmarkEnd w:id="711"/>
    </w:p>
    <w:p w14:paraId="2614F320" w14:textId="106DFB1F" w:rsidR="004629BE" w:rsidRPr="0033596E" w:rsidRDefault="0031194F" w:rsidP="004629BE">
      <w:pPr>
        <w:jc w:val="both"/>
        <w:rPr>
          <w:lang w:val="pt-BR"/>
        </w:rPr>
      </w:pPr>
      <w:r w:rsidRPr="0033596E">
        <w:rPr>
          <w:lang w:val="pt-BR"/>
        </w:rPr>
        <w:t>Oferta e preço são governados por uma fórmula matemática presente no contrato inteligente. Contrato executa a fórmula para administrar a emissão e governança dos tokens líquidos.</w:t>
      </w:r>
      <w:r w:rsidR="004629BE" w:rsidRPr="0033596E">
        <w:rPr>
          <w:lang w:val="pt-BR"/>
        </w:rPr>
        <w:t xml:space="preserve"> </w:t>
      </w:r>
    </w:p>
    <w:p w14:paraId="0CBFEC2B" w14:textId="77777777" w:rsidR="004629BE" w:rsidRPr="0033596E" w:rsidRDefault="004629BE" w:rsidP="004629BE">
      <w:pPr>
        <w:jc w:val="both"/>
        <w:rPr>
          <w:lang w:val="pt-BR"/>
        </w:rPr>
      </w:pPr>
    </w:p>
    <w:p w14:paraId="39D3E36C" w14:textId="49DB0996" w:rsidR="004629BE" w:rsidRPr="0033596E" w:rsidRDefault="0031194F" w:rsidP="004629BE">
      <w:pPr>
        <w:jc w:val="both"/>
        <w:rPr>
          <w:lang w:val="pt-BR"/>
        </w:rPr>
      </w:pPr>
      <w:r w:rsidRPr="0033596E">
        <w:rPr>
          <w:lang w:val="pt-BR"/>
        </w:rPr>
        <w:t xml:space="preserve">Ambas as variáveis de preço e oferta circulante mudam constantemente, visto que o contrato inteligente emite e queima tokens de forma contínua, conforme dinâmica do ecossistema (mercado primário). Preços no mercado secundário não são definidos por essa política monetária e seguem o mecanismo de </w:t>
      </w:r>
      <w:r w:rsidRPr="0033596E">
        <w:rPr>
          <w:i/>
          <w:iCs/>
          <w:lang w:val="pt-BR"/>
        </w:rPr>
        <w:t xml:space="preserve">pools </w:t>
      </w:r>
      <w:r w:rsidRPr="0033596E">
        <w:rPr>
          <w:lang w:val="pt-BR"/>
        </w:rPr>
        <w:t>de liquidez.</w:t>
      </w:r>
      <w:r w:rsidR="004629BE" w:rsidRPr="0033596E">
        <w:rPr>
          <w:lang w:val="pt-BR"/>
        </w:rPr>
        <w:t xml:space="preserve"> </w:t>
      </w:r>
    </w:p>
    <w:p w14:paraId="10C869BF" w14:textId="77777777" w:rsidR="004629BE" w:rsidRPr="0033596E" w:rsidRDefault="004629BE" w:rsidP="004629BE">
      <w:pPr>
        <w:jc w:val="both"/>
        <w:rPr>
          <w:lang w:val="pt-BR"/>
        </w:rPr>
      </w:pPr>
    </w:p>
    <w:p w14:paraId="738D911C" w14:textId="66206987" w:rsidR="004629BE" w:rsidRPr="0033596E" w:rsidRDefault="0031194F" w:rsidP="004629BE">
      <w:pPr>
        <w:jc w:val="both"/>
        <w:rPr>
          <w:lang w:val="pt-BR"/>
        </w:rPr>
      </w:pPr>
      <w:r w:rsidRPr="0033596E">
        <w:rPr>
          <w:lang w:val="pt-BR"/>
        </w:rPr>
        <w:t>O preço efetivo de tokens líquidos é</w:t>
      </w:r>
      <w:r w:rsidR="004629BE" w:rsidRPr="0033596E">
        <w:rPr>
          <w:lang w:val="pt-BR"/>
        </w:rPr>
        <w:t>:</w:t>
      </w:r>
    </w:p>
    <w:p w14:paraId="1904DF60" w14:textId="77777777" w:rsidR="004629BE" w:rsidRPr="0033596E" w:rsidRDefault="004629BE" w:rsidP="004629BE">
      <w:pPr>
        <w:jc w:val="both"/>
        <w:rPr>
          <w:lang w:val="pt-BR"/>
        </w:rPr>
      </w:pPr>
    </w:p>
    <w:p w14:paraId="6AFA379F" w14:textId="2ECF6C70" w:rsidR="004629BE" w:rsidRPr="0033596E" w:rsidRDefault="004629BE" w:rsidP="004629BE">
      <w:pPr>
        <w:jc w:val="both"/>
        <w:rPr>
          <w:lang w:val="pt-BR"/>
        </w:rPr>
      </w:pPr>
      <w:r w:rsidRPr="0033596E">
        <w:rPr>
          <w:lang w:val="pt-BR"/>
        </w:rPr>
        <w:t xml:space="preserve"> </w:t>
      </w:r>
      <m:oMath>
        <m:r>
          <w:rPr>
            <w:rFonts w:ascii="Cambria Math" w:eastAsia="Cambria Math" w:hAnsi="Cambria Math"/>
            <w:lang w:val="pt-BR"/>
          </w:rPr>
          <m:t xml:space="preserve">preço efetivo = </m:t>
        </m:r>
        <m:f>
          <m:fPr>
            <m:ctrlPr>
              <w:rPr>
                <w:rFonts w:ascii="Cambria Math" w:eastAsia="Cambria Math" w:hAnsi="Cambria Math"/>
                <w:lang w:val="pt-BR"/>
              </w:rPr>
            </m:ctrlPr>
          </m:fPr>
          <m:num>
            <m:r>
              <w:rPr>
                <w:rFonts w:ascii="Cambria Math" w:eastAsia="Cambria Math" w:hAnsi="Cambria Math"/>
                <w:lang w:val="pt-BR"/>
              </w:rPr>
              <m:t>tokens de LP negociados</m:t>
            </m:r>
          </m:num>
          <m:den>
            <m:r>
              <w:rPr>
                <w:rFonts w:ascii="Cambria Math" w:eastAsia="Cambria Math" w:hAnsi="Cambria Math"/>
                <w:lang w:val="pt-BR"/>
              </w:rPr>
              <m:t>tokens líquidos negociados</m:t>
            </m:r>
          </m:den>
        </m:f>
      </m:oMath>
      <w:r w:rsidRPr="0033596E">
        <w:rPr>
          <w:lang w:val="pt-BR"/>
        </w:rPr>
        <w:t xml:space="preserve"> </w:t>
      </w:r>
    </w:p>
    <w:p w14:paraId="1C34AF1F" w14:textId="0ADFC7F8" w:rsidR="004629BE" w:rsidRPr="0033596E" w:rsidRDefault="0031194F" w:rsidP="004629BE">
      <w:pPr>
        <w:pStyle w:val="Heading5"/>
        <w:rPr>
          <w:lang w:val="pt-BR"/>
        </w:rPr>
      </w:pPr>
      <w:bookmarkStart w:id="712" w:name="_Toc108917290"/>
      <w:r w:rsidRPr="0033596E">
        <w:rPr>
          <w:lang w:val="pt-BR"/>
        </w:rPr>
        <w:t>Índice de reserva do token líquido</w:t>
      </w:r>
      <w:bookmarkEnd w:id="712"/>
      <w:r w:rsidR="004629BE" w:rsidRPr="0033596E">
        <w:rPr>
          <w:lang w:val="pt-BR"/>
        </w:rPr>
        <w:t xml:space="preserve"> </w:t>
      </w:r>
    </w:p>
    <w:p w14:paraId="2C2F0284" w14:textId="3C11EF57" w:rsidR="004629BE" w:rsidRPr="0033596E" w:rsidRDefault="0031194F" w:rsidP="004629BE">
      <w:pPr>
        <w:jc w:val="both"/>
        <w:rPr>
          <w:lang w:val="pt-BR"/>
        </w:rPr>
      </w:pPr>
      <w:r w:rsidRPr="0033596E">
        <w:rPr>
          <w:lang w:val="pt-BR"/>
        </w:rPr>
        <w:t>Também chamado de índice de reserva constante, reserva fracionária, ou taxa de câmbio. Definido pela proporção fixa entre o valor do token e o valor de sua reserv</w:t>
      </w:r>
      <w:r w:rsidR="00442130" w:rsidRPr="0033596E">
        <w:rPr>
          <w:lang w:val="pt-BR"/>
        </w:rPr>
        <w:t>a</w:t>
      </w:r>
      <w:r w:rsidRPr="0033596E">
        <w:rPr>
          <w:lang w:val="pt-BR"/>
        </w:rPr>
        <w:t>.</w:t>
      </w:r>
      <w:r w:rsidR="004629BE" w:rsidRPr="0033596E">
        <w:rPr>
          <w:lang w:val="pt-BR"/>
        </w:rPr>
        <w:t xml:space="preserve"> </w:t>
      </w:r>
    </w:p>
    <w:p w14:paraId="22805C05" w14:textId="77777777" w:rsidR="004629BE" w:rsidRPr="0033596E" w:rsidRDefault="004629BE" w:rsidP="004629BE">
      <w:pPr>
        <w:jc w:val="both"/>
        <w:rPr>
          <w:lang w:val="pt-BR"/>
        </w:rPr>
      </w:pPr>
    </w:p>
    <w:p w14:paraId="3156EC08" w14:textId="0B21356F" w:rsidR="004629BE" w:rsidRPr="0033596E" w:rsidRDefault="00442130" w:rsidP="004629BE">
      <w:pPr>
        <w:jc w:val="both"/>
        <w:rPr>
          <w:lang w:val="pt-BR"/>
        </w:rPr>
      </w:pPr>
      <w:r w:rsidRPr="0033596E">
        <w:rPr>
          <w:lang w:val="pt-BR"/>
        </w:rPr>
        <w:t xml:space="preserve">Em outras palavras, </w:t>
      </w:r>
      <w:r w:rsidR="005622E2" w:rsidRPr="0033596E">
        <w:rPr>
          <w:lang w:val="pt-BR"/>
        </w:rPr>
        <w:t xml:space="preserve">o </w:t>
      </w:r>
      <w:r w:rsidRPr="0033596E">
        <w:rPr>
          <w:lang w:val="pt-BR"/>
        </w:rPr>
        <w:t>preço de tokens líquidos ($BNT) muda conforme a reserva do mesmo. Esse preço é constantemente recalculado para manter o índice fixo.</w:t>
      </w:r>
      <w:r w:rsidR="004629BE" w:rsidRPr="0033596E">
        <w:rPr>
          <w:lang w:val="pt-BR"/>
        </w:rPr>
        <w:t xml:space="preserve"> </w:t>
      </w:r>
    </w:p>
    <w:p w14:paraId="6EA9BBEE" w14:textId="0FBC1DB4" w:rsidR="004629BE" w:rsidRPr="0033596E" w:rsidRDefault="004629BE" w:rsidP="004629BE">
      <w:pPr>
        <w:jc w:val="both"/>
        <w:rPr>
          <w:lang w:val="pt-BR"/>
        </w:rPr>
      </w:pPr>
      <w:r w:rsidRPr="0033596E">
        <w:rPr>
          <w:lang w:val="pt-BR"/>
        </w:rPr>
        <w:br/>
      </w:r>
      <w:r w:rsidR="00442130" w:rsidRPr="0033596E">
        <w:rPr>
          <w:lang w:val="pt-BR"/>
        </w:rPr>
        <w:t xml:space="preserve">Exemplo: Preço do HKD (dólar de Hong Kong) muda em termos de USD (dólar americano). Ao invés de preços flutuantes, queremos que tenha conversão fixa. Para isso, a oferta e o preço do HKD se ajustam para garantir o preço </w:t>
      </w:r>
      <w:r w:rsidR="00442130" w:rsidRPr="0033596E">
        <w:rPr>
          <w:b/>
          <w:bCs/>
          <w:lang w:val="pt-BR"/>
        </w:rPr>
        <w:t>fixo em termos de</w:t>
      </w:r>
      <w:r w:rsidR="00442130" w:rsidRPr="0033596E">
        <w:rPr>
          <w:lang w:val="pt-BR"/>
        </w:rPr>
        <w:t xml:space="preserve"> USD. </w:t>
      </w:r>
    </w:p>
    <w:p w14:paraId="009B8F2D" w14:textId="10ACCB9D" w:rsidR="004629BE" w:rsidRPr="0033596E" w:rsidRDefault="005622E2" w:rsidP="004629BE">
      <w:pPr>
        <w:pStyle w:val="Heading5"/>
        <w:rPr>
          <w:lang w:val="pt-BR"/>
        </w:rPr>
      </w:pPr>
      <w:bookmarkStart w:id="713" w:name="_Toc108917291"/>
      <w:r w:rsidRPr="0033596E">
        <w:rPr>
          <w:lang w:val="pt-BR"/>
        </w:rPr>
        <w:t>Construindo uma nova reserva</w:t>
      </w:r>
      <w:bookmarkEnd w:id="713"/>
      <w:r w:rsidRPr="0033596E">
        <w:rPr>
          <w:lang w:val="pt-BR"/>
        </w:rPr>
        <w:t xml:space="preserve"> (pool)</w:t>
      </w:r>
    </w:p>
    <w:p w14:paraId="6AD0729C" w14:textId="0573572B" w:rsidR="004629BE" w:rsidRPr="0033596E" w:rsidRDefault="005622E2" w:rsidP="005622E2">
      <w:pPr>
        <w:jc w:val="both"/>
        <w:rPr>
          <w:lang w:val="pt-BR"/>
        </w:rPr>
      </w:pPr>
      <w:r w:rsidRPr="0033596E">
        <w:rPr>
          <w:lang w:val="pt-BR"/>
        </w:rPr>
        <w:t>É possível criar novas reservas por meio de $BNT e o novo token de reserva. Provedores de liquidez</w:t>
      </w:r>
      <w:r w:rsidRPr="0033596E">
        <w:rPr>
          <w:vertAlign w:val="superscript"/>
          <w:lang w:val="pt-BR"/>
        </w:rPr>
        <w:footnoteReference w:id="108"/>
      </w:r>
      <w:r w:rsidRPr="0033596E">
        <w:rPr>
          <w:lang w:val="pt-BR"/>
        </w:rPr>
        <w:t xml:space="preserve"> precisam depositar valores equivalentes de $BNT e esse novo token. O valor mínimo da reserva é de $20 mil dólares, sendo que $10 mil</w:t>
      </w:r>
      <w:r w:rsidR="00370F00" w:rsidRPr="0033596E">
        <w:rPr>
          <w:lang w:val="pt-BR"/>
        </w:rPr>
        <w:t xml:space="preserve"> (50%)</w:t>
      </w:r>
      <w:r w:rsidRPr="0033596E">
        <w:rPr>
          <w:lang w:val="pt-BR"/>
        </w:rPr>
        <w:t xml:space="preserve"> devem ser em $BNT.</w:t>
      </w:r>
      <w:r w:rsidR="004629BE" w:rsidRPr="0033596E">
        <w:rPr>
          <w:lang w:val="pt-BR"/>
        </w:rPr>
        <w:t xml:space="preserve"> </w:t>
      </w:r>
    </w:p>
    <w:p w14:paraId="59C9AC87" w14:textId="1D8470D4" w:rsidR="004629BE" w:rsidRPr="0033596E" w:rsidRDefault="005622E2" w:rsidP="004629BE">
      <w:pPr>
        <w:pStyle w:val="Heading4"/>
        <w:rPr>
          <w:lang w:val="pt-BR"/>
        </w:rPr>
      </w:pPr>
      <w:bookmarkStart w:id="714" w:name="_Toc108917292"/>
      <w:r w:rsidRPr="0033596E">
        <w:rPr>
          <w:i/>
          <w:iCs/>
          <w:lang w:val="pt-BR"/>
        </w:rPr>
        <w:t>Valuation</w:t>
      </w:r>
      <w:r w:rsidRPr="0033596E">
        <w:rPr>
          <w:lang w:val="pt-BR"/>
        </w:rPr>
        <w:t xml:space="preserve"> d</w:t>
      </w:r>
      <w:r w:rsidR="00370F00" w:rsidRPr="0033596E">
        <w:rPr>
          <w:lang w:val="pt-BR"/>
        </w:rPr>
        <w:t>o</w:t>
      </w:r>
      <w:r w:rsidRPr="0033596E">
        <w:rPr>
          <w:lang w:val="pt-BR"/>
        </w:rPr>
        <w:t xml:space="preserve"> </w:t>
      </w:r>
      <w:r w:rsidR="004629BE" w:rsidRPr="0033596E">
        <w:rPr>
          <w:lang w:val="pt-BR"/>
        </w:rPr>
        <w:t>Token</w:t>
      </w:r>
      <w:bookmarkEnd w:id="714"/>
      <w:r w:rsidR="004629BE" w:rsidRPr="0033596E">
        <w:rPr>
          <w:lang w:val="pt-BR"/>
        </w:rPr>
        <w:t xml:space="preserve"> </w:t>
      </w:r>
    </w:p>
    <w:p w14:paraId="28ECA4F7" w14:textId="0B401804" w:rsidR="004629BE" w:rsidRPr="0033596E" w:rsidRDefault="005622E2" w:rsidP="004629BE">
      <w:pPr>
        <w:jc w:val="both"/>
        <w:rPr>
          <w:lang w:val="pt-BR"/>
        </w:rPr>
      </w:pPr>
      <w:r w:rsidRPr="0033596E">
        <w:rPr>
          <w:lang w:val="pt-BR"/>
        </w:rPr>
        <w:t>Valuation refere-se à precificação do token.</w:t>
      </w:r>
      <w:r w:rsidR="004629BE" w:rsidRPr="0033596E">
        <w:rPr>
          <w:lang w:val="pt-BR"/>
        </w:rPr>
        <w:t xml:space="preserve"> </w:t>
      </w:r>
    </w:p>
    <w:p w14:paraId="19815D1E" w14:textId="44262E51" w:rsidR="004629BE" w:rsidRPr="0033596E" w:rsidRDefault="005622E2" w:rsidP="004629BE">
      <w:pPr>
        <w:pStyle w:val="Heading5"/>
        <w:rPr>
          <w:lang w:val="pt-BR"/>
        </w:rPr>
      </w:pPr>
      <w:bookmarkStart w:id="715" w:name="_Toc108917293"/>
      <w:r w:rsidRPr="0033596E">
        <w:rPr>
          <w:lang w:val="pt-BR"/>
        </w:rPr>
        <w:lastRenderedPageBreak/>
        <w:t>Curvas de ligação para tokens líquidos</w:t>
      </w:r>
      <w:bookmarkEnd w:id="715"/>
    </w:p>
    <w:p w14:paraId="12DE0305" w14:textId="543BE5A2" w:rsidR="004629BE" w:rsidRPr="0033596E" w:rsidRDefault="005622E2" w:rsidP="004629BE">
      <w:pPr>
        <w:jc w:val="both"/>
        <w:rPr>
          <w:lang w:val="pt-BR"/>
        </w:rPr>
      </w:pPr>
      <w:r w:rsidRPr="0033596E">
        <w:rPr>
          <w:lang w:val="pt-BR"/>
        </w:rPr>
        <w:t>Preço do token líquido é definido pela fórmula</w:t>
      </w:r>
      <w:r w:rsidR="004629BE" w:rsidRPr="0033596E">
        <w:rPr>
          <w:lang w:val="pt-BR"/>
        </w:rPr>
        <w:t xml:space="preserve">, </w:t>
      </w:r>
      <m:oMath>
        <m:r>
          <w:rPr>
            <w:rFonts w:ascii="Cambria Math" w:eastAsia="Cambria Math" w:hAnsi="Cambria Math"/>
            <w:lang w:val="pt-BR"/>
          </w:rPr>
          <m:t xml:space="preserve">P = </m:t>
        </m:r>
        <m:sSup>
          <m:sSupPr>
            <m:ctrlPr>
              <w:rPr>
                <w:rFonts w:ascii="Cambria Math" w:eastAsia="Cambria Math" w:hAnsi="Cambria Math"/>
                <w:lang w:val="pt-BR"/>
              </w:rPr>
            </m:ctrlPr>
          </m:sSupPr>
          <m:e>
            <m:r>
              <w:rPr>
                <w:rFonts w:ascii="Cambria Math" w:eastAsia="Cambria Math" w:hAnsi="Cambria Math"/>
                <w:lang w:val="pt-BR"/>
              </w:rPr>
              <m:t>S</m:t>
            </m:r>
          </m:e>
          <m:sup>
            <m:r>
              <w:rPr>
                <w:rFonts w:ascii="Cambria Math" w:eastAsia="Cambria Math" w:hAnsi="Cambria Math"/>
                <w:lang w:val="pt-BR"/>
              </w:rPr>
              <m:t>α</m:t>
            </m:r>
          </m:sup>
        </m:sSup>
        <m:sSup>
          <m:sSupPr>
            <m:ctrlPr>
              <w:rPr>
                <w:rFonts w:ascii="Cambria Math" w:eastAsia="Cambria Math" w:hAnsi="Cambria Math"/>
                <w:lang w:val="pt-BR"/>
              </w:rPr>
            </m:ctrlPr>
          </m:sSupPr>
          <m:e>
            <m:r>
              <w:rPr>
                <w:rFonts w:ascii="Cambria Math" w:eastAsia="Cambria Math" w:hAnsi="Cambria Math"/>
                <w:lang w:val="pt-BR"/>
              </w:rPr>
              <m:t>e</m:t>
            </m:r>
          </m:e>
          <m:sup>
            <m:r>
              <w:rPr>
                <w:rFonts w:ascii="Cambria Math" w:eastAsia="Cambria Math" w:hAnsi="Cambria Math"/>
                <w:lang w:val="pt-BR"/>
              </w:rPr>
              <m:t>A</m:t>
            </m:r>
          </m:sup>
        </m:sSup>
      </m:oMath>
      <w:r w:rsidR="004629BE" w:rsidRPr="0033596E">
        <w:rPr>
          <w:lang w:val="pt-BR"/>
        </w:rPr>
        <w:t xml:space="preserve">. </w:t>
      </w:r>
    </w:p>
    <w:p w14:paraId="6A26965A" w14:textId="50356F78" w:rsidR="004629BE" w:rsidRPr="0033596E" w:rsidRDefault="004629BE" w:rsidP="004629BE">
      <w:pPr>
        <w:jc w:val="both"/>
        <w:rPr>
          <w:lang w:val="pt-BR"/>
        </w:rPr>
      </w:pPr>
      <m:oMath>
        <m:r>
          <w:rPr>
            <w:rFonts w:ascii="Cambria Math" w:eastAsia="Cambria Math" w:hAnsi="Cambria Math"/>
            <w:lang w:val="pt-BR"/>
          </w:rPr>
          <m:t>P</m:t>
        </m:r>
      </m:oMath>
      <w:r w:rsidRPr="0033596E">
        <w:rPr>
          <w:lang w:val="pt-BR"/>
        </w:rPr>
        <w:t xml:space="preserve"> </w:t>
      </w:r>
      <w:r w:rsidR="005622E2" w:rsidRPr="0033596E">
        <w:rPr>
          <w:lang w:val="pt-BR"/>
        </w:rPr>
        <w:t>é o preço do token</w:t>
      </w:r>
    </w:p>
    <w:p w14:paraId="6562FC18" w14:textId="51BC0A91" w:rsidR="004629BE" w:rsidRPr="0033596E" w:rsidRDefault="004629BE" w:rsidP="004629BE">
      <w:pPr>
        <w:jc w:val="both"/>
        <w:rPr>
          <w:lang w:val="pt-BR"/>
        </w:rPr>
      </w:pPr>
      <m:oMath>
        <m:r>
          <w:rPr>
            <w:rFonts w:ascii="Cambria Math" w:eastAsia="Cambria Math" w:hAnsi="Cambria Math"/>
            <w:lang w:val="pt-BR"/>
          </w:rPr>
          <m:t>S</m:t>
        </m:r>
      </m:oMath>
      <w:r w:rsidRPr="0033596E">
        <w:rPr>
          <w:lang w:val="pt-BR"/>
        </w:rPr>
        <w:t xml:space="preserve"> </w:t>
      </w:r>
      <w:r w:rsidR="005622E2" w:rsidRPr="0033596E">
        <w:rPr>
          <w:lang w:val="pt-BR"/>
        </w:rPr>
        <w:t>é a oferta</w:t>
      </w:r>
    </w:p>
    <w:p w14:paraId="216E1929" w14:textId="1A335ECC" w:rsidR="004629BE" w:rsidRPr="0033596E" w:rsidRDefault="004629BE" w:rsidP="004629BE">
      <w:pPr>
        <w:jc w:val="both"/>
        <w:rPr>
          <w:lang w:val="pt-BR"/>
        </w:rPr>
      </w:pPr>
      <m:oMath>
        <m:r>
          <w:rPr>
            <w:rFonts w:ascii="Cambria Math" w:hAnsi="Cambria Math"/>
            <w:lang w:val="pt-BR"/>
          </w:rPr>
          <m:t>α</m:t>
        </m:r>
      </m:oMath>
      <w:r w:rsidRPr="0033596E">
        <w:rPr>
          <w:lang w:val="pt-BR"/>
        </w:rPr>
        <w:t xml:space="preserve"> </w:t>
      </w:r>
      <w:proofErr w:type="spellStart"/>
      <w:r w:rsidR="005622E2" w:rsidRPr="0033596E">
        <w:rPr>
          <w:lang w:val="pt-BR"/>
        </w:rPr>
        <w:t>é</w:t>
      </w:r>
      <w:proofErr w:type="spellEnd"/>
      <w:r w:rsidR="005622E2" w:rsidRPr="0033596E">
        <w:rPr>
          <w:lang w:val="pt-BR"/>
        </w:rPr>
        <w:t xml:space="preserve"> o índice de reserva</w:t>
      </w:r>
    </w:p>
    <w:p w14:paraId="17C7F7B7" w14:textId="0C5310E7" w:rsidR="004629BE" w:rsidRPr="0033596E" w:rsidRDefault="004629BE" w:rsidP="004629BE">
      <w:pPr>
        <w:jc w:val="both"/>
        <w:rPr>
          <w:lang w:val="pt-BR"/>
        </w:rPr>
      </w:pPr>
      <m:oMath>
        <m:r>
          <w:rPr>
            <w:rFonts w:ascii="Cambria Math" w:eastAsia="Cambria Math" w:hAnsi="Cambria Math"/>
            <w:lang w:val="pt-BR"/>
          </w:rPr>
          <m:t>A</m:t>
        </m:r>
      </m:oMath>
      <w:r w:rsidRPr="0033596E">
        <w:rPr>
          <w:lang w:val="pt-BR"/>
        </w:rPr>
        <w:t xml:space="preserve"> </w:t>
      </w:r>
      <w:proofErr w:type="spellStart"/>
      <w:r w:rsidR="005622E2" w:rsidRPr="0033596E">
        <w:rPr>
          <w:lang w:val="pt-BR"/>
        </w:rPr>
        <w:t>é</w:t>
      </w:r>
      <w:proofErr w:type="spellEnd"/>
      <w:r w:rsidR="005622E2" w:rsidRPr="0033596E">
        <w:rPr>
          <w:lang w:val="pt-BR"/>
        </w:rPr>
        <w:t xml:space="preserve"> uma constante arbitrária</w:t>
      </w:r>
    </w:p>
    <w:p w14:paraId="6D76D556" w14:textId="77777777" w:rsidR="004629BE" w:rsidRPr="0033596E" w:rsidRDefault="004629BE" w:rsidP="004629BE">
      <w:pPr>
        <w:jc w:val="both"/>
        <w:rPr>
          <w:lang w:val="pt-BR"/>
        </w:rPr>
      </w:pPr>
    </w:p>
    <w:p w14:paraId="02E32461" w14:textId="2E58A9DC" w:rsidR="004629BE" w:rsidRPr="0033596E" w:rsidRDefault="00370F00" w:rsidP="004629BE">
      <w:pPr>
        <w:jc w:val="both"/>
        <w:rPr>
          <w:lang w:val="pt-BR"/>
        </w:rPr>
      </w:pPr>
      <w:r w:rsidRPr="0033596E">
        <w:rPr>
          <w:lang w:val="pt-BR"/>
        </w:rPr>
        <w:t>Custo total do token líquido em tokens de reserva é definido pela fórmula,</w:t>
      </w:r>
    </w:p>
    <w:p w14:paraId="5EF75283" w14:textId="4A35025E" w:rsidR="004629BE" w:rsidRPr="0033596E" w:rsidRDefault="004629BE" w:rsidP="004629BE">
      <w:pPr>
        <w:jc w:val="both"/>
        <w:rPr>
          <w:lang w:val="pt-BR"/>
        </w:rPr>
      </w:pPr>
      <w:r w:rsidRPr="0033596E">
        <w:rPr>
          <w:lang w:val="pt-BR"/>
        </w:rPr>
        <w:t xml:space="preserve"> </w:t>
      </w:r>
      <m:oMath>
        <m:r>
          <w:rPr>
            <w:rFonts w:ascii="Cambria Math" w:eastAsia="Cambria Math" w:hAnsi="Cambria Math"/>
            <w:lang w:val="pt-BR"/>
          </w:rPr>
          <m:t>E =</m:t>
        </m:r>
        <m:sSub>
          <m:sSubPr>
            <m:ctrlPr>
              <w:rPr>
                <w:rFonts w:ascii="Cambria Math" w:eastAsia="Cambria Math" w:hAnsi="Cambria Math"/>
                <w:i/>
                <w:lang w:val="pt-BR"/>
              </w:rPr>
            </m:ctrlPr>
          </m:sSubPr>
          <m:e>
            <m:r>
              <w:rPr>
                <w:rFonts w:ascii="Cambria Math" w:eastAsia="Cambria Math" w:hAnsi="Cambria Math"/>
                <w:lang w:val="pt-BR"/>
              </w:rPr>
              <m:t>R</m:t>
            </m:r>
          </m:e>
          <m:sub>
            <m:r>
              <w:rPr>
                <w:rFonts w:ascii="Cambria Math" w:eastAsia="Cambria Math" w:hAnsi="Cambria Math"/>
                <w:lang w:val="pt-BR"/>
              </w:rPr>
              <m:t>0</m:t>
            </m:r>
          </m:sub>
        </m:sSub>
        <m:d>
          <m:dPr>
            <m:ctrlPr>
              <w:rPr>
                <w:rFonts w:ascii="Cambria Math" w:eastAsia="Cambria Math" w:hAnsi="Cambria Math"/>
                <w:i/>
                <w:lang w:val="pt-BR"/>
              </w:rPr>
            </m:ctrlPr>
          </m:dPr>
          <m:e>
            <m:rad>
              <m:radPr>
                <m:ctrlPr>
                  <w:rPr>
                    <w:rFonts w:ascii="Cambria Math" w:eastAsia="Cambria Math" w:hAnsi="Cambria Math"/>
                    <w:lang w:val="pt-BR"/>
                  </w:rPr>
                </m:ctrlPr>
              </m:radPr>
              <m:deg>
                <m:r>
                  <w:rPr>
                    <w:rFonts w:ascii="Cambria Math" w:eastAsia="Cambria Math" w:hAnsi="Cambria Math"/>
                    <w:lang w:val="pt-BR"/>
                  </w:rPr>
                  <m:t>F</m:t>
                </m:r>
              </m:deg>
              <m:e>
                <m:r>
                  <w:rPr>
                    <w:rFonts w:ascii="Cambria Math" w:eastAsia="Cambria Math" w:hAnsi="Cambria Math"/>
                    <w:lang w:val="pt-BR"/>
                  </w:rPr>
                  <m:t xml:space="preserve">1 + </m:t>
                </m:r>
                <m:f>
                  <m:fPr>
                    <m:ctrlPr>
                      <w:rPr>
                        <w:rFonts w:ascii="Cambria Math" w:eastAsia="Cambria Math" w:hAnsi="Cambria Math"/>
                        <w:lang w:val="pt-BR"/>
                      </w:rPr>
                    </m:ctrlPr>
                  </m:fPr>
                  <m:num>
                    <m:r>
                      <w:rPr>
                        <w:rFonts w:ascii="Cambria Math" w:eastAsia="Cambria Math" w:hAnsi="Cambria Math"/>
                        <w:lang w:val="pt-BR"/>
                      </w:rPr>
                      <m:t>T</m:t>
                    </m:r>
                  </m:num>
                  <m:den>
                    <m:sSub>
                      <m:sSubPr>
                        <m:ctrlPr>
                          <w:rPr>
                            <w:rFonts w:ascii="Cambria Math" w:eastAsia="Cambria Math" w:hAnsi="Cambria Math"/>
                            <w:lang w:val="pt-BR"/>
                          </w:rPr>
                        </m:ctrlPr>
                      </m:sSubPr>
                      <m:e>
                        <m:r>
                          <w:rPr>
                            <w:rFonts w:ascii="Cambria Math" w:eastAsia="Cambria Math" w:hAnsi="Cambria Math"/>
                            <w:lang w:val="pt-BR"/>
                          </w:rPr>
                          <m:t>S</m:t>
                        </m:r>
                      </m:e>
                      <m:sub>
                        <m:r>
                          <w:rPr>
                            <w:rFonts w:ascii="Cambria Math" w:eastAsia="Cambria Math" w:hAnsi="Cambria Math"/>
                            <w:lang w:val="pt-BR"/>
                          </w:rPr>
                          <m:t>0</m:t>
                        </m:r>
                      </m:sub>
                    </m:sSub>
                  </m:den>
                </m:f>
              </m:e>
            </m:rad>
            <m:r>
              <w:rPr>
                <w:rFonts w:ascii="Cambria Math" w:eastAsia="Cambria Math" w:hAnsi="Cambria Math"/>
                <w:lang w:val="pt-BR"/>
              </w:rPr>
              <m:t>-1</m:t>
            </m:r>
          </m:e>
        </m:d>
      </m:oMath>
      <w:r w:rsidRPr="0033596E">
        <w:rPr>
          <w:lang w:val="pt-BR"/>
        </w:rPr>
        <w:t xml:space="preserve">, </w:t>
      </w:r>
      <w:r w:rsidR="00370F00" w:rsidRPr="0033596E">
        <w:rPr>
          <w:lang w:val="pt-BR"/>
        </w:rPr>
        <w:t xml:space="preserve">onde </w:t>
      </w:r>
      <m:oMath>
        <m:r>
          <w:rPr>
            <w:rFonts w:ascii="Cambria Math" w:eastAsia="Cambria Math" w:hAnsi="Cambria Math"/>
            <w:lang w:val="pt-BR"/>
          </w:rPr>
          <m:t>E</m:t>
        </m:r>
      </m:oMath>
      <w:r w:rsidRPr="0033596E">
        <w:rPr>
          <w:lang w:val="pt-BR"/>
        </w:rPr>
        <w:t xml:space="preserve"> </w:t>
      </w:r>
      <w:r w:rsidR="00370F00" w:rsidRPr="0033596E">
        <w:rPr>
          <w:lang w:val="pt-BR"/>
        </w:rPr>
        <w:t>é o custo total em tokens de reserva</w:t>
      </w:r>
      <w:r w:rsidRPr="0033596E">
        <w:rPr>
          <w:lang w:val="pt-BR"/>
        </w:rPr>
        <w:t xml:space="preserve">, </w:t>
      </w:r>
      <m:oMath>
        <m:sSub>
          <m:sSubPr>
            <m:ctrlPr>
              <w:rPr>
                <w:rFonts w:ascii="Cambria Math" w:hAnsi="Cambria Math"/>
                <w:i/>
                <w:lang w:val="pt-BR"/>
              </w:rPr>
            </m:ctrlPr>
          </m:sSubPr>
          <m:e>
            <m:r>
              <w:rPr>
                <w:rFonts w:ascii="Cambria Math" w:hAnsi="Cambria Math"/>
                <w:lang w:val="pt-BR"/>
              </w:rPr>
              <m:t>R</m:t>
            </m:r>
          </m:e>
          <m:sub>
            <m:r>
              <w:rPr>
                <w:rFonts w:ascii="Cambria Math" w:hAnsi="Cambria Math"/>
                <w:lang w:val="pt-BR"/>
              </w:rPr>
              <m:t>0</m:t>
            </m:r>
          </m:sub>
        </m:sSub>
        <m:r>
          <w:rPr>
            <w:rFonts w:ascii="Cambria Math" w:hAnsi="Cambria Math"/>
            <w:lang w:val="pt-BR"/>
          </w:rPr>
          <m:t xml:space="preserve"> </m:t>
        </m:r>
      </m:oMath>
      <w:r w:rsidR="00370F00" w:rsidRPr="0033596E">
        <w:rPr>
          <w:lang w:val="pt-BR"/>
        </w:rPr>
        <w:t xml:space="preserve">é o valor inicial monetário dos tokens de reserva, </w:t>
      </w:r>
      <m:oMath>
        <m:r>
          <w:rPr>
            <w:rFonts w:ascii="Cambria Math" w:eastAsia="Cambria Math" w:hAnsi="Cambria Math"/>
            <w:lang w:val="pt-BR"/>
          </w:rPr>
          <m:t>F</m:t>
        </m:r>
      </m:oMath>
      <w:r w:rsidRPr="0033596E">
        <w:rPr>
          <w:lang w:val="pt-BR"/>
        </w:rPr>
        <w:t xml:space="preserve"> </w:t>
      </w:r>
      <w:proofErr w:type="spellStart"/>
      <w:r w:rsidR="00370F00" w:rsidRPr="0033596E">
        <w:rPr>
          <w:lang w:val="pt-BR"/>
        </w:rPr>
        <w:t>é</w:t>
      </w:r>
      <w:proofErr w:type="spellEnd"/>
      <w:r w:rsidR="00370F00" w:rsidRPr="0033596E">
        <w:rPr>
          <w:lang w:val="pt-BR"/>
        </w:rPr>
        <w:t xml:space="preserve"> o índice constante de reserva, </w:t>
      </w:r>
      <m:oMath>
        <m:r>
          <w:rPr>
            <w:rFonts w:ascii="Cambria Math" w:eastAsia="Cambria Math" w:hAnsi="Cambria Math"/>
            <w:lang w:val="pt-BR"/>
          </w:rPr>
          <m:t>T</m:t>
        </m:r>
      </m:oMath>
      <w:r w:rsidRPr="0033596E">
        <w:rPr>
          <w:lang w:val="pt-BR"/>
        </w:rPr>
        <w:t xml:space="preserve"> </w:t>
      </w:r>
      <w:r w:rsidR="00370F00" w:rsidRPr="0033596E">
        <w:rPr>
          <w:lang w:val="pt-BR"/>
        </w:rPr>
        <w:t xml:space="preserve">é a mudança na oferta do token líquido e </w:t>
      </w:r>
      <m:oMath>
        <m:sSub>
          <m:sSubPr>
            <m:ctrlPr>
              <w:rPr>
                <w:rFonts w:ascii="Cambria Math" w:eastAsia="Cambria Math" w:hAnsi="Cambria Math"/>
                <w:lang w:val="pt-BR"/>
              </w:rPr>
            </m:ctrlPr>
          </m:sSubPr>
          <m:e>
            <m:r>
              <w:rPr>
                <w:rFonts w:ascii="Cambria Math" w:eastAsia="Cambria Math" w:hAnsi="Cambria Math"/>
                <w:lang w:val="pt-BR"/>
              </w:rPr>
              <m:t>S</m:t>
            </m:r>
          </m:e>
          <m:sub>
            <m:r>
              <w:rPr>
                <w:rFonts w:ascii="Cambria Math" w:eastAsia="Cambria Math" w:hAnsi="Cambria Math"/>
                <w:lang w:val="pt-BR"/>
              </w:rPr>
              <m:t>0</m:t>
            </m:r>
          </m:sub>
        </m:sSub>
        <m:r>
          <w:rPr>
            <w:rFonts w:ascii="Cambria Math" w:eastAsia="Cambria Math" w:hAnsi="Cambria Math"/>
            <w:lang w:val="pt-BR"/>
          </w:rPr>
          <m:t xml:space="preserve"> </m:t>
        </m:r>
      </m:oMath>
      <w:r w:rsidR="00370F00" w:rsidRPr="0033596E">
        <w:rPr>
          <w:lang w:val="pt-BR"/>
        </w:rPr>
        <w:t>é a oferta inicial do token líquido.</w:t>
      </w:r>
      <w:r w:rsidRPr="0033596E">
        <w:rPr>
          <w:lang w:val="pt-BR"/>
        </w:rPr>
        <w:t xml:space="preserve"> </w:t>
      </w:r>
    </w:p>
    <w:p w14:paraId="51254B0D" w14:textId="18E3DDA3" w:rsidR="004629BE" w:rsidRPr="0033596E" w:rsidRDefault="00EC0FF2" w:rsidP="004629BE">
      <w:pPr>
        <w:pStyle w:val="Heading5"/>
        <w:rPr>
          <w:lang w:val="pt-BR"/>
        </w:rPr>
      </w:pPr>
      <w:bookmarkStart w:id="716" w:name="_Toc108917294"/>
      <w:r w:rsidRPr="0033596E">
        <w:rPr>
          <w:lang w:val="pt-BR"/>
        </w:rPr>
        <w:t>Curvas</w:t>
      </w:r>
      <w:r w:rsidR="00370F00" w:rsidRPr="0033596E">
        <w:rPr>
          <w:lang w:val="pt-BR"/>
        </w:rPr>
        <w:t xml:space="preserve"> de ligação para tokens líquidos</w:t>
      </w:r>
      <w:bookmarkEnd w:id="716"/>
    </w:p>
    <w:p w14:paraId="1EBD0BF0" w14:textId="2B2C4A96" w:rsidR="004629BE" w:rsidRPr="0033596E" w:rsidRDefault="002A7EDF" w:rsidP="004629BE">
      <w:pPr>
        <w:jc w:val="both"/>
        <w:rPr>
          <w:lang w:val="pt-BR"/>
        </w:rPr>
      </w:pPr>
      <w:r w:rsidRPr="0033596E">
        <w:rPr>
          <w:lang w:val="pt-BR"/>
        </w:rPr>
        <w:t xml:space="preserve">Transações em um token de reserva afetará o preço do token líquido em termos de outros tokens de reserva. Visto que a </w:t>
      </w:r>
      <w:proofErr w:type="spellStart"/>
      <w:r w:rsidRPr="0033596E">
        <w:rPr>
          <w:lang w:val="pt-BR"/>
        </w:rPr>
        <w:t>Bancor</w:t>
      </w:r>
      <w:proofErr w:type="spellEnd"/>
      <w:r w:rsidRPr="0033596E">
        <w:rPr>
          <w:lang w:val="pt-BR"/>
        </w:rPr>
        <w:t xml:space="preserve"> ainda não implementou esse sistema, não vamos entrar à fundo nos detalhes. De qualquer forma, provemos a fórmula matemática para tal.</w:t>
      </w:r>
    </w:p>
    <w:p w14:paraId="557FC456" w14:textId="77777777" w:rsidR="004629BE" w:rsidRPr="0033596E" w:rsidRDefault="004629BE" w:rsidP="004629BE">
      <w:pPr>
        <w:jc w:val="both"/>
        <w:rPr>
          <w:lang w:val="pt-BR"/>
        </w:rPr>
      </w:pPr>
    </w:p>
    <w:p w14:paraId="219C0264" w14:textId="0D19DBB1" w:rsidR="004629BE" w:rsidRPr="0033596E" w:rsidRDefault="002A7EDF" w:rsidP="004629BE">
      <w:pPr>
        <w:jc w:val="both"/>
        <w:rPr>
          <w:lang w:val="pt-BR"/>
        </w:rPr>
      </w:pPr>
      <m:oMathPara>
        <m:oMath>
          <m:r>
            <w:rPr>
              <w:rFonts w:ascii="Cambria Math" w:hAnsi="Cambria Math"/>
              <w:lang w:val="pt-BR"/>
            </w:rPr>
            <m:t xml:space="preserve">Oferta do Token Líquido </m:t>
          </m:r>
          <m:d>
            <m:dPr>
              <m:ctrlPr>
                <w:rPr>
                  <w:rFonts w:ascii="Cambria Math" w:hAnsi="Cambria Math"/>
                  <w:i/>
                  <w:lang w:val="pt-BR"/>
                </w:rPr>
              </m:ctrlPr>
            </m:dPr>
            <m:e>
              <m:r>
                <w:rPr>
                  <w:rFonts w:ascii="Cambria Math" w:hAnsi="Cambria Math"/>
                  <w:lang w:val="pt-BR"/>
                </w:rPr>
                <m:t>$BNT</m:t>
              </m:r>
            </m:e>
          </m:d>
          <m:r>
            <w:rPr>
              <w:rFonts w:ascii="Cambria Math" w:hAnsi="Cambria Math"/>
              <w:lang w:val="pt-BR"/>
            </w:rPr>
            <m:t>, S=  So</m:t>
          </m:r>
          <m:nary>
            <m:naryPr>
              <m:chr m:val="∏"/>
              <m:limLoc m:val="undOvr"/>
              <m:ctrlPr>
                <w:rPr>
                  <w:rFonts w:ascii="Cambria Math" w:hAnsi="Cambria Math"/>
                  <w:i/>
                  <w:lang w:val="pt-BR"/>
                </w:rPr>
              </m:ctrlPr>
            </m:naryPr>
            <m:sub>
              <m:r>
                <w:rPr>
                  <w:rFonts w:ascii="Cambria Math" w:hAnsi="Cambria Math"/>
                  <w:lang w:val="pt-BR"/>
                </w:rPr>
                <m:t>i=1</m:t>
              </m:r>
            </m:sub>
            <m:sup>
              <m:r>
                <w:rPr>
                  <w:rFonts w:ascii="Cambria Math" w:hAnsi="Cambria Math"/>
                  <w:lang w:val="pt-BR"/>
                </w:rPr>
                <m:t>M</m:t>
              </m:r>
            </m:sup>
            <m:e>
              <m:sSup>
                <m:sSupPr>
                  <m:ctrlPr>
                    <w:rPr>
                      <w:rFonts w:ascii="Cambria Math" w:hAnsi="Cambria Math"/>
                      <w:i/>
                      <w:lang w:val="pt-BR"/>
                    </w:rPr>
                  </m:ctrlPr>
                </m:sSupPr>
                <m:e>
                  <m:d>
                    <m:dPr>
                      <m:ctrlPr>
                        <w:rPr>
                          <w:rFonts w:ascii="Cambria Math" w:hAnsi="Cambria Math"/>
                          <w:i/>
                          <w:lang w:val="pt-BR"/>
                        </w:rPr>
                      </m:ctrlPr>
                    </m:dPr>
                    <m:e>
                      <m:f>
                        <m:fPr>
                          <m:ctrlPr>
                            <w:rPr>
                              <w:rFonts w:ascii="Cambria Math" w:hAnsi="Cambria Math"/>
                              <w:i/>
                              <w:lang w:val="pt-BR"/>
                            </w:rPr>
                          </m:ctrlPr>
                        </m:fPr>
                        <m:num>
                          <m:r>
                            <w:rPr>
                              <w:rFonts w:ascii="Cambria Math" w:hAnsi="Cambria Math"/>
                              <w:lang w:val="pt-BR"/>
                            </w:rPr>
                            <m:t>Ri</m:t>
                          </m:r>
                        </m:num>
                        <m:den>
                          <m:r>
                            <w:rPr>
                              <w:rFonts w:ascii="Cambria Math" w:hAnsi="Cambria Math"/>
                              <w:lang w:val="pt-BR"/>
                            </w:rPr>
                            <m:t>Rio</m:t>
                          </m:r>
                        </m:den>
                      </m:f>
                    </m:e>
                  </m:d>
                </m:e>
                <m:sup>
                  <m:sSub>
                    <m:sSubPr>
                      <m:ctrlPr>
                        <w:rPr>
                          <w:rFonts w:ascii="Cambria Math" w:hAnsi="Cambria Math"/>
                          <w:i/>
                          <w:lang w:val="pt-BR"/>
                        </w:rPr>
                      </m:ctrlPr>
                    </m:sSubPr>
                    <m:e>
                      <m:r>
                        <w:rPr>
                          <w:rFonts w:ascii="Cambria Math" w:hAnsi="Cambria Math"/>
                          <w:lang w:val="pt-BR"/>
                        </w:rPr>
                        <m:t>F</m:t>
                      </m:r>
                    </m:e>
                    <m:sub>
                      <m:r>
                        <w:rPr>
                          <w:rFonts w:ascii="Cambria Math" w:hAnsi="Cambria Math"/>
                          <w:lang w:val="pt-BR"/>
                        </w:rPr>
                        <m:t>i</m:t>
                      </m:r>
                    </m:sub>
                  </m:sSub>
                </m:sup>
              </m:sSup>
            </m:e>
          </m:nary>
          <m:r>
            <w:rPr>
              <w:rFonts w:ascii="Cambria Math" w:hAnsi="Cambria Math"/>
              <w:lang w:val="pt-BR"/>
            </w:rPr>
            <m:t xml:space="preserve"> </m:t>
          </m:r>
        </m:oMath>
      </m:oMathPara>
    </w:p>
    <w:p w14:paraId="7914866C" w14:textId="388ADA96" w:rsidR="004629BE" w:rsidRPr="0033596E" w:rsidRDefault="002A7EDF" w:rsidP="004629BE">
      <w:pPr>
        <w:pStyle w:val="Heading5"/>
        <w:rPr>
          <w:lang w:val="pt-BR"/>
        </w:rPr>
      </w:pPr>
      <w:bookmarkStart w:id="717" w:name="_Toc108917295"/>
      <w:r w:rsidRPr="0033596E">
        <w:rPr>
          <w:lang w:val="pt-BR"/>
        </w:rPr>
        <w:t>Preços da pool de reserva para tokens de LP</w:t>
      </w:r>
      <w:bookmarkEnd w:id="717"/>
      <w:r w:rsidR="004629BE" w:rsidRPr="0033596E">
        <w:rPr>
          <w:lang w:val="pt-BR"/>
        </w:rPr>
        <w:t xml:space="preserve"> </w:t>
      </w:r>
    </w:p>
    <w:p w14:paraId="2375E41B" w14:textId="00F8DCA2" w:rsidR="004629BE" w:rsidRPr="0033596E" w:rsidRDefault="002A7EDF" w:rsidP="004629BE">
      <w:pPr>
        <w:jc w:val="both"/>
        <w:rPr>
          <w:highlight w:val="yellow"/>
          <w:lang w:val="pt-BR"/>
        </w:rPr>
      </w:pPr>
      <w:r w:rsidRPr="0033596E">
        <w:rPr>
          <w:lang w:val="pt-BR"/>
        </w:rPr>
        <w:t>Tokens de LP representam proporções da reserva (</w:t>
      </w:r>
      <w:r w:rsidRPr="0033596E">
        <w:rPr>
          <w:i/>
          <w:iCs/>
          <w:lang w:val="pt-BR"/>
        </w:rPr>
        <w:t>relay</w:t>
      </w:r>
      <w:r w:rsidRPr="0033596E">
        <w:rPr>
          <w:lang w:val="pt-BR"/>
        </w:rPr>
        <w:t xml:space="preserve">). O preço é derivado do valor da reserva, o que inclui o valor de $BNT e token de reserva presentes na </w:t>
      </w:r>
      <w:r w:rsidRPr="0033596E">
        <w:rPr>
          <w:i/>
          <w:iCs/>
          <w:lang w:val="pt-BR"/>
        </w:rPr>
        <w:t>pool</w:t>
      </w:r>
      <w:r w:rsidRPr="0033596E">
        <w:rPr>
          <w:lang w:val="pt-BR"/>
        </w:rPr>
        <w:t>.</w:t>
      </w:r>
    </w:p>
    <w:p w14:paraId="7CBCB7D9" w14:textId="08D93EEE" w:rsidR="004629BE" w:rsidRPr="0033596E" w:rsidRDefault="002A7EDF" w:rsidP="004629BE">
      <w:pPr>
        <w:pStyle w:val="Heading3"/>
        <w:rPr>
          <w:lang w:val="pt-BR"/>
        </w:rPr>
      </w:pPr>
      <w:bookmarkStart w:id="718" w:name="_471acqr"/>
      <w:bookmarkStart w:id="719" w:name="_Toc108917296"/>
      <w:bookmarkStart w:id="720" w:name="_Toc121435965"/>
      <w:bookmarkStart w:id="721" w:name="_Toc445207011"/>
      <w:bookmarkStart w:id="722" w:name="_Toc127108768"/>
      <w:bookmarkEnd w:id="718"/>
      <w:r w:rsidRPr="0033596E">
        <w:rPr>
          <w:lang w:val="pt-BR"/>
        </w:rPr>
        <w:t>Incentivos Financeiros</w:t>
      </w:r>
      <w:bookmarkEnd w:id="719"/>
      <w:bookmarkEnd w:id="720"/>
      <w:bookmarkEnd w:id="721"/>
      <w:bookmarkEnd w:id="722"/>
    </w:p>
    <w:p w14:paraId="6EE5EA14" w14:textId="6669F4F8" w:rsidR="004629BE" w:rsidRPr="0033596E" w:rsidRDefault="002A7EDF" w:rsidP="004629BE">
      <w:pPr>
        <w:pStyle w:val="Heading4"/>
        <w:rPr>
          <w:lang w:val="pt-BR"/>
        </w:rPr>
      </w:pPr>
      <w:bookmarkStart w:id="723" w:name="_Toc108917297"/>
      <w:r w:rsidRPr="0033596E">
        <w:rPr>
          <w:lang w:val="pt-BR"/>
        </w:rPr>
        <w:t>Atividades da Plataforma</w:t>
      </w:r>
      <w:bookmarkEnd w:id="723"/>
      <w:r w:rsidR="004629BE" w:rsidRPr="0033596E">
        <w:rPr>
          <w:lang w:val="pt-BR"/>
        </w:rPr>
        <w:t xml:space="preserve"> </w:t>
      </w:r>
    </w:p>
    <w:p w14:paraId="0551F0FD" w14:textId="636D2F17" w:rsidR="004629BE" w:rsidRPr="0033596E" w:rsidRDefault="002A7EDF" w:rsidP="004629BE">
      <w:pPr>
        <w:pStyle w:val="Heading5"/>
        <w:rPr>
          <w:lang w:val="pt-BR"/>
        </w:rPr>
      </w:pPr>
      <w:bookmarkStart w:id="724" w:name="_Toc108917298"/>
      <w:r w:rsidRPr="0033596E">
        <w:rPr>
          <w:lang w:val="pt-BR"/>
        </w:rPr>
        <w:t>Seguro para Perdas Impermanentes (</w:t>
      </w:r>
      <w:proofErr w:type="spellStart"/>
      <w:r w:rsidR="004629BE" w:rsidRPr="0033596E">
        <w:rPr>
          <w:lang w:val="pt-BR"/>
        </w:rPr>
        <w:t>Impermanent</w:t>
      </w:r>
      <w:proofErr w:type="spellEnd"/>
      <w:r w:rsidR="004629BE" w:rsidRPr="0033596E">
        <w:rPr>
          <w:lang w:val="pt-BR"/>
        </w:rPr>
        <w:t xml:space="preserve"> </w:t>
      </w:r>
      <w:proofErr w:type="spellStart"/>
      <w:r w:rsidR="004629BE" w:rsidRPr="0033596E">
        <w:rPr>
          <w:lang w:val="pt-BR"/>
        </w:rPr>
        <w:t>Loss</w:t>
      </w:r>
      <w:bookmarkEnd w:id="724"/>
      <w:proofErr w:type="spellEnd"/>
      <w:r w:rsidRPr="0033596E">
        <w:rPr>
          <w:lang w:val="pt-BR"/>
        </w:rPr>
        <w:t>)</w:t>
      </w:r>
    </w:p>
    <w:p w14:paraId="3396C6CB" w14:textId="5619F85C" w:rsidR="004629BE" w:rsidRPr="0033596E" w:rsidRDefault="002A7EDF" w:rsidP="004629BE">
      <w:pPr>
        <w:jc w:val="both"/>
        <w:rPr>
          <w:lang w:val="pt-BR"/>
        </w:rPr>
      </w:pPr>
      <w:r w:rsidRPr="0033596E">
        <w:rPr>
          <w:lang w:val="pt-BR"/>
        </w:rPr>
        <w:t xml:space="preserve">Um dos principais riscos de corretoras descentralizadas é o chamado de </w:t>
      </w:r>
      <w:proofErr w:type="spellStart"/>
      <w:r w:rsidRPr="0033596E">
        <w:rPr>
          <w:i/>
          <w:iCs/>
          <w:lang w:val="pt-BR"/>
        </w:rPr>
        <w:t>Impermanent</w:t>
      </w:r>
      <w:proofErr w:type="spellEnd"/>
      <w:r w:rsidRPr="0033596E">
        <w:rPr>
          <w:i/>
          <w:iCs/>
          <w:lang w:val="pt-BR"/>
        </w:rPr>
        <w:t xml:space="preserve"> </w:t>
      </w:r>
      <w:proofErr w:type="spellStart"/>
      <w:r w:rsidRPr="0033596E">
        <w:rPr>
          <w:i/>
          <w:iCs/>
          <w:lang w:val="pt-BR"/>
        </w:rPr>
        <w:t>Loss</w:t>
      </w:r>
      <w:proofErr w:type="spellEnd"/>
      <w:r w:rsidRPr="0033596E">
        <w:rPr>
          <w:i/>
          <w:iCs/>
          <w:lang w:val="pt-BR"/>
        </w:rPr>
        <w:t xml:space="preserve"> </w:t>
      </w:r>
      <w:r w:rsidRPr="0033596E">
        <w:rPr>
          <w:lang w:val="pt-BR"/>
        </w:rPr>
        <w:t xml:space="preserve">(ou “perdas impermanentes”, em bom português). Essas perdas são incorridas pelos provedores de liquidez que depositaram tokens de LP na </w:t>
      </w:r>
      <w:r w:rsidRPr="0033596E">
        <w:rPr>
          <w:i/>
          <w:iCs/>
          <w:lang w:val="pt-BR"/>
        </w:rPr>
        <w:t xml:space="preserve">pool </w:t>
      </w:r>
      <w:r w:rsidRPr="0033596E">
        <w:rPr>
          <w:lang w:val="pt-BR"/>
        </w:rPr>
        <w:t xml:space="preserve">por conta de flutuações de preço causadas por negociações de terceiros. </w:t>
      </w:r>
    </w:p>
    <w:p w14:paraId="3A552C05" w14:textId="77777777" w:rsidR="004629BE" w:rsidRPr="0033596E" w:rsidRDefault="004629BE" w:rsidP="004629BE">
      <w:pPr>
        <w:jc w:val="both"/>
        <w:rPr>
          <w:lang w:val="pt-BR"/>
        </w:rPr>
      </w:pPr>
    </w:p>
    <w:p w14:paraId="70868039" w14:textId="7B17F88D" w:rsidR="004629BE" w:rsidRPr="0033596E" w:rsidRDefault="002A7EDF" w:rsidP="004629BE">
      <w:pPr>
        <w:jc w:val="both"/>
        <w:rPr>
          <w:lang w:val="pt-BR"/>
        </w:rPr>
      </w:pPr>
      <w:r w:rsidRPr="0033596E">
        <w:rPr>
          <w:lang w:val="pt-BR"/>
        </w:rPr>
        <w:t xml:space="preserve">Para combater esse risco, </w:t>
      </w:r>
      <w:proofErr w:type="spellStart"/>
      <w:r w:rsidRPr="0033596E">
        <w:rPr>
          <w:lang w:val="pt-BR"/>
        </w:rPr>
        <w:t>Bancor</w:t>
      </w:r>
      <w:proofErr w:type="spellEnd"/>
      <w:r w:rsidRPr="0033596E">
        <w:rPr>
          <w:lang w:val="pt-BR"/>
        </w:rPr>
        <w:t xml:space="preserve"> oferece seguros para </w:t>
      </w:r>
      <w:r w:rsidRPr="0033596E">
        <w:rPr>
          <w:i/>
          <w:iCs/>
          <w:lang w:val="pt-BR"/>
        </w:rPr>
        <w:t xml:space="preserve">impermanente </w:t>
      </w:r>
      <w:proofErr w:type="spellStart"/>
      <w:r w:rsidRPr="0033596E">
        <w:rPr>
          <w:i/>
          <w:iCs/>
          <w:lang w:val="pt-BR"/>
        </w:rPr>
        <w:t>loss</w:t>
      </w:r>
      <w:proofErr w:type="spellEnd"/>
      <w:r w:rsidRPr="0033596E">
        <w:rPr>
          <w:lang w:val="pt-BR"/>
        </w:rPr>
        <w:t>.</w:t>
      </w:r>
      <w:r w:rsidRPr="0033596E">
        <w:rPr>
          <w:i/>
          <w:iCs/>
          <w:lang w:val="pt-BR"/>
        </w:rPr>
        <w:t xml:space="preserve"> </w:t>
      </w:r>
      <w:r w:rsidRPr="0033596E">
        <w:rPr>
          <w:lang w:val="pt-BR"/>
        </w:rPr>
        <w:t xml:space="preserve">Nessa linha, uma das mudanças na versão </w:t>
      </w:r>
      <w:proofErr w:type="spellStart"/>
      <w:r w:rsidR="004629BE" w:rsidRPr="0033596E">
        <w:rPr>
          <w:lang w:val="pt-BR"/>
        </w:rPr>
        <w:t>Bancor</w:t>
      </w:r>
      <w:proofErr w:type="spellEnd"/>
      <w:r w:rsidR="004629BE" w:rsidRPr="0033596E">
        <w:rPr>
          <w:lang w:val="pt-BR"/>
        </w:rPr>
        <w:t xml:space="preserve"> V2.1</w:t>
      </w:r>
      <w:r w:rsidR="004629BE" w:rsidRPr="0033596E">
        <w:rPr>
          <w:vertAlign w:val="superscript"/>
          <w:lang w:val="pt-BR"/>
        </w:rPr>
        <w:footnoteReference w:id="109"/>
      </w:r>
      <w:r w:rsidR="004629BE" w:rsidRPr="0033596E">
        <w:rPr>
          <w:lang w:val="pt-BR"/>
        </w:rPr>
        <w:t xml:space="preserve"> </w:t>
      </w:r>
      <w:r w:rsidRPr="0033596E">
        <w:rPr>
          <w:lang w:val="pt-BR"/>
        </w:rPr>
        <w:t xml:space="preserve">é possibilitar a provisão de liquidez unilateral (apenas um token). O protocolo emite $BNT conforme necessário, e ganha taxas de transação por essa provisão própria. Essas taxas são utilizadas para pagar os assegurados. </w:t>
      </w:r>
    </w:p>
    <w:p w14:paraId="72F204B0" w14:textId="77777777" w:rsidR="004629BE" w:rsidRPr="0033596E" w:rsidRDefault="004629BE" w:rsidP="004629BE">
      <w:pPr>
        <w:jc w:val="both"/>
        <w:rPr>
          <w:lang w:val="pt-BR"/>
        </w:rPr>
      </w:pPr>
    </w:p>
    <w:p w14:paraId="49AAC90D" w14:textId="5F6D078F" w:rsidR="004629BE" w:rsidRPr="0033596E" w:rsidRDefault="002A7EDF" w:rsidP="004629BE">
      <w:pPr>
        <w:jc w:val="both"/>
        <w:rPr>
          <w:lang w:val="pt-BR"/>
        </w:rPr>
      </w:pPr>
      <w:r w:rsidRPr="0033596E">
        <w:rPr>
          <w:lang w:val="pt-BR"/>
        </w:rPr>
        <w:t xml:space="preserve">Caso </w:t>
      </w:r>
      <w:r w:rsidR="00FB7864" w:rsidRPr="0033596E">
        <w:rPr>
          <w:lang w:val="pt-BR"/>
        </w:rPr>
        <w:t xml:space="preserve">proventos de taxas não sejam suficientes, </w:t>
      </w:r>
      <w:proofErr w:type="spellStart"/>
      <w:r w:rsidR="00FB7864" w:rsidRPr="0033596E">
        <w:rPr>
          <w:lang w:val="pt-BR"/>
        </w:rPr>
        <w:t>Bancor</w:t>
      </w:r>
      <w:proofErr w:type="spellEnd"/>
      <w:r w:rsidR="00FB7864" w:rsidRPr="0033596E">
        <w:rPr>
          <w:lang w:val="pt-BR"/>
        </w:rPr>
        <w:t xml:space="preserve"> emite mais $BNT para compensar as perdas.</w:t>
      </w:r>
      <w:r w:rsidR="004629BE" w:rsidRPr="0033596E">
        <w:rPr>
          <w:lang w:val="pt-BR"/>
        </w:rPr>
        <w:t xml:space="preserve"> </w:t>
      </w:r>
    </w:p>
    <w:p w14:paraId="37EFCDF7" w14:textId="1726F025" w:rsidR="004629BE" w:rsidRPr="0033596E" w:rsidRDefault="00FB7864" w:rsidP="004629BE">
      <w:pPr>
        <w:pStyle w:val="Heading5"/>
        <w:rPr>
          <w:lang w:val="pt-BR"/>
        </w:rPr>
      </w:pPr>
      <w:bookmarkStart w:id="725" w:name="_Toc108917299"/>
      <w:proofErr w:type="spellStart"/>
      <w:r w:rsidRPr="0033596E">
        <w:rPr>
          <w:lang w:val="pt-BR"/>
        </w:rPr>
        <w:lastRenderedPageBreak/>
        <w:t>Slippage</w:t>
      </w:r>
      <w:proofErr w:type="spellEnd"/>
      <w:r w:rsidRPr="0033596E">
        <w:rPr>
          <w:lang w:val="pt-BR"/>
        </w:rPr>
        <w:t xml:space="preserve"> de preço no token líquido </w:t>
      </w:r>
      <w:r w:rsidR="004629BE" w:rsidRPr="0033596E">
        <w:rPr>
          <w:lang w:val="pt-BR"/>
        </w:rPr>
        <w:t>($BNT)</w:t>
      </w:r>
      <w:bookmarkEnd w:id="725"/>
    </w:p>
    <w:p w14:paraId="05BD5932" w14:textId="06AE57DA" w:rsidR="004629BE" w:rsidRPr="0033596E" w:rsidRDefault="00FB7864" w:rsidP="004629BE">
      <w:pPr>
        <w:jc w:val="both"/>
        <w:rPr>
          <w:lang w:val="pt-BR"/>
        </w:rPr>
      </w:pPr>
      <w:r w:rsidRPr="0033596E">
        <w:rPr>
          <w:lang w:val="pt-BR"/>
        </w:rPr>
        <w:t>"</w:t>
      </w:r>
      <w:proofErr w:type="spellStart"/>
      <w:r w:rsidRPr="0033596E">
        <w:rPr>
          <w:lang w:val="pt-BR"/>
        </w:rPr>
        <w:t>Slippage</w:t>
      </w:r>
      <w:proofErr w:type="spellEnd"/>
      <w:r w:rsidRPr="0033596E">
        <w:rPr>
          <w:lang w:val="pt-BR"/>
        </w:rPr>
        <w:t xml:space="preserve">" de preço refere-se às variações de preço que acontecem na execução da transação. </w:t>
      </w:r>
      <w:proofErr w:type="spellStart"/>
      <w:r w:rsidRPr="0033596E">
        <w:rPr>
          <w:i/>
          <w:iCs/>
          <w:lang w:val="pt-BR"/>
        </w:rPr>
        <w:t>Slippage</w:t>
      </w:r>
      <w:proofErr w:type="spellEnd"/>
      <w:r w:rsidRPr="0033596E">
        <w:rPr>
          <w:i/>
          <w:iCs/>
          <w:lang w:val="pt-BR"/>
        </w:rPr>
        <w:t xml:space="preserve"> </w:t>
      </w:r>
      <w:r w:rsidRPr="0033596E">
        <w:rPr>
          <w:lang w:val="pt-BR"/>
        </w:rPr>
        <w:t xml:space="preserve">ocorre por conta da profundidade do mercado (tamanho da </w:t>
      </w:r>
      <w:r w:rsidRPr="0033596E">
        <w:rPr>
          <w:i/>
          <w:iCs/>
          <w:lang w:val="pt-BR"/>
        </w:rPr>
        <w:t xml:space="preserve">pool </w:t>
      </w:r>
      <w:r w:rsidRPr="0033596E">
        <w:rPr>
          <w:lang w:val="pt-BR"/>
        </w:rPr>
        <w:t>de reserva), e não pela diferença de preços de compra e venda.</w:t>
      </w:r>
      <w:r w:rsidR="004629BE" w:rsidRPr="0033596E">
        <w:rPr>
          <w:lang w:val="pt-BR"/>
        </w:rPr>
        <w:t xml:space="preserve"> </w:t>
      </w:r>
    </w:p>
    <w:p w14:paraId="4C138C2F" w14:textId="77777777" w:rsidR="004629BE" w:rsidRPr="0033596E" w:rsidRDefault="004629BE" w:rsidP="004629BE">
      <w:pPr>
        <w:jc w:val="both"/>
        <w:rPr>
          <w:lang w:val="pt-BR"/>
        </w:rPr>
      </w:pPr>
    </w:p>
    <w:p w14:paraId="24F5C9AF" w14:textId="069D45CE" w:rsidR="004629BE" w:rsidRPr="0033596E" w:rsidRDefault="00FB7864" w:rsidP="004629BE">
      <w:pPr>
        <w:jc w:val="both"/>
        <w:rPr>
          <w:lang w:val="pt-BR"/>
        </w:rPr>
      </w:pPr>
      <w:r w:rsidRPr="0033596E">
        <w:rPr>
          <w:lang w:val="pt-BR"/>
        </w:rPr>
        <w:t xml:space="preserve">Tokens de LP representam a </w:t>
      </w:r>
      <w:r w:rsidRPr="0033596E">
        <w:rPr>
          <w:i/>
          <w:iCs/>
          <w:lang w:val="pt-BR"/>
        </w:rPr>
        <w:t xml:space="preserve">pool </w:t>
      </w:r>
      <w:r w:rsidRPr="0033596E">
        <w:rPr>
          <w:lang w:val="pt-BR"/>
        </w:rPr>
        <w:t>de reserva, que armazena tokens de reserva e tokens líquidos. A reserva emite e queima tokens líquidos para atender transações e determinar preços. Quando uma pessoa vende $BNT para a reserva em troca de tokens de reserva, está efetivamente aumentando a quantidade de $BNT e diminuindo a de tokens de reserva. Com isso, o índice de reserva se altera e o preço do $BNT automaticamente muda, de forma que o índice retorna para a constante.</w:t>
      </w:r>
      <w:r w:rsidR="004629BE" w:rsidRPr="0033596E">
        <w:rPr>
          <w:lang w:val="pt-BR"/>
        </w:rPr>
        <w:t xml:space="preserve"> </w:t>
      </w:r>
    </w:p>
    <w:p w14:paraId="0446F38D" w14:textId="77777777" w:rsidR="004629BE" w:rsidRPr="0033596E" w:rsidRDefault="004629BE" w:rsidP="004629BE">
      <w:pPr>
        <w:jc w:val="both"/>
        <w:rPr>
          <w:lang w:val="pt-BR"/>
        </w:rPr>
      </w:pPr>
    </w:p>
    <w:p w14:paraId="30FA2BCF" w14:textId="5B2829F4" w:rsidR="004629BE" w:rsidRPr="0033596E" w:rsidRDefault="00FB7864" w:rsidP="004629BE">
      <w:pPr>
        <w:jc w:val="both"/>
        <w:rPr>
          <w:lang w:val="pt-BR"/>
        </w:rPr>
      </w:pPr>
      <w:r w:rsidRPr="0033596E">
        <w:rPr>
          <w:lang w:val="pt-BR"/>
        </w:rPr>
        <w:t xml:space="preserve">Quanto maior for o número de tokens transacionados relativo ao tamanho da reserva, maior será o </w:t>
      </w:r>
      <w:proofErr w:type="spellStart"/>
      <w:r w:rsidRPr="0033596E">
        <w:rPr>
          <w:i/>
          <w:iCs/>
          <w:lang w:val="pt-BR"/>
        </w:rPr>
        <w:t>slippage</w:t>
      </w:r>
      <w:proofErr w:type="spellEnd"/>
      <w:r w:rsidRPr="0033596E">
        <w:rPr>
          <w:i/>
          <w:iCs/>
          <w:lang w:val="pt-BR"/>
        </w:rPr>
        <w:t xml:space="preserve"> </w:t>
      </w:r>
      <w:r w:rsidRPr="0033596E">
        <w:rPr>
          <w:lang w:val="pt-BR"/>
        </w:rPr>
        <w:t>de preço (variações no preço). Tecnicamente, não há a necessidade de se ter $BNT para executar transações – ele funciona como meio de pagamento e denominador comum.</w:t>
      </w:r>
      <w:r w:rsidR="004629BE" w:rsidRPr="0033596E">
        <w:rPr>
          <w:lang w:val="pt-BR"/>
        </w:rPr>
        <w:t xml:space="preserve"> </w:t>
      </w:r>
    </w:p>
    <w:p w14:paraId="086F77E6" w14:textId="3BB815A0" w:rsidR="004629BE" w:rsidRPr="0033596E" w:rsidRDefault="009A4DBB" w:rsidP="004629BE">
      <w:pPr>
        <w:pStyle w:val="Heading5"/>
        <w:rPr>
          <w:lang w:val="pt-BR"/>
        </w:rPr>
      </w:pPr>
      <w:r w:rsidRPr="0033596E">
        <w:rPr>
          <w:lang w:val="pt-BR"/>
        </w:rPr>
        <w:t>Taxas de Corretagem</w:t>
      </w:r>
    </w:p>
    <w:p w14:paraId="375761E9" w14:textId="22F1E233" w:rsidR="004629BE" w:rsidRPr="0033596E" w:rsidRDefault="009A4DBB" w:rsidP="004629BE">
      <w:pPr>
        <w:jc w:val="both"/>
        <w:rPr>
          <w:lang w:val="pt-BR"/>
        </w:rPr>
      </w:pPr>
      <w:r w:rsidRPr="0033596E">
        <w:rPr>
          <w:lang w:val="pt-BR"/>
        </w:rPr>
        <w:t xml:space="preserve">A principal fonte de receitas de corretoras é a taxa de corretagem, ou taxa de transação. Esse tipo de taxa é aplicado quando um ativo é negociado por outro na plataforma. Além disso, existe a taxa de transação relacionada ao “gás” da rede – para possibilitar a execução da transação. Essas taxas incentivam usuários a proverem liquidez e auxiliar na redução de </w:t>
      </w:r>
      <w:proofErr w:type="spellStart"/>
      <w:r w:rsidRPr="0033596E">
        <w:rPr>
          <w:i/>
          <w:iCs/>
          <w:lang w:val="pt-BR"/>
        </w:rPr>
        <w:t>slippage</w:t>
      </w:r>
      <w:proofErr w:type="spellEnd"/>
      <w:r w:rsidRPr="0033596E">
        <w:rPr>
          <w:lang w:val="pt-BR"/>
        </w:rPr>
        <w:t>.</w:t>
      </w:r>
      <w:r w:rsidR="004629BE" w:rsidRPr="0033596E">
        <w:rPr>
          <w:lang w:val="pt-BR"/>
        </w:rPr>
        <w:t xml:space="preserve"> </w:t>
      </w:r>
    </w:p>
    <w:p w14:paraId="2E53F9B1" w14:textId="77777777" w:rsidR="004629BE" w:rsidRPr="0033596E" w:rsidRDefault="004629BE" w:rsidP="004629BE">
      <w:pPr>
        <w:jc w:val="both"/>
        <w:rPr>
          <w:lang w:val="pt-BR"/>
        </w:rPr>
      </w:pPr>
    </w:p>
    <w:p w14:paraId="669ED12B" w14:textId="39F3B072" w:rsidR="004629BE" w:rsidRPr="0033596E" w:rsidRDefault="004629BE" w:rsidP="004629BE">
      <w:pPr>
        <w:jc w:val="both"/>
        <w:rPr>
          <w:lang w:val="pt-BR"/>
        </w:rPr>
      </w:pPr>
      <w:r w:rsidRPr="0033596E">
        <w:rPr>
          <w:lang w:val="pt-BR"/>
        </w:rPr>
        <w:t xml:space="preserve">ELI5: </w:t>
      </w:r>
      <w:r w:rsidR="009A4DBB" w:rsidRPr="0033596E">
        <w:rPr>
          <w:lang w:val="pt-BR"/>
        </w:rPr>
        <w:t xml:space="preserve">Em finanças tradicionais, caso você queira trocar </w:t>
      </w:r>
      <w:r w:rsidRPr="0033596E">
        <w:rPr>
          <w:lang w:val="pt-BR"/>
        </w:rPr>
        <w:t xml:space="preserve">USD </w:t>
      </w:r>
      <w:r w:rsidR="009A4DBB" w:rsidRPr="0033596E">
        <w:rPr>
          <w:lang w:val="pt-BR"/>
        </w:rPr>
        <w:t xml:space="preserve">(dólar américa) por </w:t>
      </w:r>
      <w:r w:rsidRPr="0033596E">
        <w:rPr>
          <w:lang w:val="pt-BR"/>
        </w:rPr>
        <w:t>GBP</w:t>
      </w:r>
      <w:r w:rsidR="009A4DBB" w:rsidRPr="0033596E">
        <w:rPr>
          <w:lang w:val="pt-BR"/>
        </w:rPr>
        <w:t xml:space="preserve"> (libra esterlina)</w:t>
      </w:r>
      <w:r w:rsidRPr="0033596E">
        <w:rPr>
          <w:lang w:val="pt-BR"/>
        </w:rPr>
        <w:t>,</w:t>
      </w:r>
      <w:r w:rsidR="009A4DBB" w:rsidRPr="0033596E">
        <w:rPr>
          <w:lang w:val="pt-BR"/>
        </w:rPr>
        <w:t xml:space="preserve"> você pode utilizar corretoras cambiais.</w:t>
      </w:r>
      <w:r w:rsidRPr="0033596E">
        <w:rPr>
          <w:lang w:val="pt-BR"/>
        </w:rPr>
        <w:t xml:space="preserve"> </w:t>
      </w:r>
      <w:r w:rsidR="009A4DBB" w:rsidRPr="0033596E">
        <w:rPr>
          <w:lang w:val="pt-BR"/>
        </w:rPr>
        <w:t xml:space="preserve">Vamos dizer que </w:t>
      </w:r>
      <w:r w:rsidRPr="0033596E">
        <w:rPr>
          <w:lang w:val="pt-BR"/>
        </w:rPr>
        <w:t xml:space="preserve">£1 GBP </w:t>
      </w:r>
      <w:r w:rsidR="009A4DBB" w:rsidRPr="0033596E">
        <w:rPr>
          <w:lang w:val="pt-BR"/>
        </w:rPr>
        <w:t xml:space="preserve">custa </w:t>
      </w:r>
      <w:r w:rsidRPr="0033596E">
        <w:rPr>
          <w:lang w:val="pt-BR"/>
        </w:rPr>
        <w:t xml:space="preserve">$1.25 USD. </w:t>
      </w:r>
      <w:r w:rsidR="009A4DBB" w:rsidRPr="0033596E">
        <w:rPr>
          <w:lang w:val="pt-BR"/>
        </w:rPr>
        <w:t xml:space="preserve">A </w:t>
      </w:r>
      <w:r w:rsidR="00296108" w:rsidRPr="0033596E">
        <w:rPr>
          <w:lang w:val="pt-BR"/>
        </w:rPr>
        <w:t>corretora</w:t>
      </w:r>
      <w:r w:rsidR="009A4DBB" w:rsidRPr="0033596E">
        <w:rPr>
          <w:lang w:val="pt-BR"/>
        </w:rPr>
        <w:t xml:space="preserve"> pode te cobrar dois tipos de taxas: taxas de transação e taxas de comissão – ambas afetando a taxa de conversão entre USD e GBP.</w:t>
      </w:r>
      <w:r w:rsidRPr="0033596E">
        <w:rPr>
          <w:lang w:val="pt-BR"/>
        </w:rPr>
        <w:t xml:space="preserve"> </w:t>
      </w:r>
    </w:p>
    <w:p w14:paraId="75CB3E9A" w14:textId="5AD97887" w:rsidR="004629BE" w:rsidRPr="0033596E" w:rsidRDefault="009A4DBB">
      <w:pPr>
        <w:numPr>
          <w:ilvl w:val="0"/>
          <w:numId w:val="71"/>
        </w:numPr>
        <w:jc w:val="both"/>
        <w:rPr>
          <w:lang w:val="pt-BR"/>
        </w:rPr>
      </w:pPr>
      <w:r w:rsidRPr="0033596E">
        <w:rPr>
          <w:lang w:val="pt-BR"/>
        </w:rPr>
        <w:t xml:space="preserve">A taxa de conversão oferecida pela corretora pode ser algo em torno de </w:t>
      </w:r>
      <w:r w:rsidR="004629BE" w:rsidRPr="0033596E">
        <w:rPr>
          <w:lang w:val="pt-BR"/>
        </w:rPr>
        <w:t>£</w:t>
      </w:r>
      <w:r w:rsidRPr="0033596E">
        <w:rPr>
          <w:lang w:val="pt-BR"/>
        </w:rPr>
        <w:t xml:space="preserve">1 </w:t>
      </w:r>
      <w:r w:rsidR="004629BE" w:rsidRPr="0033596E">
        <w:rPr>
          <w:lang w:val="pt-BR"/>
        </w:rPr>
        <w:t>:</w:t>
      </w:r>
      <w:r w:rsidRPr="0033596E">
        <w:rPr>
          <w:lang w:val="pt-BR"/>
        </w:rPr>
        <w:t xml:space="preserve"> </w:t>
      </w:r>
      <w:r w:rsidR="004629BE" w:rsidRPr="0033596E">
        <w:rPr>
          <w:lang w:val="pt-BR"/>
        </w:rPr>
        <w:t xml:space="preserve">$1.30. </w:t>
      </w:r>
      <w:r w:rsidRPr="0033596E">
        <w:rPr>
          <w:lang w:val="pt-BR"/>
        </w:rPr>
        <w:t xml:space="preserve">Em outras palavras, o custo na verdade é </w:t>
      </w:r>
      <w:r w:rsidR="004629BE" w:rsidRPr="0033596E">
        <w:rPr>
          <w:lang w:val="pt-BR"/>
        </w:rPr>
        <w:t>$0.05</w:t>
      </w:r>
      <w:r w:rsidRPr="0033596E">
        <w:rPr>
          <w:lang w:val="pt-BR"/>
        </w:rPr>
        <w:t xml:space="preserve"> a mais do que a taxa de conversão base</w:t>
      </w:r>
      <w:r w:rsidR="004629BE" w:rsidRPr="0033596E">
        <w:rPr>
          <w:lang w:val="pt-BR"/>
        </w:rPr>
        <w:t xml:space="preserve"> ($1.25).</w:t>
      </w:r>
      <w:r w:rsidRPr="0033596E">
        <w:rPr>
          <w:lang w:val="pt-BR"/>
        </w:rPr>
        <w:t xml:space="preserve"> Chamamos essa diferença de taxas de corretagem, ou </w:t>
      </w:r>
      <w:r w:rsidRPr="0033596E">
        <w:rPr>
          <w:i/>
          <w:iCs/>
          <w:lang w:val="pt-BR"/>
        </w:rPr>
        <w:t>spread</w:t>
      </w:r>
      <w:r w:rsidRPr="0033596E">
        <w:rPr>
          <w:lang w:val="pt-BR"/>
        </w:rPr>
        <w:t>.</w:t>
      </w:r>
      <w:r w:rsidR="004629BE" w:rsidRPr="0033596E">
        <w:rPr>
          <w:lang w:val="pt-BR"/>
        </w:rPr>
        <w:t xml:space="preserve"> </w:t>
      </w:r>
    </w:p>
    <w:p w14:paraId="112D8DF0" w14:textId="7A139F5A" w:rsidR="004629BE" w:rsidRPr="0033596E" w:rsidRDefault="009A4DBB">
      <w:pPr>
        <w:numPr>
          <w:ilvl w:val="0"/>
          <w:numId w:val="71"/>
        </w:numPr>
        <w:jc w:val="both"/>
        <w:rPr>
          <w:lang w:val="pt-BR"/>
        </w:rPr>
      </w:pPr>
      <w:r w:rsidRPr="0033596E">
        <w:rPr>
          <w:lang w:val="pt-BR"/>
        </w:rPr>
        <w:t>A corretora pode cobrar também taxas de comissão para executar a transação.</w:t>
      </w:r>
    </w:p>
    <w:p w14:paraId="1BAAEA8F" w14:textId="77777777" w:rsidR="004629BE" w:rsidRPr="0033596E" w:rsidRDefault="004629BE" w:rsidP="004629BE">
      <w:pPr>
        <w:jc w:val="both"/>
        <w:rPr>
          <w:lang w:val="pt-BR"/>
        </w:rPr>
      </w:pPr>
    </w:p>
    <w:p w14:paraId="06F53689" w14:textId="02DE684E" w:rsidR="004629BE" w:rsidRPr="0033596E" w:rsidRDefault="009A4DBB" w:rsidP="004629BE">
      <w:pPr>
        <w:jc w:val="both"/>
        <w:rPr>
          <w:lang w:val="pt-BR"/>
        </w:rPr>
      </w:pPr>
      <w:r w:rsidRPr="0033596E">
        <w:rPr>
          <w:lang w:val="pt-BR"/>
        </w:rPr>
        <w:t xml:space="preserve">No caso do protocolo </w:t>
      </w:r>
      <w:proofErr w:type="spellStart"/>
      <w:r w:rsidRPr="0033596E">
        <w:rPr>
          <w:lang w:val="pt-BR"/>
        </w:rPr>
        <w:t>Bancor</w:t>
      </w:r>
      <w:proofErr w:type="spellEnd"/>
      <w:r w:rsidRPr="0033596E">
        <w:rPr>
          <w:lang w:val="pt-BR"/>
        </w:rPr>
        <w:t>, eles são a corretora. Não há cobrança de taxas de transação porque a conversão é fixa. O protocolo, porém, cobra taxas de comissão que são pagas para os provedores de liquidez (</w:t>
      </w:r>
      <w:proofErr w:type="spellStart"/>
      <w:r w:rsidRPr="0033596E">
        <w:rPr>
          <w:i/>
          <w:iCs/>
          <w:lang w:val="pt-BR"/>
        </w:rPr>
        <w:t>holders</w:t>
      </w:r>
      <w:proofErr w:type="spellEnd"/>
      <w:r w:rsidRPr="0033596E">
        <w:rPr>
          <w:i/>
          <w:iCs/>
          <w:lang w:val="pt-BR"/>
        </w:rPr>
        <w:t xml:space="preserve"> </w:t>
      </w:r>
      <w:r w:rsidRPr="0033596E">
        <w:rPr>
          <w:lang w:val="pt-BR"/>
        </w:rPr>
        <w:t>de tokens LP).</w:t>
      </w:r>
      <w:r w:rsidR="004629BE" w:rsidRPr="0033596E">
        <w:rPr>
          <w:lang w:val="pt-BR"/>
        </w:rPr>
        <w:t xml:space="preserve"> </w:t>
      </w:r>
    </w:p>
    <w:p w14:paraId="0839DD4C" w14:textId="1FC2DEE7" w:rsidR="004629BE" w:rsidRPr="0033596E" w:rsidRDefault="009A4DBB" w:rsidP="004629BE">
      <w:pPr>
        <w:pStyle w:val="Heading5"/>
        <w:rPr>
          <w:lang w:val="pt-BR"/>
        </w:rPr>
      </w:pPr>
      <w:bookmarkStart w:id="726" w:name="_Toc108917301"/>
      <w:r w:rsidRPr="0033596E">
        <w:rPr>
          <w:lang w:val="pt-BR"/>
        </w:rPr>
        <w:t>Mecanismo de liquidez</w:t>
      </w:r>
      <w:bookmarkEnd w:id="726"/>
      <w:r w:rsidR="004629BE" w:rsidRPr="0033596E">
        <w:rPr>
          <w:lang w:val="pt-BR"/>
        </w:rPr>
        <w:t xml:space="preserve"> </w:t>
      </w:r>
    </w:p>
    <w:p w14:paraId="2EEB5094" w14:textId="2B596759" w:rsidR="004629BE" w:rsidRPr="0033596E" w:rsidRDefault="009A4DBB" w:rsidP="004629BE">
      <w:pPr>
        <w:jc w:val="both"/>
        <w:rPr>
          <w:lang w:val="pt-BR"/>
        </w:rPr>
      </w:pPr>
      <w:r w:rsidRPr="0033596E">
        <w:rPr>
          <w:lang w:val="pt-BR"/>
        </w:rPr>
        <w:t>Contratos inteligentes governam o mecanismo de liquidez</w:t>
      </w:r>
      <w:r w:rsidR="002758C0" w:rsidRPr="0033596E">
        <w:rPr>
          <w:lang w:val="pt-BR"/>
        </w:rPr>
        <w:t>, constantemente emitindo e queimando tokens de acordo com o mecanismo definido.</w:t>
      </w:r>
      <w:r w:rsidR="004629BE" w:rsidRPr="0033596E">
        <w:rPr>
          <w:lang w:val="pt-BR"/>
        </w:rPr>
        <w:t xml:space="preserve"> </w:t>
      </w:r>
    </w:p>
    <w:p w14:paraId="147EF870" w14:textId="3A92C80F" w:rsidR="004629BE" w:rsidRPr="0033596E" w:rsidRDefault="002758C0" w:rsidP="004629BE">
      <w:pPr>
        <w:pStyle w:val="Heading4"/>
        <w:rPr>
          <w:lang w:val="pt-BR"/>
        </w:rPr>
      </w:pPr>
      <w:bookmarkStart w:id="727" w:name="_Toc108917302"/>
      <w:r w:rsidRPr="0033596E">
        <w:rPr>
          <w:lang w:val="pt-BR"/>
        </w:rPr>
        <w:t>Retorno sobre Investimento</w:t>
      </w:r>
      <w:bookmarkEnd w:id="727"/>
      <w:r w:rsidR="004629BE" w:rsidRPr="0033596E">
        <w:rPr>
          <w:lang w:val="pt-BR"/>
        </w:rPr>
        <w:t xml:space="preserve"> </w:t>
      </w:r>
    </w:p>
    <w:p w14:paraId="660D9CC7" w14:textId="21D5B39D" w:rsidR="004629BE" w:rsidRPr="0033596E" w:rsidRDefault="004629BE" w:rsidP="004629BE">
      <w:pPr>
        <w:pStyle w:val="Heading5"/>
        <w:rPr>
          <w:lang w:val="pt-BR"/>
        </w:rPr>
      </w:pPr>
      <w:bookmarkStart w:id="728" w:name="_Toc108917303"/>
      <w:r w:rsidRPr="0033596E">
        <w:rPr>
          <w:lang w:val="pt-BR"/>
        </w:rPr>
        <w:t xml:space="preserve">Staking </w:t>
      </w:r>
      <w:r w:rsidR="002758C0" w:rsidRPr="0033596E">
        <w:rPr>
          <w:lang w:val="pt-BR"/>
        </w:rPr>
        <w:t xml:space="preserve">na </w:t>
      </w:r>
      <w:proofErr w:type="spellStart"/>
      <w:r w:rsidRPr="0033596E">
        <w:rPr>
          <w:lang w:val="pt-BR"/>
        </w:rPr>
        <w:t>Bancor</w:t>
      </w:r>
      <w:proofErr w:type="spellEnd"/>
      <w:r w:rsidRPr="0033596E">
        <w:rPr>
          <w:lang w:val="pt-BR"/>
        </w:rPr>
        <w:t xml:space="preserve">: </w:t>
      </w:r>
      <w:r w:rsidR="002758C0" w:rsidRPr="0033596E">
        <w:rPr>
          <w:lang w:val="pt-BR"/>
        </w:rPr>
        <w:t>Taxas de transação de tokens de LP</w:t>
      </w:r>
      <w:bookmarkEnd w:id="728"/>
    </w:p>
    <w:p w14:paraId="0217F7BE" w14:textId="0D8B0E06" w:rsidR="004629BE" w:rsidRPr="0033596E" w:rsidRDefault="002758C0" w:rsidP="004629BE">
      <w:pPr>
        <w:jc w:val="both"/>
        <w:rPr>
          <w:lang w:val="pt-BR"/>
        </w:rPr>
      </w:pPr>
      <w:r w:rsidRPr="0033596E">
        <w:rPr>
          <w:lang w:val="pt-BR"/>
        </w:rPr>
        <w:t>Em toda transação que acontece na reserva, uma pequena taxa é cobrada. Geralmente varia entre 0.1</w:t>
      </w:r>
      <w:proofErr w:type="gramStart"/>
      <w:r w:rsidRPr="0033596E">
        <w:rPr>
          <w:lang w:val="pt-BR"/>
        </w:rPr>
        <w:t>-</w:t>
      </w:r>
      <w:proofErr w:type="gramEnd"/>
      <w:r w:rsidRPr="0033596E">
        <w:rPr>
          <w:lang w:val="pt-BR"/>
        </w:rPr>
        <w:t xml:space="preserve">0.3%. Essa taxa é cobrada por conversão e é depositada na </w:t>
      </w:r>
      <w:r w:rsidRPr="0033596E">
        <w:rPr>
          <w:i/>
          <w:iCs/>
          <w:lang w:val="pt-BR"/>
        </w:rPr>
        <w:t xml:space="preserve">pool </w:t>
      </w:r>
      <w:r w:rsidRPr="0033596E">
        <w:rPr>
          <w:lang w:val="pt-BR"/>
        </w:rPr>
        <w:t xml:space="preserve">de reserva. Essas </w:t>
      </w:r>
      <w:r w:rsidRPr="0033596E">
        <w:rPr>
          <w:lang w:val="pt-BR"/>
        </w:rPr>
        <w:lastRenderedPageBreak/>
        <w:t xml:space="preserve">taxas incentivam a provisão de liquidez por parte dos investidores, ajudando a diminuir efeitos de </w:t>
      </w:r>
      <w:proofErr w:type="spellStart"/>
      <w:r w:rsidRPr="0033596E">
        <w:rPr>
          <w:i/>
          <w:iCs/>
          <w:lang w:val="pt-BR"/>
        </w:rPr>
        <w:t>slippage</w:t>
      </w:r>
      <w:proofErr w:type="spellEnd"/>
      <w:r w:rsidRPr="0033596E">
        <w:rPr>
          <w:lang w:val="pt-BR"/>
        </w:rPr>
        <w:t xml:space="preserve">. Quanto maior for a reserva, menor é o </w:t>
      </w:r>
      <w:proofErr w:type="spellStart"/>
      <w:r w:rsidRPr="0033596E">
        <w:rPr>
          <w:i/>
          <w:iCs/>
          <w:lang w:val="pt-BR"/>
        </w:rPr>
        <w:t>slippage</w:t>
      </w:r>
      <w:proofErr w:type="spellEnd"/>
      <w:r w:rsidRPr="0033596E">
        <w:rPr>
          <w:lang w:val="pt-BR"/>
        </w:rPr>
        <w:t>.</w:t>
      </w:r>
      <w:r w:rsidR="004629BE" w:rsidRPr="0033596E">
        <w:rPr>
          <w:lang w:val="pt-BR"/>
        </w:rPr>
        <w:t xml:space="preserve"> </w:t>
      </w:r>
    </w:p>
    <w:p w14:paraId="6C87EA6B" w14:textId="33A1A647" w:rsidR="004629BE" w:rsidRPr="0033596E" w:rsidRDefault="002758C0" w:rsidP="004629BE">
      <w:pPr>
        <w:pStyle w:val="Heading5"/>
        <w:rPr>
          <w:lang w:val="pt-BR"/>
        </w:rPr>
      </w:pPr>
      <w:bookmarkStart w:id="729" w:name="_Toc108917304"/>
      <w:r w:rsidRPr="0033596E">
        <w:rPr>
          <w:lang w:val="pt-BR"/>
        </w:rPr>
        <w:t>Arbitragem no preço de tokens líquidos</w:t>
      </w:r>
      <w:bookmarkEnd w:id="729"/>
      <w:r w:rsidR="004629BE" w:rsidRPr="0033596E">
        <w:rPr>
          <w:lang w:val="pt-BR"/>
        </w:rPr>
        <w:t xml:space="preserve"> </w:t>
      </w:r>
    </w:p>
    <w:p w14:paraId="35390622" w14:textId="116B4275" w:rsidR="004629BE" w:rsidRPr="0033596E" w:rsidRDefault="004629BE" w:rsidP="004629BE">
      <w:pPr>
        <w:jc w:val="both"/>
        <w:rPr>
          <w:lang w:val="pt-BR"/>
        </w:rPr>
      </w:pPr>
      <w:r w:rsidRPr="0033596E">
        <w:rPr>
          <w:lang w:val="pt-BR"/>
        </w:rPr>
        <w:t xml:space="preserve">$BNT </w:t>
      </w:r>
      <w:r w:rsidR="002758C0" w:rsidRPr="0033596E">
        <w:rPr>
          <w:lang w:val="pt-BR"/>
        </w:rPr>
        <w:t xml:space="preserve">é o token de utilidade da </w:t>
      </w:r>
      <w:proofErr w:type="spellStart"/>
      <w:r w:rsidR="002758C0" w:rsidRPr="0033596E">
        <w:rPr>
          <w:lang w:val="pt-BR"/>
        </w:rPr>
        <w:t>Bancor</w:t>
      </w:r>
      <w:proofErr w:type="spellEnd"/>
      <w:r w:rsidR="002758C0" w:rsidRPr="0033596E">
        <w:rPr>
          <w:lang w:val="pt-BR"/>
        </w:rPr>
        <w:t xml:space="preserve"> e é usado em todos os pares de transação. Porém, $BNT também é negociado em várias outras corretoras (mercados secundários). Preços nesses mercados podem ser diferentes dos preços no ecossistema </w:t>
      </w:r>
      <w:proofErr w:type="spellStart"/>
      <w:r w:rsidR="002758C0" w:rsidRPr="0033596E">
        <w:rPr>
          <w:lang w:val="pt-BR"/>
        </w:rPr>
        <w:t>Bancor</w:t>
      </w:r>
      <w:proofErr w:type="spellEnd"/>
      <w:r w:rsidR="002758C0" w:rsidRPr="0033596E">
        <w:rPr>
          <w:lang w:val="pt-BR"/>
        </w:rPr>
        <w:t xml:space="preserve">. Devido </w:t>
      </w:r>
      <w:proofErr w:type="gramStart"/>
      <w:r w:rsidR="002758C0" w:rsidRPr="0033596E">
        <w:rPr>
          <w:lang w:val="pt-BR"/>
        </w:rPr>
        <w:t>à</w:t>
      </w:r>
      <w:proofErr w:type="gramEnd"/>
      <w:r w:rsidR="002758C0" w:rsidRPr="0033596E">
        <w:rPr>
          <w:lang w:val="pt-BR"/>
        </w:rPr>
        <w:t xml:space="preserve"> oportunidades de arbitragem, essa diferença não dura muito tempo e é absorvida por investidores até atingir o </w:t>
      </w:r>
      <w:r w:rsidR="009D2A2A" w:rsidRPr="0033596E">
        <w:rPr>
          <w:lang w:val="pt-BR"/>
        </w:rPr>
        <w:t>equilíbrio</w:t>
      </w:r>
      <w:r w:rsidR="002758C0" w:rsidRPr="0033596E">
        <w:rPr>
          <w:lang w:val="pt-BR"/>
        </w:rPr>
        <w:t>.</w:t>
      </w:r>
    </w:p>
    <w:p w14:paraId="67AD091C" w14:textId="77777777" w:rsidR="004629BE" w:rsidRPr="0033596E" w:rsidRDefault="004629BE" w:rsidP="004629BE">
      <w:pPr>
        <w:jc w:val="both"/>
        <w:rPr>
          <w:lang w:val="pt-BR"/>
        </w:rPr>
      </w:pPr>
    </w:p>
    <w:p w14:paraId="7443714D" w14:textId="5CEB25E6" w:rsidR="004629BE" w:rsidRPr="0033596E" w:rsidRDefault="002758C0" w:rsidP="004629BE">
      <w:pPr>
        <w:jc w:val="both"/>
        <w:rPr>
          <w:lang w:val="pt-BR"/>
        </w:rPr>
      </w:pPr>
      <w:r w:rsidRPr="0033596E">
        <w:rPr>
          <w:lang w:val="pt-BR"/>
        </w:rPr>
        <w:t xml:space="preserve">Arbitragem é quando o mesmo ativo tem preços diferentes em sistemas diferentes. Cria a possibilidade de comprar o ativo em um mercado com preços baixos e vender em outros mercado à preços mais altos. </w:t>
      </w:r>
      <w:r w:rsidRPr="0033596E">
        <w:rPr>
          <w:i/>
          <w:iCs/>
          <w:lang w:val="pt-BR"/>
        </w:rPr>
        <w:t xml:space="preserve">Traders </w:t>
      </w:r>
      <w:r w:rsidRPr="0033596E">
        <w:rPr>
          <w:lang w:val="pt-BR"/>
        </w:rPr>
        <w:t xml:space="preserve">aproveitam essa oportunidade de risco mínimo (diferença de preço) para lucrarem. Na prática, investidores compram $BNT das corretoras até que o preço se iguale ao preço interno do ecossistema </w:t>
      </w:r>
      <w:proofErr w:type="spellStart"/>
      <w:r w:rsidRPr="0033596E">
        <w:rPr>
          <w:lang w:val="pt-BR"/>
        </w:rPr>
        <w:t>Bancor</w:t>
      </w:r>
      <w:proofErr w:type="spellEnd"/>
      <w:r w:rsidRPr="0033596E">
        <w:rPr>
          <w:lang w:val="pt-BR"/>
        </w:rPr>
        <w:t>.</w:t>
      </w:r>
      <w:r w:rsidR="004629BE" w:rsidRPr="0033596E">
        <w:rPr>
          <w:lang w:val="pt-BR"/>
        </w:rPr>
        <w:t xml:space="preserve"> </w:t>
      </w:r>
    </w:p>
    <w:p w14:paraId="5A5E9A05" w14:textId="1558F36B" w:rsidR="004629BE" w:rsidRPr="0033596E" w:rsidRDefault="002758C0" w:rsidP="004629BE">
      <w:pPr>
        <w:pStyle w:val="Heading5"/>
        <w:rPr>
          <w:lang w:val="pt-BR"/>
        </w:rPr>
      </w:pPr>
      <w:bookmarkStart w:id="730" w:name="_Toc108917305"/>
      <w:r w:rsidRPr="0033596E">
        <w:rPr>
          <w:lang w:val="pt-BR"/>
        </w:rPr>
        <w:t>Token líquido no mercado secundário</w:t>
      </w:r>
      <w:bookmarkEnd w:id="730"/>
    </w:p>
    <w:p w14:paraId="7A47A62D" w14:textId="19F58F12" w:rsidR="004629BE" w:rsidRPr="0033596E" w:rsidRDefault="002758C0" w:rsidP="004629BE">
      <w:pPr>
        <w:jc w:val="both"/>
        <w:rPr>
          <w:lang w:val="pt-BR"/>
        </w:rPr>
      </w:pPr>
      <w:r w:rsidRPr="0033596E">
        <w:rPr>
          <w:lang w:val="pt-BR"/>
        </w:rPr>
        <w:t xml:space="preserve">Por mais que $BNT seja negociado em mercados secundários, preço e oferta no ecossistema </w:t>
      </w:r>
      <w:proofErr w:type="spellStart"/>
      <w:r w:rsidRPr="0033596E">
        <w:rPr>
          <w:lang w:val="pt-BR"/>
        </w:rPr>
        <w:t>Bancor</w:t>
      </w:r>
      <w:proofErr w:type="spellEnd"/>
      <w:r w:rsidRPr="0033596E">
        <w:rPr>
          <w:lang w:val="pt-BR"/>
        </w:rPr>
        <w:t xml:space="preserve"> não mudam. Preço primário é determinado pela oferta circulante de $BNT</w:t>
      </w:r>
      <w:r w:rsidR="00DC7B90" w:rsidRPr="0033596E">
        <w:rPr>
          <w:lang w:val="pt-BR"/>
        </w:rPr>
        <w:t>, e visto que mercados secundários não afetam a emissão/queima de tokens, oferta circulante se mantém a mesma. A única coisa que muda é a posse de $BNT – de um investidor para outro.</w:t>
      </w:r>
      <w:r w:rsidR="004629BE" w:rsidRPr="0033596E">
        <w:rPr>
          <w:lang w:val="pt-BR"/>
        </w:rPr>
        <w:t xml:space="preserve"> </w:t>
      </w:r>
    </w:p>
    <w:p w14:paraId="29BF0FEC" w14:textId="77777777" w:rsidR="004629BE" w:rsidRPr="0033596E" w:rsidRDefault="004629BE" w:rsidP="004629BE">
      <w:pPr>
        <w:jc w:val="both"/>
        <w:rPr>
          <w:lang w:val="pt-BR"/>
        </w:rPr>
      </w:pPr>
    </w:p>
    <w:p w14:paraId="21D2A914" w14:textId="24AC3C8C" w:rsidR="004629BE" w:rsidRPr="0033596E" w:rsidRDefault="00DC7B90" w:rsidP="004629BE">
      <w:pPr>
        <w:jc w:val="both"/>
        <w:rPr>
          <w:lang w:val="pt-BR"/>
        </w:rPr>
      </w:pPr>
      <w:r w:rsidRPr="0033596E">
        <w:rPr>
          <w:lang w:val="pt-BR"/>
        </w:rPr>
        <w:t xml:space="preserve">Preços só mudam quando existe interação direta com $BNT, como por exemplo em conversões de token via </w:t>
      </w:r>
      <w:r w:rsidRPr="0033596E">
        <w:rPr>
          <w:i/>
          <w:iCs/>
          <w:lang w:val="pt-BR"/>
        </w:rPr>
        <w:t xml:space="preserve">pools </w:t>
      </w:r>
      <w:r w:rsidRPr="0033596E">
        <w:rPr>
          <w:lang w:val="pt-BR"/>
        </w:rPr>
        <w:t xml:space="preserve">de reserva na </w:t>
      </w:r>
      <w:proofErr w:type="spellStart"/>
      <w:r w:rsidRPr="0033596E">
        <w:rPr>
          <w:lang w:val="pt-BR"/>
        </w:rPr>
        <w:t>Bancor</w:t>
      </w:r>
      <w:proofErr w:type="spellEnd"/>
      <w:r w:rsidRPr="0033596E">
        <w:rPr>
          <w:lang w:val="pt-BR"/>
        </w:rPr>
        <w:t>.</w:t>
      </w:r>
      <w:r w:rsidR="004629BE" w:rsidRPr="0033596E">
        <w:rPr>
          <w:lang w:val="pt-BR"/>
        </w:rPr>
        <w:t xml:space="preserve"> </w:t>
      </w:r>
    </w:p>
    <w:p w14:paraId="29AD1DAA" w14:textId="51D1AA47" w:rsidR="004629BE" w:rsidRPr="0033596E" w:rsidRDefault="00DC7B90" w:rsidP="004629BE">
      <w:pPr>
        <w:pStyle w:val="Heading3"/>
        <w:rPr>
          <w:lang w:val="pt-BR"/>
        </w:rPr>
      </w:pPr>
      <w:bookmarkStart w:id="731" w:name="_Toc108917306"/>
      <w:bookmarkStart w:id="732" w:name="_Toc121435966"/>
      <w:bookmarkStart w:id="733" w:name="_Toc2104317047"/>
      <w:bookmarkStart w:id="734" w:name="_Toc127108769"/>
      <w:r w:rsidRPr="0033596E">
        <w:rPr>
          <w:lang w:val="pt-BR"/>
        </w:rPr>
        <w:t>Arquitetura</w:t>
      </w:r>
      <w:bookmarkEnd w:id="731"/>
      <w:bookmarkEnd w:id="732"/>
      <w:bookmarkEnd w:id="733"/>
      <w:bookmarkEnd w:id="734"/>
    </w:p>
    <w:p w14:paraId="7157BB7A" w14:textId="79BA5EB8" w:rsidR="004629BE" w:rsidRPr="0033596E" w:rsidRDefault="00DC7B90" w:rsidP="004629BE">
      <w:pPr>
        <w:jc w:val="both"/>
        <w:rPr>
          <w:lang w:val="pt-BR"/>
        </w:rPr>
      </w:pPr>
      <w:r w:rsidRPr="0033596E">
        <w:rPr>
          <w:lang w:val="pt-BR"/>
        </w:rPr>
        <w:t>Tokens líquidos e tokens de LP possuem arquiteturas e fundamentos diferentes.</w:t>
      </w:r>
      <w:r w:rsidR="004629BE" w:rsidRPr="0033596E">
        <w:rPr>
          <w:lang w:val="pt-BR"/>
        </w:rPr>
        <w:t xml:space="preserve"> </w:t>
      </w:r>
    </w:p>
    <w:p w14:paraId="4DC0246A" w14:textId="54DD61D2" w:rsidR="004629BE" w:rsidRPr="0033596E" w:rsidRDefault="00DC7B90" w:rsidP="004629BE">
      <w:pPr>
        <w:pStyle w:val="Heading4"/>
        <w:rPr>
          <w:lang w:val="pt-BR"/>
        </w:rPr>
      </w:pPr>
      <w:bookmarkStart w:id="735" w:name="_Toc108917307"/>
      <w:r w:rsidRPr="0033596E">
        <w:rPr>
          <w:lang w:val="pt-BR"/>
        </w:rPr>
        <w:t>Direto de propriedade</w:t>
      </w:r>
      <w:bookmarkEnd w:id="735"/>
    </w:p>
    <w:p w14:paraId="5F41E254" w14:textId="24074445" w:rsidR="004629BE" w:rsidRPr="0033596E" w:rsidRDefault="00DC7B90" w:rsidP="004629BE">
      <w:pPr>
        <w:jc w:val="both"/>
        <w:rPr>
          <w:lang w:val="pt-BR"/>
        </w:rPr>
      </w:pPr>
      <w:r w:rsidRPr="0033596E">
        <w:rPr>
          <w:lang w:val="pt-BR"/>
        </w:rPr>
        <w:t>Tokens líquidos não possuem direito de propriedade. Atuam como meio de troca e facilitadores de acesso ao ecossistema.</w:t>
      </w:r>
      <w:r w:rsidR="004629BE" w:rsidRPr="0033596E">
        <w:rPr>
          <w:lang w:val="pt-BR"/>
        </w:rPr>
        <w:t xml:space="preserve"> </w:t>
      </w:r>
    </w:p>
    <w:p w14:paraId="7D9498F6" w14:textId="04A83F83" w:rsidR="004629BE" w:rsidRPr="0033596E" w:rsidRDefault="00DC7B90" w:rsidP="004629BE">
      <w:pPr>
        <w:pStyle w:val="Heading5"/>
        <w:rPr>
          <w:lang w:val="pt-BR"/>
        </w:rPr>
      </w:pPr>
      <w:bookmarkStart w:id="736" w:name="_Toc108917308"/>
      <w:r w:rsidRPr="0033596E">
        <w:rPr>
          <w:lang w:val="pt-BR"/>
        </w:rPr>
        <w:t>Direito de propriedade para tokens de LP</w:t>
      </w:r>
      <w:bookmarkEnd w:id="736"/>
      <w:r w:rsidR="004629BE" w:rsidRPr="0033596E">
        <w:rPr>
          <w:lang w:val="pt-BR"/>
        </w:rPr>
        <w:t xml:space="preserve"> </w:t>
      </w:r>
    </w:p>
    <w:p w14:paraId="48BD1D83" w14:textId="33D0EA28" w:rsidR="004629BE" w:rsidRPr="0033596E" w:rsidRDefault="00DC7B90" w:rsidP="004629BE">
      <w:pPr>
        <w:jc w:val="both"/>
        <w:rPr>
          <w:lang w:val="pt-BR"/>
        </w:rPr>
      </w:pPr>
      <w:r w:rsidRPr="0033596E">
        <w:rPr>
          <w:lang w:val="pt-BR"/>
        </w:rPr>
        <w:t xml:space="preserve">Tokens de LP (ou </w:t>
      </w:r>
      <w:r w:rsidRPr="0033596E">
        <w:rPr>
          <w:i/>
          <w:iCs/>
          <w:lang w:val="pt-BR"/>
        </w:rPr>
        <w:t>relay tokens</w:t>
      </w:r>
      <w:r w:rsidRPr="0033596E">
        <w:rPr>
          <w:lang w:val="pt-BR"/>
        </w:rPr>
        <w:t>) garantem o direito à fluxos de caixa futuros, gerados por meio de taxas de transação.</w:t>
      </w:r>
      <w:r w:rsidR="004629BE" w:rsidRPr="0033596E">
        <w:rPr>
          <w:lang w:val="pt-BR"/>
        </w:rPr>
        <w:t xml:space="preserve"> </w:t>
      </w:r>
    </w:p>
    <w:p w14:paraId="1A220614" w14:textId="77777777" w:rsidR="004629BE" w:rsidRPr="0033596E" w:rsidRDefault="004629BE" w:rsidP="004629BE">
      <w:pPr>
        <w:jc w:val="both"/>
        <w:rPr>
          <w:lang w:val="pt-BR"/>
        </w:rPr>
      </w:pPr>
    </w:p>
    <w:p w14:paraId="264FFECA" w14:textId="64AA20D3" w:rsidR="004629BE" w:rsidRPr="0033596E" w:rsidRDefault="00050713" w:rsidP="004629BE">
      <w:pPr>
        <w:jc w:val="both"/>
        <w:rPr>
          <w:lang w:val="pt-BR"/>
        </w:rPr>
      </w:pPr>
      <w:r w:rsidRPr="0033596E">
        <w:rPr>
          <w:lang w:val="pt-BR"/>
        </w:rPr>
        <w:t xml:space="preserve">Quando uma transação é executada na </w:t>
      </w:r>
      <w:r w:rsidRPr="0033596E">
        <w:rPr>
          <w:i/>
          <w:iCs/>
          <w:lang w:val="pt-BR"/>
        </w:rPr>
        <w:t>pool</w:t>
      </w:r>
      <w:r w:rsidRPr="0033596E">
        <w:rPr>
          <w:lang w:val="pt-BR"/>
        </w:rPr>
        <w:t xml:space="preserve">, taxas de transação são cobradas. Essas taxas, em contrapartida, são redirecionadas para a própria </w:t>
      </w:r>
      <w:r w:rsidRPr="0033596E">
        <w:rPr>
          <w:i/>
          <w:iCs/>
          <w:lang w:val="pt-BR"/>
        </w:rPr>
        <w:t>pool</w:t>
      </w:r>
      <w:r w:rsidRPr="0033596E">
        <w:rPr>
          <w:lang w:val="pt-BR"/>
        </w:rPr>
        <w:t xml:space="preserve">. Quando tokens de LP são queimados (redimidos), recebem de volta sua proporção da reserva, incluindo tokens originalmente </w:t>
      </w:r>
      <w:proofErr w:type="spellStart"/>
      <w:r w:rsidRPr="0033596E">
        <w:rPr>
          <w:i/>
          <w:iCs/>
          <w:lang w:val="pt-BR"/>
        </w:rPr>
        <w:t>stakados</w:t>
      </w:r>
      <w:proofErr w:type="spellEnd"/>
      <w:r w:rsidRPr="0033596E">
        <w:rPr>
          <w:i/>
          <w:iCs/>
          <w:lang w:val="pt-BR"/>
        </w:rPr>
        <w:t xml:space="preserve"> </w:t>
      </w:r>
      <w:r w:rsidRPr="0033596E">
        <w:rPr>
          <w:lang w:val="pt-BR"/>
        </w:rPr>
        <w:t>e rendimentos de taxas de transação.</w:t>
      </w:r>
      <w:r w:rsidR="004629BE" w:rsidRPr="0033596E">
        <w:rPr>
          <w:lang w:val="pt-BR"/>
        </w:rPr>
        <w:t xml:space="preserve"> </w:t>
      </w:r>
    </w:p>
    <w:p w14:paraId="65EE56D5" w14:textId="77777777" w:rsidR="004629BE" w:rsidRPr="0033596E" w:rsidRDefault="004629BE" w:rsidP="004629BE">
      <w:pPr>
        <w:jc w:val="both"/>
        <w:rPr>
          <w:lang w:val="pt-BR"/>
        </w:rPr>
      </w:pPr>
    </w:p>
    <w:p w14:paraId="03862637" w14:textId="5FAC0B58" w:rsidR="004629BE" w:rsidRPr="0033596E" w:rsidRDefault="00CC2AC3" w:rsidP="004629BE">
      <w:pPr>
        <w:jc w:val="both"/>
        <w:rPr>
          <w:lang w:val="pt-BR"/>
        </w:rPr>
      </w:pPr>
      <w:r w:rsidRPr="0033596E">
        <w:rPr>
          <w:lang w:val="pt-BR"/>
        </w:rPr>
        <w:t xml:space="preserve">Por exemplo, vamos assumir que um provedor de liquidez tem 10 porcento da reserva de $DAI-BNT. Quando investidores compram ou vendem $DAI na </w:t>
      </w:r>
      <w:r w:rsidRPr="0033596E">
        <w:rPr>
          <w:i/>
          <w:iCs/>
          <w:lang w:val="pt-BR"/>
        </w:rPr>
        <w:t xml:space="preserve">pool </w:t>
      </w:r>
      <w:r w:rsidRPr="0033596E">
        <w:rPr>
          <w:lang w:val="pt-BR"/>
        </w:rPr>
        <w:t xml:space="preserve">de reserva (aumentando ou diminuindo a oferta de $DAI), pagam taxas de transação. A </w:t>
      </w:r>
      <w:r w:rsidRPr="0033596E">
        <w:rPr>
          <w:i/>
          <w:iCs/>
          <w:lang w:val="pt-BR"/>
        </w:rPr>
        <w:t xml:space="preserve">pool </w:t>
      </w:r>
      <w:r w:rsidRPr="0033596E">
        <w:rPr>
          <w:lang w:val="pt-BR"/>
        </w:rPr>
        <w:t>de liquidez recebe 10 porcento dessas taxas. Quando o provedor de liquidez redime seus tokens $DAI-BNT, recebe 10 porcento de todo o valor da reserva, além de taxas de transação incorridas.</w:t>
      </w:r>
      <w:r w:rsidR="004629BE" w:rsidRPr="0033596E">
        <w:rPr>
          <w:lang w:val="pt-BR"/>
        </w:rPr>
        <w:t xml:space="preserve"> </w:t>
      </w:r>
    </w:p>
    <w:p w14:paraId="4C74B09F" w14:textId="0B5D2611" w:rsidR="004629BE" w:rsidRPr="0033596E" w:rsidRDefault="00CC2AC3" w:rsidP="004629BE">
      <w:pPr>
        <w:pStyle w:val="Heading4"/>
        <w:rPr>
          <w:lang w:val="pt-BR"/>
        </w:rPr>
      </w:pPr>
      <w:bookmarkStart w:id="737" w:name="_Toc108917309"/>
      <w:r w:rsidRPr="0033596E">
        <w:rPr>
          <w:lang w:val="pt-BR"/>
        </w:rPr>
        <w:lastRenderedPageBreak/>
        <w:t>Distribuição</w:t>
      </w:r>
      <w:bookmarkEnd w:id="737"/>
    </w:p>
    <w:p w14:paraId="33A896C9" w14:textId="4BE7168B" w:rsidR="004629BE" w:rsidRPr="0033596E" w:rsidRDefault="00CC2AC3" w:rsidP="004629BE">
      <w:pPr>
        <w:pStyle w:val="Heading5"/>
        <w:rPr>
          <w:lang w:val="pt-BR"/>
        </w:rPr>
      </w:pPr>
      <w:bookmarkStart w:id="738" w:name="_Toc108917310"/>
      <w:r w:rsidRPr="0033596E">
        <w:rPr>
          <w:lang w:val="pt-BR"/>
        </w:rPr>
        <w:t xml:space="preserve">Distribuição do </w:t>
      </w:r>
      <w:r w:rsidR="004629BE" w:rsidRPr="0033596E">
        <w:rPr>
          <w:lang w:val="pt-BR"/>
        </w:rPr>
        <w:t>Token $BNT</w:t>
      </w:r>
      <w:bookmarkEnd w:id="738"/>
    </w:p>
    <w:p w14:paraId="65AD5A62" w14:textId="76C7F518" w:rsidR="004629BE" w:rsidRPr="0033596E" w:rsidRDefault="00CC2AC3" w:rsidP="004629BE">
      <w:pPr>
        <w:jc w:val="both"/>
        <w:rPr>
          <w:lang w:val="pt-BR"/>
        </w:rPr>
      </w:pPr>
      <w:r w:rsidRPr="0033596E">
        <w:rPr>
          <w:lang w:val="pt-BR"/>
        </w:rPr>
        <w:t xml:space="preserve">Oferta total de $BNT é </w:t>
      </w:r>
      <w:r w:rsidR="004629BE" w:rsidRPr="0033596E">
        <w:rPr>
          <w:lang w:val="pt-BR"/>
        </w:rPr>
        <w:t>79,323,978</w:t>
      </w:r>
      <w:r w:rsidR="004629BE" w:rsidRPr="0033596E">
        <w:rPr>
          <w:rStyle w:val="FootnoteReference"/>
          <w:lang w:val="pt-BR"/>
        </w:rPr>
        <w:footnoteReference w:id="110"/>
      </w:r>
      <w:r w:rsidR="004629BE" w:rsidRPr="0033596E">
        <w:rPr>
          <w:lang w:val="pt-BR"/>
        </w:rPr>
        <w:t xml:space="preserve">. </w:t>
      </w:r>
    </w:p>
    <w:p w14:paraId="467158BD" w14:textId="3C0EB0C4" w:rsidR="004629BE" w:rsidRPr="0033596E" w:rsidRDefault="00CC2AC3" w:rsidP="004629BE">
      <w:pPr>
        <w:pStyle w:val="Heading6"/>
        <w:rPr>
          <w:lang w:val="pt-BR"/>
        </w:rPr>
      </w:pPr>
      <w:bookmarkStart w:id="739" w:name="_Toc108917311"/>
      <w:r w:rsidRPr="0033596E">
        <w:rPr>
          <w:lang w:val="pt-BR"/>
        </w:rPr>
        <w:t>Distribuição</w:t>
      </w:r>
      <w:bookmarkEnd w:id="739"/>
    </w:p>
    <w:p w14:paraId="05661D29" w14:textId="4E107BD8" w:rsidR="004629BE" w:rsidRPr="0033596E" w:rsidRDefault="004629BE">
      <w:pPr>
        <w:numPr>
          <w:ilvl w:val="0"/>
          <w:numId w:val="72"/>
        </w:numPr>
        <w:jc w:val="both"/>
        <w:rPr>
          <w:lang w:val="pt-BR"/>
        </w:rPr>
      </w:pPr>
      <w:r w:rsidRPr="0033596E">
        <w:rPr>
          <w:lang w:val="pt-BR"/>
        </w:rPr>
        <w:t>20</w:t>
      </w:r>
      <w:r w:rsidR="00CC2AC3" w:rsidRPr="0033596E">
        <w:rPr>
          <w:lang w:val="pt-BR"/>
        </w:rPr>
        <w:t xml:space="preserve">% na </w:t>
      </w:r>
      <w:r w:rsidR="00CC2AC3" w:rsidRPr="0033596E">
        <w:rPr>
          <w:i/>
          <w:iCs/>
          <w:lang w:val="pt-BR"/>
        </w:rPr>
        <w:t xml:space="preserve">pool </w:t>
      </w:r>
      <w:r w:rsidR="00CC2AC3" w:rsidRPr="0033596E">
        <w:rPr>
          <w:lang w:val="pt-BR"/>
        </w:rPr>
        <w:t>de reserva de $</w:t>
      </w:r>
      <w:r w:rsidRPr="0033596E">
        <w:rPr>
          <w:lang w:val="pt-BR"/>
        </w:rPr>
        <w:t>ETH</w:t>
      </w:r>
      <w:r w:rsidR="00CC2AC3" w:rsidRPr="0033596E">
        <w:rPr>
          <w:lang w:val="pt-BR"/>
        </w:rPr>
        <w:t>-BNT</w:t>
      </w:r>
    </w:p>
    <w:p w14:paraId="397960D9" w14:textId="00402EA5" w:rsidR="004629BE" w:rsidRPr="0033596E" w:rsidRDefault="004629BE">
      <w:pPr>
        <w:numPr>
          <w:ilvl w:val="0"/>
          <w:numId w:val="72"/>
        </w:numPr>
        <w:jc w:val="both"/>
        <w:rPr>
          <w:lang w:val="pt-BR"/>
        </w:rPr>
      </w:pPr>
      <w:r w:rsidRPr="0033596E">
        <w:rPr>
          <w:lang w:val="pt-BR"/>
        </w:rPr>
        <w:t>40</w:t>
      </w:r>
      <w:r w:rsidR="00CC2AC3" w:rsidRPr="0033596E">
        <w:rPr>
          <w:lang w:val="pt-BR"/>
        </w:rPr>
        <w:t>% para desenvolvimento do protocolo e outras tecnologias (P&amp;D)</w:t>
      </w:r>
    </w:p>
    <w:p w14:paraId="00852C18" w14:textId="09B41FCF" w:rsidR="004629BE" w:rsidRPr="0033596E" w:rsidRDefault="004629BE">
      <w:pPr>
        <w:numPr>
          <w:ilvl w:val="0"/>
          <w:numId w:val="72"/>
        </w:numPr>
        <w:jc w:val="both"/>
        <w:rPr>
          <w:lang w:val="pt-BR"/>
        </w:rPr>
      </w:pPr>
      <w:r w:rsidRPr="0033596E">
        <w:rPr>
          <w:lang w:val="pt-BR"/>
        </w:rPr>
        <w:t>12</w:t>
      </w:r>
      <w:r w:rsidR="00CC2AC3" w:rsidRPr="0033596E">
        <w:rPr>
          <w:lang w:val="pt-BR"/>
        </w:rPr>
        <w:t>% para marketing e incentivos do ecossistema</w:t>
      </w:r>
      <w:r w:rsidRPr="0033596E">
        <w:rPr>
          <w:lang w:val="pt-BR"/>
        </w:rPr>
        <w:t xml:space="preserve"> </w:t>
      </w:r>
    </w:p>
    <w:p w14:paraId="0FF93E3B" w14:textId="19290F96" w:rsidR="004629BE" w:rsidRPr="0033596E" w:rsidRDefault="004629BE">
      <w:pPr>
        <w:numPr>
          <w:ilvl w:val="0"/>
          <w:numId w:val="72"/>
        </w:numPr>
        <w:jc w:val="both"/>
        <w:rPr>
          <w:lang w:val="pt-BR"/>
        </w:rPr>
      </w:pPr>
      <w:r w:rsidRPr="0033596E">
        <w:rPr>
          <w:lang w:val="pt-BR"/>
        </w:rPr>
        <w:t>10</w:t>
      </w:r>
      <w:r w:rsidR="00CC2AC3" w:rsidRPr="0033596E">
        <w:rPr>
          <w:lang w:val="pt-BR"/>
        </w:rPr>
        <w:t>% para criação de tokens de LP, tokens matriz e outros</w:t>
      </w:r>
    </w:p>
    <w:p w14:paraId="67D52909" w14:textId="6F88414B" w:rsidR="004629BE" w:rsidRPr="0033596E" w:rsidRDefault="004629BE">
      <w:pPr>
        <w:numPr>
          <w:ilvl w:val="0"/>
          <w:numId w:val="72"/>
        </w:numPr>
        <w:jc w:val="both"/>
        <w:rPr>
          <w:lang w:val="pt-BR"/>
        </w:rPr>
      </w:pPr>
      <w:r w:rsidRPr="0033596E">
        <w:rPr>
          <w:lang w:val="pt-BR"/>
        </w:rPr>
        <w:t>18</w:t>
      </w:r>
      <w:r w:rsidR="00CC2AC3" w:rsidRPr="0033596E">
        <w:rPr>
          <w:lang w:val="pt-BR"/>
        </w:rPr>
        <w:t>% para custos operacionais e legais</w:t>
      </w:r>
    </w:p>
    <w:p w14:paraId="2961525A" w14:textId="19A20517" w:rsidR="00CC2AC3" w:rsidRPr="0033596E" w:rsidRDefault="00CC2AC3" w:rsidP="00CC2AC3">
      <w:pPr>
        <w:pStyle w:val="Heading4"/>
        <w:rPr>
          <w:lang w:val="pt-BR"/>
        </w:rPr>
      </w:pPr>
      <w:bookmarkStart w:id="740" w:name="_Toc108917312"/>
      <w:r w:rsidRPr="0033596E">
        <w:rPr>
          <w:lang w:val="pt-BR"/>
        </w:rPr>
        <w:t>Algoritmo e Códig</w:t>
      </w:r>
      <w:bookmarkEnd w:id="740"/>
      <w:r w:rsidRPr="0033596E">
        <w:rPr>
          <w:lang w:val="pt-BR"/>
        </w:rPr>
        <w:t>o</w:t>
      </w:r>
    </w:p>
    <w:p w14:paraId="10086B85" w14:textId="714539E1" w:rsidR="009D2A2A" w:rsidRDefault="009D2A2A" w:rsidP="009D2A2A">
      <w:pPr>
        <w:pStyle w:val="Heading4"/>
        <w:numPr>
          <w:ilvl w:val="0"/>
          <w:numId w:val="0"/>
        </w:numPr>
        <w:jc w:val="center"/>
        <w:rPr>
          <w:i/>
          <w:iCs/>
          <w:sz w:val="18"/>
          <w:szCs w:val="18"/>
          <w:lang w:val="pt-BR"/>
        </w:rPr>
      </w:pPr>
      <w:r>
        <w:rPr>
          <w:i/>
          <w:iCs/>
          <w:noProof/>
          <w:sz w:val="18"/>
          <w:szCs w:val="18"/>
          <w:lang w:val="pt-BR"/>
        </w:rPr>
        <w:drawing>
          <wp:inline distT="0" distB="0" distL="0" distR="0" wp14:anchorId="4758B316" wp14:editId="6642782B">
            <wp:extent cx="5248275" cy="3734527"/>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1">
                      <a:extLst>
                        <a:ext uri="{28A0092B-C50C-407E-A947-70E740481C1C}">
                          <a14:useLocalDpi xmlns:a14="http://schemas.microsoft.com/office/drawing/2010/main" val="0"/>
                        </a:ext>
                      </a:extLst>
                    </a:blip>
                    <a:srcRect b="5905"/>
                    <a:stretch/>
                  </pic:blipFill>
                  <pic:spPr bwMode="auto">
                    <a:xfrm>
                      <a:off x="0" y="0"/>
                      <a:ext cx="5255676" cy="3739793"/>
                    </a:xfrm>
                    <a:prstGeom prst="rect">
                      <a:avLst/>
                    </a:prstGeom>
                    <a:noFill/>
                    <a:ln>
                      <a:noFill/>
                    </a:ln>
                    <a:extLst>
                      <a:ext uri="{53640926-AAD7-44D8-BBD7-CCE9431645EC}">
                        <a14:shadowObscured xmlns:a14="http://schemas.microsoft.com/office/drawing/2010/main"/>
                      </a:ext>
                    </a:extLst>
                  </pic:spPr>
                </pic:pic>
              </a:graphicData>
            </a:graphic>
          </wp:inline>
        </w:drawing>
      </w:r>
    </w:p>
    <w:p w14:paraId="295046B0" w14:textId="5AE14B08" w:rsidR="00CC2AC3" w:rsidRPr="0033596E" w:rsidRDefault="00CC2AC3" w:rsidP="00CC2AC3">
      <w:pPr>
        <w:pStyle w:val="Heading4"/>
        <w:numPr>
          <w:ilvl w:val="0"/>
          <w:numId w:val="0"/>
        </w:numPr>
        <w:rPr>
          <w:lang w:val="pt-BR"/>
        </w:rPr>
      </w:pPr>
      <w:r w:rsidRPr="0033596E">
        <w:rPr>
          <w:i/>
          <w:iCs/>
          <w:sz w:val="18"/>
          <w:szCs w:val="18"/>
          <w:lang w:val="pt-BR"/>
        </w:rPr>
        <w:t xml:space="preserve">Figura </w:t>
      </w:r>
      <w:commentRangeStart w:id="741"/>
      <w:r w:rsidRPr="0033596E">
        <w:rPr>
          <w:i/>
          <w:iCs/>
          <w:sz w:val="18"/>
          <w:szCs w:val="18"/>
          <w:lang w:val="pt-BR"/>
        </w:rPr>
        <w:t>62</w:t>
      </w:r>
      <w:commentRangeEnd w:id="741"/>
      <w:r w:rsidR="007C1186" w:rsidRPr="0033596E">
        <w:rPr>
          <w:rStyle w:val="CommentReference"/>
          <w:lang w:val="pt-BR"/>
        </w:rPr>
        <w:commentReference w:id="741"/>
      </w:r>
    </w:p>
    <w:p w14:paraId="425DAF8E" w14:textId="28708909" w:rsidR="004629BE" w:rsidRPr="0033596E" w:rsidRDefault="007C1186" w:rsidP="004629BE">
      <w:pPr>
        <w:pStyle w:val="Heading5"/>
        <w:rPr>
          <w:lang w:val="pt-BR"/>
        </w:rPr>
      </w:pPr>
      <w:r w:rsidRPr="0033596E">
        <w:rPr>
          <w:lang w:val="pt-BR"/>
        </w:rPr>
        <w:t>Fórmula de preço para tokens líquidos</w:t>
      </w:r>
    </w:p>
    <w:p w14:paraId="1F24C357" w14:textId="6C80E857" w:rsidR="004629BE" w:rsidRPr="0033596E" w:rsidRDefault="007C1186" w:rsidP="004629BE">
      <w:pPr>
        <w:jc w:val="both"/>
        <w:rPr>
          <w:lang w:val="pt-BR"/>
        </w:rPr>
      </w:pPr>
      <w:r w:rsidRPr="0033596E">
        <w:rPr>
          <w:lang w:val="pt-BR"/>
        </w:rPr>
        <w:t>Existem quatro variáveis na fórmula</w:t>
      </w:r>
      <w:r w:rsidR="004629BE" w:rsidRPr="0033596E">
        <w:rPr>
          <w:lang w:val="pt-BR"/>
        </w:rPr>
        <w:t>:</w:t>
      </w:r>
    </w:p>
    <w:p w14:paraId="60669188" w14:textId="4DDF62E0" w:rsidR="004629BE" w:rsidRPr="0033596E" w:rsidRDefault="004629BE">
      <w:pPr>
        <w:numPr>
          <w:ilvl w:val="0"/>
          <w:numId w:val="73"/>
        </w:numPr>
        <w:jc w:val="both"/>
        <w:rPr>
          <w:lang w:val="pt-BR"/>
        </w:rPr>
      </w:pPr>
      <m:oMath>
        <m:r>
          <w:rPr>
            <w:rFonts w:ascii="Cambria Math" w:eastAsia="Cambria Math" w:hAnsi="Cambria Math"/>
            <w:lang w:val="pt-BR"/>
          </w:rPr>
          <m:t>R</m:t>
        </m:r>
      </m:oMath>
      <w:r w:rsidRPr="0033596E">
        <w:rPr>
          <w:lang w:val="pt-BR"/>
        </w:rPr>
        <w:t xml:space="preserve"> </w:t>
      </w:r>
      <w:proofErr w:type="spellStart"/>
      <w:r w:rsidR="007C1186" w:rsidRPr="0033596E">
        <w:rPr>
          <w:lang w:val="pt-BR"/>
        </w:rPr>
        <w:t>é</w:t>
      </w:r>
      <w:proofErr w:type="spellEnd"/>
      <w:r w:rsidR="007C1186" w:rsidRPr="0033596E">
        <w:rPr>
          <w:lang w:val="pt-BR"/>
        </w:rPr>
        <w:t xml:space="preserve"> o valor total de token reserva (</w:t>
      </w:r>
      <w:proofErr w:type="spellStart"/>
      <w:r w:rsidR="007C1186" w:rsidRPr="0033596E">
        <w:rPr>
          <w:lang w:val="pt-BR"/>
        </w:rPr>
        <w:t>Ex</w:t>
      </w:r>
      <w:proofErr w:type="spellEnd"/>
      <w:r w:rsidR="007C1186" w:rsidRPr="0033596E">
        <w:rPr>
          <w:lang w:val="pt-BR"/>
        </w:rPr>
        <w:t>: se $ETH está $1,500 e possuo 10 $ETH na reserva, o valor total é $15,000)</w:t>
      </w:r>
      <w:r w:rsidRPr="0033596E">
        <w:rPr>
          <w:lang w:val="pt-BR"/>
        </w:rPr>
        <w:t xml:space="preserve"> </w:t>
      </w:r>
    </w:p>
    <w:p w14:paraId="59E9FFB2" w14:textId="358C9428" w:rsidR="004629BE" w:rsidRPr="0033596E" w:rsidRDefault="004629BE">
      <w:pPr>
        <w:numPr>
          <w:ilvl w:val="0"/>
          <w:numId w:val="73"/>
        </w:numPr>
        <w:jc w:val="both"/>
        <w:rPr>
          <w:lang w:val="pt-BR"/>
        </w:rPr>
      </w:pPr>
      <m:oMath>
        <m:r>
          <w:rPr>
            <w:rFonts w:ascii="Cambria Math" w:eastAsia="Cambria Math" w:hAnsi="Cambria Math"/>
            <w:lang w:val="pt-BR"/>
          </w:rPr>
          <m:t>S</m:t>
        </m:r>
      </m:oMath>
      <w:r w:rsidRPr="0033596E">
        <w:rPr>
          <w:lang w:val="pt-BR"/>
        </w:rPr>
        <w:t xml:space="preserve"> </w:t>
      </w:r>
      <w:r w:rsidR="007C1186" w:rsidRPr="0033596E">
        <w:rPr>
          <w:lang w:val="pt-BR"/>
        </w:rPr>
        <w:t>é a oferta circulante do token líquido</w:t>
      </w:r>
    </w:p>
    <w:p w14:paraId="01034215" w14:textId="5F797B5B" w:rsidR="004629BE" w:rsidRPr="0033596E" w:rsidRDefault="004629BE">
      <w:pPr>
        <w:numPr>
          <w:ilvl w:val="0"/>
          <w:numId w:val="73"/>
        </w:numPr>
        <w:jc w:val="both"/>
        <w:rPr>
          <w:lang w:val="pt-BR"/>
        </w:rPr>
      </w:pPr>
      <m:oMath>
        <m:r>
          <w:rPr>
            <w:rFonts w:ascii="Cambria Math" w:eastAsia="Cambria Math" w:hAnsi="Cambria Math"/>
            <w:lang w:val="pt-BR"/>
          </w:rPr>
          <m:t>P</m:t>
        </m:r>
      </m:oMath>
      <w:r w:rsidRPr="0033596E">
        <w:rPr>
          <w:lang w:val="pt-BR"/>
        </w:rPr>
        <w:t xml:space="preserve"> </w:t>
      </w:r>
      <w:r w:rsidR="007C1186" w:rsidRPr="0033596E">
        <w:rPr>
          <w:lang w:val="pt-BR"/>
        </w:rPr>
        <w:t>é o preço do token líquido</w:t>
      </w:r>
      <w:r w:rsidRPr="0033596E">
        <w:rPr>
          <w:lang w:val="pt-BR"/>
        </w:rPr>
        <w:t xml:space="preserve"> </w:t>
      </w:r>
    </w:p>
    <w:p w14:paraId="750AE11D" w14:textId="69E13859" w:rsidR="004629BE" w:rsidRPr="0033596E" w:rsidRDefault="004629BE">
      <w:pPr>
        <w:numPr>
          <w:ilvl w:val="0"/>
          <w:numId w:val="73"/>
        </w:numPr>
        <w:jc w:val="both"/>
        <w:rPr>
          <w:lang w:val="pt-BR"/>
        </w:rPr>
      </w:pPr>
      <m:oMath>
        <m:r>
          <w:rPr>
            <w:rFonts w:ascii="Cambria Math" w:eastAsia="Cambria Math" w:hAnsi="Cambria Math"/>
            <w:lang w:val="pt-BR"/>
          </w:rPr>
          <w:lastRenderedPageBreak/>
          <m:t>F</m:t>
        </m:r>
      </m:oMath>
      <w:r w:rsidR="007C1186" w:rsidRPr="0033596E">
        <w:rPr>
          <w:lang w:val="pt-BR"/>
        </w:rPr>
        <w:t xml:space="preserve"> é o índice de reserva fracionária. Valor flutua entre 0 e 1, e por isso o termo “fracionária”.</w:t>
      </w:r>
    </w:p>
    <w:p w14:paraId="3D6B0C4C" w14:textId="77777777" w:rsidR="004629BE" w:rsidRPr="0033596E" w:rsidRDefault="004629BE" w:rsidP="004629BE">
      <w:pPr>
        <w:ind w:left="720"/>
        <w:jc w:val="both"/>
        <w:rPr>
          <w:lang w:val="pt-BR"/>
        </w:rPr>
      </w:pPr>
    </w:p>
    <w:p w14:paraId="4EC3A13E" w14:textId="2CE77C54" w:rsidR="004629BE" w:rsidRPr="0033596E" w:rsidRDefault="007C1186" w:rsidP="004629BE">
      <w:pPr>
        <w:jc w:val="both"/>
        <w:rPr>
          <w:lang w:val="pt-BR"/>
        </w:rPr>
      </w:pPr>
      <w:r w:rsidRPr="0033596E">
        <w:rPr>
          <w:lang w:val="pt-BR"/>
        </w:rPr>
        <w:t>O índice de reserva é a proporção entre o valor do token de reserva e o valor de mercado do token líquido.</w:t>
      </w:r>
      <w:r w:rsidR="004629BE" w:rsidRPr="0033596E">
        <w:rPr>
          <w:lang w:val="pt-BR"/>
        </w:rPr>
        <w:t xml:space="preserve"> </w:t>
      </w:r>
    </w:p>
    <w:p w14:paraId="420D9500" w14:textId="77777777" w:rsidR="004629BE" w:rsidRPr="0033596E" w:rsidRDefault="004629BE" w:rsidP="004629BE">
      <w:pPr>
        <w:jc w:val="both"/>
        <w:rPr>
          <w:lang w:val="pt-BR"/>
        </w:rPr>
      </w:pPr>
    </w:p>
    <w:p w14:paraId="1E19F3CC" w14:textId="0C7D2E00" w:rsidR="004629BE" w:rsidRPr="0033596E" w:rsidRDefault="007C1186" w:rsidP="004629BE">
      <w:pPr>
        <w:jc w:val="both"/>
        <w:rPr>
          <w:rFonts w:eastAsia="Cambria Math"/>
          <w:bCs/>
          <w:lang w:val="pt-BR"/>
        </w:rPr>
      </w:pPr>
      <m:oMathPara>
        <m:oMath>
          <m:r>
            <w:rPr>
              <w:rFonts w:ascii="Cambria Math" w:eastAsia="Cambria Math" w:hAnsi="Cambria Math"/>
              <w:sz w:val="36"/>
              <w:szCs w:val="36"/>
              <w:lang w:val="pt-BR"/>
            </w:rPr>
            <m:t xml:space="preserve">Índice de Reserva = </m:t>
          </m:r>
          <m:f>
            <m:fPr>
              <m:ctrlPr>
                <w:rPr>
                  <w:rFonts w:ascii="Cambria Math" w:eastAsia="Cambria Math" w:hAnsi="Cambria Math"/>
                  <w:bCs/>
                  <w:sz w:val="36"/>
                  <w:szCs w:val="36"/>
                  <w:lang w:val="pt-BR"/>
                </w:rPr>
              </m:ctrlPr>
            </m:fPr>
            <m:num>
              <m:r>
                <w:rPr>
                  <w:rFonts w:ascii="Cambria Math" w:eastAsia="Cambria Math" w:hAnsi="Cambria Math"/>
                  <w:sz w:val="36"/>
                  <w:szCs w:val="36"/>
                  <w:lang w:val="pt-BR"/>
                </w:rPr>
                <m:t>Valor de mercado token reserva</m:t>
              </m:r>
            </m:num>
            <m:den>
              <m:r>
                <w:rPr>
                  <w:rFonts w:ascii="Cambria Math" w:eastAsia="Cambria Math" w:hAnsi="Cambria Math"/>
                  <w:sz w:val="36"/>
                  <w:szCs w:val="36"/>
                  <w:lang w:val="pt-BR"/>
                </w:rPr>
                <m:t>Valor de mercado token líquido</m:t>
              </m:r>
            </m:den>
          </m:f>
        </m:oMath>
      </m:oMathPara>
    </w:p>
    <w:p w14:paraId="64AAA7EF" w14:textId="77777777" w:rsidR="004629BE" w:rsidRPr="0033596E" w:rsidRDefault="004629BE" w:rsidP="004629BE">
      <w:pPr>
        <w:jc w:val="both"/>
        <w:rPr>
          <w:lang w:val="pt-BR"/>
        </w:rPr>
      </w:pPr>
    </w:p>
    <w:p w14:paraId="01F958F7" w14:textId="06F469A8" w:rsidR="004629BE" w:rsidRPr="0033596E" w:rsidRDefault="008B779B" w:rsidP="004629BE">
      <w:pPr>
        <w:jc w:val="both"/>
        <w:rPr>
          <w:lang w:val="pt-BR"/>
        </w:rPr>
      </w:pPr>
      <w:r w:rsidRPr="0033596E">
        <w:rPr>
          <w:lang w:val="pt-BR"/>
        </w:rPr>
        <w:t>Isso significa que o valor do token de reserva é uma fração do valor do token líquido.</w:t>
      </w:r>
      <w:r w:rsidR="004629BE" w:rsidRPr="0033596E">
        <w:rPr>
          <w:lang w:val="pt-BR"/>
        </w:rPr>
        <w:t xml:space="preserve"> </w:t>
      </w:r>
    </w:p>
    <w:p w14:paraId="55D6A6BD" w14:textId="77777777" w:rsidR="004629BE" w:rsidRPr="0033596E" w:rsidRDefault="004629BE" w:rsidP="004629BE">
      <w:pPr>
        <w:jc w:val="both"/>
        <w:rPr>
          <w:lang w:val="pt-BR"/>
        </w:rPr>
      </w:pPr>
    </w:p>
    <w:p w14:paraId="26C7848B" w14:textId="5D652536" w:rsidR="004629BE" w:rsidRPr="0033596E" w:rsidRDefault="008B779B" w:rsidP="004629BE">
      <w:pPr>
        <w:jc w:val="both"/>
        <w:rPr>
          <w:rFonts w:eastAsia="Cambria Math"/>
          <w:sz w:val="20"/>
          <w:szCs w:val="22"/>
          <w:lang w:val="pt-BR"/>
        </w:rPr>
      </w:pPr>
      <m:oMathPara>
        <m:oMath>
          <m:r>
            <w:rPr>
              <w:rFonts w:ascii="Cambria Math" w:hAnsi="Cambria Math"/>
              <w:sz w:val="20"/>
              <w:szCs w:val="22"/>
              <w:lang w:val="pt-BR"/>
            </w:rPr>
            <m:t xml:space="preserve">Valor de mercado token reserva </m:t>
          </m:r>
          <m:r>
            <w:rPr>
              <w:rFonts w:ascii="Cambria Math" w:eastAsia="Cambria Math" w:hAnsi="Cambria Math"/>
              <w:sz w:val="20"/>
              <w:szCs w:val="22"/>
              <w:lang w:val="pt-BR"/>
            </w:rPr>
            <m:t xml:space="preserve">= </m:t>
          </m:r>
          <m:d>
            <m:dPr>
              <m:ctrlPr>
                <w:rPr>
                  <w:rFonts w:ascii="Cambria Math" w:eastAsia="Cambria Math" w:hAnsi="Cambria Math"/>
                  <w:i/>
                  <w:sz w:val="20"/>
                  <w:szCs w:val="22"/>
                  <w:lang w:val="pt-BR"/>
                </w:rPr>
              </m:ctrlPr>
            </m:dPr>
            <m:e>
              <m:r>
                <w:rPr>
                  <w:rFonts w:ascii="Cambria Math" w:eastAsia="Cambria Math" w:hAnsi="Cambria Math"/>
                  <w:sz w:val="20"/>
                  <w:szCs w:val="22"/>
                  <w:lang w:val="pt-BR"/>
                </w:rPr>
                <m:t>Valor de mercado token líquido</m:t>
              </m:r>
            </m:e>
          </m:d>
          <m:r>
            <w:rPr>
              <w:rFonts w:ascii="Cambria Math" w:eastAsia="Cambria Math" w:hAnsi="Cambria Math"/>
              <w:sz w:val="20"/>
              <w:szCs w:val="22"/>
              <w:lang w:val="pt-BR"/>
            </w:rPr>
            <m:t xml:space="preserve"> x </m:t>
          </m:r>
          <m:d>
            <m:dPr>
              <m:ctrlPr>
                <w:rPr>
                  <w:rFonts w:ascii="Cambria Math" w:eastAsia="Cambria Math" w:hAnsi="Cambria Math"/>
                  <w:i/>
                  <w:sz w:val="20"/>
                  <w:szCs w:val="22"/>
                  <w:lang w:val="pt-BR"/>
                </w:rPr>
              </m:ctrlPr>
            </m:dPr>
            <m:e>
              <m:r>
                <w:rPr>
                  <w:rFonts w:ascii="Cambria Math" w:eastAsia="Cambria Math" w:hAnsi="Cambria Math"/>
                  <w:sz w:val="20"/>
                  <w:szCs w:val="22"/>
                  <w:lang w:val="pt-BR"/>
                </w:rPr>
                <m:t>Índice de reserva</m:t>
              </m:r>
            </m:e>
          </m:d>
        </m:oMath>
      </m:oMathPara>
    </w:p>
    <w:p w14:paraId="4F3497D8" w14:textId="77777777" w:rsidR="004629BE" w:rsidRPr="0033596E" w:rsidRDefault="004629BE" w:rsidP="004629BE">
      <w:pPr>
        <w:jc w:val="both"/>
        <w:rPr>
          <w:lang w:val="pt-BR"/>
        </w:rPr>
      </w:pPr>
    </w:p>
    <w:p w14:paraId="2FB22105" w14:textId="57E4AA37" w:rsidR="004629BE" w:rsidRPr="0033596E" w:rsidRDefault="008B779B" w:rsidP="004629BE">
      <w:pPr>
        <w:jc w:val="both"/>
        <w:rPr>
          <w:lang w:val="pt-BR"/>
        </w:rPr>
      </w:pPr>
      <w:r w:rsidRPr="0033596E">
        <w:rPr>
          <w:lang w:val="pt-BR"/>
        </w:rPr>
        <w:t xml:space="preserve">O valor de mercado do token líquido é também conhecido como </w:t>
      </w:r>
      <w:proofErr w:type="spellStart"/>
      <w:r w:rsidRPr="0033596E">
        <w:rPr>
          <w:i/>
          <w:iCs/>
          <w:lang w:val="pt-BR"/>
        </w:rPr>
        <w:t>market</w:t>
      </w:r>
      <w:proofErr w:type="spellEnd"/>
      <w:r w:rsidRPr="0033596E">
        <w:rPr>
          <w:i/>
          <w:iCs/>
          <w:lang w:val="pt-BR"/>
        </w:rPr>
        <w:t xml:space="preserve"> </w:t>
      </w:r>
      <w:proofErr w:type="spellStart"/>
      <w:r w:rsidRPr="0033596E">
        <w:rPr>
          <w:i/>
          <w:iCs/>
          <w:lang w:val="pt-BR"/>
        </w:rPr>
        <w:t>capitalization</w:t>
      </w:r>
      <w:proofErr w:type="spellEnd"/>
      <w:r w:rsidRPr="0033596E">
        <w:rPr>
          <w:lang w:val="pt-BR"/>
        </w:rPr>
        <w:t>, ou</w:t>
      </w:r>
      <w:r w:rsidRPr="0033596E">
        <w:rPr>
          <w:i/>
          <w:iCs/>
          <w:lang w:val="pt-BR"/>
        </w:rPr>
        <w:t xml:space="preserve"> </w:t>
      </w:r>
      <w:proofErr w:type="spellStart"/>
      <w:r w:rsidRPr="0033596E">
        <w:rPr>
          <w:i/>
          <w:iCs/>
          <w:lang w:val="pt-BR"/>
        </w:rPr>
        <w:t>market</w:t>
      </w:r>
      <w:proofErr w:type="spellEnd"/>
      <w:r w:rsidRPr="0033596E">
        <w:rPr>
          <w:i/>
          <w:iCs/>
          <w:lang w:val="pt-BR"/>
        </w:rPr>
        <w:t xml:space="preserve"> cap</w:t>
      </w:r>
      <w:r w:rsidRPr="0033596E">
        <w:rPr>
          <w:lang w:val="pt-BR"/>
        </w:rPr>
        <w:t>.</w:t>
      </w:r>
      <w:r w:rsidR="004629BE" w:rsidRPr="0033596E">
        <w:rPr>
          <w:lang w:val="pt-BR"/>
        </w:rPr>
        <w:t xml:space="preserve"> </w:t>
      </w:r>
    </w:p>
    <w:p w14:paraId="5FA997B4" w14:textId="77777777" w:rsidR="004629BE" w:rsidRPr="0033596E" w:rsidRDefault="004629BE" w:rsidP="004629BE">
      <w:pPr>
        <w:jc w:val="both"/>
        <w:rPr>
          <w:lang w:val="pt-BR"/>
        </w:rPr>
      </w:pPr>
    </w:p>
    <w:p w14:paraId="082DBAE5" w14:textId="6DD5297C" w:rsidR="004629BE" w:rsidRPr="0033596E" w:rsidRDefault="007607DC" w:rsidP="004629BE">
      <w:pPr>
        <w:jc w:val="both"/>
        <w:rPr>
          <w:rFonts w:eastAsia="Cambria Math"/>
          <w:bCs/>
          <w:lang w:val="pt-BR"/>
        </w:rPr>
      </w:pPr>
      <m:oMathPara>
        <m:oMath>
          <m:r>
            <w:rPr>
              <w:rFonts w:ascii="Cambria Math" w:eastAsia="Cambria Math" w:hAnsi="Cambria Math"/>
              <w:sz w:val="32"/>
              <w:szCs w:val="32"/>
              <w:lang w:val="pt-BR"/>
            </w:rPr>
            <m:t xml:space="preserve">Valor de mercado token líquido= </m:t>
          </m:r>
          <m:sSub>
            <m:sSubPr>
              <m:ctrlPr>
                <w:rPr>
                  <w:rFonts w:ascii="Cambria Math" w:eastAsia="Cambria Math" w:hAnsi="Cambria Math"/>
                  <w:bCs/>
                  <w:sz w:val="32"/>
                  <w:szCs w:val="32"/>
                  <w:lang w:val="pt-BR"/>
                </w:rPr>
              </m:ctrlPr>
            </m:sSubPr>
            <m:e>
              <m:r>
                <w:rPr>
                  <w:rFonts w:ascii="Cambria Math" w:eastAsia="Cambria Math" w:hAnsi="Cambria Math"/>
                  <w:sz w:val="32"/>
                  <w:szCs w:val="32"/>
                  <w:lang w:val="pt-BR"/>
                </w:rPr>
                <m:t>P</m:t>
              </m:r>
            </m:e>
            <m:sub>
              <m:r>
                <w:rPr>
                  <w:rFonts w:ascii="Cambria Math" w:eastAsia="Cambria Math" w:hAnsi="Cambria Math"/>
                  <w:sz w:val="32"/>
                  <w:szCs w:val="32"/>
                  <w:lang w:val="pt-BR"/>
                </w:rPr>
                <m:t>token líquido</m:t>
              </m:r>
            </m:sub>
          </m:sSub>
          <m:r>
            <w:rPr>
              <w:rFonts w:ascii="Cambria Math" w:eastAsia="Cambria Math" w:hAnsi="Cambria Math"/>
              <w:sz w:val="32"/>
              <w:szCs w:val="32"/>
              <w:lang w:val="pt-BR"/>
            </w:rPr>
            <m:t xml:space="preserve">× </m:t>
          </m:r>
          <m:sSub>
            <m:sSubPr>
              <m:ctrlPr>
                <w:rPr>
                  <w:rFonts w:ascii="Cambria Math" w:eastAsia="Cambria Math" w:hAnsi="Cambria Math"/>
                  <w:bCs/>
                  <w:sz w:val="32"/>
                  <w:szCs w:val="32"/>
                  <w:lang w:val="pt-BR"/>
                </w:rPr>
              </m:ctrlPr>
            </m:sSubPr>
            <m:e>
              <m:r>
                <w:rPr>
                  <w:rFonts w:ascii="Cambria Math" w:eastAsia="Cambria Math" w:hAnsi="Cambria Math"/>
                  <w:sz w:val="32"/>
                  <w:szCs w:val="32"/>
                  <w:lang w:val="pt-BR"/>
                </w:rPr>
                <m:t>S</m:t>
              </m:r>
            </m:e>
            <m:sub>
              <m:r>
                <w:rPr>
                  <w:rFonts w:ascii="Cambria Math" w:eastAsia="Cambria Math" w:hAnsi="Cambria Math"/>
                  <w:sz w:val="32"/>
                  <w:szCs w:val="32"/>
                  <w:lang w:val="pt-BR"/>
                </w:rPr>
                <m:t>token líquido</m:t>
              </m:r>
            </m:sub>
          </m:sSub>
        </m:oMath>
      </m:oMathPara>
    </w:p>
    <w:p w14:paraId="5D67A93F" w14:textId="14403292" w:rsidR="004629BE" w:rsidRPr="0033596E" w:rsidRDefault="004629BE" w:rsidP="004629BE">
      <w:pPr>
        <w:jc w:val="both"/>
        <w:rPr>
          <w:lang w:val="pt-BR"/>
        </w:rPr>
      </w:pPr>
      <w:r w:rsidRPr="0033596E">
        <w:rPr>
          <w:lang w:val="pt-BR"/>
        </w:rPr>
        <w:br/>
      </w:r>
      <w:r w:rsidR="007607DC" w:rsidRPr="0033596E">
        <w:rPr>
          <w:lang w:val="pt-BR"/>
        </w:rPr>
        <w:t>O preço do token líquido é definido como:</w:t>
      </w:r>
    </w:p>
    <w:p w14:paraId="6CD4CFB8" w14:textId="77777777" w:rsidR="004629BE" w:rsidRPr="0033596E" w:rsidRDefault="004629BE" w:rsidP="004629BE">
      <w:pPr>
        <w:jc w:val="both"/>
        <w:rPr>
          <w:lang w:val="pt-BR"/>
        </w:rPr>
      </w:pPr>
    </w:p>
    <w:p w14:paraId="3B31AD05" w14:textId="11CD4736" w:rsidR="004629BE" w:rsidRPr="0033596E" w:rsidRDefault="007607DC" w:rsidP="004629BE">
      <w:pPr>
        <w:jc w:val="both"/>
        <w:rPr>
          <w:rFonts w:eastAsia="Cambria Math"/>
          <w:bCs/>
          <w:lang w:val="pt-BR"/>
        </w:rPr>
      </w:pPr>
      <m:oMathPara>
        <m:oMath>
          <m:r>
            <w:rPr>
              <w:rFonts w:ascii="Cambria Math" w:eastAsia="Cambria Math" w:hAnsi="Cambria Math"/>
              <w:sz w:val="28"/>
              <w:lang w:val="pt-BR"/>
            </w:rPr>
            <m:t xml:space="preserve">Preço Token Líquido= </m:t>
          </m:r>
          <m:f>
            <m:fPr>
              <m:ctrlPr>
                <w:rPr>
                  <w:rFonts w:ascii="Cambria Math" w:eastAsia="Cambria Math" w:hAnsi="Cambria Math"/>
                  <w:bCs/>
                  <w:sz w:val="28"/>
                  <w:lang w:val="pt-BR"/>
                </w:rPr>
              </m:ctrlPr>
            </m:fPr>
            <m:num>
              <m:r>
                <w:rPr>
                  <w:rFonts w:ascii="Cambria Math" w:eastAsia="Cambria Math" w:hAnsi="Cambria Math"/>
                  <w:sz w:val="28"/>
                  <w:lang w:val="pt-BR"/>
                </w:rPr>
                <m:t>Valor Token de Reserva</m:t>
              </m:r>
            </m:num>
            <m:den>
              <m:r>
                <w:rPr>
                  <w:rFonts w:ascii="Cambria Math" w:eastAsia="Cambria Math" w:hAnsi="Cambria Math"/>
                  <w:sz w:val="28"/>
                  <w:lang w:val="pt-BR"/>
                </w:rPr>
                <m:t>Oferta Token Líquido × Índice de Reserva</m:t>
              </m:r>
            </m:den>
          </m:f>
        </m:oMath>
      </m:oMathPara>
    </w:p>
    <w:p w14:paraId="7BC7774C" w14:textId="77777777" w:rsidR="004629BE" w:rsidRPr="0033596E" w:rsidRDefault="004629BE" w:rsidP="004629BE">
      <w:pPr>
        <w:jc w:val="both"/>
        <w:rPr>
          <w:lang w:val="pt-BR"/>
        </w:rPr>
      </w:pPr>
    </w:p>
    <w:p w14:paraId="2E38A0B0" w14:textId="794BFAEE" w:rsidR="004629BE" w:rsidRPr="0033596E" w:rsidRDefault="00217C86" w:rsidP="004629BE">
      <w:pPr>
        <w:jc w:val="both"/>
        <w:rPr>
          <w:lang w:val="pt-BR"/>
        </w:rPr>
      </w:pPr>
      <w:r w:rsidRPr="0033596E">
        <w:rPr>
          <w:lang w:val="pt-BR"/>
        </w:rPr>
        <w:t>Cenário</w:t>
      </w:r>
      <w:r w:rsidR="004629BE" w:rsidRPr="0033596E">
        <w:rPr>
          <w:lang w:val="pt-BR"/>
        </w:rPr>
        <w:t xml:space="preserve">: </w:t>
      </w:r>
      <w:r w:rsidRPr="0033596E">
        <w:rPr>
          <w:lang w:val="pt-BR"/>
        </w:rPr>
        <w:t xml:space="preserve">uma pequena quantidade de tokens líquidos é comprada </w:t>
      </w:r>
      <w:r w:rsidR="004629BE" w:rsidRPr="0033596E">
        <w:rPr>
          <w:lang w:val="pt-BR"/>
        </w:rPr>
        <w:t>(</w:t>
      </w:r>
      <m:oMath>
        <m:r>
          <w:rPr>
            <w:rFonts w:ascii="Cambria Math" w:eastAsia="Cambria Math" w:hAnsi="Cambria Math"/>
            <w:lang w:val="pt-BR"/>
          </w:rPr>
          <m:t>dS</m:t>
        </m:r>
      </m:oMath>
      <w:r w:rsidR="004629BE" w:rsidRPr="0033596E">
        <w:rPr>
          <w:lang w:val="pt-BR"/>
        </w:rPr>
        <w:t>).</w:t>
      </w:r>
    </w:p>
    <w:p w14:paraId="4D794000" w14:textId="2FFFEF3D" w:rsidR="004629BE" w:rsidRPr="0033596E" w:rsidRDefault="00217C86">
      <w:pPr>
        <w:numPr>
          <w:ilvl w:val="0"/>
          <w:numId w:val="74"/>
        </w:numPr>
        <w:jc w:val="both"/>
        <w:rPr>
          <w:lang w:val="pt-BR"/>
        </w:rPr>
      </w:pPr>
      <w:r w:rsidRPr="0033596E">
        <w:rPr>
          <w:lang w:val="pt-BR"/>
        </w:rPr>
        <w:t xml:space="preserve">A reserva se altera. Comprados paga tokens de reserva para receber tokens líquidos </w:t>
      </w:r>
      <m:oMath>
        <m:r>
          <w:rPr>
            <w:rFonts w:ascii="Cambria Math" w:eastAsia="Cambria Math" w:hAnsi="Cambria Math"/>
            <w:lang w:val="pt-BR"/>
          </w:rPr>
          <m:t>dR = P dS</m:t>
        </m:r>
      </m:oMath>
      <w:r w:rsidR="004629BE" w:rsidRPr="0033596E">
        <w:rPr>
          <w:lang w:val="pt-BR"/>
        </w:rPr>
        <w:t>.</w:t>
      </w:r>
    </w:p>
    <w:p w14:paraId="3F992574" w14:textId="5E76E4CF" w:rsidR="004629BE" w:rsidRPr="0033596E" w:rsidRDefault="00217C86">
      <w:pPr>
        <w:numPr>
          <w:ilvl w:val="0"/>
          <w:numId w:val="74"/>
        </w:numPr>
        <w:jc w:val="both"/>
        <w:rPr>
          <w:lang w:val="pt-BR"/>
        </w:rPr>
      </w:pPr>
      <w:r w:rsidRPr="0033596E">
        <w:rPr>
          <w:lang w:val="pt-BR"/>
        </w:rPr>
        <w:t>Dado que</w:t>
      </w:r>
      <w:r w:rsidR="004629BE" w:rsidRPr="0033596E">
        <w:rPr>
          <w:lang w:val="pt-BR"/>
        </w:rPr>
        <w:t xml:space="preserve"> </w:t>
      </w:r>
      <m:oMath>
        <m:r>
          <w:rPr>
            <w:rFonts w:ascii="Cambria Math" w:eastAsia="Cambria Math" w:hAnsi="Cambria Math"/>
            <w:lang w:val="pt-BR"/>
          </w:rPr>
          <m:t>R = FSP</m:t>
        </m:r>
      </m:oMath>
      <w:r w:rsidR="004629BE" w:rsidRPr="0033596E">
        <w:rPr>
          <w:lang w:val="pt-BR"/>
        </w:rPr>
        <w:t xml:space="preserve">, </w:t>
      </w:r>
      <m:oMath>
        <m:r>
          <w:rPr>
            <w:rFonts w:ascii="Cambria Math" w:eastAsia="Cambria Math" w:hAnsi="Cambria Math"/>
            <w:lang w:val="pt-BR"/>
          </w:rPr>
          <m:t>dR = P dS</m:t>
        </m:r>
      </m:oMath>
      <w:r w:rsidR="004629BE" w:rsidRPr="0033596E">
        <w:rPr>
          <w:lang w:val="pt-BR"/>
        </w:rPr>
        <w:t>.</w:t>
      </w:r>
    </w:p>
    <w:p w14:paraId="713EAABB" w14:textId="0C4907D9" w:rsidR="004629BE" w:rsidRPr="0033596E" w:rsidRDefault="00217C86">
      <w:pPr>
        <w:numPr>
          <w:ilvl w:val="0"/>
          <w:numId w:val="74"/>
        </w:numPr>
        <w:jc w:val="both"/>
        <w:rPr>
          <w:lang w:val="pt-BR"/>
        </w:rPr>
      </w:pPr>
      <w:r w:rsidRPr="0033596E">
        <w:rPr>
          <w:lang w:val="pt-BR"/>
        </w:rPr>
        <w:t xml:space="preserve">Combinando ambas as fórmulas, temos </w:t>
      </w:r>
      <m:oMath>
        <m:r>
          <w:rPr>
            <w:rFonts w:ascii="Cambria Math" w:eastAsia="Cambria Math" w:hAnsi="Cambria Math"/>
            <w:lang w:val="pt-BR"/>
          </w:rPr>
          <m:t>PdS = FSP</m:t>
        </m:r>
      </m:oMath>
      <w:r w:rsidR="004629BE" w:rsidRPr="0033596E">
        <w:rPr>
          <w:lang w:val="pt-BR"/>
        </w:rPr>
        <w:t>.</w:t>
      </w:r>
    </w:p>
    <w:p w14:paraId="0C28AEBD" w14:textId="1632C4F7" w:rsidR="004629BE" w:rsidRPr="0033596E" w:rsidRDefault="00217C86">
      <w:pPr>
        <w:numPr>
          <w:ilvl w:val="0"/>
          <w:numId w:val="74"/>
        </w:numPr>
        <w:jc w:val="both"/>
        <w:rPr>
          <w:lang w:val="pt-BR"/>
        </w:rPr>
      </w:pPr>
      <w:r w:rsidRPr="0033596E">
        <w:rPr>
          <w:lang w:val="pt-BR"/>
        </w:rPr>
        <w:t xml:space="preserve">Quando a oferta muda, preços também mudam. Mas o índice de reserva se mantém igual. Usando a regra da cadeia, temos </w:t>
      </w:r>
      <m:oMath>
        <m:r>
          <w:rPr>
            <w:rFonts w:ascii="Cambria Math" w:eastAsia="Cambria Math" w:hAnsi="Cambria Math"/>
            <w:lang w:val="pt-BR"/>
          </w:rPr>
          <m:t>P dS = F</m:t>
        </m:r>
        <m:d>
          <m:dPr>
            <m:ctrlPr>
              <w:rPr>
                <w:rFonts w:ascii="Cambria Math" w:eastAsia="Cambria Math" w:hAnsi="Cambria Math"/>
                <w:i/>
                <w:lang w:val="pt-BR"/>
              </w:rPr>
            </m:ctrlPr>
          </m:dPr>
          <m:e>
            <m:r>
              <w:rPr>
                <w:rFonts w:ascii="Cambria Math" w:eastAsia="Cambria Math" w:hAnsi="Cambria Math"/>
                <w:lang w:val="pt-BR"/>
              </w:rPr>
              <m:t>S dP + P dS</m:t>
            </m:r>
          </m:e>
        </m:d>
      </m:oMath>
      <w:r w:rsidR="004629BE" w:rsidRPr="0033596E">
        <w:rPr>
          <w:lang w:val="pt-BR"/>
        </w:rPr>
        <w:t>.</w:t>
      </w:r>
    </w:p>
    <w:p w14:paraId="0FC4443B" w14:textId="532B7320" w:rsidR="004629BE" w:rsidRPr="0033596E" w:rsidRDefault="00217C86">
      <w:pPr>
        <w:numPr>
          <w:ilvl w:val="0"/>
          <w:numId w:val="74"/>
        </w:numPr>
        <w:jc w:val="both"/>
        <w:rPr>
          <w:lang w:val="pt-BR"/>
        </w:rPr>
      </w:pPr>
      <w:r w:rsidRPr="0033596E">
        <w:rPr>
          <w:lang w:val="pt-BR"/>
        </w:rPr>
        <w:t xml:space="preserve">Isolando </w:t>
      </w:r>
      <m:oMath>
        <m:r>
          <w:rPr>
            <w:rFonts w:ascii="Cambria Math" w:eastAsia="Cambria Math" w:hAnsi="Cambria Math"/>
            <w:lang w:val="pt-BR"/>
          </w:rPr>
          <m:t>dS</m:t>
        </m:r>
      </m:oMath>
      <w:r w:rsidR="004629BE" w:rsidRPr="0033596E">
        <w:rPr>
          <w:lang w:val="pt-BR"/>
        </w:rPr>
        <w:t xml:space="preserve"> </w:t>
      </w:r>
      <w:r w:rsidRPr="0033596E">
        <w:rPr>
          <w:lang w:val="pt-BR"/>
        </w:rPr>
        <w:t>em um lado</w:t>
      </w:r>
      <w:r w:rsidR="004629BE" w:rsidRPr="0033596E">
        <w:rPr>
          <w:lang w:val="pt-BR"/>
        </w:rPr>
        <w:t xml:space="preserve">, </w:t>
      </w:r>
      <w:r w:rsidRPr="0033596E">
        <w:rPr>
          <w:lang w:val="pt-BR"/>
        </w:rPr>
        <w:t>temos</w:t>
      </w:r>
      <w:r w:rsidR="004629BE" w:rsidRPr="0033596E">
        <w:rPr>
          <w:lang w:val="pt-BR"/>
        </w:rPr>
        <w:t xml:space="preserve"> </w:t>
      </w:r>
      <m:oMath>
        <m:r>
          <w:rPr>
            <w:rFonts w:ascii="Cambria Math" w:eastAsia="Cambria Math" w:hAnsi="Cambria Math"/>
            <w:lang w:val="pt-BR"/>
          </w:rPr>
          <m:t>P dS</m:t>
        </m:r>
        <m:d>
          <m:dPr>
            <m:ctrlPr>
              <w:rPr>
                <w:rFonts w:ascii="Cambria Math" w:eastAsia="Cambria Math" w:hAnsi="Cambria Math"/>
                <w:i/>
                <w:lang w:val="pt-BR"/>
              </w:rPr>
            </m:ctrlPr>
          </m:dPr>
          <m:e>
            <m:r>
              <w:rPr>
                <w:rFonts w:ascii="Cambria Math" w:eastAsia="Cambria Math" w:hAnsi="Cambria Math"/>
                <w:lang w:val="pt-BR"/>
              </w:rPr>
              <m:t>1-F</m:t>
            </m:r>
          </m:e>
        </m:d>
        <m:r>
          <w:rPr>
            <w:rFonts w:ascii="Cambria Math" w:eastAsia="Cambria Math" w:hAnsi="Cambria Math"/>
            <w:lang w:val="pt-BR"/>
          </w:rPr>
          <m:t>= FS dP</m:t>
        </m:r>
      </m:oMath>
      <w:r w:rsidR="004629BE" w:rsidRPr="0033596E">
        <w:rPr>
          <w:lang w:val="pt-BR"/>
        </w:rPr>
        <w:t>.</w:t>
      </w:r>
    </w:p>
    <w:p w14:paraId="777A4E6B" w14:textId="7611223A" w:rsidR="004629BE" w:rsidRPr="0033596E" w:rsidRDefault="00217C86">
      <w:pPr>
        <w:numPr>
          <w:ilvl w:val="0"/>
          <w:numId w:val="74"/>
        </w:numPr>
        <w:jc w:val="both"/>
        <w:rPr>
          <w:lang w:val="pt-BR"/>
        </w:rPr>
      </w:pPr>
      <w:r w:rsidRPr="0033596E">
        <w:rPr>
          <w:lang w:val="pt-BR"/>
        </w:rPr>
        <w:t>Isolando</w:t>
      </w:r>
      <w:r w:rsidR="004629BE" w:rsidRPr="0033596E">
        <w:rPr>
          <w:lang w:val="pt-BR"/>
        </w:rPr>
        <w:t xml:space="preserve"> </w:t>
      </w:r>
      <m:oMath>
        <m:r>
          <w:rPr>
            <w:rFonts w:ascii="Cambria Math" w:eastAsia="Cambria Math" w:hAnsi="Cambria Math"/>
            <w:lang w:val="pt-BR"/>
          </w:rPr>
          <m:t>F</m:t>
        </m:r>
      </m:oMath>
      <w:r w:rsidR="004629BE" w:rsidRPr="0033596E">
        <w:rPr>
          <w:lang w:val="pt-BR"/>
        </w:rPr>
        <w:t xml:space="preserve"> </w:t>
      </w:r>
      <w:r w:rsidRPr="0033596E">
        <w:rPr>
          <w:lang w:val="pt-BR"/>
        </w:rPr>
        <w:t>em um lado</w:t>
      </w:r>
      <w:r w:rsidR="004629BE" w:rsidRPr="0033596E">
        <w:rPr>
          <w:lang w:val="pt-BR"/>
        </w:rPr>
        <w:t xml:space="preserve">, </w:t>
      </w:r>
      <w:r w:rsidRPr="0033596E">
        <w:rPr>
          <w:lang w:val="pt-BR"/>
        </w:rPr>
        <w:t xml:space="preserve">temos </w:t>
      </w:r>
      <m:oMath>
        <m:r>
          <w:rPr>
            <w:rFonts w:ascii="Cambria Math" w:eastAsia="Cambria Math" w:hAnsi="Cambria Math"/>
            <w:lang w:val="pt-BR"/>
          </w:rPr>
          <m:t xml:space="preserve">P dS </m:t>
        </m:r>
        <m:d>
          <m:dPr>
            <m:ctrlPr>
              <w:rPr>
                <w:rFonts w:ascii="Cambria Math" w:eastAsia="Cambria Math" w:hAnsi="Cambria Math"/>
                <w:i/>
                <w:lang w:val="pt-BR"/>
              </w:rPr>
            </m:ctrlPr>
          </m:dPr>
          <m:e>
            <m:f>
              <m:fPr>
                <m:ctrlPr>
                  <w:rPr>
                    <w:rFonts w:ascii="Cambria Math" w:eastAsia="Cambria Math" w:hAnsi="Cambria Math"/>
                    <w:lang w:val="pt-BR"/>
                  </w:rPr>
                </m:ctrlPr>
              </m:fPr>
              <m:num>
                <m:r>
                  <w:rPr>
                    <w:rFonts w:ascii="Cambria Math" w:eastAsia="Cambria Math" w:hAnsi="Cambria Math"/>
                    <w:lang w:val="pt-BR"/>
                  </w:rPr>
                  <m:t>1</m:t>
                </m:r>
              </m:num>
              <m:den>
                <m:r>
                  <w:rPr>
                    <w:rFonts w:ascii="Cambria Math" w:eastAsia="Cambria Math" w:hAnsi="Cambria Math"/>
                    <w:lang w:val="pt-BR"/>
                  </w:rPr>
                  <m:t>F</m:t>
                </m:r>
              </m:den>
            </m:f>
            <m:r>
              <w:rPr>
                <w:rFonts w:ascii="Cambria Math" w:eastAsia="Cambria Math" w:hAnsi="Cambria Math"/>
                <w:lang w:val="pt-BR"/>
              </w:rPr>
              <m:t>-1</m:t>
            </m:r>
          </m:e>
        </m:d>
        <m:r>
          <w:rPr>
            <w:rFonts w:ascii="Cambria Math" w:eastAsia="Cambria Math" w:hAnsi="Cambria Math"/>
            <w:lang w:val="pt-BR"/>
          </w:rPr>
          <m:t>= S dP</m:t>
        </m:r>
      </m:oMath>
      <w:r w:rsidR="004629BE" w:rsidRPr="0033596E">
        <w:rPr>
          <w:lang w:val="pt-BR"/>
        </w:rPr>
        <w:t>.</w:t>
      </w:r>
    </w:p>
    <w:p w14:paraId="2A1F478C" w14:textId="3C2BDE80" w:rsidR="004629BE" w:rsidRPr="0033596E" w:rsidRDefault="00217C86">
      <w:pPr>
        <w:numPr>
          <w:ilvl w:val="0"/>
          <w:numId w:val="74"/>
        </w:numPr>
        <w:jc w:val="both"/>
        <w:rPr>
          <w:lang w:val="pt-BR"/>
        </w:rPr>
      </w:pPr>
      <w:r w:rsidRPr="0033596E">
        <w:rPr>
          <w:lang w:val="pt-BR"/>
        </w:rPr>
        <w:t xml:space="preserve">Assumindo que </w:t>
      </w:r>
      <m:oMath>
        <m:r>
          <w:rPr>
            <w:rFonts w:ascii="Cambria Math" w:hAnsi="Cambria Math"/>
            <w:lang w:val="pt-BR"/>
          </w:rPr>
          <m:t>α</m:t>
        </m:r>
        <m:r>
          <w:rPr>
            <w:rFonts w:ascii="Cambria Math" w:eastAsia="Cambria Math" w:hAnsi="Cambria Math"/>
            <w:lang w:val="pt-BR"/>
          </w:rPr>
          <m:t xml:space="preserve">= </m:t>
        </m:r>
        <m:d>
          <m:dPr>
            <m:ctrlPr>
              <w:rPr>
                <w:rFonts w:ascii="Cambria Math" w:eastAsia="Cambria Math" w:hAnsi="Cambria Math"/>
                <w:i/>
                <w:lang w:val="pt-BR"/>
              </w:rPr>
            </m:ctrlPr>
          </m:dPr>
          <m:e>
            <m:f>
              <m:fPr>
                <m:ctrlPr>
                  <w:rPr>
                    <w:rFonts w:ascii="Cambria Math" w:eastAsia="Cambria Math" w:hAnsi="Cambria Math"/>
                    <w:lang w:val="pt-BR"/>
                  </w:rPr>
                </m:ctrlPr>
              </m:fPr>
              <m:num>
                <m:r>
                  <w:rPr>
                    <w:rFonts w:ascii="Cambria Math" w:eastAsia="Cambria Math" w:hAnsi="Cambria Math"/>
                    <w:lang w:val="pt-BR"/>
                  </w:rPr>
                  <m:t>1</m:t>
                </m:r>
              </m:num>
              <m:den>
                <m:r>
                  <w:rPr>
                    <w:rFonts w:ascii="Cambria Math" w:eastAsia="Cambria Math" w:hAnsi="Cambria Math"/>
                    <w:lang w:val="pt-BR"/>
                  </w:rPr>
                  <m:t>F</m:t>
                </m:r>
              </m:den>
            </m:f>
            <m:r>
              <w:rPr>
                <w:rFonts w:ascii="Cambria Math" w:eastAsia="Cambria Math" w:hAnsi="Cambria Math"/>
                <w:lang w:val="pt-BR"/>
              </w:rPr>
              <m:t>-1</m:t>
            </m:r>
          </m:e>
        </m:d>
      </m:oMath>
      <w:r w:rsidR="004629BE" w:rsidRPr="0033596E">
        <w:rPr>
          <w:lang w:val="pt-BR"/>
        </w:rPr>
        <w:t xml:space="preserve">, </w:t>
      </w:r>
      <w:r w:rsidRPr="0033596E">
        <w:rPr>
          <w:lang w:val="pt-BR"/>
        </w:rPr>
        <w:t xml:space="preserve">temos </w:t>
      </w:r>
      <m:oMath>
        <m:r>
          <w:rPr>
            <w:rFonts w:ascii="Cambria Math" w:eastAsia="Cambria Math" w:hAnsi="Cambria Math"/>
            <w:lang w:val="pt-BR"/>
          </w:rPr>
          <m:t>P dS α = S dP</m:t>
        </m:r>
      </m:oMath>
      <w:r w:rsidR="004629BE" w:rsidRPr="0033596E">
        <w:rPr>
          <w:lang w:val="pt-BR"/>
        </w:rPr>
        <w:t>.</w:t>
      </w:r>
    </w:p>
    <w:p w14:paraId="0D089643" w14:textId="76E92B31" w:rsidR="004629BE" w:rsidRPr="0033596E" w:rsidRDefault="00217C86">
      <w:pPr>
        <w:numPr>
          <w:ilvl w:val="0"/>
          <w:numId w:val="74"/>
        </w:numPr>
        <w:jc w:val="both"/>
        <w:rPr>
          <w:lang w:val="pt-BR"/>
        </w:rPr>
      </w:pPr>
      <w:r w:rsidRPr="0033596E">
        <w:rPr>
          <w:lang w:val="pt-BR"/>
        </w:rPr>
        <w:t>Isolando</w:t>
      </w:r>
      <w:r w:rsidR="004629BE" w:rsidRPr="0033596E">
        <w:rPr>
          <w:lang w:val="pt-BR"/>
        </w:rPr>
        <w:t xml:space="preserve"> </w:t>
      </w:r>
      <m:oMath>
        <m:r>
          <w:rPr>
            <w:rFonts w:ascii="Cambria Math" w:eastAsia="Cambria Math" w:hAnsi="Cambria Math"/>
            <w:lang w:val="pt-BR"/>
          </w:rPr>
          <m:t>S</m:t>
        </m:r>
      </m:oMath>
      <w:r w:rsidR="004629BE" w:rsidRPr="0033596E">
        <w:rPr>
          <w:lang w:val="pt-BR"/>
        </w:rPr>
        <w:t xml:space="preserve"> </w:t>
      </w:r>
      <w:r w:rsidRPr="0033596E">
        <w:rPr>
          <w:lang w:val="pt-BR"/>
        </w:rPr>
        <w:t>em um lado</w:t>
      </w:r>
      <w:r w:rsidR="004629BE" w:rsidRPr="0033596E">
        <w:rPr>
          <w:lang w:val="pt-BR"/>
        </w:rPr>
        <w:t xml:space="preserve">, </w:t>
      </w:r>
      <w:r w:rsidRPr="0033596E">
        <w:rPr>
          <w:lang w:val="pt-BR"/>
        </w:rPr>
        <w:t>temos</w:t>
      </w:r>
      <w:r w:rsidR="004629BE" w:rsidRPr="0033596E">
        <w:rPr>
          <w:lang w:val="pt-BR"/>
        </w:rPr>
        <w:t xml:space="preserve"> </w:t>
      </w:r>
      <m:oMath>
        <m:r>
          <w:rPr>
            <w:rFonts w:ascii="Cambria Math" w:hAnsi="Cambria Math"/>
            <w:lang w:val="pt-BR"/>
          </w:rPr>
          <m:t>α</m:t>
        </m:r>
        <m:f>
          <m:fPr>
            <m:ctrlPr>
              <w:rPr>
                <w:rFonts w:ascii="Cambria Math" w:eastAsia="Cambria Math" w:hAnsi="Cambria Math"/>
                <w:lang w:val="pt-BR"/>
              </w:rPr>
            </m:ctrlPr>
          </m:fPr>
          <m:num>
            <m:r>
              <w:rPr>
                <w:rFonts w:ascii="Cambria Math" w:eastAsia="Cambria Math" w:hAnsi="Cambria Math"/>
                <w:lang w:val="pt-BR"/>
              </w:rPr>
              <m:t>dS</m:t>
            </m:r>
          </m:num>
          <m:den>
            <m:r>
              <w:rPr>
                <w:rFonts w:ascii="Cambria Math" w:eastAsia="Cambria Math" w:hAnsi="Cambria Math"/>
                <w:lang w:val="pt-BR"/>
              </w:rPr>
              <m:t>S</m:t>
            </m:r>
          </m:den>
        </m:f>
        <m:r>
          <w:rPr>
            <w:rFonts w:ascii="Cambria Math" w:eastAsia="Cambria Math" w:hAnsi="Cambria Math"/>
            <w:lang w:val="pt-BR"/>
          </w:rPr>
          <m:t xml:space="preserve"> = </m:t>
        </m:r>
        <m:f>
          <m:fPr>
            <m:ctrlPr>
              <w:rPr>
                <w:rFonts w:ascii="Cambria Math" w:eastAsia="Cambria Math" w:hAnsi="Cambria Math"/>
                <w:lang w:val="pt-BR"/>
              </w:rPr>
            </m:ctrlPr>
          </m:fPr>
          <m:num>
            <m:r>
              <w:rPr>
                <w:rFonts w:ascii="Cambria Math" w:eastAsia="Cambria Math" w:hAnsi="Cambria Math"/>
                <w:lang w:val="pt-BR"/>
              </w:rPr>
              <m:t>dP</m:t>
            </m:r>
          </m:num>
          <m:den>
            <m:r>
              <w:rPr>
                <w:rFonts w:ascii="Cambria Math" w:eastAsia="Cambria Math" w:hAnsi="Cambria Math"/>
                <w:lang w:val="pt-BR"/>
              </w:rPr>
              <m:t>P</m:t>
            </m:r>
          </m:den>
        </m:f>
      </m:oMath>
      <w:r w:rsidR="004629BE" w:rsidRPr="0033596E">
        <w:rPr>
          <w:lang w:val="pt-BR"/>
        </w:rPr>
        <w:t>.</w:t>
      </w:r>
    </w:p>
    <w:p w14:paraId="1D7937FF" w14:textId="6F0252F9" w:rsidR="004629BE" w:rsidRPr="0033596E" w:rsidRDefault="00217C86">
      <w:pPr>
        <w:numPr>
          <w:ilvl w:val="0"/>
          <w:numId w:val="74"/>
        </w:numPr>
        <w:jc w:val="both"/>
        <w:rPr>
          <w:lang w:val="pt-BR"/>
        </w:rPr>
      </w:pPr>
      <w:r w:rsidRPr="0033596E">
        <w:rPr>
          <w:lang w:val="pt-BR"/>
        </w:rPr>
        <w:t>Ao expandir</w:t>
      </w:r>
      <w:r w:rsidR="004629BE" w:rsidRPr="0033596E">
        <w:rPr>
          <w:lang w:val="pt-BR"/>
        </w:rPr>
        <w:t xml:space="preserve">, </w:t>
      </w:r>
      <w:r w:rsidRPr="0033596E">
        <w:rPr>
          <w:lang w:val="pt-BR"/>
        </w:rPr>
        <w:t>temos</w:t>
      </w:r>
      <w:r w:rsidR="004629BE" w:rsidRPr="0033596E">
        <w:rPr>
          <w:lang w:val="pt-BR"/>
        </w:rPr>
        <w:t xml:space="preserve"> </w:t>
      </w:r>
      <m:oMath>
        <m:r>
          <w:rPr>
            <w:rFonts w:ascii="Cambria Math" w:hAnsi="Cambria Math"/>
            <w:lang w:val="pt-BR"/>
          </w:rPr>
          <m:t>α</m:t>
        </m:r>
        <m:r>
          <w:rPr>
            <w:rFonts w:ascii="Cambria Math" w:eastAsia="Cambria Math" w:hAnsi="Cambria Math"/>
            <w:lang w:val="pt-BR"/>
          </w:rPr>
          <m:t xml:space="preserve"> </m:t>
        </m:r>
        <m:f>
          <m:fPr>
            <m:ctrlPr>
              <w:rPr>
                <w:rFonts w:ascii="Cambria Math" w:eastAsia="Cambria Math" w:hAnsi="Cambria Math"/>
                <w:lang w:val="pt-BR"/>
              </w:rPr>
            </m:ctrlPr>
          </m:fPr>
          <m:num>
            <m:r>
              <w:rPr>
                <w:rFonts w:ascii="Cambria Math" w:eastAsia="Cambria Math" w:hAnsi="Cambria Math"/>
                <w:lang w:val="pt-BR"/>
              </w:rPr>
              <m:t>1</m:t>
            </m:r>
          </m:num>
          <m:den>
            <m:r>
              <w:rPr>
                <w:rFonts w:ascii="Cambria Math" w:eastAsia="Cambria Math" w:hAnsi="Cambria Math"/>
                <w:lang w:val="pt-BR"/>
              </w:rPr>
              <m:t>S</m:t>
            </m:r>
          </m:den>
        </m:f>
        <m:r>
          <w:rPr>
            <w:rFonts w:ascii="Cambria Math" w:eastAsia="Cambria Math" w:hAnsi="Cambria Math"/>
            <w:lang w:val="pt-BR"/>
          </w:rPr>
          <m:t xml:space="preserve"> dS =</m:t>
        </m:r>
        <m:f>
          <m:fPr>
            <m:ctrlPr>
              <w:rPr>
                <w:rFonts w:ascii="Cambria Math" w:eastAsia="Cambria Math" w:hAnsi="Cambria Math"/>
                <w:lang w:val="pt-BR"/>
              </w:rPr>
            </m:ctrlPr>
          </m:fPr>
          <m:num>
            <m:r>
              <w:rPr>
                <w:rFonts w:ascii="Cambria Math" w:eastAsia="Cambria Math" w:hAnsi="Cambria Math"/>
                <w:lang w:val="pt-BR"/>
              </w:rPr>
              <m:t>1</m:t>
            </m:r>
          </m:num>
          <m:den>
            <m:r>
              <w:rPr>
                <w:rFonts w:ascii="Cambria Math" w:eastAsia="Cambria Math" w:hAnsi="Cambria Math"/>
                <w:lang w:val="pt-BR"/>
              </w:rPr>
              <m:t>P</m:t>
            </m:r>
          </m:den>
        </m:f>
        <m:r>
          <w:rPr>
            <w:rFonts w:ascii="Cambria Math" w:eastAsia="Cambria Math" w:hAnsi="Cambria Math"/>
            <w:lang w:val="pt-BR"/>
          </w:rPr>
          <m:t xml:space="preserve"> dP </m:t>
        </m:r>
      </m:oMath>
      <w:r w:rsidR="004629BE" w:rsidRPr="0033596E">
        <w:rPr>
          <w:lang w:val="pt-BR"/>
        </w:rPr>
        <w:t>.</w:t>
      </w:r>
    </w:p>
    <w:p w14:paraId="4E65F931" w14:textId="2F4ED277" w:rsidR="004629BE" w:rsidRPr="0033596E" w:rsidRDefault="00217C86">
      <w:pPr>
        <w:numPr>
          <w:ilvl w:val="0"/>
          <w:numId w:val="74"/>
        </w:numPr>
        <w:jc w:val="both"/>
        <w:rPr>
          <w:lang w:val="pt-BR"/>
        </w:rPr>
      </w:pPr>
      <w:r w:rsidRPr="0033596E">
        <w:rPr>
          <w:lang w:val="pt-BR"/>
        </w:rPr>
        <w:t xml:space="preserve">Usando diferenciação inversa de funções logarítmicas, </w:t>
      </w:r>
      <m:oMath>
        <m:r>
          <w:rPr>
            <w:rFonts w:ascii="Cambria Math" w:hAnsi="Cambria Math"/>
            <w:lang w:val="pt-BR"/>
          </w:rPr>
          <m:t>α</m:t>
        </m:r>
        <m:r>
          <w:rPr>
            <w:rFonts w:ascii="Cambria Math" w:eastAsia="Cambria Math" w:hAnsi="Cambria Math"/>
            <w:lang w:val="pt-BR"/>
          </w:rPr>
          <m:t xml:space="preserve"> d logS = d logP</m:t>
        </m:r>
      </m:oMath>
      <w:r w:rsidR="004629BE" w:rsidRPr="0033596E">
        <w:rPr>
          <w:lang w:val="pt-BR"/>
        </w:rPr>
        <w:t>.</w:t>
      </w:r>
    </w:p>
    <w:p w14:paraId="3915B88C" w14:textId="07C1B198" w:rsidR="004629BE" w:rsidRPr="0033596E" w:rsidRDefault="00217C86">
      <w:pPr>
        <w:numPr>
          <w:ilvl w:val="0"/>
          <w:numId w:val="74"/>
        </w:numPr>
        <w:jc w:val="both"/>
        <w:rPr>
          <w:lang w:val="pt-BR"/>
        </w:rPr>
      </w:pPr>
      <w:r w:rsidRPr="0033596E">
        <w:rPr>
          <w:lang w:val="pt-BR"/>
        </w:rPr>
        <w:t xml:space="preserve">Visto que </w:t>
      </w:r>
      <w:r w:rsidR="004629BE" w:rsidRPr="0033596E">
        <w:rPr>
          <w:lang w:val="pt-BR"/>
        </w:rPr>
        <w:t xml:space="preserve">S </w:t>
      </w:r>
      <w:r w:rsidRPr="0033596E">
        <w:rPr>
          <w:lang w:val="pt-BR"/>
        </w:rPr>
        <w:t xml:space="preserve">e </w:t>
      </w:r>
      <w:r w:rsidR="004629BE" w:rsidRPr="0033596E">
        <w:rPr>
          <w:lang w:val="pt-BR"/>
        </w:rPr>
        <w:t xml:space="preserve">P </w:t>
      </w:r>
      <w:r w:rsidRPr="0033596E">
        <w:rPr>
          <w:lang w:val="pt-BR"/>
        </w:rPr>
        <w:t xml:space="preserve">são ambas variáveis – e não uma função, ao integrar a equação temos </w:t>
      </w:r>
      <m:oMath>
        <m:r>
          <w:rPr>
            <w:rFonts w:ascii="Cambria Math" w:hAnsi="Cambria Math"/>
            <w:lang w:val="pt-BR"/>
          </w:rPr>
          <m:t>α</m:t>
        </m:r>
        <m:func>
          <m:funcPr>
            <m:ctrlPr>
              <w:rPr>
                <w:rFonts w:ascii="Cambria Math" w:eastAsia="Cambria Math" w:hAnsi="Cambria Math"/>
                <w:lang w:val="pt-BR"/>
              </w:rPr>
            </m:ctrlPr>
          </m:funcPr>
          <m:fName>
            <m:r>
              <m:rPr>
                <m:sty m:val="p"/>
              </m:rPr>
              <w:rPr>
                <w:rFonts w:ascii="Cambria Math" w:eastAsia="Cambria Math" w:hAnsi="Cambria Math"/>
                <w:lang w:val="pt-BR"/>
              </w:rPr>
              <m:t>log</m:t>
            </m:r>
            <m:ctrlPr>
              <w:rPr>
                <w:rFonts w:ascii="Cambria Math" w:eastAsia="Cambria Math" w:hAnsi="Cambria Math"/>
                <w:i/>
                <w:lang w:val="pt-BR"/>
              </w:rPr>
            </m:ctrlPr>
          </m:fName>
          <m:e>
            <m:r>
              <w:rPr>
                <w:rFonts w:ascii="Cambria Math" w:eastAsia="Cambria Math" w:hAnsi="Cambria Math"/>
                <w:lang w:val="pt-BR"/>
              </w:rPr>
              <m:t>S</m:t>
            </m:r>
          </m:e>
        </m:func>
        <m:r>
          <w:rPr>
            <w:rFonts w:ascii="Cambria Math" w:eastAsia="Cambria Math" w:hAnsi="Cambria Math"/>
            <w:lang w:val="pt-BR"/>
          </w:rPr>
          <m:t>+ A =</m:t>
        </m:r>
        <m:func>
          <m:funcPr>
            <m:ctrlPr>
              <w:rPr>
                <w:rFonts w:ascii="Cambria Math" w:eastAsia="Cambria Math" w:hAnsi="Cambria Math"/>
                <w:lang w:val="pt-BR"/>
              </w:rPr>
            </m:ctrlPr>
          </m:funcPr>
          <m:fName>
            <m:r>
              <m:rPr>
                <m:sty m:val="p"/>
              </m:rPr>
              <w:rPr>
                <w:rFonts w:ascii="Cambria Math" w:eastAsia="Cambria Math" w:hAnsi="Cambria Math"/>
                <w:lang w:val="pt-BR"/>
              </w:rPr>
              <m:t>log</m:t>
            </m:r>
            <m:ctrlPr>
              <w:rPr>
                <w:rFonts w:ascii="Cambria Math" w:eastAsia="Cambria Math" w:hAnsi="Cambria Math"/>
                <w:i/>
                <w:lang w:val="pt-BR"/>
              </w:rPr>
            </m:ctrlPr>
          </m:fName>
          <m:e>
            <m:r>
              <w:rPr>
                <w:rFonts w:ascii="Cambria Math" w:eastAsia="Cambria Math" w:hAnsi="Cambria Math"/>
                <w:lang w:val="pt-BR"/>
              </w:rPr>
              <m:t>P</m:t>
            </m:r>
          </m:e>
        </m:func>
      </m:oMath>
      <w:r w:rsidR="004629BE" w:rsidRPr="0033596E">
        <w:rPr>
          <w:lang w:val="pt-BR"/>
        </w:rPr>
        <w:t>.</w:t>
      </w:r>
    </w:p>
    <w:p w14:paraId="1155B458" w14:textId="1DD51AA0" w:rsidR="004629BE" w:rsidRPr="0033596E" w:rsidRDefault="00217C86">
      <w:pPr>
        <w:numPr>
          <w:ilvl w:val="0"/>
          <w:numId w:val="74"/>
        </w:numPr>
        <w:jc w:val="both"/>
        <w:rPr>
          <w:lang w:val="pt-BR"/>
        </w:rPr>
      </w:pPr>
      <w:r w:rsidRPr="0033596E">
        <w:rPr>
          <w:lang w:val="pt-BR"/>
        </w:rPr>
        <w:t xml:space="preserve">Expandindo mais um nível, temos </w:t>
      </w:r>
      <m:oMath>
        <m:func>
          <m:funcPr>
            <m:ctrlPr>
              <w:rPr>
                <w:rFonts w:ascii="Cambria Math" w:eastAsia="Cambria Math" w:hAnsi="Cambria Math"/>
                <w:lang w:val="pt-BR"/>
              </w:rPr>
            </m:ctrlPr>
          </m:funcPr>
          <m:fName>
            <m:r>
              <m:rPr>
                <m:sty m:val="p"/>
              </m:rPr>
              <w:rPr>
                <w:rFonts w:ascii="Cambria Math" w:eastAsia="Cambria Math" w:hAnsi="Cambria Math"/>
                <w:lang w:val="pt-BR"/>
              </w:rPr>
              <m:t>log</m:t>
            </m:r>
          </m:fName>
          <m:e>
            <m:sSup>
              <m:sSupPr>
                <m:ctrlPr>
                  <w:rPr>
                    <w:rFonts w:ascii="Cambria Math" w:eastAsia="Cambria Math" w:hAnsi="Cambria Math"/>
                    <w:lang w:val="pt-BR"/>
                  </w:rPr>
                </m:ctrlPr>
              </m:sSupPr>
              <m:e>
                <m:r>
                  <w:rPr>
                    <w:rFonts w:ascii="Cambria Math" w:eastAsia="Cambria Math" w:hAnsi="Cambria Math"/>
                    <w:lang w:val="pt-BR"/>
                  </w:rPr>
                  <m:t>S</m:t>
                </m:r>
              </m:e>
              <m:sup>
                <m:r>
                  <w:rPr>
                    <w:rFonts w:ascii="Cambria Math" w:eastAsia="Cambria Math" w:hAnsi="Cambria Math"/>
                    <w:lang w:val="pt-BR"/>
                  </w:rPr>
                  <m:t>α</m:t>
                </m:r>
              </m:sup>
            </m:sSup>
          </m:e>
        </m:func>
        <m:r>
          <w:rPr>
            <w:rFonts w:ascii="Cambria Math" w:eastAsia="Cambria Math" w:hAnsi="Cambria Math"/>
            <w:lang w:val="pt-BR"/>
          </w:rPr>
          <m:t>+</m:t>
        </m:r>
        <m:func>
          <m:funcPr>
            <m:ctrlPr>
              <w:rPr>
                <w:rFonts w:ascii="Cambria Math" w:eastAsia="Cambria Math" w:hAnsi="Cambria Math"/>
                <w:lang w:val="pt-BR"/>
              </w:rPr>
            </m:ctrlPr>
          </m:funcPr>
          <m:fName>
            <m:r>
              <m:rPr>
                <m:sty m:val="p"/>
              </m:rPr>
              <w:rPr>
                <w:rFonts w:ascii="Cambria Math" w:eastAsia="Cambria Math" w:hAnsi="Cambria Math"/>
                <w:lang w:val="pt-BR"/>
              </w:rPr>
              <m:t>log</m:t>
            </m:r>
            <m:ctrlPr>
              <w:rPr>
                <w:rFonts w:ascii="Cambria Math" w:eastAsia="Cambria Math" w:hAnsi="Cambria Math"/>
                <w:i/>
                <w:lang w:val="pt-BR"/>
              </w:rPr>
            </m:ctrlPr>
          </m:fName>
          <m:e>
            <m:r>
              <w:rPr>
                <w:rFonts w:ascii="Cambria Math" w:eastAsia="Cambria Math" w:hAnsi="Cambria Math"/>
                <w:lang w:val="pt-BR"/>
              </w:rPr>
              <m:t>1</m:t>
            </m:r>
            <m:sSup>
              <m:sSupPr>
                <m:ctrlPr>
                  <w:rPr>
                    <w:rFonts w:ascii="Cambria Math" w:eastAsia="Cambria Math" w:hAnsi="Cambria Math"/>
                    <w:lang w:val="pt-BR"/>
                  </w:rPr>
                </m:ctrlPr>
              </m:sSupPr>
              <m:e>
                <m:r>
                  <w:rPr>
                    <w:rFonts w:ascii="Cambria Math" w:eastAsia="Cambria Math" w:hAnsi="Cambria Math"/>
                    <w:lang w:val="pt-BR"/>
                  </w:rPr>
                  <m:t>0</m:t>
                </m:r>
              </m:e>
              <m:sup>
                <m:r>
                  <w:rPr>
                    <w:rFonts w:ascii="Cambria Math" w:eastAsia="Cambria Math" w:hAnsi="Cambria Math"/>
                    <w:lang w:val="pt-BR"/>
                  </w:rPr>
                  <m:t>A</m:t>
                </m:r>
              </m:sup>
            </m:sSup>
          </m:e>
        </m:func>
        <m:r>
          <w:rPr>
            <w:rFonts w:ascii="Cambria Math" w:eastAsia="Cambria Math" w:hAnsi="Cambria Math"/>
            <w:lang w:val="pt-BR"/>
          </w:rPr>
          <m:t>=</m:t>
        </m:r>
        <m:func>
          <m:funcPr>
            <m:ctrlPr>
              <w:rPr>
                <w:rFonts w:ascii="Cambria Math" w:eastAsia="Cambria Math" w:hAnsi="Cambria Math"/>
                <w:lang w:val="pt-BR"/>
              </w:rPr>
            </m:ctrlPr>
          </m:funcPr>
          <m:fName>
            <m:r>
              <m:rPr>
                <m:sty m:val="p"/>
              </m:rPr>
              <w:rPr>
                <w:rFonts w:ascii="Cambria Math" w:eastAsia="Cambria Math" w:hAnsi="Cambria Math"/>
                <w:lang w:val="pt-BR"/>
              </w:rPr>
              <m:t>log</m:t>
            </m:r>
            <m:ctrlPr>
              <w:rPr>
                <w:rFonts w:ascii="Cambria Math" w:eastAsia="Cambria Math" w:hAnsi="Cambria Math"/>
                <w:i/>
                <w:lang w:val="pt-BR"/>
              </w:rPr>
            </m:ctrlPr>
          </m:fName>
          <m:e>
            <m:r>
              <w:rPr>
                <w:rFonts w:ascii="Cambria Math" w:eastAsia="Cambria Math" w:hAnsi="Cambria Math"/>
                <w:lang w:val="pt-BR"/>
              </w:rPr>
              <m:t>P</m:t>
            </m:r>
          </m:e>
        </m:func>
        <m:r>
          <w:rPr>
            <w:rFonts w:ascii="Cambria Math" w:eastAsia="Cambria Math" w:hAnsi="Cambria Math"/>
            <w:lang w:val="pt-BR"/>
          </w:rPr>
          <m:t>.</m:t>
        </m:r>
      </m:oMath>
    </w:p>
    <w:p w14:paraId="1FF45383" w14:textId="0BE4B152" w:rsidR="004629BE" w:rsidRPr="0033596E" w:rsidRDefault="00217C86">
      <w:pPr>
        <w:numPr>
          <w:ilvl w:val="0"/>
          <w:numId w:val="74"/>
        </w:numPr>
        <w:jc w:val="both"/>
        <w:rPr>
          <w:lang w:val="pt-BR"/>
        </w:rPr>
      </w:pPr>
      <w:r w:rsidRPr="0033596E">
        <w:rPr>
          <w:lang w:val="pt-BR"/>
        </w:rPr>
        <w:t>Por fim, simplificando</w:t>
      </w:r>
      <w:r w:rsidR="004629BE" w:rsidRPr="0033596E">
        <w:rPr>
          <w:lang w:val="pt-BR"/>
        </w:rPr>
        <w:t>,</w:t>
      </w:r>
      <w:r w:rsidRPr="0033596E">
        <w:rPr>
          <w:lang w:val="pt-BR"/>
        </w:rPr>
        <w:t xml:space="preserve"> temos</w:t>
      </w:r>
      <w:r w:rsidR="004629BE" w:rsidRPr="0033596E">
        <w:rPr>
          <w:lang w:val="pt-BR"/>
        </w:rPr>
        <w:t xml:space="preserve"> </w:t>
      </w:r>
      <m:oMath>
        <m:sSup>
          <m:sSupPr>
            <m:ctrlPr>
              <w:rPr>
                <w:rFonts w:ascii="Cambria Math" w:eastAsia="Cambria Math" w:hAnsi="Cambria Math"/>
                <w:lang w:val="pt-BR"/>
              </w:rPr>
            </m:ctrlPr>
          </m:sSupPr>
          <m:e>
            <m:r>
              <w:rPr>
                <w:rFonts w:ascii="Cambria Math" w:eastAsia="Cambria Math" w:hAnsi="Cambria Math"/>
                <w:lang w:val="pt-BR"/>
              </w:rPr>
              <m:t>S</m:t>
            </m:r>
          </m:e>
          <m:sup>
            <m:r>
              <w:rPr>
                <w:rFonts w:ascii="Cambria Math" w:eastAsia="Cambria Math" w:hAnsi="Cambria Math"/>
                <w:lang w:val="pt-BR"/>
              </w:rPr>
              <m:t>α</m:t>
            </m:r>
          </m:sup>
        </m:sSup>
        <m:sSup>
          <m:sSupPr>
            <m:ctrlPr>
              <w:rPr>
                <w:rFonts w:ascii="Cambria Math" w:eastAsia="Cambria Math" w:hAnsi="Cambria Math"/>
                <w:lang w:val="pt-BR"/>
              </w:rPr>
            </m:ctrlPr>
          </m:sSupPr>
          <m:e>
            <m:r>
              <w:rPr>
                <w:rFonts w:ascii="Cambria Math" w:eastAsia="Cambria Math" w:hAnsi="Cambria Math"/>
                <w:lang w:val="pt-BR"/>
              </w:rPr>
              <m:t>e</m:t>
            </m:r>
          </m:e>
          <m:sup>
            <m:r>
              <w:rPr>
                <w:rFonts w:ascii="Cambria Math" w:eastAsia="Cambria Math" w:hAnsi="Cambria Math"/>
                <w:lang w:val="pt-BR"/>
              </w:rPr>
              <m:t>A</m:t>
            </m:r>
          </m:sup>
        </m:sSup>
        <m:r>
          <w:rPr>
            <w:rFonts w:ascii="Cambria Math" w:eastAsia="Cambria Math" w:hAnsi="Cambria Math"/>
            <w:lang w:val="pt-BR"/>
          </w:rPr>
          <m:t xml:space="preserve"> = P.</m:t>
        </m:r>
      </m:oMath>
    </w:p>
    <w:p w14:paraId="7B347D43" w14:textId="77777777" w:rsidR="004629BE" w:rsidRPr="0033596E" w:rsidRDefault="004629BE" w:rsidP="004629BE">
      <w:pPr>
        <w:jc w:val="both"/>
        <w:rPr>
          <w:lang w:val="pt-BR"/>
        </w:rPr>
      </w:pPr>
    </w:p>
    <w:p w14:paraId="27B667C8" w14:textId="26AC4DC3" w:rsidR="004629BE" w:rsidRPr="0033596E" w:rsidRDefault="00217C86" w:rsidP="004629BE">
      <w:pPr>
        <w:jc w:val="both"/>
        <w:rPr>
          <w:lang w:val="pt-BR"/>
        </w:rPr>
      </w:pPr>
      <w:r w:rsidRPr="0033596E">
        <w:rPr>
          <w:lang w:val="pt-BR"/>
        </w:rPr>
        <w:t xml:space="preserve">Onde </w:t>
      </w:r>
      <w:r w:rsidR="004629BE" w:rsidRPr="0033596E">
        <w:rPr>
          <w:i/>
          <w:iCs/>
          <w:lang w:val="pt-BR"/>
        </w:rPr>
        <w:t>A</w:t>
      </w:r>
      <w:r w:rsidR="004629BE" w:rsidRPr="0033596E">
        <w:rPr>
          <w:lang w:val="pt-BR"/>
        </w:rPr>
        <w:t xml:space="preserve"> </w:t>
      </w:r>
      <w:r w:rsidRPr="0033596E">
        <w:rPr>
          <w:lang w:val="pt-BR"/>
        </w:rPr>
        <w:t xml:space="preserve">é uma constante arbitrária e </w:t>
      </w:r>
      <w:proofErr w:type="spellStart"/>
      <w:r w:rsidR="004629BE" w:rsidRPr="0033596E">
        <w:rPr>
          <w:i/>
          <w:iCs/>
          <w:lang w:val="pt-BR"/>
        </w:rPr>
        <w:t>e</w:t>
      </w:r>
      <w:proofErr w:type="spellEnd"/>
      <w:r w:rsidR="004629BE" w:rsidRPr="0033596E">
        <w:rPr>
          <w:lang w:val="pt-BR"/>
        </w:rPr>
        <w:t xml:space="preserve"> </w:t>
      </w:r>
      <w:r w:rsidRPr="0033596E">
        <w:rPr>
          <w:lang w:val="pt-BR"/>
        </w:rPr>
        <w:t xml:space="preserve">é o número </w:t>
      </w:r>
      <w:r w:rsidR="00691BB4" w:rsidRPr="0033596E">
        <w:rPr>
          <w:lang w:val="pt-BR"/>
        </w:rPr>
        <w:t>natural</w:t>
      </w:r>
      <w:r w:rsidR="004629BE" w:rsidRPr="0033596E">
        <w:rPr>
          <w:lang w:val="pt-BR"/>
        </w:rPr>
        <w:t xml:space="preserve">. </w:t>
      </w:r>
      <w:r w:rsidRPr="0033596E">
        <w:rPr>
          <w:lang w:val="pt-BR"/>
        </w:rPr>
        <w:t>Essa é a fórmula de preço que os contratos inteligentes utilizam.</w:t>
      </w:r>
      <w:r w:rsidR="004629BE" w:rsidRPr="0033596E">
        <w:rPr>
          <w:lang w:val="pt-BR"/>
        </w:rPr>
        <w:t xml:space="preserve"> </w:t>
      </w:r>
    </w:p>
    <w:p w14:paraId="1BB821A0" w14:textId="44B81278" w:rsidR="004629BE" w:rsidRPr="0033596E" w:rsidRDefault="00217C86" w:rsidP="004629BE">
      <w:pPr>
        <w:pStyle w:val="Heading5"/>
        <w:rPr>
          <w:lang w:val="pt-BR"/>
        </w:rPr>
      </w:pPr>
      <w:bookmarkStart w:id="742" w:name="_Toc108917313"/>
      <w:r w:rsidRPr="0033596E">
        <w:rPr>
          <w:lang w:val="pt-BR"/>
        </w:rPr>
        <w:lastRenderedPageBreak/>
        <w:t>Fórmula de conversão para tokens líquidos</w:t>
      </w:r>
      <w:bookmarkEnd w:id="742"/>
      <w:r w:rsidR="004629BE" w:rsidRPr="0033596E">
        <w:rPr>
          <w:lang w:val="pt-BR"/>
        </w:rPr>
        <w:t xml:space="preserve"> </w:t>
      </w:r>
    </w:p>
    <w:p w14:paraId="01EEB2EC" w14:textId="227B7B9C" w:rsidR="004629BE" w:rsidRPr="0033596E" w:rsidRDefault="00217C86" w:rsidP="004629BE">
      <w:pPr>
        <w:jc w:val="both"/>
        <w:rPr>
          <w:lang w:val="pt-BR"/>
        </w:rPr>
      </w:pPr>
      <w:r w:rsidRPr="0033596E">
        <w:rPr>
          <w:lang w:val="pt-BR"/>
        </w:rPr>
        <w:t>Vamos considerar um cenário diferente. Imagine que temos alguns tokens de reserva, chamados de “E”. Desejo convertê-los em tokens líquidos “T” para poder usar em outros protocolos. Quantos tokens líquidos eu receberei?</w:t>
      </w:r>
      <w:r w:rsidR="004629BE" w:rsidRPr="0033596E">
        <w:rPr>
          <w:lang w:val="pt-BR"/>
        </w:rPr>
        <w:t xml:space="preserve"> </w:t>
      </w:r>
    </w:p>
    <w:p w14:paraId="3D52B943" w14:textId="77777777" w:rsidR="004629BE" w:rsidRPr="0033596E" w:rsidRDefault="004629BE" w:rsidP="004629BE">
      <w:pPr>
        <w:jc w:val="both"/>
        <w:rPr>
          <w:lang w:val="pt-BR"/>
        </w:rPr>
      </w:pPr>
    </w:p>
    <w:p w14:paraId="299A1BA8" w14:textId="5E6B9532" w:rsidR="004629BE" w:rsidRPr="0033596E" w:rsidRDefault="00217C86" w:rsidP="004629BE">
      <w:pPr>
        <w:jc w:val="both"/>
        <w:rPr>
          <w:lang w:val="pt-BR"/>
        </w:rPr>
      </w:pPr>
      <w:r w:rsidRPr="0033596E">
        <w:rPr>
          <w:lang w:val="pt-BR"/>
        </w:rPr>
        <w:t xml:space="preserve">A fórmula acima não pode ser usada, dado que não possui variáveis de tokens de reserva. Precisamos então, utilizar um método regressivo para calcular. </w:t>
      </w:r>
    </w:p>
    <w:p w14:paraId="1823BE1F" w14:textId="77777777" w:rsidR="004629BE" w:rsidRPr="0033596E" w:rsidRDefault="004629BE" w:rsidP="004629BE">
      <w:pPr>
        <w:jc w:val="both"/>
        <w:rPr>
          <w:lang w:val="pt-BR"/>
        </w:rPr>
      </w:pPr>
    </w:p>
    <w:p w14:paraId="2E4166AE" w14:textId="2F0EB9F1" w:rsidR="004629BE" w:rsidRPr="0033596E" w:rsidRDefault="00217C86">
      <w:pPr>
        <w:numPr>
          <w:ilvl w:val="0"/>
          <w:numId w:val="75"/>
        </w:numPr>
        <w:jc w:val="both"/>
        <w:rPr>
          <w:lang w:val="pt-BR"/>
        </w:rPr>
      </w:pPr>
      <w:r w:rsidRPr="0033596E">
        <w:rPr>
          <w:lang w:val="pt-BR"/>
        </w:rPr>
        <w:t>Qual é o novo preço considerando a nova oferta circulante</w:t>
      </w:r>
      <w:r w:rsidR="004629BE" w:rsidRPr="0033596E">
        <w:rPr>
          <w:lang w:val="pt-BR"/>
        </w:rPr>
        <w:t xml:space="preserve">? </w:t>
      </w:r>
    </w:p>
    <w:p w14:paraId="1E0CFCA0" w14:textId="114275AA" w:rsidR="004629BE" w:rsidRPr="0033596E" w:rsidRDefault="00217C86">
      <w:pPr>
        <w:numPr>
          <w:ilvl w:val="0"/>
          <w:numId w:val="75"/>
        </w:numPr>
        <w:jc w:val="both"/>
        <w:rPr>
          <w:lang w:val="pt-BR"/>
        </w:rPr>
      </w:pPr>
      <w:r w:rsidRPr="0033596E">
        <w:rPr>
          <w:lang w:val="pt-BR"/>
        </w:rPr>
        <w:t>Qual é o custo total para comprar novos tokens, dada alteração na oferta</w:t>
      </w:r>
      <w:r w:rsidR="004629BE" w:rsidRPr="0033596E">
        <w:rPr>
          <w:lang w:val="pt-BR"/>
        </w:rPr>
        <w:t>?</w:t>
      </w:r>
    </w:p>
    <w:p w14:paraId="734450AD" w14:textId="1261DF3E" w:rsidR="004629BE" w:rsidRPr="0033596E" w:rsidRDefault="00217C86">
      <w:pPr>
        <w:numPr>
          <w:ilvl w:val="0"/>
          <w:numId w:val="75"/>
        </w:numPr>
        <w:jc w:val="both"/>
        <w:rPr>
          <w:lang w:val="pt-BR"/>
        </w:rPr>
      </w:pPr>
      <w:r w:rsidRPr="0033596E">
        <w:rPr>
          <w:lang w:val="pt-BR"/>
        </w:rPr>
        <w:t>Qual a mudança de oferta em função do custo total</w:t>
      </w:r>
      <w:r w:rsidR="004629BE" w:rsidRPr="0033596E">
        <w:rPr>
          <w:lang w:val="pt-BR"/>
        </w:rPr>
        <w:t xml:space="preserve">? </w:t>
      </w:r>
    </w:p>
    <w:p w14:paraId="1ED7F2CA" w14:textId="77777777" w:rsidR="004629BE" w:rsidRPr="0033596E" w:rsidRDefault="004629BE" w:rsidP="004629BE">
      <w:pPr>
        <w:jc w:val="both"/>
        <w:rPr>
          <w:lang w:val="pt-BR"/>
        </w:rPr>
      </w:pPr>
    </w:p>
    <w:p w14:paraId="5D89DF43" w14:textId="3919329F" w:rsidR="004629BE" w:rsidRPr="0033596E" w:rsidRDefault="00217C86" w:rsidP="004629BE">
      <w:pPr>
        <w:jc w:val="both"/>
        <w:rPr>
          <w:lang w:val="pt-BR"/>
        </w:rPr>
      </w:pPr>
      <w:r w:rsidRPr="0033596E">
        <w:rPr>
          <w:lang w:val="pt-BR"/>
        </w:rPr>
        <w:t>A seguinte fórmula pode ser usada como fórmula de conversão</w:t>
      </w:r>
      <w:r w:rsidR="004629BE" w:rsidRPr="0033596E">
        <w:rPr>
          <w:vertAlign w:val="superscript"/>
          <w:lang w:val="pt-BR"/>
        </w:rPr>
        <w:footnoteReference w:id="111"/>
      </w:r>
      <w:r w:rsidR="004629BE" w:rsidRPr="0033596E">
        <w:rPr>
          <w:lang w:val="pt-BR"/>
        </w:rPr>
        <w:t>:</w:t>
      </w:r>
    </w:p>
    <w:p w14:paraId="0D46E9CE" w14:textId="77777777" w:rsidR="004629BE" w:rsidRPr="0033596E" w:rsidRDefault="004629BE" w:rsidP="004629BE">
      <w:pPr>
        <w:jc w:val="both"/>
        <w:rPr>
          <w:lang w:val="pt-BR"/>
        </w:rPr>
      </w:pPr>
    </w:p>
    <w:p w14:paraId="74843CDA" w14:textId="67ED7A16" w:rsidR="004629BE" w:rsidRPr="0033596E" w:rsidRDefault="00217C86">
      <w:pPr>
        <w:numPr>
          <w:ilvl w:val="0"/>
          <w:numId w:val="76"/>
        </w:numPr>
        <w:jc w:val="both"/>
        <w:rPr>
          <w:lang w:val="pt-BR"/>
        </w:rPr>
      </w:pPr>
      <w:r w:rsidRPr="0033596E">
        <w:rPr>
          <w:lang w:val="pt-BR"/>
        </w:rPr>
        <w:t xml:space="preserve">Novo preço, dado aumento em oferta circulante, é: </w:t>
      </w:r>
      <m:oMath>
        <m:r>
          <w:rPr>
            <w:rFonts w:ascii="Cambria Math" w:eastAsia="Cambria Math" w:hAnsi="Cambria Math"/>
            <w:lang w:val="pt-BR"/>
          </w:rPr>
          <m:t>P = (</m:t>
        </m:r>
        <m:f>
          <m:fPr>
            <m:ctrlPr>
              <w:rPr>
                <w:rFonts w:ascii="Cambria Math" w:eastAsia="Cambria Math" w:hAnsi="Cambria Math"/>
                <w:lang w:val="pt-BR"/>
              </w:rPr>
            </m:ctrlPr>
          </m:fPr>
          <m:num>
            <m:r>
              <w:rPr>
                <w:rFonts w:ascii="Cambria Math" w:eastAsia="Cambria Math" w:hAnsi="Cambria Math"/>
                <w:lang w:val="pt-BR"/>
              </w:rPr>
              <m:t>S</m:t>
            </m:r>
          </m:num>
          <m:den>
            <m:sSub>
              <m:sSubPr>
                <m:ctrlPr>
                  <w:rPr>
                    <w:rFonts w:ascii="Cambria Math" w:eastAsia="Cambria Math" w:hAnsi="Cambria Math"/>
                    <w:lang w:val="pt-BR"/>
                  </w:rPr>
                </m:ctrlPr>
              </m:sSubPr>
              <m:e>
                <m:r>
                  <w:rPr>
                    <w:rFonts w:ascii="Cambria Math" w:eastAsia="Cambria Math" w:hAnsi="Cambria Math"/>
                    <w:lang w:val="pt-BR"/>
                  </w:rPr>
                  <m:t>S</m:t>
                </m:r>
              </m:e>
              <m:sub>
                <m:r>
                  <w:rPr>
                    <w:rFonts w:ascii="Cambria Math" w:eastAsia="Cambria Math" w:hAnsi="Cambria Math"/>
                    <w:lang w:val="pt-BR"/>
                  </w:rPr>
                  <m:t>0</m:t>
                </m:r>
              </m:sub>
            </m:sSub>
          </m:den>
        </m:f>
        <m:sSup>
          <m:sSupPr>
            <m:ctrlPr>
              <w:rPr>
                <w:rFonts w:ascii="Cambria Math" w:eastAsia="Cambria Math" w:hAnsi="Cambria Math"/>
                <w:lang w:val="pt-BR"/>
              </w:rPr>
            </m:ctrlPr>
          </m:sSupPr>
          <m:e>
            <m:r>
              <w:rPr>
                <w:rFonts w:ascii="Cambria Math" w:eastAsia="Cambria Math" w:hAnsi="Cambria Math"/>
                <w:lang w:val="pt-BR"/>
              </w:rPr>
              <m:t>)</m:t>
            </m:r>
          </m:e>
          <m:sup>
            <m:r>
              <w:rPr>
                <w:rFonts w:ascii="Cambria Math" w:eastAsia="Cambria Math" w:hAnsi="Cambria Math"/>
                <w:lang w:val="pt-BR"/>
              </w:rPr>
              <m:t>α</m:t>
            </m:r>
          </m:sup>
        </m:sSup>
        <m:r>
          <w:rPr>
            <w:rFonts w:ascii="Cambria Math" w:eastAsia="Cambria Math" w:hAnsi="Cambria Math"/>
            <w:lang w:val="pt-BR"/>
          </w:rPr>
          <m:t xml:space="preserve"> ×</m:t>
        </m:r>
        <m:sSub>
          <m:sSubPr>
            <m:ctrlPr>
              <w:rPr>
                <w:rFonts w:ascii="Cambria Math" w:eastAsia="Cambria Math" w:hAnsi="Cambria Math"/>
                <w:lang w:val="pt-BR"/>
              </w:rPr>
            </m:ctrlPr>
          </m:sSubPr>
          <m:e>
            <m:r>
              <w:rPr>
                <w:rFonts w:ascii="Cambria Math" w:eastAsia="Cambria Math" w:hAnsi="Cambria Math"/>
                <w:lang w:val="pt-BR"/>
              </w:rPr>
              <m:t>P</m:t>
            </m:r>
          </m:e>
          <m:sub>
            <m:r>
              <w:rPr>
                <w:rFonts w:ascii="Cambria Math" w:eastAsia="Cambria Math" w:hAnsi="Cambria Math"/>
                <w:lang w:val="pt-BR"/>
              </w:rPr>
              <m:t>0</m:t>
            </m:r>
          </m:sub>
        </m:sSub>
        <m:r>
          <w:rPr>
            <w:rFonts w:ascii="Cambria Math" w:eastAsia="Cambria Math" w:hAnsi="Cambria Math"/>
            <w:lang w:val="pt-BR"/>
          </w:rPr>
          <m:t>.</m:t>
        </m:r>
      </m:oMath>
    </w:p>
    <w:p w14:paraId="101F802B" w14:textId="310B7FAC" w:rsidR="004629BE" w:rsidRPr="0033596E" w:rsidRDefault="00217C86">
      <w:pPr>
        <w:numPr>
          <w:ilvl w:val="0"/>
          <w:numId w:val="76"/>
        </w:numPr>
        <w:jc w:val="both"/>
        <w:rPr>
          <w:lang w:val="pt-BR"/>
        </w:rPr>
      </w:pPr>
      <w:r w:rsidRPr="0033596E">
        <w:rPr>
          <w:lang w:val="pt-BR"/>
        </w:rPr>
        <w:t xml:space="preserve">Novo custo, em termos do token de reserva, é a área </w:t>
      </w:r>
      <w:r w:rsidR="00010EDB" w:rsidRPr="0033596E">
        <w:rPr>
          <w:lang w:val="pt-BR"/>
        </w:rPr>
        <w:t xml:space="preserve">embaixo da curva. </w:t>
      </w:r>
      <m:oMath>
        <m:r>
          <w:rPr>
            <w:rFonts w:ascii="Cambria Math" w:eastAsia="Cambria Math" w:hAnsi="Cambria Math"/>
            <w:lang w:val="pt-BR"/>
          </w:rPr>
          <m:t xml:space="preserve">E = </m:t>
        </m:r>
        <m:nary>
          <m:naryPr>
            <m:ctrlPr>
              <w:rPr>
                <w:rFonts w:ascii="Cambria Math" w:eastAsia="Cambria Math" w:hAnsi="Cambria Math"/>
                <w:lang w:val="pt-BR"/>
              </w:rPr>
            </m:ctrlPr>
          </m:naryPr>
          <m:sub>
            <m:sSub>
              <m:sSubPr>
                <m:ctrlPr>
                  <w:rPr>
                    <w:rFonts w:ascii="Cambria Math" w:eastAsia="Cambria Math" w:hAnsi="Cambria Math"/>
                    <w:lang w:val="pt-BR"/>
                  </w:rPr>
                </m:ctrlPr>
              </m:sSubPr>
              <m:e>
                <m:r>
                  <w:rPr>
                    <w:rFonts w:ascii="Cambria Math" w:eastAsia="Cambria Math" w:hAnsi="Cambria Math"/>
                    <w:lang w:val="pt-BR"/>
                  </w:rPr>
                  <m:t>S</m:t>
                </m:r>
              </m:e>
              <m:sub>
                <m:r>
                  <w:rPr>
                    <w:rFonts w:ascii="Cambria Math" w:eastAsia="Cambria Math" w:hAnsi="Cambria Math"/>
                    <w:lang w:val="pt-BR"/>
                  </w:rPr>
                  <m:t>0</m:t>
                </m:r>
              </m:sub>
            </m:sSub>
          </m:sub>
          <m:sup>
            <m:sSub>
              <m:sSubPr>
                <m:ctrlPr>
                  <w:rPr>
                    <w:rFonts w:ascii="Cambria Math" w:eastAsia="Cambria Math" w:hAnsi="Cambria Math"/>
                    <w:lang w:val="pt-BR"/>
                  </w:rPr>
                </m:ctrlPr>
              </m:sSubPr>
              <m:e>
                <m:r>
                  <w:rPr>
                    <w:rFonts w:ascii="Cambria Math" w:eastAsia="Cambria Math" w:hAnsi="Cambria Math"/>
                    <w:lang w:val="pt-BR"/>
                  </w:rPr>
                  <m:t>S</m:t>
                </m:r>
              </m:e>
              <m:sub>
                <m:r>
                  <w:rPr>
                    <w:rFonts w:ascii="Cambria Math" w:eastAsia="Cambria Math" w:hAnsi="Cambria Math"/>
                    <w:lang w:val="pt-BR"/>
                  </w:rPr>
                  <m:t>0</m:t>
                </m:r>
              </m:sub>
            </m:sSub>
            <m:r>
              <w:rPr>
                <w:rFonts w:ascii="Cambria Math" w:eastAsia="Cambria Math" w:hAnsi="Cambria Math"/>
                <w:lang w:val="pt-BR"/>
              </w:rPr>
              <m:t xml:space="preserve">+ T </m:t>
            </m:r>
          </m:sup>
          <m:e>
            <m:r>
              <w:rPr>
                <w:rFonts w:ascii="Cambria Math" w:eastAsia="Cambria Math" w:hAnsi="Cambria Math"/>
                <w:lang w:val="pt-BR"/>
              </w:rPr>
              <m:t>PdS</m:t>
            </m:r>
          </m:e>
        </m:nary>
      </m:oMath>
      <w:r w:rsidR="004629BE" w:rsidRPr="0033596E">
        <w:rPr>
          <w:lang w:val="pt-BR"/>
        </w:rPr>
        <w:t xml:space="preserve">. </w:t>
      </w:r>
      <w:r w:rsidR="00010EDB" w:rsidRPr="0033596E">
        <w:rPr>
          <w:lang w:val="pt-BR"/>
        </w:rPr>
        <w:t>Solucionando essa fórmula, temos</w:t>
      </w:r>
      <w:r w:rsidR="004629BE" w:rsidRPr="0033596E">
        <w:rPr>
          <w:lang w:val="pt-BR"/>
        </w:rPr>
        <w:t xml:space="preserve"> </w:t>
      </w:r>
      <m:oMath>
        <m:r>
          <w:rPr>
            <w:rFonts w:ascii="Cambria Math" w:eastAsia="Cambria Math" w:hAnsi="Cambria Math"/>
            <w:lang w:val="pt-BR"/>
          </w:rPr>
          <m:t xml:space="preserve">E = </m:t>
        </m:r>
        <m:sSub>
          <m:sSubPr>
            <m:ctrlPr>
              <w:rPr>
                <w:rFonts w:ascii="Cambria Math" w:eastAsia="Cambria Math" w:hAnsi="Cambria Math"/>
                <w:lang w:val="pt-BR"/>
              </w:rPr>
            </m:ctrlPr>
          </m:sSubPr>
          <m:e>
            <m:r>
              <w:rPr>
                <w:rFonts w:ascii="Cambria Math" w:eastAsia="Cambria Math" w:hAnsi="Cambria Math"/>
                <w:lang w:val="pt-BR"/>
              </w:rPr>
              <m:t>R</m:t>
            </m:r>
          </m:e>
          <m:sub>
            <m:r>
              <w:rPr>
                <w:rFonts w:ascii="Cambria Math" w:eastAsia="Cambria Math" w:hAnsi="Cambria Math"/>
                <w:lang w:val="pt-BR"/>
              </w:rPr>
              <m:t>0</m:t>
            </m:r>
          </m:sub>
        </m:sSub>
        <m:r>
          <w:rPr>
            <w:rFonts w:ascii="Cambria Math" w:eastAsia="Cambria Math" w:hAnsi="Cambria Math"/>
            <w:lang w:val="pt-BR"/>
          </w:rPr>
          <m:t>(</m:t>
        </m:r>
        <m:rad>
          <m:radPr>
            <m:ctrlPr>
              <w:rPr>
                <w:rFonts w:ascii="Cambria Math" w:eastAsia="Cambria Math" w:hAnsi="Cambria Math"/>
                <w:lang w:val="pt-BR"/>
              </w:rPr>
            </m:ctrlPr>
          </m:radPr>
          <m:deg>
            <m:r>
              <w:rPr>
                <w:rFonts w:ascii="Cambria Math" w:eastAsia="Cambria Math" w:hAnsi="Cambria Math"/>
                <w:lang w:val="pt-BR"/>
              </w:rPr>
              <m:t>F</m:t>
            </m:r>
          </m:deg>
          <m:e>
            <m:r>
              <w:rPr>
                <w:rFonts w:ascii="Cambria Math" w:eastAsia="Cambria Math" w:hAnsi="Cambria Math"/>
                <w:lang w:val="pt-BR"/>
              </w:rPr>
              <m:t xml:space="preserve">1 + </m:t>
            </m:r>
            <m:f>
              <m:fPr>
                <m:ctrlPr>
                  <w:rPr>
                    <w:rFonts w:ascii="Cambria Math" w:eastAsia="Cambria Math" w:hAnsi="Cambria Math"/>
                    <w:lang w:val="pt-BR"/>
                  </w:rPr>
                </m:ctrlPr>
              </m:fPr>
              <m:num>
                <m:r>
                  <w:rPr>
                    <w:rFonts w:ascii="Cambria Math" w:eastAsia="Cambria Math" w:hAnsi="Cambria Math"/>
                    <w:lang w:val="pt-BR"/>
                  </w:rPr>
                  <m:t>T</m:t>
                </m:r>
              </m:num>
              <m:den>
                <m:sSub>
                  <m:sSubPr>
                    <m:ctrlPr>
                      <w:rPr>
                        <w:rFonts w:ascii="Cambria Math" w:eastAsia="Cambria Math" w:hAnsi="Cambria Math"/>
                        <w:lang w:val="pt-BR"/>
                      </w:rPr>
                    </m:ctrlPr>
                  </m:sSubPr>
                  <m:e>
                    <m:r>
                      <w:rPr>
                        <w:rFonts w:ascii="Cambria Math" w:eastAsia="Cambria Math" w:hAnsi="Cambria Math"/>
                        <w:lang w:val="pt-BR"/>
                      </w:rPr>
                      <m:t>S</m:t>
                    </m:r>
                  </m:e>
                  <m:sub>
                    <m:r>
                      <w:rPr>
                        <w:rFonts w:ascii="Cambria Math" w:eastAsia="Cambria Math" w:hAnsi="Cambria Math"/>
                        <w:lang w:val="pt-BR"/>
                      </w:rPr>
                      <m:t>0</m:t>
                    </m:r>
                  </m:sub>
                </m:sSub>
              </m:den>
            </m:f>
          </m:e>
        </m:rad>
        <m:r>
          <w:rPr>
            <w:rFonts w:ascii="Cambria Math" w:eastAsia="Cambria Math" w:hAnsi="Cambria Math"/>
            <w:lang w:val="pt-BR"/>
          </w:rPr>
          <m:t xml:space="preserve"> – 1</m:t>
        </m:r>
      </m:oMath>
      <w:r w:rsidR="004629BE" w:rsidRPr="0033596E">
        <w:rPr>
          <w:lang w:val="pt-BR"/>
        </w:rPr>
        <w:t xml:space="preserve">. </w:t>
      </w:r>
    </w:p>
    <w:p w14:paraId="2384A699" w14:textId="02256B08" w:rsidR="004629BE" w:rsidRPr="0033596E" w:rsidRDefault="00010EDB">
      <w:pPr>
        <w:numPr>
          <w:ilvl w:val="0"/>
          <w:numId w:val="76"/>
        </w:numPr>
        <w:jc w:val="both"/>
        <w:rPr>
          <w:lang w:val="pt-BR"/>
        </w:rPr>
      </w:pPr>
      <w:r w:rsidRPr="0033596E">
        <w:rPr>
          <w:lang w:val="pt-BR"/>
        </w:rPr>
        <w:t xml:space="preserve">Reorganizando a equação em termos de “T”, temos </w:t>
      </w:r>
      <m:oMath>
        <m:r>
          <w:rPr>
            <w:rFonts w:ascii="Cambria Math" w:eastAsia="Cambria Math" w:hAnsi="Cambria Math"/>
            <w:lang w:val="pt-BR"/>
          </w:rPr>
          <m:t xml:space="preserve">T = </m:t>
        </m:r>
        <m:sSub>
          <m:sSubPr>
            <m:ctrlPr>
              <w:rPr>
                <w:rFonts w:ascii="Cambria Math" w:eastAsia="Cambria Math" w:hAnsi="Cambria Math"/>
                <w:lang w:val="pt-BR"/>
              </w:rPr>
            </m:ctrlPr>
          </m:sSubPr>
          <m:e>
            <m:r>
              <w:rPr>
                <w:rFonts w:ascii="Cambria Math" w:eastAsia="Cambria Math" w:hAnsi="Cambria Math"/>
                <w:lang w:val="pt-BR"/>
              </w:rPr>
              <m:t>S</m:t>
            </m:r>
          </m:e>
          <m:sub>
            <m:r>
              <w:rPr>
                <w:rFonts w:ascii="Cambria Math" w:eastAsia="Cambria Math" w:hAnsi="Cambria Math"/>
                <w:lang w:val="pt-BR"/>
              </w:rPr>
              <m:t>0</m:t>
            </m:r>
          </m:sub>
        </m:sSub>
        <m:r>
          <w:rPr>
            <w:rFonts w:ascii="Cambria Math" w:eastAsia="Cambria Math" w:hAnsi="Cambria Math"/>
            <w:lang w:val="pt-BR"/>
          </w:rPr>
          <m:t xml:space="preserve">((1 + </m:t>
        </m:r>
        <m:f>
          <m:fPr>
            <m:ctrlPr>
              <w:rPr>
                <w:rFonts w:ascii="Cambria Math" w:eastAsia="Cambria Math" w:hAnsi="Cambria Math"/>
                <w:lang w:val="pt-BR"/>
              </w:rPr>
            </m:ctrlPr>
          </m:fPr>
          <m:num>
            <m:r>
              <w:rPr>
                <w:rFonts w:ascii="Cambria Math" w:eastAsia="Cambria Math" w:hAnsi="Cambria Math"/>
                <w:lang w:val="pt-BR"/>
              </w:rPr>
              <m:t>E</m:t>
            </m:r>
          </m:num>
          <m:den>
            <m:sSub>
              <m:sSubPr>
                <m:ctrlPr>
                  <w:rPr>
                    <w:rFonts w:ascii="Cambria Math" w:eastAsia="Cambria Math" w:hAnsi="Cambria Math"/>
                    <w:lang w:val="pt-BR"/>
                  </w:rPr>
                </m:ctrlPr>
              </m:sSubPr>
              <m:e>
                <m:r>
                  <w:rPr>
                    <w:rFonts w:ascii="Cambria Math" w:eastAsia="Cambria Math" w:hAnsi="Cambria Math"/>
                    <w:lang w:val="pt-BR"/>
                  </w:rPr>
                  <m:t>R</m:t>
                </m:r>
              </m:e>
              <m:sub>
                <m:r>
                  <w:rPr>
                    <w:rFonts w:ascii="Cambria Math" w:eastAsia="Cambria Math" w:hAnsi="Cambria Math"/>
                    <w:lang w:val="pt-BR"/>
                  </w:rPr>
                  <m:t>0</m:t>
                </m:r>
              </m:sub>
            </m:sSub>
          </m:den>
        </m:f>
        <m:sSup>
          <m:sSupPr>
            <m:ctrlPr>
              <w:rPr>
                <w:rFonts w:ascii="Cambria Math" w:eastAsia="Cambria Math" w:hAnsi="Cambria Math"/>
                <w:lang w:val="pt-BR"/>
              </w:rPr>
            </m:ctrlPr>
          </m:sSupPr>
          <m:e>
            <m:r>
              <w:rPr>
                <w:rFonts w:ascii="Cambria Math" w:eastAsia="Cambria Math" w:hAnsi="Cambria Math"/>
                <w:lang w:val="pt-BR"/>
              </w:rPr>
              <m:t>)</m:t>
            </m:r>
          </m:e>
          <m:sup>
            <m:r>
              <w:rPr>
                <w:rFonts w:ascii="Cambria Math" w:eastAsia="Cambria Math" w:hAnsi="Cambria Math"/>
                <w:lang w:val="pt-BR"/>
              </w:rPr>
              <m:t>F</m:t>
            </m:r>
          </m:sup>
        </m:sSup>
        <m:r>
          <w:rPr>
            <w:rFonts w:ascii="Cambria Math" w:eastAsia="Cambria Math" w:hAnsi="Cambria Math"/>
            <w:lang w:val="pt-BR"/>
          </w:rPr>
          <m:t>-1)</m:t>
        </m:r>
      </m:oMath>
      <w:r w:rsidR="004629BE" w:rsidRPr="0033596E">
        <w:rPr>
          <w:lang w:val="pt-BR"/>
        </w:rPr>
        <w:t xml:space="preserve">. </w:t>
      </w:r>
      <w:r w:rsidRPr="0033596E">
        <w:rPr>
          <w:lang w:val="pt-BR"/>
        </w:rPr>
        <w:t>Esse é o número de tokens líquidos recebidos quando pagamos ‘E” tokens reserva.</w:t>
      </w:r>
      <w:r w:rsidR="004629BE" w:rsidRPr="0033596E">
        <w:rPr>
          <w:lang w:val="pt-BR"/>
        </w:rPr>
        <w:t xml:space="preserve"> </w:t>
      </w:r>
    </w:p>
    <w:p w14:paraId="32F7FF2B" w14:textId="12CC3631" w:rsidR="004629BE" w:rsidRPr="0033596E" w:rsidRDefault="00010EDB" w:rsidP="004629BE">
      <w:pPr>
        <w:pStyle w:val="Heading5"/>
        <w:rPr>
          <w:lang w:val="pt-BR"/>
        </w:rPr>
      </w:pPr>
      <w:bookmarkStart w:id="743" w:name="_Toc108917314"/>
      <w:r w:rsidRPr="0033596E">
        <w:rPr>
          <w:lang w:val="pt-BR"/>
        </w:rPr>
        <w:t>Impactos do Índice de Reserva</w:t>
      </w:r>
      <w:bookmarkEnd w:id="743"/>
    </w:p>
    <w:p w14:paraId="6F04E850" w14:textId="66731A2C" w:rsidR="004629BE" w:rsidRPr="0033596E" w:rsidRDefault="00010EDB" w:rsidP="004629BE">
      <w:pPr>
        <w:jc w:val="both"/>
        <w:rPr>
          <w:lang w:val="pt-BR"/>
        </w:rPr>
      </w:pPr>
      <w:r w:rsidRPr="0033596E">
        <w:rPr>
          <w:lang w:val="pt-BR"/>
        </w:rPr>
        <w:t>Visto que a fórmula de preço é uma função exponencial sujeita ao índice de reserva, o formato da curva depende do índice. O índice de reserva</w:t>
      </w:r>
      <w:r w:rsidRPr="0033596E">
        <w:rPr>
          <w:rStyle w:val="FootnoteReference"/>
          <w:lang w:val="pt-BR"/>
        </w:rPr>
        <w:footnoteReference w:id="112"/>
      </w:r>
      <w:r w:rsidRPr="0033596E">
        <w:rPr>
          <w:lang w:val="pt-BR"/>
        </w:rPr>
        <w:t xml:space="preserve"> varia entre 0 e 1.</w:t>
      </w:r>
      <w:r w:rsidR="004629BE" w:rsidRPr="0033596E">
        <w:rPr>
          <w:lang w:val="pt-BR"/>
        </w:rPr>
        <w:t xml:space="preserve"> </w:t>
      </w:r>
    </w:p>
    <w:p w14:paraId="2A514125" w14:textId="49ACB748" w:rsidR="004629BE" w:rsidRPr="0033596E" w:rsidRDefault="00010EDB" w:rsidP="004629BE">
      <w:pPr>
        <w:pStyle w:val="Heading6"/>
        <w:rPr>
          <w:lang w:val="pt-BR"/>
        </w:rPr>
      </w:pPr>
      <w:bookmarkStart w:id="744" w:name="_Toc108917315"/>
      <w:r w:rsidRPr="0033596E">
        <w:rPr>
          <w:lang w:val="pt-BR"/>
        </w:rPr>
        <w:t xml:space="preserve">Índice de Reserva </w:t>
      </w:r>
      <w:r w:rsidR="004629BE" w:rsidRPr="0033596E">
        <w:rPr>
          <w:lang w:val="pt-BR"/>
        </w:rPr>
        <w:t>= 1</w:t>
      </w:r>
      <w:bookmarkEnd w:id="744"/>
    </w:p>
    <w:p w14:paraId="0A3CFA7E" w14:textId="0FD98262" w:rsidR="004629BE" w:rsidRPr="0033596E" w:rsidRDefault="00010EDB" w:rsidP="004629BE">
      <w:pPr>
        <w:jc w:val="both"/>
        <w:rPr>
          <w:lang w:val="pt-BR"/>
        </w:rPr>
      </w:pPr>
      <w:r w:rsidRPr="0033596E">
        <w:rPr>
          <w:lang w:val="pt-BR"/>
        </w:rPr>
        <w:t>Quando índice de reserva é igual a 1, a curva se torna uma linha horizontal. Isso significa que preços não mudam e são sempre constantes – não responde de acordo com oferta circulante. Conhecido como “paridade fixa” (</w:t>
      </w:r>
      <w:proofErr w:type="spellStart"/>
      <w:r w:rsidRPr="0033596E">
        <w:rPr>
          <w:lang w:val="pt-BR"/>
        </w:rPr>
        <w:t>ex</w:t>
      </w:r>
      <w:proofErr w:type="spellEnd"/>
      <w:r w:rsidRPr="0033596E">
        <w:rPr>
          <w:lang w:val="pt-BR"/>
        </w:rPr>
        <w:t xml:space="preserve">: paridade do dólar do Panamá com dólar americano). </w:t>
      </w:r>
    </w:p>
    <w:p w14:paraId="60626347" w14:textId="10DD6899" w:rsidR="004629BE" w:rsidRPr="0033596E" w:rsidRDefault="00010EDB" w:rsidP="004629BE">
      <w:pPr>
        <w:pStyle w:val="Heading6"/>
        <w:rPr>
          <w:lang w:val="pt-BR"/>
        </w:rPr>
      </w:pPr>
      <w:bookmarkStart w:id="745" w:name="_Toc108917316"/>
      <w:r w:rsidRPr="0033596E">
        <w:rPr>
          <w:lang w:val="pt-BR"/>
        </w:rPr>
        <w:t>Índice de Reserva</w:t>
      </w:r>
      <w:r w:rsidR="004629BE" w:rsidRPr="0033596E">
        <w:rPr>
          <w:lang w:val="pt-BR"/>
        </w:rPr>
        <w:t xml:space="preserve"> = 0.5</w:t>
      </w:r>
      <w:bookmarkEnd w:id="745"/>
    </w:p>
    <w:p w14:paraId="39877AC7" w14:textId="75F04418" w:rsidR="004629BE" w:rsidRPr="0033596E" w:rsidRDefault="00010EDB" w:rsidP="004629BE">
      <w:pPr>
        <w:jc w:val="both"/>
        <w:rPr>
          <w:lang w:val="pt-BR"/>
        </w:rPr>
      </w:pPr>
      <w:r w:rsidRPr="0033596E">
        <w:rPr>
          <w:lang w:val="pt-BR"/>
        </w:rPr>
        <w:t>Quando o índice é igual a 0.5, a curva possui inclinação positiva e reta. Isso significa que preços se movem linearmente com a oferta circulante. Formato de linha reta faz sentido no caso do $BNT, que não possui possibilidade de rendimentos.</w:t>
      </w:r>
      <w:r w:rsidR="004629BE" w:rsidRPr="0033596E">
        <w:rPr>
          <w:lang w:val="pt-BR"/>
        </w:rPr>
        <w:t xml:space="preserve"> </w:t>
      </w:r>
    </w:p>
    <w:p w14:paraId="1D7DF1EC" w14:textId="77777777" w:rsidR="004629BE" w:rsidRPr="0033596E" w:rsidRDefault="004629BE" w:rsidP="004629BE">
      <w:pPr>
        <w:jc w:val="both"/>
        <w:rPr>
          <w:lang w:val="pt-BR"/>
        </w:rPr>
      </w:pPr>
    </w:p>
    <w:p w14:paraId="03B6A51C" w14:textId="4F519EA6" w:rsidR="004629BE" w:rsidRPr="0033596E" w:rsidRDefault="00010EDB" w:rsidP="004629BE">
      <w:pPr>
        <w:jc w:val="both"/>
        <w:rPr>
          <w:lang w:val="pt-BR"/>
        </w:rPr>
      </w:pPr>
      <w:r w:rsidRPr="0033596E">
        <w:rPr>
          <w:lang w:val="pt-BR"/>
        </w:rPr>
        <w:t>Porém, caso seja possível receber rendimentos com o token líquido, onde taxas de transação contribuem para o aumento da reserva base, um índice de 0.5 pode não ser um bom modelo. Primeiros participantes serão exageradamente recompensados quando comparados aos demais.</w:t>
      </w:r>
      <w:r w:rsidR="004629BE" w:rsidRPr="0033596E">
        <w:rPr>
          <w:lang w:val="pt-BR"/>
        </w:rPr>
        <w:t xml:space="preserve"> </w:t>
      </w:r>
    </w:p>
    <w:p w14:paraId="10E8C365" w14:textId="19026038" w:rsidR="004629BE" w:rsidRPr="0033596E" w:rsidRDefault="004629BE" w:rsidP="00010EDB">
      <w:pPr>
        <w:pStyle w:val="Heading6"/>
        <w:rPr>
          <w:lang w:val="pt-BR"/>
        </w:rPr>
      </w:pPr>
      <w:bookmarkStart w:id="746" w:name="_Toc108917317"/>
      <w:r w:rsidRPr="0033596E">
        <w:rPr>
          <w:lang w:val="pt-BR"/>
        </w:rPr>
        <w:lastRenderedPageBreak/>
        <w:t xml:space="preserve">0 &lt; </w:t>
      </w:r>
      <w:r w:rsidR="00010EDB" w:rsidRPr="0033596E">
        <w:rPr>
          <w:lang w:val="pt-BR"/>
        </w:rPr>
        <w:t>Índice de Reserva</w:t>
      </w:r>
      <w:r w:rsidRPr="0033596E">
        <w:rPr>
          <w:lang w:val="pt-BR"/>
        </w:rPr>
        <w:t xml:space="preserve"> &lt; 0.5</w:t>
      </w:r>
      <w:bookmarkEnd w:id="746"/>
    </w:p>
    <w:p w14:paraId="4C9CB136" w14:textId="41200E45" w:rsidR="004629BE" w:rsidRPr="0033596E" w:rsidRDefault="00010EDB" w:rsidP="004629BE">
      <w:pPr>
        <w:jc w:val="both"/>
        <w:rPr>
          <w:lang w:val="pt-BR"/>
        </w:rPr>
      </w:pPr>
      <w:r w:rsidRPr="0033596E">
        <w:rPr>
          <w:lang w:val="pt-BR"/>
        </w:rPr>
        <w:t xml:space="preserve">Nessa faixa, temos uma curva </w:t>
      </w:r>
      <w:r w:rsidR="00071DBA" w:rsidRPr="0033596E">
        <w:rPr>
          <w:lang w:val="pt-BR"/>
        </w:rPr>
        <w:t xml:space="preserve">exponencial positivamente inclinada. Quanto mais próximo de 0.5, mais inclinada fica a curva. Isso significa que preços se tornarão cada vez mais sensíveis </w:t>
      </w:r>
      <w:proofErr w:type="gramStart"/>
      <w:r w:rsidR="00071DBA" w:rsidRPr="0033596E">
        <w:rPr>
          <w:lang w:val="pt-BR"/>
        </w:rPr>
        <w:t>à</w:t>
      </w:r>
      <w:proofErr w:type="gramEnd"/>
      <w:r w:rsidR="00071DBA" w:rsidRPr="0033596E">
        <w:rPr>
          <w:lang w:val="pt-BR"/>
        </w:rPr>
        <w:t xml:space="preserve"> mudanças na oferta circulante (vide</w:t>
      </w:r>
      <w:r w:rsidR="004629BE" w:rsidRPr="0033596E">
        <w:rPr>
          <w:lang w:val="pt-BR"/>
        </w:rPr>
        <w:t xml:space="preserve"> </w:t>
      </w:r>
      <w:r w:rsidR="004629BE" w:rsidRPr="0033596E">
        <w:rPr>
          <w:lang w:val="pt-BR"/>
        </w:rPr>
        <w:fldChar w:fldCharType="begin"/>
      </w:r>
      <w:r w:rsidR="004629BE" w:rsidRPr="0033596E">
        <w:rPr>
          <w:lang w:val="pt-BR"/>
        </w:rPr>
        <w:instrText xml:space="preserve"> REF _Ref109246287 \r \h </w:instrText>
      </w:r>
      <w:r w:rsidR="004629BE" w:rsidRPr="0033596E">
        <w:rPr>
          <w:lang w:val="pt-BR"/>
        </w:rPr>
      </w:r>
      <w:r w:rsidR="004629BE" w:rsidRPr="0033596E">
        <w:rPr>
          <w:lang w:val="pt-BR"/>
        </w:rPr>
        <w:fldChar w:fldCharType="separate"/>
      </w:r>
      <w:r w:rsidR="004629BE" w:rsidRPr="0033596E">
        <w:rPr>
          <w:lang w:val="pt-BR"/>
        </w:rPr>
        <w:t>11.3.3.2</w:t>
      </w:r>
      <w:r w:rsidR="004629BE" w:rsidRPr="0033596E">
        <w:rPr>
          <w:lang w:val="pt-BR"/>
        </w:rPr>
        <w:fldChar w:fldCharType="end"/>
      </w:r>
      <w:r w:rsidR="004629BE" w:rsidRPr="0033596E">
        <w:rPr>
          <w:lang w:val="pt-BR"/>
        </w:rPr>
        <w:t xml:space="preserve">). </w:t>
      </w:r>
    </w:p>
    <w:p w14:paraId="3247554F" w14:textId="0B320563" w:rsidR="004629BE" w:rsidRPr="0033596E" w:rsidRDefault="004629BE" w:rsidP="004629BE">
      <w:pPr>
        <w:pStyle w:val="Heading5"/>
        <w:jc w:val="both"/>
        <w:rPr>
          <w:sz w:val="24"/>
          <w:lang w:val="pt-BR"/>
        </w:rPr>
      </w:pPr>
      <w:bookmarkStart w:id="747" w:name="_Toc108917318"/>
      <w:bookmarkStart w:id="748" w:name="_Toc108917319"/>
      <w:bookmarkEnd w:id="747"/>
      <w:r w:rsidRPr="0033596E">
        <w:rPr>
          <w:sz w:val="24"/>
          <w:lang w:val="pt-BR"/>
        </w:rPr>
        <w:t xml:space="preserve">0.5 &lt; </w:t>
      </w:r>
      <w:r w:rsidR="00010EDB" w:rsidRPr="0033596E">
        <w:rPr>
          <w:sz w:val="24"/>
          <w:lang w:val="pt-BR"/>
        </w:rPr>
        <w:t>Índice de Reserva</w:t>
      </w:r>
      <w:r w:rsidRPr="0033596E">
        <w:rPr>
          <w:sz w:val="24"/>
          <w:lang w:val="pt-BR"/>
        </w:rPr>
        <w:t xml:space="preserve"> &lt; 1</w:t>
      </w:r>
      <w:bookmarkEnd w:id="748"/>
    </w:p>
    <w:p w14:paraId="75A098BA" w14:textId="36C7B9BA" w:rsidR="004629BE" w:rsidRPr="0033596E" w:rsidRDefault="00A657C6" w:rsidP="004629BE">
      <w:pPr>
        <w:jc w:val="both"/>
        <w:rPr>
          <w:lang w:val="pt-BR"/>
        </w:rPr>
      </w:pPr>
      <w:r w:rsidRPr="0033596E">
        <w:rPr>
          <w:lang w:val="pt-BR"/>
        </w:rPr>
        <w:t>Nessa faixa, temos uma curva exponencial com inclinação em decrescimento. Quanto mais próximo de 1, mais inclinada a curva fica inicialmente. Ou seja, preços inicialmente aumentam rapidamente, criando especulação e volatilidade.</w:t>
      </w:r>
    </w:p>
    <w:p w14:paraId="2D102064" w14:textId="77777777" w:rsidR="004629BE" w:rsidRPr="0033596E" w:rsidRDefault="004629BE" w:rsidP="004629BE">
      <w:pPr>
        <w:jc w:val="both"/>
        <w:rPr>
          <w:lang w:val="pt-BR"/>
        </w:rPr>
      </w:pPr>
    </w:p>
    <w:p w14:paraId="5EB769E1" w14:textId="19F0B4D8" w:rsidR="004629BE" w:rsidRPr="0033596E" w:rsidRDefault="00A657C6" w:rsidP="004629BE">
      <w:pPr>
        <w:jc w:val="both"/>
        <w:rPr>
          <w:lang w:val="pt-BR"/>
        </w:rPr>
      </w:pPr>
      <w:r w:rsidRPr="0033596E">
        <w:rPr>
          <w:lang w:val="pt-BR"/>
        </w:rPr>
        <w:t xml:space="preserve">Dado que o protocolo da </w:t>
      </w:r>
      <w:proofErr w:type="spellStart"/>
      <w:r w:rsidRPr="0033596E">
        <w:rPr>
          <w:lang w:val="pt-BR"/>
        </w:rPr>
        <w:t>Bancor</w:t>
      </w:r>
      <w:proofErr w:type="spellEnd"/>
      <w:r w:rsidRPr="0033596E">
        <w:rPr>
          <w:lang w:val="pt-BR"/>
        </w:rPr>
        <w:t xml:space="preserve"> utiliza essa fórmula como parte do token $BNT, que possui objetivo central de funciona como meio de troca, o melhor caso seria manter o índice de reserva em 0.5</w:t>
      </w:r>
      <w:r w:rsidR="004629BE" w:rsidRPr="0033596E">
        <w:rPr>
          <w:vertAlign w:val="superscript"/>
          <w:lang w:val="pt-BR"/>
        </w:rPr>
        <w:footnoteReference w:id="113"/>
      </w:r>
      <w:r w:rsidR="004629BE" w:rsidRPr="0033596E">
        <w:rPr>
          <w:lang w:val="pt-BR"/>
        </w:rPr>
        <w:t xml:space="preserve">. </w:t>
      </w:r>
      <w:r w:rsidRPr="0033596E">
        <w:rPr>
          <w:lang w:val="pt-BR"/>
        </w:rPr>
        <w:t>Conforme esses objetivos mudem, o índice ideal também se altera.</w:t>
      </w:r>
      <w:r w:rsidR="004629BE" w:rsidRPr="0033596E">
        <w:rPr>
          <w:lang w:val="pt-BR"/>
        </w:rPr>
        <w:t xml:space="preserve"> </w:t>
      </w:r>
    </w:p>
    <w:p w14:paraId="3D65B681" w14:textId="47FD0495" w:rsidR="004629BE" w:rsidRPr="0033596E" w:rsidRDefault="00A657C6" w:rsidP="004629BE">
      <w:pPr>
        <w:pStyle w:val="Heading3"/>
        <w:rPr>
          <w:lang w:val="pt-BR"/>
        </w:rPr>
      </w:pPr>
      <w:bookmarkStart w:id="749" w:name="_Toc127108770"/>
      <w:r w:rsidRPr="0033596E">
        <w:rPr>
          <w:lang w:val="pt-BR"/>
        </w:rPr>
        <w:t>Conclusão</w:t>
      </w:r>
      <w:bookmarkEnd w:id="749"/>
    </w:p>
    <w:p w14:paraId="02173D92" w14:textId="21E664C3" w:rsidR="004629BE" w:rsidRPr="0033596E" w:rsidRDefault="00A657C6" w:rsidP="004629BE">
      <w:pPr>
        <w:jc w:val="both"/>
        <w:rPr>
          <w:lang w:val="pt-BR"/>
        </w:rPr>
      </w:pPr>
      <w:proofErr w:type="spellStart"/>
      <w:r w:rsidRPr="0033596E">
        <w:rPr>
          <w:lang w:val="pt-BR"/>
        </w:rPr>
        <w:t>Bancor</w:t>
      </w:r>
      <w:proofErr w:type="spellEnd"/>
      <w:r w:rsidRPr="0033596E">
        <w:rPr>
          <w:lang w:val="pt-BR"/>
        </w:rPr>
        <w:t xml:space="preserve"> provê liquidez para sua rede de tokens por meio do conceito de token líquido, possibilitando conversão instantânea entre os mais variados tokens. O sistema também oferece seguros contra </w:t>
      </w:r>
      <w:proofErr w:type="spellStart"/>
      <w:r w:rsidRPr="0033596E">
        <w:rPr>
          <w:i/>
          <w:iCs/>
          <w:lang w:val="pt-BR"/>
        </w:rPr>
        <w:t>impermanent</w:t>
      </w:r>
      <w:proofErr w:type="spellEnd"/>
      <w:r w:rsidRPr="0033596E">
        <w:rPr>
          <w:i/>
          <w:iCs/>
          <w:lang w:val="pt-BR"/>
        </w:rPr>
        <w:t xml:space="preserve"> </w:t>
      </w:r>
      <w:proofErr w:type="spellStart"/>
      <w:r w:rsidRPr="0033596E">
        <w:rPr>
          <w:i/>
          <w:iCs/>
          <w:lang w:val="pt-BR"/>
        </w:rPr>
        <w:t>loss</w:t>
      </w:r>
      <w:proofErr w:type="spellEnd"/>
      <w:r w:rsidRPr="0033596E">
        <w:rPr>
          <w:i/>
          <w:iCs/>
          <w:lang w:val="pt-BR"/>
        </w:rPr>
        <w:t xml:space="preserve"> </w:t>
      </w:r>
      <w:r w:rsidRPr="0033596E">
        <w:rPr>
          <w:lang w:val="pt-BR"/>
        </w:rPr>
        <w:t xml:space="preserve">incorridos durante as operações. Todos esses mecanismos se alinham para prover mais liquidez ao sistema, reduzindo efeitos de </w:t>
      </w:r>
      <w:proofErr w:type="spellStart"/>
      <w:r w:rsidRPr="0033596E">
        <w:rPr>
          <w:i/>
          <w:iCs/>
          <w:lang w:val="pt-BR"/>
        </w:rPr>
        <w:t>slippage</w:t>
      </w:r>
      <w:proofErr w:type="spellEnd"/>
      <w:r w:rsidRPr="0033596E">
        <w:rPr>
          <w:i/>
          <w:iCs/>
          <w:lang w:val="pt-BR"/>
        </w:rPr>
        <w:t xml:space="preserve"> </w:t>
      </w:r>
      <w:r w:rsidRPr="0033596E">
        <w:rPr>
          <w:lang w:val="pt-BR"/>
        </w:rPr>
        <w:t>e aumentando o valor econômico agregado pelo protocolo.</w:t>
      </w:r>
      <w:r w:rsidR="004629BE" w:rsidRPr="0033596E">
        <w:rPr>
          <w:lang w:val="pt-BR"/>
        </w:rPr>
        <w:t xml:space="preserve"> </w:t>
      </w:r>
    </w:p>
    <w:p w14:paraId="50A1C130" w14:textId="77777777" w:rsidR="004629BE" w:rsidRPr="0033596E" w:rsidRDefault="004629BE" w:rsidP="004629BE">
      <w:pPr>
        <w:jc w:val="both"/>
        <w:rPr>
          <w:lang w:val="pt-BR"/>
        </w:rPr>
      </w:pPr>
      <w:bookmarkStart w:id="750" w:name="_2wfod1i"/>
      <w:bookmarkEnd w:id="750"/>
      <w:r w:rsidRPr="0033596E">
        <w:rPr>
          <w:lang w:val="pt-BR"/>
        </w:rPr>
        <w:br w:type="page"/>
      </w:r>
    </w:p>
    <w:p w14:paraId="687D1C4A" w14:textId="77777777" w:rsidR="004629BE" w:rsidRPr="0033596E" w:rsidRDefault="004629BE" w:rsidP="004629BE">
      <w:pPr>
        <w:jc w:val="both"/>
        <w:rPr>
          <w:lang w:val="pt-BR"/>
        </w:rPr>
        <w:sectPr w:rsidR="004629BE" w:rsidRPr="0033596E" w:rsidSect="00790FD3">
          <w:headerReference w:type="default" r:id="rId92"/>
          <w:headerReference w:type="first" r:id="rId93"/>
          <w:endnotePr>
            <w:numFmt w:val="decimal"/>
            <w:numRestart w:val="eachSect"/>
          </w:endnotePr>
          <w:pgSz w:w="11907" w:h="16839"/>
          <w:pgMar w:top="1440" w:right="1440" w:bottom="1440" w:left="1440" w:header="720" w:footer="720" w:gutter="0"/>
          <w:cols w:space="720"/>
          <w:titlePg/>
          <w:docGrid w:linePitch="299"/>
        </w:sectPr>
      </w:pPr>
    </w:p>
    <w:p w14:paraId="22B32929" w14:textId="22FE0325" w:rsidR="004629BE" w:rsidRPr="0033596E" w:rsidRDefault="001933F5" w:rsidP="004629BE">
      <w:pPr>
        <w:pStyle w:val="Heading2"/>
        <w:rPr>
          <w:lang w:val="pt-BR"/>
        </w:rPr>
      </w:pPr>
      <w:bookmarkStart w:id="751" w:name="_Toc127108771"/>
      <w:r w:rsidRPr="0033596E">
        <w:rPr>
          <w:lang w:val="pt-BR"/>
        </w:rPr>
        <w:lastRenderedPageBreak/>
        <w:t>Outros Princípios Econômicos</w:t>
      </w:r>
      <w:bookmarkEnd w:id="751"/>
    </w:p>
    <w:p w14:paraId="4E3EE169" w14:textId="49B143F7" w:rsidR="004629BE" w:rsidRPr="0033596E" w:rsidRDefault="00C61A32" w:rsidP="004629BE">
      <w:pPr>
        <w:pStyle w:val="Heading3"/>
        <w:rPr>
          <w:lang w:val="pt-BR"/>
        </w:rPr>
      </w:pPr>
      <w:bookmarkStart w:id="752" w:name="_Toc127108772"/>
      <w:bookmarkStart w:id="753" w:name="_Toc1398002889"/>
      <w:r w:rsidRPr="0033596E">
        <w:rPr>
          <w:lang w:val="pt-BR"/>
        </w:rPr>
        <w:t>Tokens de Desconto</w:t>
      </w:r>
      <w:bookmarkEnd w:id="752"/>
      <w:r w:rsidR="004629BE" w:rsidRPr="0033596E">
        <w:rPr>
          <w:lang w:val="pt-BR"/>
        </w:rPr>
        <w:t xml:space="preserve"> </w:t>
      </w:r>
      <w:bookmarkEnd w:id="753"/>
    </w:p>
    <w:p w14:paraId="1D08D7FD" w14:textId="560D4A57" w:rsidR="004629BE" w:rsidRPr="0033596E" w:rsidRDefault="00C61A32" w:rsidP="005B4580">
      <w:pPr>
        <w:jc w:val="both"/>
        <w:rPr>
          <w:lang w:val="pt-BR"/>
        </w:rPr>
      </w:pPr>
      <w:r w:rsidRPr="0033596E">
        <w:rPr>
          <w:lang w:val="pt-BR"/>
        </w:rPr>
        <w:t>Tokens de desconto são um tipo de ativo digital, classificados como tokens de utilidade e concedem direito a descontos em certas transações</w:t>
      </w:r>
      <w:r w:rsidR="004629BE" w:rsidRPr="0033596E">
        <w:rPr>
          <w:lang w:val="pt-BR"/>
        </w:rPr>
        <w:t>.</w:t>
      </w:r>
      <w:r w:rsidRPr="0033596E">
        <w:rPr>
          <w:lang w:val="pt-BR"/>
        </w:rPr>
        <w:t xml:space="preserve"> Esse modelo é utilizado majoritariamente para serviços, não para produtos.</w:t>
      </w:r>
      <w:r w:rsidR="004629BE" w:rsidRPr="0033596E">
        <w:rPr>
          <w:lang w:val="pt-BR"/>
        </w:rPr>
        <w:t xml:space="preserve"> </w:t>
      </w:r>
      <w:r w:rsidRPr="0033596E">
        <w:rPr>
          <w:lang w:val="pt-BR"/>
        </w:rPr>
        <w:t xml:space="preserve">Tokens de desconto não são usados para definição de preços, mas sim para determinação do desconto </w:t>
      </w:r>
      <w:r w:rsidRPr="0033596E">
        <w:rPr>
          <w:b/>
          <w:bCs/>
          <w:lang w:val="pt-BR"/>
        </w:rPr>
        <w:t>sobre o preço</w:t>
      </w:r>
      <w:r w:rsidRPr="0033596E">
        <w:rPr>
          <w:lang w:val="pt-BR"/>
        </w:rPr>
        <w:t xml:space="preserve"> original. Tokens de desconto são desenvolvidos pela</w:t>
      </w:r>
      <w:r w:rsidR="004629BE" w:rsidRPr="0033596E">
        <w:rPr>
          <w:lang w:val="pt-BR"/>
        </w:rPr>
        <w:t xml:space="preserve"> </w:t>
      </w:r>
      <w:proofErr w:type="spellStart"/>
      <w:r w:rsidR="004629BE" w:rsidRPr="0033596E">
        <w:rPr>
          <w:lang w:val="pt-BR"/>
        </w:rPr>
        <w:t>Sweetbridge</w:t>
      </w:r>
      <w:proofErr w:type="spellEnd"/>
      <w:r w:rsidR="004629BE" w:rsidRPr="0033596E">
        <w:rPr>
          <w:vertAlign w:val="superscript"/>
          <w:lang w:val="pt-BR"/>
        </w:rPr>
        <w:footnoteReference w:id="114"/>
      </w:r>
      <w:r w:rsidR="004629BE" w:rsidRPr="0033596E">
        <w:rPr>
          <w:lang w:val="pt-BR"/>
        </w:rPr>
        <w:t>.</w:t>
      </w:r>
    </w:p>
    <w:p w14:paraId="1D0E62F6" w14:textId="2797908D" w:rsidR="005B4580" w:rsidRDefault="005B4580" w:rsidP="005B4580">
      <w:pPr>
        <w:pStyle w:val="Caption"/>
        <w:rPr>
          <w:lang w:val="pt-BR"/>
        </w:rPr>
      </w:pPr>
      <w:r>
        <w:rPr>
          <w:noProof/>
          <w:lang w:val="pt-BR"/>
        </w:rPr>
        <w:drawing>
          <wp:inline distT="0" distB="0" distL="0" distR="0" wp14:anchorId="51E6A7CB" wp14:editId="66952078">
            <wp:extent cx="4262655" cy="370522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4">
                      <a:extLst>
                        <a:ext uri="{28A0092B-C50C-407E-A947-70E740481C1C}">
                          <a14:useLocalDpi xmlns:a14="http://schemas.microsoft.com/office/drawing/2010/main" val="0"/>
                        </a:ext>
                      </a:extLst>
                    </a:blip>
                    <a:srcRect b="10143"/>
                    <a:stretch/>
                  </pic:blipFill>
                  <pic:spPr bwMode="auto">
                    <a:xfrm>
                      <a:off x="0" y="0"/>
                      <a:ext cx="4270335" cy="3711901"/>
                    </a:xfrm>
                    <a:prstGeom prst="rect">
                      <a:avLst/>
                    </a:prstGeom>
                    <a:noFill/>
                    <a:ln>
                      <a:noFill/>
                    </a:ln>
                    <a:extLst>
                      <a:ext uri="{53640926-AAD7-44D8-BBD7-CCE9431645EC}">
                        <a14:shadowObscured xmlns:a14="http://schemas.microsoft.com/office/drawing/2010/main"/>
                      </a:ext>
                    </a:extLst>
                  </pic:spPr>
                </pic:pic>
              </a:graphicData>
            </a:graphic>
          </wp:inline>
        </w:drawing>
      </w:r>
    </w:p>
    <w:p w14:paraId="7752CAD1" w14:textId="3287C146" w:rsidR="004629BE" w:rsidRPr="0033596E" w:rsidRDefault="004629BE" w:rsidP="004629BE">
      <w:pPr>
        <w:pStyle w:val="Caption"/>
        <w:jc w:val="both"/>
        <w:rPr>
          <w:lang w:val="pt-BR"/>
        </w:rPr>
      </w:pPr>
      <w:r w:rsidRPr="0033596E">
        <w:rPr>
          <w:lang w:val="pt-BR"/>
        </w:rPr>
        <w:t>Figur</w:t>
      </w:r>
      <w:r w:rsidR="00277517" w:rsidRPr="0033596E">
        <w:rPr>
          <w:lang w:val="pt-BR"/>
        </w:rPr>
        <w:t>a</w:t>
      </w:r>
      <w:r w:rsidRPr="0033596E">
        <w:rPr>
          <w:lang w:val="pt-BR"/>
        </w:rPr>
        <w:t xml:space="preserve"> </w:t>
      </w:r>
      <w:commentRangeStart w:id="754"/>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63</w:t>
      </w:r>
      <w:r w:rsidRPr="0033596E">
        <w:rPr>
          <w:lang w:val="pt-BR"/>
        </w:rPr>
        <w:fldChar w:fldCharType="end"/>
      </w:r>
      <w:commentRangeEnd w:id="754"/>
      <w:r w:rsidR="00277517" w:rsidRPr="0033596E">
        <w:rPr>
          <w:rStyle w:val="CommentReference"/>
          <w:i w:val="0"/>
          <w:iCs w:val="0"/>
          <w:lang w:val="pt-BR"/>
        </w:rPr>
        <w:commentReference w:id="754"/>
      </w:r>
    </w:p>
    <w:p w14:paraId="3E3B9FD3" w14:textId="77777777" w:rsidR="004629BE" w:rsidRPr="0033596E" w:rsidRDefault="004629BE" w:rsidP="004629BE">
      <w:pPr>
        <w:jc w:val="both"/>
        <w:rPr>
          <w:lang w:val="pt-BR"/>
        </w:rPr>
      </w:pPr>
    </w:p>
    <w:p w14:paraId="106F2AB6" w14:textId="77777777" w:rsidR="004629BE" w:rsidRPr="0033596E" w:rsidRDefault="004629BE" w:rsidP="004629BE">
      <w:pPr>
        <w:jc w:val="both"/>
        <w:rPr>
          <w:lang w:val="pt-BR"/>
        </w:rPr>
      </w:pPr>
    </w:p>
    <w:p w14:paraId="13C63F6B" w14:textId="70476192" w:rsidR="004629BE" w:rsidRPr="0033596E" w:rsidRDefault="00277517" w:rsidP="004629BE">
      <w:pPr>
        <w:jc w:val="both"/>
        <w:rPr>
          <w:lang w:val="pt-BR"/>
        </w:rPr>
      </w:pPr>
      <w:r w:rsidRPr="0033596E">
        <w:rPr>
          <w:lang w:val="pt-BR"/>
        </w:rPr>
        <w:t>Diferente de cartões-presente ou cupons, tokens de desconto não são queimados ou destruídos após o uso – continuam na posse do proprietário original. Similar a cartões-presente e cupons, por outro lado, tokens de desconto possibilitam usuários receberem descontos. Máximo de desconto possível é 100 porcento, o que faria o serviço ser de graça.</w:t>
      </w:r>
      <w:r w:rsidR="004629BE" w:rsidRPr="0033596E">
        <w:rPr>
          <w:lang w:val="pt-BR"/>
        </w:rPr>
        <w:t xml:space="preserve"> </w:t>
      </w:r>
    </w:p>
    <w:p w14:paraId="5B7A1D2B" w14:textId="77777777" w:rsidR="00277517" w:rsidRPr="0033596E" w:rsidRDefault="00277517" w:rsidP="004629BE">
      <w:pPr>
        <w:jc w:val="both"/>
        <w:rPr>
          <w:lang w:val="pt-BR"/>
        </w:rPr>
      </w:pPr>
    </w:p>
    <w:p w14:paraId="377BA14C" w14:textId="3B6B6AE4" w:rsidR="004629BE" w:rsidRPr="0033596E" w:rsidRDefault="00277517" w:rsidP="004629BE">
      <w:pPr>
        <w:jc w:val="both"/>
        <w:rPr>
          <w:lang w:val="pt-BR"/>
        </w:rPr>
      </w:pPr>
      <w:r w:rsidRPr="0033596E">
        <w:rPr>
          <w:lang w:val="pt-BR"/>
        </w:rPr>
        <w:t xml:space="preserve">O valor do token de desconto é derivado de duas formas: valor de uso (ganhar desconto nos itens) e valor de revenda. Funciona como as antigas permissões de Táxi. A permissão possui um valor por si só (permitir que motoristas prestem serviços como táxis) e o valor de venda. </w:t>
      </w:r>
    </w:p>
    <w:p w14:paraId="7E171FE8" w14:textId="1E800773" w:rsidR="004629BE" w:rsidRPr="00F07DB5" w:rsidRDefault="00DF28C7" w:rsidP="004629BE">
      <w:pPr>
        <w:pStyle w:val="Heading4"/>
        <w:rPr>
          <w:lang w:val="pt-BR"/>
        </w:rPr>
      </w:pPr>
      <w:bookmarkStart w:id="755" w:name="_Toc108917323"/>
      <w:r w:rsidRPr="0033596E">
        <w:rPr>
          <w:lang w:val="pt-BR"/>
        </w:rPr>
        <w:lastRenderedPageBreak/>
        <w:t>Quatro Critérios Gerais para Tokens de Desconto</w:t>
      </w:r>
      <w:bookmarkEnd w:id="755"/>
    </w:p>
    <w:p w14:paraId="35FC7E58" w14:textId="42C74353" w:rsidR="005B4580" w:rsidRDefault="00F07DB5" w:rsidP="00F07DB5">
      <w:pPr>
        <w:pStyle w:val="Caption"/>
        <w:rPr>
          <w:lang w:val="pt-BR"/>
        </w:rPr>
      </w:pPr>
      <w:r>
        <w:rPr>
          <w:noProof/>
          <w:lang w:val="pt-BR"/>
        </w:rPr>
        <w:drawing>
          <wp:inline distT="0" distB="0" distL="0" distR="0" wp14:anchorId="52877825" wp14:editId="172C60C5">
            <wp:extent cx="5019675" cy="31813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934"/>
                    <a:stretch/>
                  </pic:blipFill>
                  <pic:spPr bwMode="auto">
                    <a:xfrm>
                      <a:off x="0" y="0"/>
                      <a:ext cx="5020061" cy="3181595"/>
                    </a:xfrm>
                    <a:prstGeom prst="rect">
                      <a:avLst/>
                    </a:prstGeom>
                    <a:noFill/>
                    <a:ln>
                      <a:noFill/>
                    </a:ln>
                    <a:extLst>
                      <a:ext uri="{53640926-AAD7-44D8-BBD7-CCE9431645EC}">
                        <a14:shadowObscured xmlns:a14="http://schemas.microsoft.com/office/drawing/2010/main"/>
                      </a:ext>
                    </a:extLst>
                  </pic:spPr>
                </pic:pic>
              </a:graphicData>
            </a:graphic>
          </wp:inline>
        </w:drawing>
      </w:r>
    </w:p>
    <w:p w14:paraId="5830059C" w14:textId="63CFCD1B" w:rsidR="004629BE" w:rsidRPr="0033596E" w:rsidRDefault="004629BE" w:rsidP="004629BE">
      <w:pPr>
        <w:pStyle w:val="Caption"/>
        <w:jc w:val="left"/>
        <w:rPr>
          <w:lang w:val="pt-BR"/>
        </w:rPr>
      </w:pPr>
      <w:r w:rsidRPr="0033596E">
        <w:rPr>
          <w:lang w:val="pt-BR"/>
        </w:rPr>
        <w:t>Figur</w:t>
      </w:r>
      <w:r w:rsidR="00DF28C7" w:rsidRPr="0033596E">
        <w:rPr>
          <w:lang w:val="pt-BR"/>
        </w:rPr>
        <w:t>a</w:t>
      </w:r>
      <w:r w:rsidRPr="0033596E">
        <w:rPr>
          <w:lang w:val="pt-BR"/>
        </w:rPr>
        <w:t xml:space="preserve"> </w:t>
      </w:r>
      <w:commentRangeStart w:id="756"/>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64</w:t>
      </w:r>
      <w:r w:rsidRPr="0033596E">
        <w:rPr>
          <w:lang w:val="pt-BR"/>
        </w:rPr>
        <w:fldChar w:fldCharType="end"/>
      </w:r>
      <w:commentRangeEnd w:id="756"/>
      <w:r w:rsidR="00DF28C7" w:rsidRPr="0033596E">
        <w:rPr>
          <w:rStyle w:val="CommentReference"/>
          <w:i w:val="0"/>
          <w:iCs w:val="0"/>
          <w:lang w:val="pt-BR"/>
        </w:rPr>
        <w:commentReference w:id="756"/>
      </w:r>
    </w:p>
    <w:p w14:paraId="4554151A" w14:textId="77777777" w:rsidR="004629BE" w:rsidRPr="0033596E" w:rsidRDefault="004629BE" w:rsidP="004629BE">
      <w:pPr>
        <w:rPr>
          <w:lang w:val="pt-BR"/>
        </w:rPr>
      </w:pPr>
    </w:p>
    <w:p w14:paraId="45BA61B5" w14:textId="7D3D8E78" w:rsidR="004629BE" w:rsidRPr="0033596E" w:rsidRDefault="00DF28C7">
      <w:pPr>
        <w:numPr>
          <w:ilvl w:val="0"/>
          <w:numId w:val="77"/>
        </w:numPr>
        <w:jc w:val="both"/>
        <w:rPr>
          <w:lang w:val="pt-BR"/>
        </w:rPr>
      </w:pPr>
      <w:r w:rsidRPr="0033596E">
        <w:rPr>
          <w:lang w:val="pt-BR"/>
        </w:rPr>
        <w:t xml:space="preserve">Quando </w:t>
      </w:r>
      <m:oMath>
        <m:r>
          <w:rPr>
            <w:rFonts w:ascii="Cambria Math" w:hAnsi="Cambria Math"/>
            <w:lang w:val="pt-BR"/>
          </w:rPr>
          <m:t>t=0</m:t>
        </m:r>
      </m:oMath>
      <w:r w:rsidR="004629BE" w:rsidRPr="0033596E">
        <w:rPr>
          <w:lang w:val="pt-BR"/>
        </w:rPr>
        <w:t xml:space="preserve">  </w:t>
      </w:r>
      <w:r w:rsidRPr="0033596E">
        <w:rPr>
          <w:lang w:val="pt-BR"/>
        </w:rPr>
        <w:t xml:space="preserve">e </w:t>
      </w:r>
      <m:oMath>
        <m:r>
          <w:rPr>
            <w:rFonts w:ascii="Cambria Math" w:hAnsi="Cambria Math"/>
            <w:lang w:val="pt-BR"/>
          </w:rPr>
          <m:t>f</m:t>
        </m:r>
        <m:d>
          <m:dPr>
            <m:ctrlPr>
              <w:rPr>
                <w:rFonts w:ascii="Cambria Math" w:hAnsi="Cambria Math"/>
                <w:i/>
                <w:lang w:val="pt-BR"/>
              </w:rPr>
            </m:ctrlPr>
          </m:dPr>
          <m:e>
            <m:r>
              <w:rPr>
                <w:rFonts w:ascii="Cambria Math" w:hAnsi="Cambria Math"/>
                <w:lang w:val="pt-BR"/>
              </w:rPr>
              <m:t>0,y;X</m:t>
            </m:r>
          </m:e>
        </m:d>
        <m:r>
          <w:rPr>
            <w:rFonts w:ascii="Cambria Math" w:hAnsi="Cambria Math"/>
            <w:lang w:val="pt-BR"/>
          </w:rPr>
          <m:t>= 0</m:t>
        </m:r>
      </m:oMath>
      <w:r w:rsidR="004629BE" w:rsidRPr="0033596E">
        <w:rPr>
          <w:lang w:val="pt-BR"/>
        </w:rPr>
        <w:t>,</w:t>
      </w:r>
      <w:r w:rsidRPr="0033596E">
        <w:rPr>
          <w:lang w:val="pt-BR"/>
        </w:rPr>
        <w:t xml:space="preserve"> não temos tokens ativos e não temos descontos.</w:t>
      </w:r>
      <w:r w:rsidR="004629BE" w:rsidRPr="0033596E">
        <w:rPr>
          <w:lang w:val="pt-BR"/>
        </w:rPr>
        <w:t xml:space="preserve"> </w:t>
      </w:r>
    </w:p>
    <w:p w14:paraId="1A433FBD" w14:textId="4159BC1B" w:rsidR="004629BE" w:rsidRPr="0033596E" w:rsidRDefault="00DF28C7">
      <w:pPr>
        <w:numPr>
          <w:ilvl w:val="0"/>
          <w:numId w:val="77"/>
        </w:numPr>
        <w:jc w:val="both"/>
        <w:rPr>
          <w:lang w:val="pt-BR"/>
        </w:rPr>
      </w:pPr>
      <w:r w:rsidRPr="0033596E">
        <w:rPr>
          <w:lang w:val="pt-BR"/>
        </w:rPr>
        <w:t xml:space="preserve">O número de tokens necessários para eliminar todo o custo – tornando o serviço grátis – é </w:t>
      </w:r>
      <m:oMath>
        <m:sSub>
          <m:sSubPr>
            <m:ctrlPr>
              <w:rPr>
                <w:rFonts w:ascii="Cambria Math" w:hAnsi="Cambria Math"/>
                <w:lang w:val="pt-BR"/>
              </w:rPr>
            </m:ctrlPr>
          </m:sSubPr>
          <m:e>
            <m:r>
              <w:rPr>
                <w:rFonts w:ascii="Cambria Math" w:hAnsi="Cambria Math"/>
                <w:lang w:val="pt-BR"/>
              </w:rPr>
              <m:t>t</m:t>
            </m:r>
          </m:e>
          <m:sub>
            <m:r>
              <w:rPr>
                <w:rFonts w:ascii="Cambria Math" w:hAnsi="Cambria Math"/>
                <w:lang w:val="pt-BR"/>
              </w:rPr>
              <m:t>grátis</m:t>
            </m:r>
          </m:sub>
        </m:sSub>
        <m:d>
          <m:dPr>
            <m:ctrlPr>
              <w:rPr>
                <w:rFonts w:ascii="Cambria Math" w:hAnsi="Cambria Math"/>
                <w:i/>
                <w:lang w:val="pt-BR"/>
              </w:rPr>
            </m:ctrlPr>
          </m:dPr>
          <m:e>
            <m:r>
              <w:rPr>
                <w:rFonts w:ascii="Cambria Math" w:hAnsi="Cambria Math"/>
                <w:lang w:val="pt-BR"/>
              </w:rPr>
              <m:t>y;X</m:t>
            </m:r>
          </m:e>
        </m:d>
      </m:oMath>
      <w:r w:rsidR="004629BE" w:rsidRPr="0033596E">
        <w:rPr>
          <w:lang w:val="pt-BR"/>
        </w:rPr>
        <w:t xml:space="preserve">, </w:t>
      </w:r>
      <w:r w:rsidRPr="0033596E">
        <w:rPr>
          <w:lang w:val="pt-BR"/>
        </w:rPr>
        <w:t>satisfazendo</w:t>
      </w:r>
      <w:r w:rsidR="004629BE" w:rsidRPr="0033596E">
        <w:rPr>
          <w:lang w:val="pt-BR"/>
        </w:rPr>
        <w:t xml:space="preserve"> </w:t>
      </w:r>
      <m:oMath>
        <m:r>
          <w:rPr>
            <w:rFonts w:ascii="Cambria Math" w:hAnsi="Cambria Math"/>
            <w:lang w:val="pt-BR"/>
          </w:rPr>
          <m:t>f</m:t>
        </m:r>
        <m:d>
          <m:dPr>
            <m:ctrlPr>
              <w:rPr>
                <w:rFonts w:ascii="Cambria Math" w:hAnsi="Cambria Math"/>
                <w:i/>
                <w:lang w:val="pt-BR"/>
              </w:rPr>
            </m:ctrlPr>
          </m:dPr>
          <m:e>
            <m:sSub>
              <m:sSubPr>
                <m:ctrlPr>
                  <w:rPr>
                    <w:rFonts w:ascii="Cambria Math" w:hAnsi="Cambria Math"/>
                    <w:lang w:val="pt-BR"/>
                  </w:rPr>
                </m:ctrlPr>
              </m:sSubPr>
              <m:e>
                <m:r>
                  <w:rPr>
                    <w:rFonts w:ascii="Cambria Math" w:hAnsi="Cambria Math"/>
                    <w:lang w:val="pt-BR"/>
                  </w:rPr>
                  <m:t>t</m:t>
                </m:r>
              </m:e>
              <m:sub>
                <m:r>
                  <w:rPr>
                    <w:rFonts w:ascii="Cambria Math" w:hAnsi="Cambria Math"/>
                    <w:lang w:val="pt-BR"/>
                  </w:rPr>
                  <m:t>grátis</m:t>
                </m:r>
              </m:sub>
            </m:sSub>
            <m:d>
              <m:dPr>
                <m:ctrlPr>
                  <w:rPr>
                    <w:rFonts w:ascii="Cambria Math" w:hAnsi="Cambria Math"/>
                    <w:i/>
                    <w:lang w:val="pt-BR"/>
                  </w:rPr>
                </m:ctrlPr>
              </m:dPr>
              <m:e>
                <m:r>
                  <w:rPr>
                    <w:rFonts w:ascii="Cambria Math" w:hAnsi="Cambria Math"/>
                    <w:lang w:val="pt-BR"/>
                  </w:rPr>
                  <m:t>y;X</m:t>
                </m:r>
              </m:e>
            </m:d>
            <m:r>
              <w:rPr>
                <w:rFonts w:ascii="Cambria Math" w:hAnsi="Cambria Math"/>
                <w:lang w:val="pt-BR"/>
              </w:rPr>
              <m:t>,y;X</m:t>
            </m:r>
          </m:e>
        </m:d>
        <m:r>
          <w:rPr>
            <w:rFonts w:ascii="Cambria Math" w:hAnsi="Cambria Math"/>
            <w:lang w:val="pt-BR"/>
          </w:rPr>
          <m:t>=1</m:t>
        </m:r>
      </m:oMath>
      <w:r w:rsidR="004629BE" w:rsidRPr="0033596E">
        <w:rPr>
          <w:lang w:val="pt-BR"/>
        </w:rPr>
        <w:t xml:space="preserve">. </w:t>
      </w:r>
      <w:r w:rsidRPr="0033596E">
        <w:rPr>
          <w:lang w:val="pt-BR"/>
        </w:rPr>
        <w:t xml:space="preserve">Quando a quantidade de tokens reflete a totalidade do custo, desconto recebido é de 100%. </w:t>
      </w:r>
    </w:p>
    <w:p w14:paraId="20F0E71D" w14:textId="17F86240" w:rsidR="004629BE" w:rsidRPr="0033596E" w:rsidRDefault="00DF28C7">
      <w:pPr>
        <w:numPr>
          <w:ilvl w:val="0"/>
          <w:numId w:val="77"/>
        </w:numPr>
        <w:jc w:val="both"/>
        <w:rPr>
          <w:lang w:val="pt-BR"/>
        </w:rPr>
      </w:pPr>
      <w:r w:rsidRPr="0033596E">
        <w:rPr>
          <w:lang w:val="pt-BR"/>
        </w:rPr>
        <w:t xml:space="preserve">Quantidade de tokens de desconto requerida para receber 100 porcento de desconto </w:t>
      </w:r>
      <w:r w:rsidR="004629BE" w:rsidRPr="0033596E">
        <w:rPr>
          <w:lang w:val="pt-BR"/>
        </w:rPr>
        <w:t>(</w:t>
      </w:r>
      <m:oMath>
        <m:sSub>
          <m:sSubPr>
            <m:ctrlPr>
              <w:rPr>
                <w:rFonts w:ascii="Cambria Math" w:hAnsi="Cambria Math"/>
                <w:lang w:val="pt-BR"/>
              </w:rPr>
            </m:ctrlPr>
          </m:sSubPr>
          <m:e>
            <m:r>
              <w:rPr>
                <w:rFonts w:ascii="Cambria Math" w:hAnsi="Cambria Math"/>
                <w:lang w:val="pt-BR"/>
              </w:rPr>
              <m:t>t</m:t>
            </m:r>
          </m:e>
          <m:sub>
            <m:r>
              <w:rPr>
                <w:rFonts w:ascii="Cambria Math" w:hAnsi="Cambria Math"/>
                <w:lang w:val="pt-BR"/>
              </w:rPr>
              <m:t>grátis</m:t>
            </m:r>
          </m:sub>
        </m:sSub>
        <m:d>
          <m:dPr>
            <m:ctrlPr>
              <w:rPr>
                <w:rFonts w:ascii="Cambria Math" w:hAnsi="Cambria Math"/>
                <w:i/>
                <w:lang w:val="pt-BR"/>
              </w:rPr>
            </m:ctrlPr>
          </m:dPr>
          <m:e>
            <m:r>
              <w:rPr>
                <w:rFonts w:ascii="Cambria Math" w:hAnsi="Cambria Math"/>
                <w:lang w:val="pt-BR"/>
              </w:rPr>
              <m:t>y;X</m:t>
            </m:r>
          </m:e>
        </m:d>
      </m:oMath>
      <w:r w:rsidR="004629BE" w:rsidRPr="0033596E">
        <w:rPr>
          <w:lang w:val="pt-BR"/>
        </w:rPr>
        <w:t xml:space="preserve">) </w:t>
      </w:r>
      <w:r w:rsidRPr="0033596E">
        <w:rPr>
          <w:lang w:val="pt-BR"/>
        </w:rPr>
        <w:t xml:space="preserve">é estritamente crescente quando </w:t>
      </w:r>
      <m:oMath>
        <m:r>
          <w:rPr>
            <w:rFonts w:ascii="Cambria Math" w:hAnsi="Cambria Math"/>
            <w:lang w:val="pt-BR"/>
          </w:rPr>
          <m:t>y</m:t>
        </m:r>
      </m:oMath>
      <w:r w:rsidR="004629BE" w:rsidRPr="0033596E">
        <w:rPr>
          <w:lang w:val="pt-BR"/>
        </w:rPr>
        <w:t xml:space="preserve">. </w:t>
      </w:r>
      <m:oMath>
        <m:f>
          <m:fPr>
            <m:ctrlPr>
              <w:rPr>
                <w:rFonts w:ascii="Cambria Math" w:hAnsi="Cambria Math"/>
                <w:lang w:val="pt-BR"/>
              </w:rPr>
            </m:ctrlPr>
          </m:fPr>
          <m:num>
            <m:r>
              <w:rPr>
                <w:rFonts w:ascii="Cambria Math" w:hAnsi="Cambria Math"/>
                <w:lang w:val="pt-BR"/>
              </w:rPr>
              <m:t>∂t</m:t>
            </m:r>
          </m:num>
          <m:den>
            <m:r>
              <w:rPr>
                <w:rFonts w:ascii="Cambria Math" w:hAnsi="Cambria Math"/>
                <w:lang w:val="pt-BR"/>
              </w:rPr>
              <m:t>∂y</m:t>
            </m:r>
          </m:den>
        </m:f>
        <m:sSub>
          <m:sSubPr>
            <m:ctrlPr>
              <w:rPr>
                <w:rFonts w:ascii="Cambria Math" w:hAnsi="Cambria Math"/>
                <w:lang w:val="pt-BR"/>
              </w:rPr>
            </m:ctrlPr>
          </m:sSubPr>
          <m:e>
            <m:r>
              <w:rPr>
                <w:rFonts w:ascii="Cambria Math" w:hAnsi="Cambria Math"/>
                <w:lang w:val="pt-BR"/>
              </w:rPr>
              <m:t>t</m:t>
            </m:r>
          </m:e>
          <m:sub>
            <m:r>
              <w:rPr>
                <w:rFonts w:ascii="Cambria Math" w:hAnsi="Cambria Math"/>
                <w:lang w:val="pt-BR"/>
              </w:rPr>
              <m:t>grátis</m:t>
            </m:r>
          </m:sub>
        </m:sSub>
        <m:d>
          <m:dPr>
            <m:ctrlPr>
              <w:rPr>
                <w:rFonts w:ascii="Cambria Math" w:hAnsi="Cambria Math"/>
                <w:i/>
                <w:lang w:val="pt-BR"/>
              </w:rPr>
            </m:ctrlPr>
          </m:dPr>
          <m:e>
            <m:r>
              <w:rPr>
                <w:rFonts w:ascii="Cambria Math" w:hAnsi="Cambria Math"/>
                <w:lang w:val="pt-BR"/>
              </w:rPr>
              <m:t>y;X</m:t>
            </m:r>
          </m:e>
        </m:d>
        <m:r>
          <w:rPr>
            <w:rFonts w:ascii="Cambria Math" w:hAnsi="Cambria Math"/>
            <w:lang w:val="pt-BR"/>
          </w:rPr>
          <m:t>&gt; 0 para todos os X</m:t>
        </m:r>
      </m:oMath>
      <w:r w:rsidR="004629BE" w:rsidRPr="0033596E">
        <w:rPr>
          <w:lang w:val="pt-BR"/>
        </w:rPr>
        <w:t xml:space="preserve">. </w:t>
      </w:r>
      <w:r w:rsidRPr="0033596E">
        <w:rPr>
          <w:lang w:val="pt-BR"/>
        </w:rPr>
        <w:t xml:space="preserve">Ou seja, quanto maior o custo do serviço, maior a quantidade de tokens necessárias para desconto. </w:t>
      </w:r>
    </w:p>
    <w:p w14:paraId="54DF18E1" w14:textId="6DF682EC" w:rsidR="004629BE" w:rsidRPr="0033596E" w:rsidRDefault="00DF28C7" w:rsidP="004629BE">
      <w:pPr>
        <w:pStyle w:val="Heading4"/>
        <w:rPr>
          <w:lang w:val="pt-BR"/>
        </w:rPr>
      </w:pPr>
      <w:bookmarkStart w:id="757" w:name="_39uu90j"/>
      <w:bookmarkStart w:id="758" w:name="_Toc108917324"/>
      <w:bookmarkEnd w:id="757"/>
      <w:r w:rsidRPr="0033596E">
        <w:rPr>
          <w:lang w:val="pt-BR"/>
        </w:rPr>
        <w:t>Funções de Tokens de Desconto</w:t>
      </w:r>
      <w:bookmarkEnd w:id="758"/>
      <w:r w:rsidR="004629BE" w:rsidRPr="0033596E">
        <w:rPr>
          <w:lang w:val="pt-BR"/>
        </w:rPr>
        <w:t xml:space="preserve"> </w:t>
      </w:r>
    </w:p>
    <w:p w14:paraId="0DCA454F" w14:textId="01128C0A" w:rsidR="004629BE" w:rsidRPr="0033596E" w:rsidRDefault="00DF28C7">
      <w:pPr>
        <w:numPr>
          <w:ilvl w:val="0"/>
          <w:numId w:val="78"/>
        </w:numPr>
        <w:jc w:val="both"/>
        <w:rPr>
          <w:u w:val="single"/>
          <w:lang w:val="pt-BR"/>
        </w:rPr>
      </w:pPr>
      <w:r w:rsidRPr="0033596E">
        <w:rPr>
          <w:u w:val="single"/>
          <w:lang w:val="pt-BR"/>
        </w:rPr>
        <w:t xml:space="preserve">Custo do serviço é </w:t>
      </w:r>
      <m:oMath>
        <m:r>
          <w:rPr>
            <w:rFonts w:ascii="Cambria Math" w:hAnsi="Cambria Math"/>
            <w:u w:val="single"/>
            <w:lang w:val="pt-BR"/>
          </w:rPr>
          <m:t>C</m:t>
        </m:r>
        <m:d>
          <m:dPr>
            <m:ctrlPr>
              <w:rPr>
                <w:rFonts w:ascii="Cambria Math" w:hAnsi="Cambria Math"/>
                <w:i/>
                <w:u w:val="single"/>
                <w:lang w:val="pt-BR"/>
              </w:rPr>
            </m:ctrlPr>
          </m:dPr>
          <m:e>
            <m:r>
              <w:rPr>
                <w:rFonts w:ascii="Cambria Math" w:hAnsi="Cambria Math"/>
                <w:u w:val="single"/>
                <w:lang w:val="pt-BR"/>
              </w:rPr>
              <m:t>t,y;X</m:t>
            </m:r>
          </m:e>
        </m:d>
        <m:r>
          <w:rPr>
            <w:rFonts w:ascii="Cambria Math" w:hAnsi="Cambria Math"/>
            <w:u w:val="single"/>
            <w:lang w:val="pt-BR"/>
          </w:rPr>
          <m:t>= c⋅y⋅</m:t>
        </m:r>
        <m:d>
          <m:dPr>
            <m:ctrlPr>
              <w:rPr>
                <w:rFonts w:ascii="Cambria Math" w:hAnsi="Cambria Math"/>
                <w:i/>
                <w:u w:val="single"/>
                <w:lang w:val="pt-BR"/>
              </w:rPr>
            </m:ctrlPr>
          </m:dPr>
          <m:e>
            <m:r>
              <w:rPr>
                <w:rFonts w:ascii="Cambria Math" w:hAnsi="Cambria Math"/>
                <w:u w:val="single"/>
                <w:lang w:val="pt-BR"/>
              </w:rPr>
              <m:t>1-f</m:t>
            </m:r>
            <m:d>
              <m:dPr>
                <m:ctrlPr>
                  <w:rPr>
                    <w:rFonts w:ascii="Cambria Math" w:hAnsi="Cambria Math"/>
                    <w:i/>
                    <w:u w:val="single"/>
                    <w:lang w:val="pt-BR"/>
                  </w:rPr>
                </m:ctrlPr>
              </m:dPr>
              <m:e>
                <m:r>
                  <w:rPr>
                    <w:rFonts w:ascii="Cambria Math" w:hAnsi="Cambria Math"/>
                    <w:u w:val="single"/>
                    <w:lang w:val="pt-BR"/>
                  </w:rPr>
                  <m:t>t,y;X</m:t>
                </m:r>
              </m:e>
            </m:d>
          </m:e>
        </m:d>
      </m:oMath>
    </w:p>
    <w:p w14:paraId="23D1ABD0" w14:textId="3824E871" w:rsidR="004629BE" w:rsidRPr="0033596E" w:rsidRDefault="00DF28C7">
      <w:pPr>
        <w:numPr>
          <w:ilvl w:val="1"/>
          <w:numId w:val="78"/>
        </w:numPr>
        <w:jc w:val="both"/>
        <w:rPr>
          <w:lang w:val="pt-BR"/>
        </w:rPr>
      </w:pPr>
      <w:r w:rsidRPr="0033596E">
        <w:rPr>
          <w:lang w:val="pt-BR"/>
        </w:rPr>
        <w:t xml:space="preserve">Onde </w:t>
      </w:r>
      <m:oMath>
        <m:r>
          <w:rPr>
            <w:rFonts w:ascii="Cambria Math" w:hAnsi="Cambria Math"/>
            <w:lang w:val="pt-BR"/>
          </w:rPr>
          <m:t>C</m:t>
        </m:r>
        <m:d>
          <m:dPr>
            <m:ctrlPr>
              <w:rPr>
                <w:rFonts w:ascii="Cambria Math" w:hAnsi="Cambria Math"/>
                <w:i/>
                <w:lang w:val="pt-BR"/>
              </w:rPr>
            </m:ctrlPr>
          </m:dPr>
          <m:e>
            <m:r>
              <w:rPr>
                <w:rFonts w:ascii="Cambria Math" w:hAnsi="Cambria Math"/>
                <w:lang w:val="pt-BR"/>
              </w:rPr>
              <m:t>t,y;X</m:t>
            </m:r>
          </m:e>
        </m:d>
      </m:oMath>
      <w:r w:rsidR="004629BE" w:rsidRPr="0033596E">
        <w:rPr>
          <w:lang w:val="pt-BR"/>
        </w:rPr>
        <w:t xml:space="preserve"> </w:t>
      </w:r>
      <w:r w:rsidRPr="0033596E">
        <w:rPr>
          <w:lang w:val="pt-BR"/>
        </w:rPr>
        <w:t>é a função de custo que inclui</w:t>
      </w:r>
      <w:r w:rsidR="004629BE" w:rsidRPr="0033596E">
        <w:rPr>
          <w:lang w:val="pt-BR"/>
        </w:rPr>
        <w:t xml:space="preserve"> </w:t>
      </w:r>
      <m:oMath>
        <m:r>
          <w:rPr>
            <w:rFonts w:ascii="Cambria Math" w:hAnsi="Cambria Math"/>
            <w:lang w:val="pt-BR"/>
          </w:rPr>
          <m:t>t</m:t>
        </m:r>
      </m:oMath>
      <w:r w:rsidR="004629BE" w:rsidRPr="0033596E">
        <w:rPr>
          <w:lang w:val="pt-BR"/>
        </w:rPr>
        <w:t xml:space="preserve">, </w:t>
      </w:r>
      <w:r w:rsidRPr="0033596E">
        <w:rPr>
          <w:lang w:val="pt-BR"/>
        </w:rPr>
        <w:t>tokens ativados</w:t>
      </w:r>
      <w:r w:rsidR="004629BE" w:rsidRPr="0033596E">
        <w:rPr>
          <w:lang w:val="pt-BR"/>
        </w:rPr>
        <w:t xml:space="preserve">, </w:t>
      </w:r>
      <m:oMath>
        <m:r>
          <w:rPr>
            <w:rFonts w:ascii="Cambria Math" w:hAnsi="Cambria Math"/>
            <w:lang w:val="pt-BR"/>
          </w:rPr>
          <m:t>y</m:t>
        </m:r>
      </m:oMath>
      <w:r w:rsidR="004629BE" w:rsidRPr="0033596E">
        <w:rPr>
          <w:lang w:val="pt-BR"/>
        </w:rPr>
        <w:t xml:space="preserve">, </w:t>
      </w:r>
      <w:r w:rsidRPr="0033596E">
        <w:rPr>
          <w:lang w:val="pt-BR"/>
        </w:rPr>
        <w:t>quantidade comprada</w:t>
      </w:r>
      <w:r w:rsidR="004629BE" w:rsidRPr="0033596E">
        <w:rPr>
          <w:lang w:val="pt-BR"/>
        </w:rPr>
        <w:t xml:space="preserve"> </w:t>
      </w:r>
      <w:r w:rsidRPr="0033596E">
        <w:rPr>
          <w:lang w:val="pt-BR"/>
        </w:rPr>
        <w:t xml:space="preserve">e </w:t>
      </w:r>
      <m:oMath>
        <m:r>
          <w:rPr>
            <w:rFonts w:ascii="Cambria Math" w:hAnsi="Cambria Math"/>
            <w:lang w:val="pt-BR"/>
          </w:rPr>
          <m:t>X</m:t>
        </m:r>
      </m:oMath>
      <w:r w:rsidR="004629BE" w:rsidRPr="0033596E">
        <w:rPr>
          <w:lang w:val="pt-BR"/>
        </w:rPr>
        <w:t xml:space="preserve">, </w:t>
      </w:r>
      <w:proofErr w:type="spellStart"/>
      <w:r w:rsidRPr="0033596E">
        <w:rPr>
          <w:lang w:val="pt-BR"/>
        </w:rPr>
        <w:t>stato</w:t>
      </w:r>
      <w:proofErr w:type="spellEnd"/>
      <w:r w:rsidRPr="0033596E">
        <w:rPr>
          <w:lang w:val="pt-BR"/>
        </w:rPr>
        <w:t xml:space="preserve"> geral da rede</w:t>
      </w:r>
      <w:r w:rsidR="004629BE" w:rsidRPr="0033596E">
        <w:rPr>
          <w:lang w:val="pt-BR"/>
        </w:rPr>
        <w:t xml:space="preserve">. </w:t>
      </w:r>
    </w:p>
    <w:p w14:paraId="3DB9024F" w14:textId="5A8C8CF7" w:rsidR="004629BE" w:rsidRPr="0033596E" w:rsidRDefault="00DF28C7">
      <w:pPr>
        <w:numPr>
          <w:ilvl w:val="1"/>
          <w:numId w:val="78"/>
        </w:numPr>
        <w:jc w:val="both"/>
        <w:rPr>
          <w:lang w:val="pt-BR"/>
        </w:rPr>
      </w:pPr>
      <w:r w:rsidRPr="0033596E">
        <w:rPr>
          <w:lang w:val="pt-BR"/>
        </w:rPr>
        <w:t xml:space="preserve">A função de desconto (dada pelo token de desconto) é </w:t>
      </w:r>
      <m:oMath>
        <m:r>
          <w:rPr>
            <w:rFonts w:ascii="Cambria Math" w:hAnsi="Cambria Math"/>
            <w:lang w:val="pt-BR"/>
          </w:rPr>
          <m:t>f</m:t>
        </m:r>
        <m:d>
          <m:dPr>
            <m:ctrlPr>
              <w:rPr>
                <w:rFonts w:ascii="Cambria Math" w:hAnsi="Cambria Math"/>
                <w:i/>
                <w:lang w:val="pt-BR"/>
              </w:rPr>
            </m:ctrlPr>
          </m:dPr>
          <m:e>
            <m:r>
              <w:rPr>
                <w:rFonts w:ascii="Cambria Math" w:hAnsi="Cambria Math"/>
                <w:lang w:val="pt-BR"/>
              </w:rPr>
              <m:t>t,y;X</m:t>
            </m:r>
          </m:e>
        </m:d>
      </m:oMath>
      <w:r w:rsidR="004629BE" w:rsidRPr="0033596E">
        <w:rPr>
          <w:lang w:val="pt-BR"/>
        </w:rPr>
        <w:t>.</w:t>
      </w:r>
    </w:p>
    <w:p w14:paraId="7D9A6FEE" w14:textId="49C3DF97" w:rsidR="004629BE" w:rsidRPr="0033596E" w:rsidRDefault="00DF28C7">
      <w:pPr>
        <w:numPr>
          <w:ilvl w:val="0"/>
          <w:numId w:val="78"/>
        </w:numPr>
        <w:jc w:val="both"/>
        <w:rPr>
          <w:u w:val="single"/>
          <w:lang w:val="pt-BR"/>
        </w:rPr>
      </w:pPr>
      <w:r w:rsidRPr="0033596E">
        <w:rPr>
          <w:u w:val="single"/>
          <w:lang w:val="pt-BR"/>
        </w:rPr>
        <w:t>Modelo de Descontos</w:t>
      </w:r>
    </w:p>
    <w:p w14:paraId="28C4F87F" w14:textId="161C91B8" w:rsidR="004629BE" w:rsidRPr="0033596E" w:rsidRDefault="00DF28C7" w:rsidP="004629BE">
      <w:pPr>
        <w:ind w:left="720"/>
        <w:jc w:val="both"/>
        <w:rPr>
          <w:lang w:val="pt-BR"/>
        </w:rPr>
      </w:pPr>
      <w:r w:rsidRPr="0033596E">
        <w:rPr>
          <w:lang w:val="pt-BR"/>
        </w:rPr>
        <w:t>Serviços podem ser comprados com ou sem tokens. De qualquer forma, preços são definidos originalmente pelo provedor do serviço, e estão sujeitos a flutuações de mercado.</w:t>
      </w:r>
    </w:p>
    <w:p w14:paraId="277DDD81" w14:textId="77777777" w:rsidR="004629BE" w:rsidRPr="0033596E" w:rsidRDefault="004629BE" w:rsidP="004629BE">
      <w:pPr>
        <w:ind w:left="720"/>
        <w:jc w:val="both"/>
        <w:rPr>
          <w:lang w:val="pt-BR"/>
        </w:rPr>
      </w:pPr>
      <w:r w:rsidRPr="0033596E">
        <w:rPr>
          <w:lang w:val="pt-BR"/>
        </w:rPr>
        <w:t xml:space="preserve"> </w:t>
      </w:r>
    </w:p>
    <w:p w14:paraId="22A76EA3" w14:textId="30459CE9" w:rsidR="004629BE" w:rsidRPr="0033596E" w:rsidRDefault="00DF28C7" w:rsidP="004629BE">
      <w:pPr>
        <w:ind w:left="720"/>
        <w:jc w:val="both"/>
        <w:rPr>
          <w:lang w:val="pt-BR"/>
        </w:rPr>
      </w:pPr>
      <w:r w:rsidRPr="0033596E">
        <w:rPr>
          <w:lang w:val="pt-BR"/>
        </w:rPr>
        <w:t xml:space="preserve">A quantidade de desconto recebida por token, porém, é ditada pela necessidade e utilidade da rede. No geral, </w:t>
      </w:r>
      <w:r w:rsidR="00EB6EA9" w:rsidRPr="0033596E">
        <w:rPr>
          <w:lang w:val="pt-BR"/>
        </w:rPr>
        <w:t xml:space="preserve">o </w:t>
      </w:r>
      <w:r w:rsidRPr="0033596E">
        <w:rPr>
          <w:lang w:val="pt-BR"/>
        </w:rPr>
        <w:t>tamanho d</w:t>
      </w:r>
      <w:r w:rsidR="00EB6EA9" w:rsidRPr="0033596E">
        <w:rPr>
          <w:lang w:val="pt-BR"/>
        </w:rPr>
        <w:t>os</w:t>
      </w:r>
      <w:r w:rsidRPr="0033596E">
        <w:rPr>
          <w:lang w:val="pt-BR"/>
        </w:rPr>
        <w:t xml:space="preserve"> descontos aumenta conforme a rede cresce. Esse é um método para determinar o </w:t>
      </w:r>
      <w:r w:rsidRPr="0033596E">
        <w:rPr>
          <w:i/>
          <w:iCs/>
          <w:lang w:val="pt-BR"/>
        </w:rPr>
        <w:t xml:space="preserve">valuation </w:t>
      </w:r>
      <w:r w:rsidRPr="0033596E">
        <w:rPr>
          <w:lang w:val="pt-BR"/>
        </w:rPr>
        <w:t>d</w:t>
      </w:r>
      <w:r w:rsidR="003A0047" w:rsidRPr="0033596E">
        <w:rPr>
          <w:lang w:val="pt-BR"/>
        </w:rPr>
        <w:t>o token utilizando variáveis endógenas relacionadas ao crescimento da rede. Oferece incentivos para usuários pioneiros comprarem tokens de desconto, dada possibilidade de mai</w:t>
      </w:r>
      <w:r w:rsidR="00EB6EA9" w:rsidRPr="0033596E">
        <w:rPr>
          <w:lang w:val="pt-BR"/>
        </w:rPr>
        <w:t>ore</w:t>
      </w:r>
      <w:r w:rsidR="003A0047" w:rsidRPr="0033596E">
        <w:rPr>
          <w:lang w:val="pt-BR"/>
        </w:rPr>
        <w:t>s descontos no futuro.</w:t>
      </w:r>
      <w:r w:rsidR="004629BE" w:rsidRPr="0033596E">
        <w:rPr>
          <w:lang w:val="pt-BR"/>
        </w:rPr>
        <w:t xml:space="preserve"> </w:t>
      </w:r>
    </w:p>
    <w:p w14:paraId="0C4C35B7" w14:textId="586C88DB" w:rsidR="004629BE" w:rsidRPr="0033596E" w:rsidRDefault="003A0047">
      <w:pPr>
        <w:numPr>
          <w:ilvl w:val="0"/>
          <w:numId w:val="78"/>
        </w:numPr>
        <w:jc w:val="both"/>
        <w:rPr>
          <w:lang w:val="pt-BR"/>
        </w:rPr>
      </w:pPr>
      <w:r w:rsidRPr="0033596E">
        <w:rPr>
          <w:lang w:val="pt-BR"/>
        </w:rPr>
        <w:lastRenderedPageBreak/>
        <w:t>Métricas de utilização da rede</w:t>
      </w:r>
    </w:p>
    <w:p w14:paraId="62B5606E" w14:textId="369B9593" w:rsidR="004629BE" w:rsidRPr="0033596E" w:rsidRDefault="00EB6EA9">
      <w:pPr>
        <w:numPr>
          <w:ilvl w:val="1"/>
          <w:numId w:val="78"/>
        </w:numPr>
        <w:jc w:val="both"/>
        <w:rPr>
          <w:lang w:val="pt-BR"/>
        </w:rPr>
      </w:pPr>
      <w:r w:rsidRPr="0033596E">
        <w:rPr>
          <w:lang w:val="pt-BR"/>
        </w:rPr>
        <w:t>Função de desconto quando</w:t>
      </w:r>
      <w:r w:rsidR="004629BE" w:rsidRPr="0033596E">
        <w:rPr>
          <w:lang w:val="pt-BR"/>
        </w:rPr>
        <w:t xml:space="preserve"> </w:t>
      </w:r>
      <m:oMath>
        <m:r>
          <w:rPr>
            <w:rFonts w:ascii="Cambria Math" w:hAnsi="Cambria Math"/>
            <w:lang w:val="pt-BR"/>
          </w:rPr>
          <m:t>y=1</m:t>
        </m:r>
      </m:oMath>
      <w:r w:rsidR="004629BE" w:rsidRPr="0033596E">
        <w:rPr>
          <w:vertAlign w:val="superscript"/>
          <w:lang w:val="pt-BR"/>
        </w:rPr>
        <w:footnoteReference w:id="115"/>
      </w:r>
      <w:r w:rsidR="004629BE" w:rsidRPr="0033596E">
        <w:rPr>
          <w:lang w:val="pt-BR"/>
        </w:rPr>
        <w:t xml:space="preserve"> </w:t>
      </w:r>
      <w:r w:rsidRPr="0033596E">
        <w:rPr>
          <w:lang w:val="pt-BR"/>
        </w:rPr>
        <w:t>é</w:t>
      </w:r>
      <w:r w:rsidR="004629BE" w:rsidRPr="0033596E">
        <w:rPr>
          <w:lang w:val="pt-BR"/>
        </w:rPr>
        <w:t xml:space="preserve"> </w:t>
      </w:r>
      <m:oMath>
        <m:r>
          <w:rPr>
            <w:rFonts w:ascii="Cambria Math" w:hAnsi="Cambria Math"/>
            <w:lang w:val="pt-BR"/>
          </w:rPr>
          <m:t>f</m:t>
        </m:r>
        <m:d>
          <m:dPr>
            <m:ctrlPr>
              <w:rPr>
                <w:rFonts w:ascii="Cambria Math" w:hAnsi="Cambria Math"/>
                <w:i/>
                <w:lang w:val="pt-BR"/>
              </w:rPr>
            </m:ctrlPr>
          </m:dPr>
          <m:e>
            <m:r>
              <w:rPr>
                <w:rFonts w:ascii="Cambria Math" w:hAnsi="Cambria Math"/>
                <w:lang w:val="pt-BR"/>
              </w:rPr>
              <m:t>t;X</m:t>
            </m:r>
          </m:e>
        </m:d>
        <m:r>
          <w:rPr>
            <w:rFonts w:ascii="Cambria Math" w:hAnsi="Cambria Math"/>
            <w:lang w:val="pt-BR"/>
          </w:rPr>
          <m:t xml:space="preserve">= </m:t>
        </m:r>
        <m:f>
          <m:fPr>
            <m:ctrlPr>
              <w:rPr>
                <w:rFonts w:ascii="Cambria Math" w:hAnsi="Cambria Math"/>
                <w:lang w:val="pt-BR"/>
              </w:rPr>
            </m:ctrlPr>
          </m:fPr>
          <m:num>
            <m:r>
              <w:rPr>
                <w:rFonts w:ascii="Cambria Math" w:hAnsi="Cambria Math"/>
                <w:lang w:val="pt-BR"/>
              </w:rPr>
              <m:t>t⋅</m:t>
            </m:r>
            <m:sSub>
              <m:sSubPr>
                <m:ctrlPr>
                  <w:rPr>
                    <w:rFonts w:ascii="Cambria Math" w:hAnsi="Cambria Math"/>
                    <w:lang w:val="pt-BR"/>
                  </w:rPr>
                </m:ctrlPr>
              </m:sSubPr>
              <m:e>
                <m:r>
                  <w:rPr>
                    <w:rFonts w:ascii="Cambria Math" w:hAnsi="Cambria Math"/>
                    <w:lang w:val="pt-BR"/>
                  </w:rPr>
                  <m:t>X</m:t>
                </m:r>
              </m:e>
              <m:sub>
                <m:r>
                  <w:rPr>
                    <w:rFonts w:ascii="Cambria Math" w:hAnsi="Cambria Math"/>
                    <w:lang w:val="pt-BR"/>
                  </w:rPr>
                  <m:t>u</m:t>
                </m:r>
              </m:sub>
            </m:sSub>
          </m:num>
          <m:den>
            <m:sSub>
              <m:sSubPr>
                <m:ctrlPr>
                  <w:rPr>
                    <w:rFonts w:ascii="Cambria Math" w:hAnsi="Cambria Math"/>
                    <w:lang w:val="pt-BR"/>
                  </w:rPr>
                </m:ctrlPr>
              </m:sSubPr>
              <m:e>
                <m:r>
                  <w:rPr>
                    <w:rFonts w:ascii="Cambria Math" w:hAnsi="Cambria Math"/>
                    <w:lang w:val="pt-BR"/>
                  </w:rPr>
                  <m:t>X</m:t>
                </m:r>
              </m:e>
              <m:sub>
                <m:r>
                  <w:rPr>
                    <w:rFonts w:ascii="Cambria Math" w:hAnsi="Cambria Math"/>
                    <w:lang w:val="pt-BR"/>
                  </w:rPr>
                  <m:t>T</m:t>
                </m:r>
              </m:sub>
            </m:sSub>
          </m:den>
        </m:f>
      </m:oMath>
      <w:r w:rsidR="004629BE" w:rsidRPr="0033596E">
        <w:rPr>
          <w:lang w:val="pt-BR"/>
        </w:rPr>
        <w:t>.</w:t>
      </w:r>
    </w:p>
    <w:p w14:paraId="63414994" w14:textId="4B91F08B" w:rsidR="004629BE" w:rsidRPr="0033596E" w:rsidRDefault="00EB6EA9">
      <w:pPr>
        <w:numPr>
          <w:ilvl w:val="1"/>
          <w:numId w:val="78"/>
        </w:numPr>
        <w:jc w:val="both"/>
        <w:rPr>
          <w:lang w:val="pt-BR"/>
        </w:rPr>
      </w:pPr>
      <w:r w:rsidRPr="0033596E">
        <w:rPr>
          <w:lang w:val="pt-BR"/>
        </w:rPr>
        <w:t>O desconto máximo que uma pessoa pode receber é 100 porcento – ou seja, 1, onde o item em questão se torna grátis. Com isso temos:</w:t>
      </w:r>
      <w:r w:rsidR="004629BE" w:rsidRPr="0033596E">
        <w:rPr>
          <w:lang w:val="pt-BR"/>
        </w:rPr>
        <w:t xml:space="preserve"> </w:t>
      </w:r>
      <m:oMath>
        <m:sSub>
          <m:sSubPr>
            <m:ctrlPr>
              <w:rPr>
                <w:rFonts w:ascii="Cambria Math" w:hAnsi="Cambria Math"/>
                <w:lang w:val="pt-BR"/>
              </w:rPr>
            </m:ctrlPr>
          </m:sSubPr>
          <m:e>
            <m:r>
              <w:rPr>
                <w:rFonts w:ascii="Cambria Math" w:hAnsi="Cambria Math"/>
                <w:lang w:val="pt-BR"/>
              </w:rPr>
              <m:t>t</m:t>
            </m:r>
          </m:e>
          <m:sub>
            <m:r>
              <w:rPr>
                <w:rFonts w:ascii="Cambria Math" w:hAnsi="Cambria Math"/>
                <w:lang w:val="pt-BR"/>
              </w:rPr>
              <m:t>máx</m:t>
            </m:r>
          </m:sub>
        </m:sSub>
        <m:d>
          <m:dPr>
            <m:ctrlPr>
              <w:rPr>
                <w:rFonts w:ascii="Cambria Math" w:hAnsi="Cambria Math"/>
                <w:i/>
                <w:lang w:val="pt-BR"/>
              </w:rPr>
            </m:ctrlPr>
          </m:dPr>
          <m:e>
            <m:r>
              <w:rPr>
                <w:rFonts w:ascii="Cambria Math" w:hAnsi="Cambria Math"/>
                <w:lang w:val="pt-BR"/>
              </w:rPr>
              <m:t>x</m:t>
            </m:r>
          </m:e>
        </m:d>
        <m:r>
          <w:rPr>
            <w:rFonts w:ascii="Cambria Math" w:hAnsi="Cambria Math"/>
            <w:lang w:val="pt-BR"/>
          </w:rPr>
          <m:t xml:space="preserve">= </m:t>
        </m:r>
        <m:sSub>
          <m:sSubPr>
            <m:ctrlPr>
              <w:rPr>
                <w:rFonts w:ascii="Cambria Math" w:hAnsi="Cambria Math"/>
                <w:lang w:val="pt-BR"/>
              </w:rPr>
            </m:ctrlPr>
          </m:sSubPr>
          <m:e>
            <m:r>
              <w:rPr>
                <w:rFonts w:ascii="Cambria Math" w:hAnsi="Cambria Math"/>
                <w:lang w:val="pt-BR"/>
              </w:rPr>
              <m:t>t</m:t>
            </m:r>
          </m:e>
          <m:sub>
            <m:r>
              <w:rPr>
                <w:rFonts w:ascii="Cambria Math" w:hAnsi="Cambria Math"/>
                <w:lang w:val="pt-BR"/>
              </w:rPr>
              <m:t>grátis</m:t>
            </m:r>
          </m:sub>
        </m:sSub>
        <m:d>
          <m:dPr>
            <m:ctrlPr>
              <w:rPr>
                <w:rFonts w:ascii="Cambria Math" w:hAnsi="Cambria Math"/>
                <w:i/>
                <w:lang w:val="pt-BR"/>
              </w:rPr>
            </m:ctrlPr>
          </m:dPr>
          <m:e>
            <m:r>
              <w:rPr>
                <w:rFonts w:ascii="Cambria Math" w:hAnsi="Cambria Math"/>
                <w:lang w:val="pt-BR"/>
              </w:rPr>
              <m:t>x</m:t>
            </m:r>
          </m:e>
        </m:d>
        <m:r>
          <w:rPr>
            <w:rFonts w:ascii="Cambria Math" w:hAnsi="Cambria Math"/>
            <w:lang w:val="pt-BR"/>
          </w:rPr>
          <m:t xml:space="preserve">= </m:t>
        </m:r>
        <m:f>
          <m:fPr>
            <m:ctrlPr>
              <w:rPr>
                <w:rFonts w:ascii="Cambria Math" w:hAnsi="Cambria Math"/>
                <w:lang w:val="pt-BR"/>
              </w:rPr>
            </m:ctrlPr>
          </m:fPr>
          <m:num>
            <m:sSub>
              <m:sSubPr>
                <m:ctrlPr>
                  <w:rPr>
                    <w:rFonts w:ascii="Cambria Math" w:hAnsi="Cambria Math"/>
                    <w:lang w:val="pt-BR"/>
                  </w:rPr>
                </m:ctrlPr>
              </m:sSubPr>
              <m:e>
                <m:r>
                  <w:rPr>
                    <w:rFonts w:ascii="Cambria Math" w:hAnsi="Cambria Math"/>
                    <w:lang w:val="pt-BR"/>
                  </w:rPr>
                  <m:t>X</m:t>
                </m:r>
              </m:e>
              <m:sub>
                <m:r>
                  <w:rPr>
                    <w:rFonts w:ascii="Cambria Math" w:hAnsi="Cambria Math"/>
                    <w:lang w:val="pt-BR"/>
                  </w:rPr>
                  <m:t>T</m:t>
                </m:r>
              </m:sub>
            </m:sSub>
          </m:num>
          <m:den>
            <m:sSub>
              <m:sSubPr>
                <m:ctrlPr>
                  <w:rPr>
                    <w:rFonts w:ascii="Cambria Math" w:hAnsi="Cambria Math"/>
                    <w:lang w:val="pt-BR"/>
                  </w:rPr>
                </m:ctrlPr>
              </m:sSubPr>
              <m:e>
                <m:r>
                  <w:rPr>
                    <w:rFonts w:ascii="Cambria Math" w:hAnsi="Cambria Math"/>
                    <w:lang w:val="pt-BR"/>
                  </w:rPr>
                  <m:t>X</m:t>
                </m:r>
              </m:e>
              <m:sub>
                <m:r>
                  <w:rPr>
                    <w:rFonts w:ascii="Cambria Math" w:hAnsi="Cambria Math"/>
                    <w:lang w:val="pt-BR"/>
                  </w:rPr>
                  <m:t>U</m:t>
                </m:r>
              </m:sub>
            </m:sSub>
          </m:den>
        </m:f>
      </m:oMath>
      <w:r w:rsidR="004629BE" w:rsidRPr="0033596E">
        <w:rPr>
          <w:lang w:val="pt-BR"/>
        </w:rPr>
        <w:t>.</w:t>
      </w:r>
    </w:p>
    <w:p w14:paraId="5AB0A900" w14:textId="393CEFBE" w:rsidR="004629BE" w:rsidRPr="0033596E" w:rsidRDefault="00EB6EA9">
      <w:pPr>
        <w:numPr>
          <w:ilvl w:val="0"/>
          <w:numId w:val="78"/>
        </w:numPr>
        <w:jc w:val="both"/>
        <w:rPr>
          <w:lang w:val="pt-BR"/>
        </w:rPr>
      </w:pPr>
      <w:r w:rsidRPr="0033596E">
        <w:rPr>
          <w:lang w:val="pt-BR"/>
        </w:rPr>
        <w:t>Receita operacional suficiente na presença de tokens de desconto</w:t>
      </w:r>
    </w:p>
    <w:p w14:paraId="465056F7" w14:textId="4C945856" w:rsidR="004629BE" w:rsidRPr="0033596E" w:rsidRDefault="00EB6EA9">
      <w:pPr>
        <w:numPr>
          <w:ilvl w:val="1"/>
          <w:numId w:val="78"/>
        </w:numPr>
        <w:jc w:val="both"/>
        <w:rPr>
          <w:lang w:val="pt-BR"/>
        </w:rPr>
      </w:pPr>
      <w:r w:rsidRPr="0033596E">
        <w:rPr>
          <w:lang w:val="pt-BR"/>
        </w:rPr>
        <w:t xml:space="preserve">O token de desconto reflete o uso geral da rede, </w:t>
      </w:r>
      <m:oMath>
        <m:r>
          <w:rPr>
            <w:rFonts w:ascii="Cambria Math" w:hAnsi="Cambria Math"/>
            <w:lang w:val="pt-BR"/>
          </w:rPr>
          <m:t>f</m:t>
        </m:r>
        <m:d>
          <m:dPr>
            <m:ctrlPr>
              <w:rPr>
                <w:rFonts w:ascii="Cambria Math" w:hAnsi="Cambria Math"/>
                <w:i/>
                <w:lang w:val="pt-BR"/>
              </w:rPr>
            </m:ctrlPr>
          </m:dPr>
          <m:e>
            <m:r>
              <w:rPr>
                <w:rFonts w:ascii="Cambria Math" w:hAnsi="Cambria Math"/>
                <w:lang w:val="pt-BR"/>
              </w:rPr>
              <m:t>t,y;X</m:t>
            </m:r>
          </m:e>
        </m:d>
        <m:r>
          <w:rPr>
            <w:rFonts w:ascii="Cambria Math" w:hAnsi="Cambria Math"/>
            <w:lang w:val="pt-BR"/>
          </w:rPr>
          <m:t xml:space="preserve">= </m:t>
        </m:r>
        <m:f>
          <m:fPr>
            <m:ctrlPr>
              <w:rPr>
                <w:rFonts w:ascii="Cambria Math" w:hAnsi="Cambria Math"/>
                <w:lang w:val="pt-BR"/>
              </w:rPr>
            </m:ctrlPr>
          </m:fPr>
          <m:num>
            <m:r>
              <w:rPr>
                <w:rFonts w:ascii="Cambria Math" w:hAnsi="Cambria Math"/>
                <w:lang w:val="pt-BR"/>
              </w:rPr>
              <m:t>t</m:t>
            </m:r>
          </m:num>
          <m:den>
            <m:sSubSup>
              <m:sSubSupPr>
                <m:ctrlPr>
                  <w:rPr>
                    <w:rFonts w:ascii="Cambria Math" w:hAnsi="Cambria Math"/>
                    <w:lang w:val="pt-BR"/>
                  </w:rPr>
                </m:ctrlPr>
              </m:sSubSupPr>
              <m:e>
                <m:r>
                  <w:rPr>
                    <w:rFonts w:ascii="Cambria Math" w:hAnsi="Cambria Math"/>
                    <w:lang w:val="pt-BR"/>
                  </w:rPr>
                  <m:t>t</m:t>
                </m:r>
              </m:e>
              <m:sub>
                <m:r>
                  <w:rPr>
                    <w:rFonts w:ascii="Cambria Math" w:hAnsi="Cambria Math"/>
                    <w:lang w:val="pt-BR"/>
                  </w:rPr>
                  <m:t>grátis</m:t>
                </m:r>
              </m:sub>
              <m:sup>
                <m:r>
                  <w:rPr>
                    <w:rFonts w:ascii="Cambria Math" w:hAnsi="Cambria Math"/>
                    <w:lang w:val="pt-BR"/>
                  </w:rPr>
                  <m:t>0</m:t>
                </m:r>
              </m:sup>
            </m:sSubSup>
            <m:d>
              <m:dPr>
                <m:ctrlPr>
                  <w:rPr>
                    <w:rFonts w:ascii="Cambria Math" w:hAnsi="Cambria Math"/>
                    <w:i/>
                    <w:lang w:val="pt-BR"/>
                  </w:rPr>
                </m:ctrlPr>
              </m:dPr>
              <m:e>
                <m:r>
                  <w:rPr>
                    <w:rFonts w:ascii="Cambria Math" w:hAnsi="Cambria Math"/>
                    <w:lang w:val="pt-BR"/>
                  </w:rPr>
                  <m:t>y;X</m:t>
                </m:r>
              </m:e>
            </m:d>
          </m:den>
        </m:f>
      </m:oMath>
      <w:r w:rsidR="004629BE" w:rsidRPr="0033596E">
        <w:rPr>
          <w:lang w:val="pt-BR"/>
        </w:rPr>
        <w:t xml:space="preserve">. </w:t>
      </w:r>
    </w:p>
    <w:p w14:paraId="13252623" w14:textId="50DCE413" w:rsidR="004629BE" w:rsidRPr="0033596E" w:rsidRDefault="00EB6EA9">
      <w:pPr>
        <w:numPr>
          <w:ilvl w:val="1"/>
          <w:numId w:val="78"/>
        </w:numPr>
        <w:jc w:val="both"/>
        <w:rPr>
          <w:lang w:val="pt-BR"/>
        </w:rPr>
      </w:pPr>
      <w:r w:rsidRPr="0033596E">
        <w:rPr>
          <w:lang w:val="pt-BR"/>
        </w:rPr>
        <w:t xml:space="preserve">O custo, dado token de desconto atual, </w:t>
      </w:r>
      <m:oMath>
        <m:r>
          <w:rPr>
            <w:rFonts w:ascii="Cambria Math" w:hAnsi="Cambria Math"/>
            <w:lang w:val="pt-BR"/>
          </w:rPr>
          <m:t>C</m:t>
        </m:r>
        <m:d>
          <m:dPr>
            <m:ctrlPr>
              <w:rPr>
                <w:rFonts w:ascii="Cambria Math" w:hAnsi="Cambria Math"/>
                <w:i/>
                <w:lang w:val="pt-BR"/>
              </w:rPr>
            </m:ctrlPr>
          </m:dPr>
          <m:e>
            <m:r>
              <w:rPr>
                <w:rFonts w:ascii="Cambria Math" w:hAnsi="Cambria Math"/>
                <w:lang w:val="pt-BR"/>
              </w:rPr>
              <m:t>t,y;X</m:t>
            </m:r>
          </m:e>
        </m:d>
        <m:r>
          <w:rPr>
            <w:rFonts w:ascii="Cambria Math" w:hAnsi="Cambria Math"/>
            <w:lang w:val="pt-BR"/>
          </w:rPr>
          <m:t>= c⋅</m:t>
        </m:r>
        <m:d>
          <m:dPr>
            <m:ctrlPr>
              <w:rPr>
                <w:rFonts w:ascii="Cambria Math" w:hAnsi="Cambria Math"/>
                <w:i/>
                <w:lang w:val="pt-BR"/>
              </w:rPr>
            </m:ctrlPr>
          </m:dPr>
          <m:e>
            <m:r>
              <w:rPr>
                <w:rFonts w:ascii="Cambria Math" w:hAnsi="Cambria Math"/>
                <w:lang w:val="pt-BR"/>
              </w:rPr>
              <m:t>1-</m:t>
            </m:r>
            <m:f>
              <m:fPr>
                <m:ctrlPr>
                  <w:rPr>
                    <w:rFonts w:ascii="Cambria Math" w:hAnsi="Cambria Math"/>
                    <w:lang w:val="pt-BR"/>
                  </w:rPr>
                </m:ctrlPr>
              </m:fPr>
              <m:num>
                <m:r>
                  <w:rPr>
                    <w:rFonts w:ascii="Cambria Math" w:hAnsi="Cambria Math"/>
                    <w:lang w:val="pt-BR"/>
                  </w:rPr>
                  <m:t>t</m:t>
                </m:r>
              </m:num>
              <m:den>
                <m:sSubSup>
                  <m:sSubSupPr>
                    <m:ctrlPr>
                      <w:rPr>
                        <w:rFonts w:ascii="Cambria Math" w:hAnsi="Cambria Math"/>
                        <w:lang w:val="pt-BR"/>
                      </w:rPr>
                    </m:ctrlPr>
                  </m:sSubSupPr>
                  <m:e>
                    <m:r>
                      <w:rPr>
                        <w:rFonts w:ascii="Cambria Math" w:hAnsi="Cambria Math"/>
                        <w:lang w:val="pt-BR"/>
                      </w:rPr>
                      <m:t>t</m:t>
                    </m:r>
                  </m:e>
                  <m:sub>
                    <m:r>
                      <w:rPr>
                        <w:rFonts w:ascii="Cambria Math" w:hAnsi="Cambria Math"/>
                        <w:lang w:val="pt-BR"/>
                      </w:rPr>
                      <m:t>grátis</m:t>
                    </m:r>
                  </m:sub>
                  <m:sup>
                    <m:r>
                      <w:rPr>
                        <w:rFonts w:ascii="Cambria Math" w:hAnsi="Cambria Math"/>
                        <w:lang w:val="pt-BR"/>
                      </w:rPr>
                      <m:t>0</m:t>
                    </m:r>
                  </m:sup>
                </m:sSubSup>
                <m:d>
                  <m:dPr>
                    <m:ctrlPr>
                      <w:rPr>
                        <w:rFonts w:ascii="Cambria Math" w:hAnsi="Cambria Math"/>
                        <w:i/>
                        <w:lang w:val="pt-BR"/>
                      </w:rPr>
                    </m:ctrlPr>
                  </m:dPr>
                  <m:e>
                    <m:r>
                      <w:rPr>
                        <w:rFonts w:ascii="Cambria Math" w:hAnsi="Cambria Math"/>
                        <w:lang w:val="pt-BR"/>
                      </w:rPr>
                      <m:t>y;X</m:t>
                    </m:r>
                  </m:e>
                </m:d>
              </m:den>
            </m:f>
          </m:e>
        </m:d>
        <m:r>
          <w:rPr>
            <w:rFonts w:ascii="Cambria Math" w:hAnsi="Cambria Math"/>
            <w:lang w:val="pt-BR"/>
          </w:rPr>
          <m:t>= c⋅</m:t>
        </m:r>
        <m:f>
          <m:fPr>
            <m:ctrlPr>
              <w:rPr>
                <w:rFonts w:ascii="Cambria Math" w:hAnsi="Cambria Math"/>
                <w:lang w:val="pt-BR"/>
              </w:rPr>
            </m:ctrlPr>
          </m:fPr>
          <m:num>
            <m:sSub>
              <m:sSubPr>
                <m:ctrlPr>
                  <w:rPr>
                    <w:rFonts w:ascii="Cambria Math" w:hAnsi="Cambria Math"/>
                    <w:lang w:val="pt-BR"/>
                  </w:rPr>
                </m:ctrlPr>
              </m:sSubPr>
              <m:e>
                <m:r>
                  <w:rPr>
                    <w:rFonts w:ascii="Cambria Math" w:hAnsi="Cambria Math"/>
                    <w:lang w:val="pt-BR"/>
                  </w:rPr>
                  <m:t>t</m:t>
                </m:r>
              </m:e>
              <m:sub>
                <m:r>
                  <w:rPr>
                    <w:rFonts w:ascii="Cambria Math" w:hAnsi="Cambria Math"/>
                    <w:lang w:val="pt-BR"/>
                  </w:rPr>
                  <m:t>grátis</m:t>
                </m:r>
              </m:sub>
            </m:sSub>
            <m:d>
              <m:dPr>
                <m:ctrlPr>
                  <w:rPr>
                    <w:rFonts w:ascii="Cambria Math" w:hAnsi="Cambria Math"/>
                    <w:i/>
                    <w:lang w:val="pt-BR"/>
                  </w:rPr>
                </m:ctrlPr>
              </m:dPr>
              <m:e>
                <m:r>
                  <w:rPr>
                    <w:rFonts w:ascii="Cambria Math" w:hAnsi="Cambria Math"/>
                    <w:lang w:val="pt-BR"/>
                  </w:rPr>
                  <m:t>y;x</m:t>
                </m:r>
              </m:e>
            </m:d>
            <m:r>
              <w:rPr>
                <w:rFonts w:ascii="Cambria Math" w:hAnsi="Cambria Math"/>
                <w:lang w:val="pt-BR"/>
              </w:rPr>
              <m:t>-t</m:t>
            </m:r>
          </m:num>
          <m:den>
            <m:sSub>
              <m:sSubPr>
                <m:ctrlPr>
                  <w:rPr>
                    <w:rFonts w:ascii="Cambria Math" w:hAnsi="Cambria Math"/>
                    <w:lang w:val="pt-BR"/>
                  </w:rPr>
                </m:ctrlPr>
              </m:sSubPr>
              <m:e>
                <m:r>
                  <w:rPr>
                    <w:rFonts w:ascii="Cambria Math" w:hAnsi="Cambria Math"/>
                    <w:lang w:val="pt-BR"/>
                  </w:rPr>
                  <m:t>t</m:t>
                </m:r>
              </m:e>
              <m:sub>
                <m:r>
                  <w:rPr>
                    <w:rFonts w:ascii="Cambria Math" w:hAnsi="Cambria Math"/>
                    <w:lang w:val="pt-BR"/>
                  </w:rPr>
                  <m:t>grátis</m:t>
                </m:r>
              </m:sub>
            </m:sSub>
            <m:d>
              <m:dPr>
                <m:ctrlPr>
                  <w:rPr>
                    <w:rFonts w:ascii="Cambria Math" w:hAnsi="Cambria Math"/>
                    <w:i/>
                    <w:lang w:val="pt-BR"/>
                  </w:rPr>
                </m:ctrlPr>
              </m:dPr>
              <m:e>
                <m:r>
                  <w:rPr>
                    <w:rFonts w:ascii="Cambria Math" w:hAnsi="Cambria Math"/>
                    <w:lang w:val="pt-BR"/>
                  </w:rPr>
                  <m:t>y;x</m:t>
                </m:r>
              </m:e>
            </m:d>
          </m:den>
        </m:f>
        <m:r>
          <w:rPr>
            <w:rFonts w:ascii="Cambria Math" w:hAnsi="Cambria Math"/>
            <w:lang w:val="pt-BR"/>
          </w:rPr>
          <m:t>, válido para 0≤t≤</m:t>
        </m:r>
        <m:sSub>
          <m:sSubPr>
            <m:ctrlPr>
              <w:rPr>
                <w:rFonts w:ascii="Cambria Math" w:hAnsi="Cambria Math"/>
                <w:lang w:val="pt-BR"/>
              </w:rPr>
            </m:ctrlPr>
          </m:sSubPr>
          <m:e>
            <m:r>
              <w:rPr>
                <w:rFonts w:ascii="Cambria Math" w:hAnsi="Cambria Math"/>
                <w:lang w:val="pt-BR"/>
              </w:rPr>
              <m:t>t</m:t>
            </m:r>
          </m:e>
          <m:sub>
            <m:r>
              <w:rPr>
                <w:rFonts w:ascii="Cambria Math" w:hAnsi="Cambria Math"/>
                <w:lang w:val="pt-BR"/>
              </w:rPr>
              <m:t>grátis</m:t>
            </m:r>
          </m:sub>
        </m:sSub>
        <m:d>
          <m:dPr>
            <m:ctrlPr>
              <w:rPr>
                <w:rFonts w:ascii="Cambria Math" w:hAnsi="Cambria Math"/>
                <w:i/>
                <w:lang w:val="pt-BR"/>
              </w:rPr>
            </m:ctrlPr>
          </m:dPr>
          <m:e>
            <m:r>
              <w:rPr>
                <w:rFonts w:ascii="Cambria Math" w:hAnsi="Cambria Math"/>
                <w:lang w:val="pt-BR"/>
              </w:rPr>
              <m:t>y;x</m:t>
            </m:r>
          </m:e>
        </m:d>
      </m:oMath>
      <w:r w:rsidR="004629BE" w:rsidRPr="0033596E">
        <w:rPr>
          <w:lang w:val="pt-BR"/>
        </w:rPr>
        <w:t>.</w:t>
      </w:r>
    </w:p>
    <w:p w14:paraId="1334CF7B" w14:textId="00C62C79" w:rsidR="004629BE" w:rsidRPr="0033596E" w:rsidRDefault="00EB6EA9">
      <w:pPr>
        <w:numPr>
          <w:ilvl w:val="0"/>
          <w:numId w:val="78"/>
        </w:numPr>
        <w:jc w:val="both"/>
        <w:rPr>
          <w:lang w:val="pt-BR"/>
        </w:rPr>
      </w:pPr>
      <w:r w:rsidRPr="0033596E">
        <w:rPr>
          <w:lang w:val="pt-BR"/>
        </w:rPr>
        <w:t>Efeitos do crescimento da rede</w:t>
      </w:r>
    </w:p>
    <w:p w14:paraId="6C084F16" w14:textId="41CFD385" w:rsidR="004629BE" w:rsidRPr="0033596E" w:rsidRDefault="00EB6EA9" w:rsidP="004629BE">
      <w:pPr>
        <w:ind w:left="720"/>
        <w:jc w:val="both"/>
        <w:rPr>
          <w:lang w:val="pt-BR"/>
        </w:rPr>
      </w:pPr>
      <w:r w:rsidRPr="0033596E">
        <w:rPr>
          <w:lang w:val="pt-BR"/>
        </w:rPr>
        <w:t xml:space="preserve">Primeiros usuários, os pioneiros, têm descontos crescentes conforme a utilidade da rede cresce. Isso se dá pois, no momento de compra desses tokens, a utilização da rede ainda é muito baixa. Conforme a utilidade aumenta, o tamanho dos descontos por token também aumentam. Ou seja, </w:t>
      </w:r>
      <w:r w:rsidR="00794636" w:rsidRPr="0033596E">
        <w:rPr>
          <w:lang w:val="pt-BR"/>
        </w:rPr>
        <w:t xml:space="preserve">a quantidade necessária de tokens de desconto </w:t>
      </w:r>
      <w:r w:rsidRPr="0033596E">
        <w:rPr>
          <w:lang w:val="pt-BR"/>
        </w:rPr>
        <w:t xml:space="preserve"> </w:t>
      </w:r>
      <w:r w:rsidR="00794636" w:rsidRPr="0033596E">
        <w:rPr>
          <w:lang w:val="pt-BR"/>
        </w:rPr>
        <w:t>diminui para atingir o mesmo valor, e os tokens em excesso podem ser vendidos.</w:t>
      </w:r>
      <w:r w:rsidR="004629BE" w:rsidRPr="0033596E">
        <w:rPr>
          <w:lang w:val="pt-BR"/>
        </w:rPr>
        <w:t xml:space="preserve"> </w:t>
      </w:r>
    </w:p>
    <w:p w14:paraId="15CF020B" w14:textId="77F6FB88" w:rsidR="004629BE" w:rsidRPr="0033596E" w:rsidRDefault="00000000">
      <w:pPr>
        <w:numPr>
          <w:ilvl w:val="1"/>
          <w:numId w:val="78"/>
        </w:numPr>
        <w:jc w:val="both"/>
        <w:rPr>
          <w:lang w:val="pt-BR"/>
        </w:rPr>
      </w:pPr>
      <m:oMath>
        <m:sSub>
          <m:sSubPr>
            <m:ctrlPr>
              <w:rPr>
                <w:rFonts w:ascii="Cambria Math" w:hAnsi="Cambria Math"/>
                <w:lang w:val="pt-BR"/>
              </w:rPr>
            </m:ctrlPr>
          </m:sSubPr>
          <m:e>
            <m:r>
              <w:rPr>
                <w:rFonts w:ascii="Cambria Math" w:hAnsi="Cambria Math"/>
                <w:lang w:val="pt-BR"/>
              </w:rPr>
              <m:t>t</m:t>
            </m:r>
          </m:e>
          <m:sub>
            <m:r>
              <w:rPr>
                <w:rFonts w:ascii="Cambria Math" w:hAnsi="Cambria Math"/>
                <w:lang w:val="pt-BR"/>
              </w:rPr>
              <m:t>grátis</m:t>
            </m:r>
          </m:sub>
        </m:sSub>
        <m:d>
          <m:dPr>
            <m:ctrlPr>
              <w:rPr>
                <w:rFonts w:ascii="Cambria Math" w:hAnsi="Cambria Math"/>
                <w:i/>
                <w:lang w:val="pt-BR"/>
              </w:rPr>
            </m:ctrlPr>
          </m:dPr>
          <m:e>
            <m:r>
              <w:rPr>
                <w:rFonts w:ascii="Cambria Math" w:hAnsi="Cambria Math"/>
                <w:lang w:val="pt-BR"/>
              </w:rPr>
              <m:t>y;X</m:t>
            </m:r>
          </m:e>
        </m:d>
        <m:r>
          <w:rPr>
            <w:rFonts w:ascii="Cambria Math" w:hAnsi="Cambria Math"/>
            <w:lang w:val="pt-BR"/>
          </w:rPr>
          <m:t>= β⋅</m:t>
        </m:r>
        <m:f>
          <m:fPr>
            <m:ctrlPr>
              <w:rPr>
                <w:rFonts w:ascii="Cambria Math" w:hAnsi="Cambria Math"/>
                <w:lang w:val="pt-BR"/>
              </w:rPr>
            </m:ctrlPr>
          </m:fPr>
          <m:num>
            <m:sSub>
              <m:sSubPr>
                <m:ctrlPr>
                  <w:rPr>
                    <w:rFonts w:ascii="Cambria Math" w:hAnsi="Cambria Math"/>
                    <w:lang w:val="pt-BR"/>
                  </w:rPr>
                </m:ctrlPr>
              </m:sSubPr>
              <m:e>
                <m:r>
                  <w:rPr>
                    <w:rFonts w:ascii="Cambria Math" w:hAnsi="Cambria Math"/>
                    <w:lang w:val="pt-BR"/>
                  </w:rPr>
                  <m:t>X</m:t>
                </m:r>
              </m:e>
              <m:sub>
                <m:r>
                  <w:rPr>
                    <w:rFonts w:ascii="Cambria Math" w:hAnsi="Cambria Math"/>
                    <w:lang w:val="pt-BR"/>
                  </w:rPr>
                  <m:t>T</m:t>
                </m:r>
              </m:sub>
            </m:sSub>
          </m:num>
          <m:den>
            <m:sSub>
              <m:sSubPr>
                <m:ctrlPr>
                  <w:rPr>
                    <w:rFonts w:ascii="Cambria Math" w:hAnsi="Cambria Math"/>
                    <w:lang w:val="pt-BR"/>
                  </w:rPr>
                </m:ctrlPr>
              </m:sSubPr>
              <m:e>
                <m:r>
                  <w:rPr>
                    <w:rFonts w:ascii="Cambria Math" w:hAnsi="Cambria Math"/>
                    <w:lang w:val="pt-BR"/>
                  </w:rPr>
                  <m:t>X</m:t>
                </m:r>
              </m:e>
              <m:sub>
                <m:r>
                  <w:rPr>
                    <w:rFonts w:ascii="Cambria Math" w:hAnsi="Cambria Math"/>
                    <w:lang w:val="pt-BR"/>
                  </w:rPr>
                  <m:t>U</m:t>
                </m:r>
              </m:sub>
            </m:sSub>
          </m:den>
        </m:f>
      </m:oMath>
      <w:r w:rsidR="004629BE" w:rsidRPr="0033596E">
        <w:rPr>
          <w:lang w:val="pt-BR"/>
        </w:rPr>
        <w:t xml:space="preserve">, </w:t>
      </w:r>
      <w:r w:rsidR="00794636" w:rsidRPr="0033596E">
        <w:rPr>
          <w:lang w:val="pt-BR"/>
        </w:rPr>
        <w:t xml:space="preserve">onde </w:t>
      </w:r>
      <m:oMath>
        <m:r>
          <w:rPr>
            <w:rFonts w:ascii="Cambria Math" w:hAnsi="Cambria Math"/>
            <w:lang w:val="pt-BR"/>
          </w:rPr>
          <m:t>β</m:t>
        </m:r>
      </m:oMath>
      <w:r w:rsidR="00794636" w:rsidRPr="0033596E">
        <w:rPr>
          <w:lang w:val="pt-BR"/>
        </w:rPr>
        <w:t xml:space="preserve"> é a taxa operacional ou qualquer outro parâmetro de design no nível do sistema </w:t>
      </w:r>
      <w:r w:rsidR="004629BE" w:rsidRPr="0033596E">
        <w:rPr>
          <w:lang w:val="pt-BR"/>
        </w:rPr>
        <w:t>(</w:t>
      </w:r>
      <m:oMath>
        <m:r>
          <w:rPr>
            <w:rFonts w:ascii="Cambria Math" w:hAnsi="Cambria Math"/>
            <w:lang w:val="pt-BR"/>
          </w:rPr>
          <m:t>β&gt;0</m:t>
        </m:r>
      </m:oMath>
      <w:r w:rsidR="004629BE" w:rsidRPr="0033596E">
        <w:rPr>
          <w:lang w:val="pt-BR"/>
        </w:rPr>
        <w:t xml:space="preserve">), </w:t>
      </w:r>
      <m:oMath>
        <m:sSub>
          <m:sSubPr>
            <m:ctrlPr>
              <w:rPr>
                <w:rFonts w:ascii="Cambria Math" w:hAnsi="Cambria Math"/>
                <w:lang w:val="pt-BR"/>
              </w:rPr>
            </m:ctrlPr>
          </m:sSubPr>
          <m:e>
            <m:r>
              <w:rPr>
                <w:rFonts w:ascii="Cambria Math" w:hAnsi="Cambria Math"/>
                <w:lang w:val="pt-BR"/>
              </w:rPr>
              <m:t>X</m:t>
            </m:r>
          </m:e>
          <m:sub>
            <m:r>
              <w:rPr>
                <w:rFonts w:ascii="Cambria Math" w:hAnsi="Cambria Math"/>
                <w:lang w:val="pt-BR"/>
              </w:rPr>
              <m:t>T</m:t>
            </m:r>
          </m:sub>
        </m:sSub>
        <m:r>
          <w:rPr>
            <w:rFonts w:ascii="Cambria Math" w:hAnsi="Cambria Math"/>
            <w:lang w:val="pt-BR"/>
          </w:rPr>
          <m:t xml:space="preserve"> </m:t>
        </m:r>
      </m:oMath>
      <w:r w:rsidR="00794636" w:rsidRPr="0033596E">
        <w:rPr>
          <w:lang w:val="pt-BR"/>
        </w:rPr>
        <w:t xml:space="preserve">é a quantidade de tokens ativados pelo proprietário e </w:t>
      </w:r>
      <m:oMath>
        <m:sSub>
          <m:sSubPr>
            <m:ctrlPr>
              <w:rPr>
                <w:rFonts w:ascii="Cambria Math" w:hAnsi="Cambria Math"/>
                <w:lang w:val="pt-BR"/>
              </w:rPr>
            </m:ctrlPr>
          </m:sSubPr>
          <m:e>
            <m:r>
              <w:rPr>
                <w:rFonts w:ascii="Cambria Math" w:hAnsi="Cambria Math"/>
                <w:lang w:val="pt-BR"/>
              </w:rPr>
              <m:t>X</m:t>
            </m:r>
          </m:e>
          <m:sub>
            <m:r>
              <w:rPr>
                <w:rFonts w:ascii="Cambria Math" w:hAnsi="Cambria Math"/>
                <w:lang w:val="pt-BR"/>
              </w:rPr>
              <m:t>U</m:t>
            </m:r>
          </m:sub>
        </m:sSub>
        <m:r>
          <w:rPr>
            <w:rFonts w:ascii="Cambria Math" w:hAnsi="Cambria Math"/>
            <w:lang w:val="pt-BR"/>
          </w:rPr>
          <m:t xml:space="preserve"> </m:t>
        </m:r>
      </m:oMath>
      <w:r w:rsidR="00794636" w:rsidRPr="0033596E">
        <w:rPr>
          <w:lang w:val="pt-BR"/>
        </w:rPr>
        <w:t>é a utilização da rede</w:t>
      </w:r>
      <w:r w:rsidR="004629BE" w:rsidRPr="0033596E">
        <w:rPr>
          <w:lang w:val="pt-BR"/>
        </w:rPr>
        <w:t xml:space="preserve">. </w:t>
      </w:r>
      <w:r w:rsidR="00794636" w:rsidRPr="0033596E">
        <w:rPr>
          <w:lang w:val="pt-BR"/>
        </w:rPr>
        <w:t>Utilização da rede</w:t>
      </w:r>
      <w:r w:rsidR="004629BE" w:rsidRPr="0033596E">
        <w:rPr>
          <w:lang w:val="pt-BR"/>
        </w:rPr>
        <w:t xml:space="preserve">, </w:t>
      </w:r>
      <m:oMath>
        <m:sSub>
          <m:sSubPr>
            <m:ctrlPr>
              <w:rPr>
                <w:rFonts w:ascii="Cambria Math" w:hAnsi="Cambria Math"/>
                <w:lang w:val="pt-BR"/>
              </w:rPr>
            </m:ctrlPr>
          </m:sSubPr>
          <m:e>
            <m:r>
              <w:rPr>
                <w:rFonts w:ascii="Cambria Math" w:hAnsi="Cambria Math"/>
                <w:lang w:val="pt-BR"/>
              </w:rPr>
              <m:t>X</m:t>
            </m:r>
          </m:e>
          <m:sub>
            <m:r>
              <w:rPr>
                <w:rFonts w:ascii="Cambria Math" w:hAnsi="Cambria Math"/>
                <w:lang w:val="pt-BR"/>
              </w:rPr>
              <m:t>U</m:t>
            </m:r>
          </m:sub>
        </m:sSub>
      </m:oMath>
      <w:r w:rsidR="004629BE" w:rsidRPr="0033596E">
        <w:rPr>
          <w:lang w:val="pt-BR"/>
        </w:rPr>
        <w:t xml:space="preserve">, </w:t>
      </w:r>
      <w:r w:rsidR="00794636" w:rsidRPr="0033596E">
        <w:rPr>
          <w:lang w:val="pt-BR"/>
        </w:rPr>
        <w:t>aumenta conforme número de usuários ativos.</w:t>
      </w:r>
      <w:r w:rsidR="004629BE" w:rsidRPr="0033596E">
        <w:rPr>
          <w:lang w:val="pt-BR"/>
        </w:rPr>
        <w:t xml:space="preserve"> </w:t>
      </w:r>
    </w:p>
    <w:p w14:paraId="418E2DFF" w14:textId="18365E07" w:rsidR="004629BE" w:rsidRPr="0033596E" w:rsidRDefault="00794636">
      <w:pPr>
        <w:numPr>
          <w:ilvl w:val="0"/>
          <w:numId w:val="78"/>
        </w:numPr>
        <w:jc w:val="both"/>
        <w:rPr>
          <w:lang w:val="pt-BR"/>
        </w:rPr>
      </w:pPr>
      <w:r w:rsidRPr="0033596E">
        <w:rPr>
          <w:lang w:val="pt-BR"/>
        </w:rPr>
        <w:t>Derivando valor da utilidade</w:t>
      </w:r>
      <w:r w:rsidR="004629BE" w:rsidRPr="0033596E">
        <w:rPr>
          <w:lang w:val="pt-BR"/>
        </w:rPr>
        <w:t xml:space="preserve"> </w:t>
      </w:r>
    </w:p>
    <w:p w14:paraId="06876CDA" w14:textId="5E272F32" w:rsidR="004629BE" w:rsidRPr="0033596E" w:rsidRDefault="00794636">
      <w:pPr>
        <w:numPr>
          <w:ilvl w:val="1"/>
          <w:numId w:val="78"/>
        </w:numPr>
        <w:jc w:val="both"/>
        <w:rPr>
          <w:lang w:val="pt-BR"/>
        </w:rPr>
      </w:pPr>
      <w:r w:rsidRPr="0033596E">
        <w:rPr>
          <w:lang w:val="pt-BR"/>
        </w:rPr>
        <w:t xml:space="preserve">Valor de utilidade por token ativo por unidade de tempo pode ser definido por </w:t>
      </w:r>
      <m:oMath>
        <m:r>
          <w:rPr>
            <w:rFonts w:ascii="Cambria Math" w:hAnsi="Cambria Math"/>
            <w:lang w:val="pt-BR"/>
          </w:rPr>
          <m:t>U</m:t>
        </m:r>
        <m:d>
          <m:dPr>
            <m:ctrlPr>
              <w:rPr>
                <w:rFonts w:ascii="Cambria Math" w:hAnsi="Cambria Math"/>
                <w:i/>
                <w:lang w:val="pt-BR"/>
              </w:rPr>
            </m:ctrlPr>
          </m:dPr>
          <m:e>
            <m:r>
              <w:rPr>
                <w:rFonts w:ascii="Cambria Math" w:hAnsi="Cambria Math"/>
                <w:lang w:val="pt-BR"/>
              </w:rPr>
              <m:t>X</m:t>
            </m:r>
          </m:e>
        </m:d>
        <m:r>
          <w:rPr>
            <w:rFonts w:ascii="Cambria Math" w:hAnsi="Cambria Math"/>
            <w:lang w:val="pt-BR"/>
          </w:rPr>
          <m:t xml:space="preserve">= </m:t>
        </m:r>
        <m:f>
          <m:fPr>
            <m:ctrlPr>
              <w:rPr>
                <w:rFonts w:ascii="Cambria Math" w:hAnsi="Cambria Math"/>
                <w:lang w:val="pt-BR"/>
              </w:rPr>
            </m:ctrlPr>
          </m:fPr>
          <m:num>
            <m:r>
              <w:rPr>
                <w:rFonts w:ascii="Cambria Math" w:hAnsi="Cambria Math"/>
                <w:lang w:val="pt-BR"/>
              </w:rPr>
              <m:t>c</m:t>
            </m:r>
          </m:num>
          <m:den>
            <m:r>
              <w:rPr>
                <w:rFonts w:ascii="Cambria Math" w:hAnsi="Cambria Math"/>
                <w:lang w:val="pt-BR"/>
              </w:rPr>
              <m:t>β</m:t>
            </m:r>
          </m:den>
        </m:f>
        <m:r>
          <w:rPr>
            <w:rFonts w:ascii="Cambria Math" w:hAnsi="Cambria Math"/>
            <w:lang w:val="pt-BR"/>
          </w:rPr>
          <m:t>⋅</m:t>
        </m:r>
        <m:f>
          <m:fPr>
            <m:ctrlPr>
              <w:rPr>
                <w:rFonts w:ascii="Cambria Math" w:hAnsi="Cambria Math"/>
                <w:lang w:val="pt-BR"/>
              </w:rPr>
            </m:ctrlPr>
          </m:fPr>
          <m:num>
            <m:sSub>
              <m:sSubPr>
                <m:ctrlPr>
                  <w:rPr>
                    <w:rFonts w:ascii="Cambria Math" w:hAnsi="Cambria Math"/>
                    <w:lang w:val="pt-BR"/>
                  </w:rPr>
                </m:ctrlPr>
              </m:sSubPr>
              <m:e>
                <m:r>
                  <w:rPr>
                    <w:rFonts w:ascii="Cambria Math" w:hAnsi="Cambria Math"/>
                    <w:lang w:val="pt-BR"/>
                  </w:rPr>
                  <m:t>X</m:t>
                </m:r>
              </m:e>
              <m:sub>
                <m:r>
                  <w:rPr>
                    <w:rFonts w:ascii="Cambria Math" w:hAnsi="Cambria Math"/>
                    <w:lang w:val="pt-BR"/>
                  </w:rPr>
                  <m:t>T</m:t>
                </m:r>
              </m:sub>
            </m:sSub>
          </m:num>
          <m:den>
            <m:sSub>
              <m:sSubPr>
                <m:ctrlPr>
                  <w:rPr>
                    <w:rFonts w:ascii="Cambria Math" w:hAnsi="Cambria Math"/>
                    <w:lang w:val="pt-BR"/>
                  </w:rPr>
                </m:ctrlPr>
              </m:sSubPr>
              <m:e>
                <m:r>
                  <w:rPr>
                    <w:rFonts w:ascii="Cambria Math" w:hAnsi="Cambria Math"/>
                    <w:lang w:val="pt-BR"/>
                  </w:rPr>
                  <m:t>X</m:t>
                </m:r>
              </m:e>
              <m:sub>
                <m:r>
                  <w:rPr>
                    <w:rFonts w:ascii="Cambria Math" w:hAnsi="Cambria Math"/>
                    <w:lang w:val="pt-BR"/>
                  </w:rPr>
                  <m:t>U</m:t>
                </m:r>
              </m:sub>
            </m:sSub>
          </m:den>
        </m:f>
      </m:oMath>
      <w:r w:rsidR="004629BE" w:rsidRPr="0033596E">
        <w:rPr>
          <w:lang w:val="pt-BR"/>
        </w:rPr>
        <w:t xml:space="preserve">. </w:t>
      </w:r>
      <w:r w:rsidRPr="0033596E">
        <w:rPr>
          <w:lang w:val="pt-BR"/>
        </w:rPr>
        <w:t xml:space="preserve">Esse valor é calculado ao derivar parcialmente </w:t>
      </w:r>
      <w:r w:rsidRPr="0033596E">
        <w:rPr>
          <w:i/>
          <w:iCs/>
          <w:lang w:val="pt-BR"/>
        </w:rPr>
        <w:t xml:space="preserve">t </w:t>
      </w:r>
      <w:r w:rsidRPr="0033596E">
        <w:rPr>
          <w:lang w:val="pt-BR"/>
        </w:rPr>
        <w:t>da função de custo.</w:t>
      </w:r>
      <w:r w:rsidR="004629BE" w:rsidRPr="0033596E">
        <w:rPr>
          <w:lang w:val="pt-BR"/>
        </w:rPr>
        <w:t xml:space="preserve"> </w:t>
      </w:r>
    </w:p>
    <w:p w14:paraId="1467992D" w14:textId="61CEECF7" w:rsidR="004629BE" w:rsidRPr="0033596E" w:rsidRDefault="00794636">
      <w:pPr>
        <w:numPr>
          <w:ilvl w:val="1"/>
          <w:numId w:val="78"/>
        </w:numPr>
        <w:jc w:val="both"/>
        <w:rPr>
          <w:lang w:val="pt-BR"/>
        </w:rPr>
      </w:pPr>
      <w:r w:rsidRPr="0033596E">
        <w:rPr>
          <w:lang w:val="pt-BR"/>
        </w:rPr>
        <w:t xml:space="preserve">Especificamos por unidade de tempo visto que estamos assumindo um serviço de software com tempo limite. Em casos de utilidade por licença e por período, por exemplo, valor pode ser definido de duas maneiras: (1) compra e uso do token de desconto, ou (2) manter a posse do token para receber retornos futuros, </w:t>
      </w:r>
      <w:r w:rsidRPr="0033596E">
        <w:rPr>
          <w:i/>
          <w:iCs/>
          <w:lang w:val="pt-BR"/>
        </w:rPr>
        <w:t>r</w:t>
      </w:r>
      <w:r w:rsidRPr="0033596E">
        <w:rPr>
          <w:lang w:val="pt-BR"/>
        </w:rPr>
        <w:t>.</w:t>
      </w:r>
      <w:r w:rsidR="004629BE" w:rsidRPr="0033596E">
        <w:rPr>
          <w:lang w:val="pt-BR"/>
        </w:rPr>
        <w:t xml:space="preserve"> </w:t>
      </w:r>
      <w:r w:rsidRPr="0033596E">
        <w:rPr>
          <w:lang w:val="pt-BR"/>
        </w:rPr>
        <w:t xml:space="preserve">O valor teórico do token é definido por: </w:t>
      </w:r>
      <m:oMath>
        <m:r>
          <w:rPr>
            <w:rFonts w:ascii="Cambria Math" w:hAnsi="Cambria Math"/>
            <w:lang w:val="pt-BR"/>
          </w:rPr>
          <m:t>Ū</m:t>
        </m:r>
        <m:d>
          <m:dPr>
            <m:ctrlPr>
              <w:rPr>
                <w:rFonts w:ascii="Cambria Math" w:hAnsi="Cambria Math"/>
                <w:i/>
                <w:lang w:val="pt-BR"/>
              </w:rPr>
            </m:ctrlPr>
          </m:dPr>
          <m:e>
            <m:r>
              <w:rPr>
                <w:rFonts w:ascii="Cambria Math" w:hAnsi="Cambria Math"/>
                <w:lang w:val="pt-BR"/>
              </w:rPr>
              <m:t>X</m:t>
            </m:r>
          </m:e>
        </m:d>
        <m:r>
          <w:rPr>
            <w:rFonts w:ascii="Cambria Math" w:hAnsi="Cambria Math"/>
            <w:lang w:val="pt-BR"/>
          </w:rPr>
          <m:t xml:space="preserve">= </m:t>
        </m:r>
        <m:f>
          <m:fPr>
            <m:ctrlPr>
              <w:rPr>
                <w:rFonts w:ascii="Cambria Math" w:hAnsi="Cambria Math"/>
                <w:lang w:val="pt-BR"/>
              </w:rPr>
            </m:ctrlPr>
          </m:fPr>
          <m:num>
            <m:r>
              <w:rPr>
                <w:rFonts w:ascii="Cambria Math" w:hAnsi="Cambria Math"/>
                <w:lang w:val="pt-BR"/>
              </w:rPr>
              <m:t>1</m:t>
            </m:r>
          </m:num>
          <m:den>
            <m:r>
              <w:rPr>
                <w:rFonts w:ascii="Cambria Math" w:hAnsi="Cambria Math"/>
                <w:lang w:val="pt-BR"/>
              </w:rPr>
              <m:t>r</m:t>
            </m:r>
          </m:den>
        </m:f>
        <m:d>
          <m:dPr>
            <m:ctrlPr>
              <w:rPr>
                <w:rFonts w:ascii="Cambria Math" w:hAnsi="Cambria Math"/>
                <w:i/>
                <w:lang w:val="pt-BR"/>
              </w:rPr>
            </m:ctrlPr>
          </m:dPr>
          <m:e>
            <m:r>
              <w:rPr>
                <w:rFonts w:ascii="Cambria Math" w:hAnsi="Cambria Math"/>
                <w:lang w:val="pt-BR"/>
              </w:rPr>
              <m:t>U</m:t>
            </m:r>
            <m:d>
              <m:dPr>
                <m:ctrlPr>
                  <w:rPr>
                    <w:rFonts w:ascii="Cambria Math" w:hAnsi="Cambria Math"/>
                    <w:i/>
                    <w:lang w:val="pt-BR"/>
                  </w:rPr>
                </m:ctrlPr>
              </m:dPr>
              <m:e>
                <m:r>
                  <w:rPr>
                    <w:rFonts w:ascii="Cambria Math" w:hAnsi="Cambria Math"/>
                    <w:lang w:val="pt-BR"/>
                  </w:rPr>
                  <m:t>X</m:t>
                </m:r>
              </m:e>
            </m:d>
          </m:e>
        </m:d>
        <m:r>
          <w:rPr>
            <w:rFonts w:ascii="Cambria Math" w:hAnsi="Cambria Math"/>
            <w:lang w:val="pt-BR"/>
          </w:rPr>
          <m:t xml:space="preserve">= </m:t>
        </m:r>
        <m:f>
          <m:fPr>
            <m:ctrlPr>
              <w:rPr>
                <w:rFonts w:ascii="Cambria Math" w:hAnsi="Cambria Math"/>
                <w:lang w:val="pt-BR"/>
              </w:rPr>
            </m:ctrlPr>
          </m:fPr>
          <m:num>
            <m:r>
              <w:rPr>
                <w:rFonts w:ascii="Cambria Math" w:hAnsi="Cambria Math"/>
                <w:lang w:val="pt-BR"/>
              </w:rPr>
              <m:t>c</m:t>
            </m:r>
            <m:sSub>
              <m:sSubPr>
                <m:ctrlPr>
                  <w:rPr>
                    <w:rFonts w:ascii="Cambria Math" w:hAnsi="Cambria Math"/>
                    <w:lang w:val="pt-BR"/>
                  </w:rPr>
                </m:ctrlPr>
              </m:sSubPr>
              <m:e>
                <m:r>
                  <w:rPr>
                    <w:rFonts w:ascii="Cambria Math" w:hAnsi="Cambria Math"/>
                    <w:lang w:val="pt-BR"/>
                  </w:rPr>
                  <m:t>X</m:t>
                </m:r>
              </m:e>
              <m:sub>
                <m:r>
                  <w:rPr>
                    <w:rFonts w:ascii="Cambria Math" w:hAnsi="Cambria Math"/>
                    <w:lang w:val="pt-BR"/>
                  </w:rPr>
                  <m:t>U</m:t>
                </m:r>
              </m:sub>
            </m:sSub>
          </m:num>
          <m:den>
            <m:r>
              <w:rPr>
                <w:rFonts w:ascii="Cambria Math" w:hAnsi="Cambria Math"/>
                <w:lang w:val="pt-BR"/>
              </w:rPr>
              <m:t>rβ</m:t>
            </m:r>
            <m:sSub>
              <m:sSubPr>
                <m:ctrlPr>
                  <w:rPr>
                    <w:rFonts w:ascii="Cambria Math" w:hAnsi="Cambria Math"/>
                    <w:lang w:val="pt-BR"/>
                  </w:rPr>
                </m:ctrlPr>
              </m:sSubPr>
              <m:e>
                <m:r>
                  <w:rPr>
                    <w:rFonts w:ascii="Cambria Math" w:hAnsi="Cambria Math"/>
                    <w:lang w:val="pt-BR"/>
                  </w:rPr>
                  <m:t>X</m:t>
                </m:r>
              </m:e>
              <m:sub>
                <m:r>
                  <w:rPr>
                    <w:rFonts w:ascii="Cambria Math" w:hAnsi="Cambria Math"/>
                    <w:lang w:val="pt-BR"/>
                  </w:rPr>
                  <m:t>T</m:t>
                </m:r>
              </m:sub>
            </m:sSub>
          </m:den>
        </m:f>
      </m:oMath>
      <w:r w:rsidR="004629BE" w:rsidRPr="0033596E">
        <w:rPr>
          <w:lang w:val="pt-BR"/>
        </w:rPr>
        <w:t xml:space="preserve">. </w:t>
      </w:r>
      <w:r w:rsidRPr="0033596E">
        <w:rPr>
          <w:lang w:val="pt-BR"/>
        </w:rPr>
        <w:t>Esse cálculo é feito por meio do valor presente de anuidades perpétuas.</w:t>
      </w:r>
      <w:r w:rsidR="004629BE" w:rsidRPr="0033596E">
        <w:rPr>
          <w:lang w:val="pt-BR"/>
        </w:rPr>
        <w:t xml:space="preserve"> </w:t>
      </w:r>
    </w:p>
    <w:p w14:paraId="656C0CBE" w14:textId="5DA03E3B" w:rsidR="004629BE" w:rsidRPr="0033596E" w:rsidRDefault="00794636">
      <w:pPr>
        <w:numPr>
          <w:ilvl w:val="1"/>
          <w:numId w:val="78"/>
        </w:numPr>
        <w:jc w:val="both"/>
        <w:rPr>
          <w:lang w:val="pt-BR"/>
        </w:rPr>
      </w:pPr>
      <w:r w:rsidRPr="0033596E">
        <w:rPr>
          <w:lang w:val="pt-BR"/>
        </w:rPr>
        <w:t xml:space="preserve">Para serviços sem limitação de tempo, defina </w:t>
      </w:r>
      <m:oMath>
        <m:r>
          <w:rPr>
            <w:rFonts w:ascii="Cambria Math" w:hAnsi="Cambria Math"/>
            <w:lang w:val="pt-BR"/>
          </w:rPr>
          <m:t>y</m:t>
        </m:r>
      </m:oMath>
      <w:r w:rsidR="004629BE" w:rsidRPr="0033596E">
        <w:rPr>
          <w:lang w:val="pt-BR"/>
        </w:rPr>
        <w:t xml:space="preserve"> </w:t>
      </w:r>
      <w:r w:rsidRPr="0033596E">
        <w:rPr>
          <w:lang w:val="pt-BR"/>
        </w:rPr>
        <w:t xml:space="preserve">pelo nível de serviço a cada novo período de ativação </w:t>
      </w:r>
      <w:r w:rsidR="00FC5CBD" w:rsidRPr="0033596E">
        <w:rPr>
          <w:lang w:val="pt-BR"/>
        </w:rPr>
        <w:t>–</w:t>
      </w:r>
      <w:r w:rsidRPr="0033596E">
        <w:rPr>
          <w:lang w:val="pt-BR"/>
        </w:rPr>
        <w:t xml:space="preserve"> </w:t>
      </w:r>
      <w:r w:rsidR="00FC5CBD" w:rsidRPr="0033596E">
        <w:rPr>
          <w:lang w:val="pt-BR"/>
        </w:rPr>
        <w:t>por exemplo, a</w:t>
      </w:r>
      <w:r w:rsidRPr="0033596E">
        <w:rPr>
          <w:lang w:val="pt-BR"/>
        </w:rPr>
        <w:t>luguel de serviços</w:t>
      </w:r>
      <w:r w:rsidR="00FC5CBD" w:rsidRPr="0033596E">
        <w:rPr>
          <w:lang w:val="pt-BR"/>
        </w:rPr>
        <w:t xml:space="preserve"> como delegação de </w:t>
      </w:r>
      <w:r w:rsidR="00FC5CBD" w:rsidRPr="0033596E">
        <w:rPr>
          <w:i/>
          <w:iCs/>
          <w:lang w:val="pt-BR"/>
        </w:rPr>
        <w:t xml:space="preserve">stake </w:t>
      </w:r>
      <w:r w:rsidR="00FC5CBD" w:rsidRPr="0033596E">
        <w:rPr>
          <w:lang w:val="pt-BR"/>
        </w:rPr>
        <w:t xml:space="preserve">para operação de validadores blockchain, ou aluguel de </w:t>
      </w:r>
      <w:proofErr w:type="spellStart"/>
      <w:r w:rsidR="00FC5CBD" w:rsidRPr="0033596E">
        <w:rPr>
          <w:lang w:val="pt-BR"/>
        </w:rPr>
        <w:t>Axies</w:t>
      </w:r>
      <w:proofErr w:type="spellEnd"/>
      <w:r w:rsidR="00FC5CBD" w:rsidRPr="0033596E">
        <w:rPr>
          <w:lang w:val="pt-BR"/>
        </w:rPr>
        <w:t xml:space="preserve"> para usar em batalhas.</w:t>
      </w:r>
      <w:r w:rsidR="004629BE" w:rsidRPr="0033596E">
        <w:rPr>
          <w:lang w:val="pt-BR"/>
        </w:rPr>
        <w:t xml:space="preserve"> </w:t>
      </w:r>
    </w:p>
    <w:p w14:paraId="7D31B41B" w14:textId="0D7240D1" w:rsidR="004629BE" w:rsidRPr="0033596E" w:rsidRDefault="00FC5CBD">
      <w:pPr>
        <w:numPr>
          <w:ilvl w:val="0"/>
          <w:numId w:val="78"/>
        </w:numPr>
        <w:jc w:val="both"/>
        <w:rPr>
          <w:lang w:val="pt-BR"/>
        </w:rPr>
      </w:pPr>
      <w:r w:rsidRPr="0033596E">
        <w:rPr>
          <w:lang w:val="pt-BR"/>
        </w:rPr>
        <w:t>Custos operacionais</w:t>
      </w:r>
    </w:p>
    <w:p w14:paraId="76D75CE7" w14:textId="4D5887B5" w:rsidR="004629BE" w:rsidRPr="0033596E" w:rsidRDefault="00FC5CBD" w:rsidP="004629BE">
      <w:pPr>
        <w:ind w:left="720"/>
        <w:jc w:val="both"/>
        <w:rPr>
          <w:lang w:val="pt-BR"/>
        </w:rPr>
      </w:pPr>
      <w:r w:rsidRPr="0033596E">
        <w:rPr>
          <w:lang w:val="pt-BR"/>
        </w:rPr>
        <w:t xml:space="preserve">Custos operacionais podem vir de custos de transação na blockchain, custos de manutenção, e custos operacionais do serviço. Tokens de desconto precisam levar em consideração esses custos de operação. </w:t>
      </w:r>
    </w:p>
    <w:p w14:paraId="3F13F5BD" w14:textId="58ED0C0D" w:rsidR="004629BE" w:rsidRPr="0033596E" w:rsidRDefault="00FC5CBD">
      <w:pPr>
        <w:numPr>
          <w:ilvl w:val="1"/>
          <w:numId w:val="78"/>
        </w:numPr>
        <w:jc w:val="both"/>
        <w:rPr>
          <w:lang w:val="pt-BR"/>
        </w:rPr>
      </w:pPr>
      <w:r w:rsidRPr="0033596E">
        <w:rPr>
          <w:lang w:val="pt-BR"/>
        </w:rPr>
        <w:t>Uma restrição pode ser definida como</w:t>
      </w:r>
      <w:r w:rsidR="004629BE" w:rsidRPr="0033596E">
        <w:rPr>
          <w:lang w:val="pt-BR"/>
        </w:rPr>
        <w:t xml:space="preserve">, </w:t>
      </w:r>
      <m:oMath>
        <m:sSub>
          <m:sSubPr>
            <m:ctrlPr>
              <w:rPr>
                <w:rFonts w:ascii="Cambria Math" w:hAnsi="Cambria Math"/>
                <w:lang w:val="pt-BR"/>
              </w:rPr>
            </m:ctrlPr>
          </m:sSubPr>
          <m:e>
            <m:sSub>
              <m:sSubPr>
                <m:ctrlPr>
                  <w:rPr>
                    <w:rFonts w:ascii="Cambria Math" w:hAnsi="Cambria Math"/>
                    <w:lang w:val="pt-BR"/>
                  </w:rPr>
                </m:ctrlPr>
              </m:sSubPr>
              <m:e>
                <m:r>
                  <w:rPr>
                    <w:rFonts w:ascii="Cambria Math" w:hAnsi="Cambria Math"/>
                    <w:lang w:val="pt-BR"/>
                  </w:rPr>
                  <m:t>t</m:t>
                </m:r>
              </m:e>
              <m:sub>
                <m:r>
                  <w:rPr>
                    <w:rFonts w:ascii="Cambria Math" w:hAnsi="Cambria Math"/>
                    <w:lang w:val="pt-BR"/>
                  </w:rPr>
                  <m:t>máx</m:t>
                </m:r>
              </m:sub>
            </m:sSub>
            <m:d>
              <m:dPr>
                <m:ctrlPr>
                  <w:rPr>
                    <w:rFonts w:ascii="Cambria Math" w:hAnsi="Cambria Math"/>
                    <w:i/>
                    <w:lang w:val="pt-BR"/>
                  </w:rPr>
                </m:ctrlPr>
              </m:dPr>
              <m:e>
                <m:r>
                  <w:rPr>
                    <w:rFonts w:ascii="Cambria Math" w:hAnsi="Cambria Math"/>
                    <w:lang w:val="pt-BR"/>
                  </w:rPr>
                  <m:t>y;X</m:t>
                </m:r>
              </m:e>
            </m:d>
            <m:r>
              <w:rPr>
                <w:rFonts w:ascii="Cambria Math" w:hAnsi="Cambria Math"/>
                <w:lang w:val="pt-BR"/>
              </w:rPr>
              <m:t>&lt; t</m:t>
            </m:r>
          </m:e>
          <m:sub>
            <m:r>
              <w:rPr>
                <w:rFonts w:ascii="Cambria Math" w:hAnsi="Cambria Math"/>
                <w:lang w:val="pt-BR"/>
              </w:rPr>
              <m:t>grátis</m:t>
            </m:r>
          </m:sub>
        </m:sSub>
        <m:d>
          <m:dPr>
            <m:ctrlPr>
              <w:rPr>
                <w:rFonts w:ascii="Cambria Math" w:hAnsi="Cambria Math"/>
                <w:i/>
                <w:lang w:val="pt-BR"/>
              </w:rPr>
            </m:ctrlPr>
          </m:dPr>
          <m:e>
            <m:r>
              <w:rPr>
                <w:rFonts w:ascii="Cambria Math" w:hAnsi="Cambria Math"/>
                <w:lang w:val="pt-BR"/>
              </w:rPr>
              <m:t>y;X</m:t>
            </m:r>
          </m:e>
        </m:d>
      </m:oMath>
      <w:r w:rsidR="004629BE" w:rsidRPr="0033596E">
        <w:rPr>
          <w:lang w:val="pt-BR"/>
        </w:rPr>
        <w:t xml:space="preserve"> </w:t>
      </w:r>
      <w:r w:rsidRPr="0033596E">
        <w:rPr>
          <w:lang w:val="pt-BR"/>
        </w:rPr>
        <w:t>para que os serviços nunca sejam de graça.</w:t>
      </w:r>
      <w:r w:rsidR="004629BE" w:rsidRPr="0033596E">
        <w:rPr>
          <w:lang w:val="pt-BR"/>
        </w:rPr>
        <w:t xml:space="preserve"> </w:t>
      </w:r>
    </w:p>
    <w:p w14:paraId="7BC73C2F" w14:textId="248287C7" w:rsidR="004629BE" w:rsidRPr="0033596E" w:rsidRDefault="00FC5CBD">
      <w:pPr>
        <w:numPr>
          <w:ilvl w:val="1"/>
          <w:numId w:val="78"/>
        </w:numPr>
        <w:rPr>
          <w:lang w:val="pt-BR"/>
        </w:rPr>
      </w:pPr>
      <w:r w:rsidRPr="0033596E">
        <w:rPr>
          <w:lang w:val="pt-BR"/>
        </w:rPr>
        <w:lastRenderedPageBreak/>
        <w:t>Adicione</w:t>
      </w:r>
      <w:r w:rsidR="004629BE" w:rsidRPr="0033596E">
        <w:rPr>
          <w:lang w:val="pt-BR"/>
        </w:rPr>
        <w:t xml:space="preserve"> </w:t>
      </w:r>
      <m:oMath>
        <m:r>
          <w:rPr>
            <w:rFonts w:ascii="Cambria Math" w:hAnsi="Cambria Math"/>
            <w:lang w:val="pt-BR"/>
          </w:rPr>
          <m:t>β&gt;1</m:t>
        </m:r>
      </m:oMath>
      <w:r w:rsidRPr="0033596E">
        <w:rPr>
          <w:lang w:val="pt-BR"/>
        </w:rPr>
        <w:t xml:space="preserve"> na função de custo para</w:t>
      </w:r>
      <w:r w:rsidR="00204E4F" w:rsidRPr="0033596E">
        <w:rPr>
          <w:lang w:val="pt-BR"/>
        </w:rPr>
        <w:t xml:space="preserve"> que</w:t>
      </w:r>
      <w:r w:rsidRPr="0033596E">
        <w:rPr>
          <w:lang w:val="pt-BR"/>
        </w:rPr>
        <w:t xml:space="preserve"> usuários recebam </w:t>
      </w:r>
      <m:oMath>
        <m:f>
          <m:fPr>
            <m:ctrlPr>
              <w:rPr>
                <w:rFonts w:ascii="Cambria Math" w:hAnsi="Cambria Math"/>
                <w:lang w:val="pt-BR"/>
              </w:rPr>
            </m:ctrlPr>
          </m:fPr>
          <m:num>
            <m:r>
              <w:rPr>
                <w:rFonts w:ascii="Cambria Math" w:hAnsi="Cambria Math"/>
                <w:lang w:val="pt-BR"/>
              </w:rPr>
              <m:t>1</m:t>
            </m:r>
          </m:num>
          <m:den>
            <m:r>
              <w:rPr>
                <w:rFonts w:ascii="Cambria Math" w:hAnsi="Cambria Math"/>
                <w:lang w:val="pt-BR"/>
              </w:rPr>
              <m:t>β</m:t>
            </m:r>
          </m:den>
        </m:f>
      </m:oMath>
      <w:r w:rsidRPr="0033596E">
        <w:rPr>
          <w:lang w:val="pt-BR"/>
        </w:rPr>
        <w:t xml:space="preserve"> de receita e </w:t>
      </w:r>
      <m:oMath>
        <m:r>
          <w:rPr>
            <w:rFonts w:ascii="Cambria Math" w:hAnsi="Cambria Math"/>
            <w:lang w:val="pt-BR"/>
          </w:rPr>
          <m:t>1-</m:t>
        </m:r>
        <m:f>
          <m:fPr>
            <m:ctrlPr>
              <w:rPr>
                <w:rFonts w:ascii="Cambria Math" w:hAnsi="Cambria Math"/>
                <w:lang w:val="pt-BR"/>
              </w:rPr>
            </m:ctrlPr>
          </m:fPr>
          <m:num>
            <m:r>
              <w:rPr>
                <w:rFonts w:ascii="Cambria Math" w:hAnsi="Cambria Math"/>
                <w:lang w:val="pt-BR"/>
              </w:rPr>
              <m:t>1</m:t>
            </m:r>
          </m:num>
          <m:den>
            <m:r>
              <w:rPr>
                <w:rFonts w:ascii="Cambria Math" w:hAnsi="Cambria Math"/>
                <w:lang w:val="pt-BR"/>
              </w:rPr>
              <m:t>β</m:t>
            </m:r>
          </m:den>
        </m:f>
      </m:oMath>
      <w:r w:rsidRPr="0033596E">
        <w:rPr>
          <w:lang w:val="pt-BR"/>
        </w:rPr>
        <w:t xml:space="preserve"> </w:t>
      </w:r>
      <w:r w:rsidR="00204E4F" w:rsidRPr="0033596E">
        <w:rPr>
          <w:lang w:val="pt-BR"/>
        </w:rPr>
        <w:t xml:space="preserve">possa </w:t>
      </w:r>
      <w:r w:rsidRPr="0033596E">
        <w:rPr>
          <w:lang w:val="pt-BR"/>
        </w:rPr>
        <w:t xml:space="preserve">ser usado </w:t>
      </w:r>
      <w:r w:rsidR="00204E4F" w:rsidRPr="0033596E">
        <w:rPr>
          <w:lang w:val="pt-BR"/>
        </w:rPr>
        <w:t xml:space="preserve">nos </w:t>
      </w:r>
      <w:r w:rsidRPr="0033596E">
        <w:rPr>
          <w:lang w:val="pt-BR"/>
        </w:rPr>
        <w:t xml:space="preserve">custos operacionais. Receita da rede pode ser </w:t>
      </w:r>
      <w:r w:rsidR="00204E4F" w:rsidRPr="0033596E">
        <w:rPr>
          <w:lang w:val="pt-BR"/>
        </w:rPr>
        <w:t xml:space="preserve"> </w:t>
      </w:r>
      <w:r w:rsidRPr="0033596E">
        <w:rPr>
          <w:lang w:val="pt-BR"/>
        </w:rPr>
        <w:t xml:space="preserve">definida como </w:t>
      </w:r>
      <m:oMath>
        <m:r>
          <w:rPr>
            <w:rFonts w:ascii="Cambria Math" w:hAnsi="Cambria Math"/>
            <w:lang w:val="pt-BR"/>
          </w:rPr>
          <m:t>Σ C</m:t>
        </m:r>
        <m:d>
          <m:dPr>
            <m:ctrlPr>
              <w:rPr>
                <w:rFonts w:ascii="Cambria Math" w:hAnsi="Cambria Math"/>
                <w:i/>
                <w:lang w:val="pt-BR"/>
              </w:rPr>
            </m:ctrlPr>
          </m:dPr>
          <m:e>
            <m:sSub>
              <m:sSubPr>
                <m:ctrlPr>
                  <w:rPr>
                    <w:rFonts w:ascii="Cambria Math" w:hAnsi="Cambria Math"/>
                    <w:lang w:val="pt-BR"/>
                  </w:rPr>
                </m:ctrlPr>
              </m:sSubPr>
              <m:e>
                <m:r>
                  <w:rPr>
                    <w:rFonts w:ascii="Cambria Math" w:hAnsi="Cambria Math"/>
                    <w:lang w:val="pt-BR"/>
                  </w:rPr>
                  <m:t>t</m:t>
                </m:r>
              </m:e>
              <m:sub>
                <m:r>
                  <w:rPr>
                    <w:rFonts w:ascii="Cambria Math" w:hAnsi="Cambria Math"/>
                    <w:lang w:val="pt-BR"/>
                  </w:rPr>
                  <m:t>i</m:t>
                </m:r>
              </m:sub>
            </m:sSub>
            <m:r>
              <w:rPr>
                <w:rFonts w:ascii="Cambria Math" w:hAnsi="Cambria Math"/>
                <w:lang w:val="pt-BR"/>
              </w:rPr>
              <m:t>,</m:t>
            </m:r>
            <m:sSub>
              <m:sSubPr>
                <m:ctrlPr>
                  <w:rPr>
                    <w:rFonts w:ascii="Cambria Math" w:hAnsi="Cambria Math"/>
                    <w:lang w:val="pt-BR"/>
                  </w:rPr>
                </m:ctrlPr>
              </m:sSubPr>
              <m:e>
                <m:r>
                  <w:rPr>
                    <w:rFonts w:ascii="Cambria Math" w:hAnsi="Cambria Math"/>
                    <w:lang w:val="pt-BR"/>
                  </w:rPr>
                  <m:t>y</m:t>
                </m:r>
              </m:e>
              <m:sub>
                <m:r>
                  <w:rPr>
                    <w:rFonts w:ascii="Cambria Math" w:hAnsi="Cambria Math"/>
                    <w:lang w:val="pt-BR"/>
                  </w:rPr>
                  <m:t>i</m:t>
                </m:r>
              </m:sub>
            </m:sSub>
            <m:r>
              <w:rPr>
                <w:rFonts w:ascii="Cambria Math" w:hAnsi="Cambria Math"/>
                <w:lang w:val="pt-BR"/>
              </w:rPr>
              <m:t>;X</m:t>
            </m:r>
          </m:e>
        </m:d>
        <m:r>
          <w:rPr>
            <w:rFonts w:ascii="Cambria Math" w:hAnsi="Cambria Math"/>
            <w:lang w:val="pt-BR"/>
          </w:rPr>
          <m:t>= x⋅</m:t>
        </m:r>
        <m:d>
          <m:dPr>
            <m:ctrlPr>
              <w:rPr>
                <w:rFonts w:ascii="Cambria Math" w:hAnsi="Cambria Math"/>
                <w:i/>
                <w:lang w:val="pt-BR"/>
              </w:rPr>
            </m:ctrlPr>
          </m:dPr>
          <m:e>
            <m:r>
              <w:rPr>
                <w:rFonts w:ascii="Cambria Math" w:hAnsi="Cambria Math"/>
                <w:lang w:val="pt-BR"/>
              </w:rPr>
              <m:t>1-</m:t>
            </m:r>
            <m:f>
              <m:fPr>
                <m:ctrlPr>
                  <w:rPr>
                    <w:rFonts w:ascii="Cambria Math" w:hAnsi="Cambria Math"/>
                    <w:lang w:val="pt-BR"/>
                  </w:rPr>
                </m:ctrlPr>
              </m:fPr>
              <m:num>
                <m:r>
                  <w:rPr>
                    <w:rFonts w:ascii="Cambria Math" w:hAnsi="Cambria Math"/>
                    <w:lang w:val="pt-BR"/>
                  </w:rPr>
                  <m:t>1</m:t>
                </m:r>
              </m:num>
              <m:den>
                <m:r>
                  <w:rPr>
                    <w:rFonts w:ascii="Cambria Math" w:hAnsi="Cambria Math"/>
                    <w:lang w:val="pt-BR"/>
                  </w:rPr>
                  <m:t>β</m:t>
                </m:r>
              </m:den>
            </m:f>
          </m:e>
        </m:d>
        <m:r>
          <w:rPr>
            <w:rFonts w:ascii="Cambria Math" w:hAnsi="Cambria Math"/>
            <w:lang w:val="pt-BR"/>
          </w:rPr>
          <m:t>Σ</m:t>
        </m:r>
        <m:sSub>
          <m:sSubPr>
            <m:ctrlPr>
              <w:rPr>
                <w:rFonts w:ascii="Cambria Math" w:hAnsi="Cambria Math"/>
                <w:lang w:val="pt-BR"/>
              </w:rPr>
            </m:ctrlPr>
          </m:sSubPr>
          <m:e>
            <m:r>
              <w:rPr>
                <w:rFonts w:ascii="Cambria Math" w:hAnsi="Cambria Math"/>
                <w:lang w:val="pt-BR"/>
              </w:rPr>
              <m:t>y</m:t>
            </m:r>
          </m:e>
          <m:sub>
            <m:r>
              <w:rPr>
                <w:rFonts w:ascii="Cambria Math" w:hAnsi="Cambria Math"/>
                <w:lang w:val="pt-BR"/>
              </w:rPr>
              <m:t>i</m:t>
            </m:r>
          </m:sub>
        </m:sSub>
      </m:oMath>
      <w:r w:rsidR="004629BE" w:rsidRPr="0033596E">
        <w:rPr>
          <w:lang w:val="pt-BR"/>
        </w:rPr>
        <w:t xml:space="preserve">. </w:t>
      </w:r>
      <w:r w:rsidR="004629BE" w:rsidRPr="0033596E">
        <w:rPr>
          <w:lang w:val="pt-BR"/>
        </w:rPr>
        <w:br/>
      </w:r>
      <w:r w:rsidR="00204E4F" w:rsidRPr="0033596E">
        <w:rPr>
          <w:lang w:val="pt-BR"/>
        </w:rPr>
        <w:t>Custo operacional:</w:t>
      </w:r>
      <w:r w:rsidR="004629BE" w:rsidRPr="0033596E">
        <w:rPr>
          <w:lang w:val="pt-BR"/>
        </w:rPr>
        <w:t xml:space="preserve"> </w:t>
      </w:r>
      <m:oMath>
        <m:r>
          <w:rPr>
            <w:rFonts w:ascii="Cambria Math" w:hAnsi="Cambria Math"/>
            <w:lang w:val="pt-BR"/>
          </w:rPr>
          <m:t>C</m:t>
        </m:r>
        <m:d>
          <m:dPr>
            <m:ctrlPr>
              <w:rPr>
                <w:rFonts w:ascii="Cambria Math" w:hAnsi="Cambria Math"/>
                <w:i/>
                <w:lang w:val="pt-BR"/>
              </w:rPr>
            </m:ctrlPr>
          </m:dPr>
          <m:e>
            <m:r>
              <w:rPr>
                <w:rFonts w:ascii="Cambria Math" w:hAnsi="Cambria Math"/>
                <w:lang w:val="pt-BR"/>
              </w:rPr>
              <m:t>0,Σ</m:t>
            </m:r>
            <m:sSub>
              <m:sSubPr>
                <m:ctrlPr>
                  <w:rPr>
                    <w:rFonts w:ascii="Cambria Math" w:hAnsi="Cambria Math"/>
                    <w:lang w:val="pt-BR"/>
                  </w:rPr>
                </m:ctrlPr>
              </m:sSubPr>
              <m:e>
                <m:r>
                  <w:rPr>
                    <w:rFonts w:ascii="Cambria Math" w:hAnsi="Cambria Math"/>
                    <w:lang w:val="pt-BR"/>
                  </w:rPr>
                  <m:t>y</m:t>
                </m:r>
              </m:e>
              <m:sub>
                <m:r>
                  <w:rPr>
                    <w:rFonts w:ascii="Cambria Math" w:hAnsi="Cambria Math"/>
                    <w:lang w:val="pt-BR"/>
                  </w:rPr>
                  <m:t>i</m:t>
                </m:r>
              </m:sub>
            </m:sSub>
            <m:r>
              <w:rPr>
                <w:rFonts w:ascii="Cambria Math" w:hAnsi="Cambria Math"/>
                <w:lang w:val="pt-BR"/>
              </w:rPr>
              <m:t>;X</m:t>
            </m:r>
          </m:e>
        </m:d>
        <m:r>
          <w:rPr>
            <w:rFonts w:ascii="Cambria Math" w:hAnsi="Cambria Math"/>
            <w:lang w:val="pt-BR"/>
          </w:rPr>
          <m:t xml:space="preserve"> – Σ C</m:t>
        </m:r>
        <m:d>
          <m:dPr>
            <m:ctrlPr>
              <w:rPr>
                <w:rFonts w:ascii="Cambria Math" w:hAnsi="Cambria Math"/>
                <w:i/>
                <w:lang w:val="pt-BR"/>
              </w:rPr>
            </m:ctrlPr>
          </m:dPr>
          <m:e>
            <m:sSub>
              <m:sSubPr>
                <m:ctrlPr>
                  <w:rPr>
                    <w:rFonts w:ascii="Cambria Math" w:hAnsi="Cambria Math"/>
                    <w:lang w:val="pt-BR"/>
                  </w:rPr>
                </m:ctrlPr>
              </m:sSubPr>
              <m:e>
                <m:r>
                  <w:rPr>
                    <w:rFonts w:ascii="Cambria Math" w:hAnsi="Cambria Math"/>
                    <w:lang w:val="pt-BR"/>
                  </w:rPr>
                  <m:t>t</m:t>
                </m:r>
              </m:e>
              <m:sub>
                <m:r>
                  <w:rPr>
                    <w:rFonts w:ascii="Cambria Math" w:hAnsi="Cambria Math"/>
                    <w:lang w:val="pt-BR"/>
                  </w:rPr>
                  <m:t>i</m:t>
                </m:r>
              </m:sub>
            </m:sSub>
            <m:r>
              <w:rPr>
                <w:rFonts w:ascii="Cambria Math" w:hAnsi="Cambria Math"/>
                <w:lang w:val="pt-BR"/>
              </w:rPr>
              <m:t>,</m:t>
            </m:r>
            <m:sSub>
              <m:sSubPr>
                <m:ctrlPr>
                  <w:rPr>
                    <w:rFonts w:ascii="Cambria Math" w:hAnsi="Cambria Math"/>
                    <w:lang w:val="pt-BR"/>
                  </w:rPr>
                </m:ctrlPr>
              </m:sSubPr>
              <m:e>
                <m:r>
                  <w:rPr>
                    <w:rFonts w:ascii="Cambria Math" w:hAnsi="Cambria Math"/>
                    <w:lang w:val="pt-BR"/>
                  </w:rPr>
                  <m:t>y</m:t>
                </m:r>
              </m:e>
              <m:sub>
                <m:r>
                  <w:rPr>
                    <w:rFonts w:ascii="Cambria Math" w:hAnsi="Cambria Math"/>
                    <w:lang w:val="pt-BR"/>
                  </w:rPr>
                  <m:t>i</m:t>
                </m:r>
              </m:sub>
            </m:sSub>
            <m:r>
              <w:rPr>
                <w:rFonts w:ascii="Cambria Math" w:hAnsi="Cambria Math"/>
                <w:lang w:val="pt-BR"/>
              </w:rPr>
              <m:t>;X</m:t>
            </m:r>
          </m:e>
        </m:d>
        <m:r>
          <w:rPr>
            <w:rFonts w:ascii="Cambria Math" w:hAnsi="Cambria Math"/>
            <w:lang w:val="pt-BR"/>
          </w:rPr>
          <m:t xml:space="preserve">= </m:t>
        </m:r>
        <m:f>
          <m:fPr>
            <m:ctrlPr>
              <w:rPr>
                <w:rFonts w:ascii="Cambria Math" w:hAnsi="Cambria Math"/>
                <w:lang w:val="pt-BR"/>
              </w:rPr>
            </m:ctrlPr>
          </m:fPr>
          <m:num>
            <m:r>
              <w:rPr>
                <w:rFonts w:ascii="Cambria Math" w:hAnsi="Cambria Math"/>
                <w:lang w:val="pt-BR"/>
              </w:rPr>
              <m:t>1</m:t>
            </m:r>
          </m:num>
          <m:den>
            <m:r>
              <w:rPr>
                <w:rFonts w:ascii="Cambria Math" w:hAnsi="Cambria Math"/>
                <w:lang w:val="pt-BR"/>
              </w:rPr>
              <m:t>β</m:t>
            </m:r>
          </m:den>
        </m:f>
        <m:r>
          <w:rPr>
            <w:rFonts w:ascii="Cambria Math" w:hAnsi="Cambria Math"/>
            <w:lang w:val="pt-BR"/>
          </w:rPr>
          <m:t>C</m:t>
        </m:r>
        <m:d>
          <m:dPr>
            <m:ctrlPr>
              <w:rPr>
                <w:rFonts w:ascii="Cambria Math" w:hAnsi="Cambria Math"/>
                <w:i/>
                <w:lang w:val="pt-BR"/>
              </w:rPr>
            </m:ctrlPr>
          </m:dPr>
          <m:e>
            <m:r>
              <w:rPr>
                <w:rFonts w:ascii="Cambria Math" w:hAnsi="Cambria Math"/>
                <w:lang w:val="pt-BR"/>
              </w:rPr>
              <m:t>0,Σ</m:t>
            </m:r>
            <m:sSub>
              <m:sSubPr>
                <m:ctrlPr>
                  <w:rPr>
                    <w:rFonts w:ascii="Cambria Math" w:hAnsi="Cambria Math"/>
                    <w:lang w:val="pt-BR"/>
                  </w:rPr>
                </m:ctrlPr>
              </m:sSubPr>
              <m:e>
                <m:r>
                  <w:rPr>
                    <w:rFonts w:ascii="Cambria Math" w:hAnsi="Cambria Math"/>
                    <w:lang w:val="pt-BR"/>
                  </w:rPr>
                  <m:t>y</m:t>
                </m:r>
              </m:e>
              <m:sub>
                <m:r>
                  <w:rPr>
                    <w:rFonts w:ascii="Cambria Math" w:hAnsi="Cambria Math"/>
                    <w:lang w:val="pt-BR"/>
                  </w:rPr>
                  <m:t>i</m:t>
                </m:r>
              </m:sub>
            </m:sSub>
            <m:r>
              <w:rPr>
                <w:rFonts w:ascii="Cambria Math" w:hAnsi="Cambria Math"/>
                <w:lang w:val="pt-BR"/>
              </w:rPr>
              <m:t>;X</m:t>
            </m:r>
          </m:e>
        </m:d>
      </m:oMath>
      <w:r w:rsidR="004629BE" w:rsidRPr="0033596E">
        <w:rPr>
          <w:lang w:val="pt-BR"/>
        </w:rPr>
        <w:t xml:space="preserve">. </w:t>
      </w:r>
    </w:p>
    <w:p w14:paraId="255CBFD3" w14:textId="27975243" w:rsidR="004629BE" w:rsidRPr="0033596E" w:rsidRDefault="00204E4F">
      <w:pPr>
        <w:numPr>
          <w:ilvl w:val="0"/>
          <w:numId w:val="78"/>
        </w:numPr>
        <w:jc w:val="both"/>
        <w:rPr>
          <w:lang w:val="pt-BR"/>
        </w:rPr>
      </w:pPr>
      <w:r w:rsidRPr="0033596E">
        <w:rPr>
          <w:lang w:val="pt-BR"/>
        </w:rPr>
        <w:t xml:space="preserve">Incentivar utilidade crescente aos tokens de desconto ao tornar </w:t>
      </w:r>
      <w:r w:rsidR="0045689A" w:rsidRPr="0033596E">
        <w:rPr>
          <w:lang w:val="pt-BR"/>
        </w:rPr>
        <w:t xml:space="preserve">o uso </w:t>
      </w:r>
      <w:r w:rsidRPr="0033596E">
        <w:rPr>
          <w:lang w:val="pt-BR"/>
        </w:rPr>
        <w:t>mais benéfico do que a acumulação (</w:t>
      </w:r>
      <w:r w:rsidRPr="0033596E">
        <w:rPr>
          <w:i/>
          <w:iCs/>
          <w:lang w:val="pt-BR"/>
        </w:rPr>
        <w:t>holding</w:t>
      </w:r>
      <w:r w:rsidRPr="0033596E">
        <w:rPr>
          <w:lang w:val="pt-BR"/>
        </w:rPr>
        <w:t>).</w:t>
      </w:r>
    </w:p>
    <w:p w14:paraId="7237D917" w14:textId="34342DBF" w:rsidR="004629BE" w:rsidRPr="0033596E" w:rsidRDefault="00204E4F" w:rsidP="004629BE">
      <w:pPr>
        <w:ind w:left="720"/>
        <w:jc w:val="both"/>
        <w:rPr>
          <w:lang w:val="pt-BR"/>
        </w:rPr>
      </w:pPr>
      <w:r w:rsidRPr="0033596E">
        <w:rPr>
          <w:lang w:val="pt-BR"/>
        </w:rPr>
        <w:t xml:space="preserve">Ao utilizar o token, o usuário recebe descontos perpétuos. Caso o valor do token aumente, o usuário pode vende-lo. Caso um indivíduo compre o token de desconto apenas esperando sua valorização, o único benefício econômico é o lucro da venda. Para o usuário que está utilizando o token, </w:t>
      </w:r>
      <w:r w:rsidR="00C068D6" w:rsidRPr="0033596E">
        <w:rPr>
          <w:lang w:val="pt-BR"/>
        </w:rPr>
        <w:t>terá não só o valor econômico da valorização, mas também as economias recebidas por meio do token em serviços.</w:t>
      </w:r>
      <w:r w:rsidR="004629BE" w:rsidRPr="0033596E">
        <w:rPr>
          <w:lang w:val="pt-BR"/>
        </w:rPr>
        <w:t xml:space="preserve"> </w:t>
      </w:r>
    </w:p>
    <w:p w14:paraId="63904695" w14:textId="3C73B17F" w:rsidR="004629BE" w:rsidRPr="0033596E" w:rsidRDefault="00C068D6" w:rsidP="004629BE">
      <w:pPr>
        <w:pStyle w:val="Heading3"/>
        <w:rPr>
          <w:lang w:val="pt-BR"/>
        </w:rPr>
      </w:pPr>
      <w:bookmarkStart w:id="759" w:name="_1p04j8c"/>
      <w:bookmarkStart w:id="760" w:name="_Toc108917325"/>
      <w:bookmarkStart w:id="761" w:name="_Toc121435970"/>
      <w:bookmarkStart w:id="762" w:name="_Toc1583943662"/>
      <w:bookmarkStart w:id="763" w:name="_Toc127108773"/>
      <w:bookmarkEnd w:id="759"/>
      <w:r w:rsidRPr="0033596E">
        <w:rPr>
          <w:lang w:val="pt-BR"/>
        </w:rPr>
        <w:t>Direto de Propriedade</w:t>
      </w:r>
      <w:bookmarkEnd w:id="760"/>
      <w:bookmarkEnd w:id="761"/>
      <w:bookmarkEnd w:id="762"/>
      <w:bookmarkEnd w:id="763"/>
    </w:p>
    <w:p w14:paraId="30F0AC74" w14:textId="4A52EFBE" w:rsidR="004629BE" w:rsidRPr="0033596E" w:rsidRDefault="00C068D6" w:rsidP="004629BE">
      <w:pPr>
        <w:jc w:val="both"/>
        <w:rPr>
          <w:noProof/>
          <w:lang w:val="pt-BR"/>
        </w:rPr>
      </w:pPr>
      <w:r w:rsidRPr="0033596E">
        <w:rPr>
          <w:lang w:val="pt-BR"/>
        </w:rPr>
        <w:t xml:space="preserve">Direito de propriedade </w:t>
      </w:r>
      <w:r w:rsidR="0045689A" w:rsidRPr="0033596E">
        <w:rPr>
          <w:lang w:val="pt-BR"/>
        </w:rPr>
        <w:t>é um conceito imposto socialmente para determinar como recursos e bens são usados e detidos.</w:t>
      </w:r>
      <w:r w:rsidR="004629BE" w:rsidRPr="0033596E">
        <w:rPr>
          <w:lang w:val="pt-BR"/>
        </w:rPr>
        <w:t xml:space="preserve"> </w:t>
      </w:r>
    </w:p>
    <w:p w14:paraId="60701A89" w14:textId="5CBED33E" w:rsidR="004629BE" w:rsidRPr="001E5726" w:rsidRDefault="0045689A" w:rsidP="004629BE">
      <w:pPr>
        <w:pStyle w:val="Heading4"/>
        <w:rPr>
          <w:lang w:val="pt-BR"/>
        </w:rPr>
      </w:pPr>
      <w:bookmarkStart w:id="764" w:name="_Toc108917326"/>
      <w:r w:rsidRPr="0033596E">
        <w:rPr>
          <w:lang w:val="pt-BR"/>
        </w:rPr>
        <w:t>Tipos de Direito de Propriedade</w:t>
      </w:r>
      <w:bookmarkEnd w:id="764"/>
      <w:r w:rsidR="004629BE" w:rsidRPr="0033596E">
        <w:rPr>
          <w:lang w:val="pt-BR"/>
        </w:rPr>
        <w:t xml:space="preserve"> </w:t>
      </w:r>
    </w:p>
    <w:p w14:paraId="5BB6A0C9" w14:textId="03F346B7" w:rsidR="001E5726" w:rsidRDefault="001E5726" w:rsidP="001E5726">
      <w:pPr>
        <w:pStyle w:val="Caption"/>
        <w:rPr>
          <w:lang w:val="pt-BR"/>
        </w:rPr>
      </w:pPr>
      <w:r>
        <w:rPr>
          <w:noProof/>
          <w:lang w:val="pt-BR"/>
        </w:rPr>
        <w:drawing>
          <wp:inline distT="0" distB="0" distL="0" distR="0" wp14:anchorId="78F26C22" wp14:editId="60FDC812">
            <wp:extent cx="5501005" cy="296227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6">
                      <a:extLst>
                        <a:ext uri="{28A0092B-C50C-407E-A947-70E740481C1C}">
                          <a14:useLocalDpi xmlns:a14="http://schemas.microsoft.com/office/drawing/2010/main" val="0"/>
                        </a:ext>
                      </a:extLst>
                    </a:blip>
                    <a:srcRect b="9742"/>
                    <a:stretch/>
                  </pic:blipFill>
                  <pic:spPr bwMode="auto">
                    <a:xfrm>
                      <a:off x="0" y="0"/>
                      <a:ext cx="5508203" cy="2966151"/>
                    </a:xfrm>
                    <a:prstGeom prst="rect">
                      <a:avLst/>
                    </a:prstGeom>
                    <a:noFill/>
                    <a:ln>
                      <a:noFill/>
                    </a:ln>
                    <a:extLst>
                      <a:ext uri="{53640926-AAD7-44D8-BBD7-CCE9431645EC}">
                        <a14:shadowObscured xmlns:a14="http://schemas.microsoft.com/office/drawing/2010/main"/>
                      </a:ext>
                    </a:extLst>
                  </pic:spPr>
                </pic:pic>
              </a:graphicData>
            </a:graphic>
          </wp:inline>
        </w:drawing>
      </w:r>
    </w:p>
    <w:p w14:paraId="50BD8158" w14:textId="02F13A3A" w:rsidR="004629BE" w:rsidRPr="0033596E" w:rsidRDefault="004629BE" w:rsidP="001E5726">
      <w:pPr>
        <w:pStyle w:val="Caption"/>
        <w:jc w:val="left"/>
        <w:rPr>
          <w:lang w:val="pt-BR"/>
        </w:rPr>
      </w:pPr>
      <w:r w:rsidRPr="0033596E">
        <w:rPr>
          <w:lang w:val="pt-BR"/>
        </w:rPr>
        <w:t>Figur</w:t>
      </w:r>
      <w:r w:rsidR="0045689A" w:rsidRPr="0033596E">
        <w:rPr>
          <w:lang w:val="pt-BR"/>
        </w:rPr>
        <w:t>a</w:t>
      </w:r>
      <w:r w:rsidRPr="0033596E">
        <w:rPr>
          <w:lang w:val="pt-BR"/>
        </w:rPr>
        <w:t xml:space="preserve"> </w:t>
      </w:r>
      <w:commentRangeStart w:id="765"/>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65</w:t>
      </w:r>
      <w:r w:rsidRPr="0033596E">
        <w:rPr>
          <w:lang w:val="pt-BR"/>
        </w:rPr>
        <w:fldChar w:fldCharType="end"/>
      </w:r>
      <w:commentRangeEnd w:id="765"/>
      <w:r w:rsidR="006219A9" w:rsidRPr="0033596E">
        <w:rPr>
          <w:rStyle w:val="CommentReference"/>
          <w:i w:val="0"/>
          <w:iCs w:val="0"/>
          <w:lang w:val="pt-BR"/>
        </w:rPr>
        <w:commentReference w:id="765"/>
      </w:r>
    </w:p>
    <w:p w14:paraId="1117F905" w14:textId="05EF7966" w:rsidR="004629BE" w:rsidRPr="0033596E" w:rsidRDefault="006219A9">
      <w:pPr>
        <w:numPr>
          <w:ilvl w:val="0"/>
          <w:numId w:val="79"/>
        </w:numPr>
        <w:spacing w:before="240"/>
        <w:jc w:val="both"/>
        <w:rPr>
          <w:lang w:val="pt-BR"/>
        </w:rPr>
      </w:pPr>
      <w:r w:rsidRPr="0033596E">
        <w:rPr>
          <w:lang w:val="pt-BR"/>
        </w:rPr>
        <w:t>Livre acesso (</w:t>
      </w:r>
      <w:proofErr w:type="spellStart"/>
      <w:r w:rsidRPr="0033596E">
        <w:rPr>
          <w:lang w:val="pt-BR"/>
        </w:rPr>
        <w:t>ex</w:t>
      </w:r>
      <w:proofErr w:type="spellEnd"/>
      <w:r w:rsidRPr="0033596E">
        <w:rPr>
          <w:lang w:val="pt-BR"/>
        </w:rPr>
        <w:t xml:space="preserve">: códigos no </w:t>
      </w:r>
      <w:proofErr w:type="spellStart"/>
      <w:r w:rsidRPr="0033596E">
        <w:rPr>
          <w:lang w:val="pt-BR"/>
        </w:rPr>
        <w:t>Github</w:t>
      </w:r>
      <w:proofErr w:type="spellEnd"/>
      <w:r w:rsidRPr="0033596E">
        <w:rPr>
          <w:lang w:val="pt-BR"/>
        </w:rPr>
        <w:t>, ou o oceano)</w:t>
      </w:r>
    </w:p>
    <w:p w14:paraId="5FB8E571" w14:textId="1165A5D7" w:rsidR="004629BE" w:rsidRPr="0033596E" w:rsidRDefault="006219A9">
      <w:pPr>
        <w:numPr>
          <w:ilvl w:val="0"/>
          <w:numId w:val="79"/>
        </w:numPr>
        <w:jc w:val="both"/>
        <w:rPr>
          <w:lang w:val="pt-BR"/>
        </w:rPr>
      </w:pPr>
      <w:r w:rsidRPr="0033596E">
        <w:rPr>
          <w:lang w:val="pt-BR"/>
        </w:rPr>
        <w:t>Propriedade pública</w:t>
      </w:r>
      <w:r w:rsidR="004629BE" w:rsidRPr="0033596E">
        <w:rPr>
          <w:lang w:val="pt-BR"/>
        </w:rPr>
        <w:t xml:space="preserve"> (</w:t>
      </w:r>
      <w:proofErr w:type="spellStart"/>
      <w:r w:rsidRPr="0033596E">
        <w:rPr>
          <w:lang w:val="pt-BR"/>
        </w:rPr>
        <w:t>ex</w:t>
      </w:r>
      <w:proofErr w:type="spellEnd"/>
      <w:r w:rsidRPr="0033596E">
        <w:rPr>
          <w:lang w:val="pt-BR"/>
        </w:rPr>
        <w:t>: Ethereum, ou um parque)</w:t>
      </w:r>
      <w:r w:rsidR="004629BE" w:rsidRPr="0033596E">
        <w:rPr>
          <w:lang w:val="pt-BR"/>
        </w:rPr>
        <w:t xml:space="preserve"> – </w:t>
      </w:r>
      <w:r w:rsidRPr="0033596E">
        <w:rPr>
          <w:lang w:val="pt-BR"/>
        </w:rPr>
        <w:t xml:space="preserve">Pertencente </w:t>
      </w:r>
      <w:proofErr w:type="gramStart"/>
      <w:r w:rsidRPr="0033596E">
        <w:rPr>
          <w:lang w:val="pt-BR"/>
        </w:rPr>
        <w:t>à</w:t>
      </w:r>
      <w:proofErr w:type="gramEnd"/>
      <w:r w:rsidRPr="0033596E">
        <w:rPr>
          <w:lang w:val="pt-BR"/>
        </w:rPr>
        <w:t xml:space="preserve"> todos, mas acesso e uso controlados pelo estado ou comunidade</w:t>
      </w:r>
      <w:r w:rsidR="004629BE" w:rsidRPr="0033596E">
        <w:rPr>
          <w:lang w:val="pt-BR"/>
        </w:rPr>
        <w:t xml:space="preserve"> </w:t>
      </w:r>
    </w:p>
    <w:p w14:paraId="53471BD5" w14:textId="2B563E58" w:rsidR="004629BE" w:rsidRPr="0033596E" w:rsidRDefault="006219A9">
      <w:pPr>
        <w:numPr>
          <w:ilvl w:val="0"/>
          <w:numId w:val="79"/>
        </w:numPr>
        <w:jc w:val="both"/>
        <w:rPr>
          <w:lang w:val="pt-BR"/>
        </w:rPr>
      </w:pPr>
      <w:r w:rsidRPr="0033596E">
        <w:rPr>
          <w:lang w:val="pt-BR"/>
        </w:rPr>
        <w:t>Propriedade comum, ou bem comum (</w:t>
      </w:r>
      <w:proofErr w:type="spellStart"/>
      <w:r w:rsidRPr="0033596E">
        <w:rPr>
          <w:lang w:val="pt-BR"/>
        </w:rPr>
        <w:t>ex</w:t>
      </w:r>
      <w:proofErr w:type="spellEnd"/>
      <w:r w:rsidRPr="0033596E">
        <w:rPr>
          <w:lang w:val="pt-BR"/>
        </w:rPr>
        <w:t xml:space="preserve">: </w:t>
      </w:r>
      <w:r w:rsidR="004629BE" w:rsidRPr="0033596E">
        <w:rPr>
          <w:lang w:val="pt-BR"/>
        </w:rPr>
        <w:t>DLT</w:t>
      </w:r>
      <w:r w:rsidRPr="0033596E">
        <w:rPr>
          <w:lang w:val="pt-BR"/>
        </w:rPr>
        <w:t xml:space="preserve"> </w:t>
      </w:r>
      <w:proofErr w:type="spellStart"/>
      <w:r w:rsidRPr="0033596E">
        <w:rPr>
          <w:lang w:val="pt-BR"/>
        </w:rPr>
        <w:t>permissionada</w:t>
      </w:r>
      <w:proofErr w:type="spellEnd"/>
      <w:r w:rsidRPr="0033596E">
        <w:rPr>
          <w:lang w:val="pt-BR"/>
        </w:rPr>
        <w:t xml:space="preserve"> ou participação em empresas privadas)</w:t>
      </w:r>
      <w:r w:rsidR="004629BE" w:rsidRPr="0033596E">
        <w:rPr>
          <w:lang w:val="pt-BR"/>
        </w:rPr>
        <w:t xml:space="preserve"> – </w:t>
      </w:r>
      <w:r w:rsidRPr="0033596E">
        <w:rPr>
          <w:lang w:val="pt-BR"/>
        </w:rPr>
        <w:t xml:space="preserve">pertencente à um grupo de indivíduos </w:t>
      </w:r>
    </w:p>
    <w:p w14:paraId="6A0396EA" w14:textId="0AE7A73B" w:rsidR="004629BE" w:rsidRPr="0033596E" w:rsidRDefault="006219A9">
      <w:pPr>
        <w:numPr>
          <w:ilvl w:val="0"/>
          <w:numId w:val="79"/>
        </w:numPr>
        <w:spacing w:after="240"/>
        <w:jc w:val="both"/>
        <w:rPr>
          <w:lang w:val="pt-BR"/>
        </w:rPr>
      </w:pPr>
      <w:r w:rsidRPr="0033596E">
        <w:rPr>
          <w:lang w:val="pt-BR"/>
        </w:rPr>
        <w:t xml:space="preserve">Propriedade privada </w:t>
      </w:r>
      <w:r w:rsidR="004629BE" w:rsidRPr="0033596E">
        <w:rPr>
          <w:lang w:val="pt-BR"/>
        </w:rPr>
        <w:t>(</w:t>
      </w:r>
      <w:proofErr w:type="spellStart"/>
      <w:r w:rsidRPr="0033596E">
        <w:rPr>
          <w:lang w:val="pt-BR"/>
        </w:rPr>
        <w:t>ex</w:t>
      </w:r>
      <w:proofErr w:type="spellEnd"/>
      <w:r w:rsidRPr="0033596E">
        <w:rPr>
          <w:lang w:val="pt-BR"/>
        </w:rPr>
        <w:t>: sua chave privada</w:t>
      </w:r>
      <w:r w:rsidR="004629BE" w:rsidRPr="0033596E">
        <w:rPr>
          <w:lang w:val="pt-BR"/>
        </w:rPr>
        <w:t xml:space="preserve">, </w:t>
      </w:r>
      <w:r w:rsidRPr="0033596E">
        <w:rPr>
          <w:lang w:val="pt-BR"/>
        </w:rPr>
        <w:t>ou uma residência privada)</w:t>
      </w:r>
      <w:r w:rsidR="004629BE" w:rsidRPr="0033596E">
        <w:rPr>
          <w:lang w:val="pt-BR"/>
        </w:rPr>
        <w:t xml:space="preserve"> </w:t>
      </w:r>
    </w:p>
    <w:p w14:paraId="26C1755D" w14:textId="0920F0D7" w:rsidR="004629BE" w:rsidRPr="0033596E" w:rsidRDefault="006219A9" w:rsidP="004629BE">
      <w:pPr>
        <w:jc w:val="both"/>
        <w:rPr>
          <w:lang w:val="pt-BR"/>
        </w:rPr>
      </w:pPr>
      <w:r w:rsidRPr="0033596E">
        <w:rPr>
          <w:lang w:val="pt-BR"/>
        </w:rPr>
        <w:t>Direto de propriedade é um tópico muito amplo por si só, visto que há muitas maneiras de estruturar a distribuição de propriedades. Vamos focar nas novas formas de administrar direito de propriedade para ativos digitais.</w:t>
      </w:r>
      <w:r w:rsidR="004629BE" w:rsidRPr="0033596E">
        <w:rPr>
          <w:lang w:val="pt-BR"/>
        </w:rPr>
        <w:t xml:space="preserve"> </w:t>
      </w:r>
    </w:p>
    <w:p w14:paraId="66C028E8" w14:textId="77777777" w:rsidR="004629BE" w:rsidRPr="0033596E" w:rsidRDefault="004629BE" w:rsidP="004629BE">
      <w:pPr>
        <w:jc w:val="both"/>
        <w:rPr>
          <w:lang w:val="pt-BR"/>
        </w:rPr>
      </w:pPr>
    </w:p>
    <w:p w14:paraId="74EE27FE" w14:textId="51E3886F" w:rsidR="004629BE" w:rsidRPr="0033596E" w:rsidRDefault="00366744" w:rsidP="004629BE">
      <w:pPr>
        <w:pStyle w:val="Heading4"/>
        <w:rPr>
          <w:lang w:val="pt-BR"/>
        </w:rPr>
      </w:pPr>
      <w:bookmarkStart w:id="766" w:name="_48zs1w5"/>
      <w:bookmarkStart w:id="767" w:name="_Toc108917327"/>
      <w:bookmarkEnd w:id="766"/>
      <w:r w:rsidRPr="0033596E">
        <w:rPr>
          <w:lang w:val="pt-BR"/>
        </w:rPr>
        <w:t xml:space="preserve">Taxação de </w:t>
      </w:r>
      <w:proofErr w:type="spellStart"/>
      <w:r w:rsidR="004629BE" w:rsidRPr="0033596E">
        <w:rPr>
          <w:lang w:val="pt-BR"/>
        </w:rPr>
        <w:t>Harberger</w:t>
      </w:r>
      <w:bookmarkEnd w:id="767"/>
      <w:proofErr w:type="spellEnd"/>
    </w:p>
    <w:p w14:paraId="3167E32F" w14:textId="65C2C94F" w:rsidR="00EB5812" w:rsidRDefault="00366744" w:rsidP="00EB5812">
      <w:pPr>
        <w:jc w:val="both"/>
        <w:rPr>
          <w:lang w:val="pt-BR"/>
        </w:rPr>
      </w:pPr>
      <w:r w:rsidRPr="0033596E">
        <w:rPr>
          <w:noProof/>
          <w:lang w:val="pt-BR"/>
        </w:rPr>
        <w:t xml:space="preserve">Taxação de </w:t>
      </w:r>
      <w:r w:rsidR="004629BE" w:rsidRPr="0033596E">
        <w:rPr>
          <w:noProof/>
          <w:lang w:val="pt-BR"/>
        </w:rPr>
        <w:t xml:space="preserve">Harberger </w:t>
      </w:r>
      <w:r w:rsidRPr="0033596E">
        <w:rPr>
          <w:noProof/>
          <w:lang w:val="pt-BR"/>
        </w:rPr>
        <w:t xml:space="preserve">pode ser implementada para administrar o direito de propriedade associado à artes </w:t>
      </w:r>
      <w:commentRangeStart w:id="768"/>
      <w:r w:rsidRPr="0033596E">
        <w:rPr>
          <w:noProof/>
          <w:lang w:val="pt-BR"/>
        </w:rPr>
        <w:t>digitais</w:t>
      </w:r>
      <w:commentRangeEnd w:id="768"/>
      <w:r w:rsidRPr="0033596E">
        <w:rPr>
          <w:rStyle w:val="CommentReference"/>
          <w:lang w:val="pt-BR"/>
        </w:rPr>
        <w:commentReference w:id="768"/>
      </w:r>
      <w:r w:rsidRPr="0033596E">
        <w:rPr>
          <w:noProof/>
          <w:lang w:val="pt-BR"/>
        </w:rPr>
        <w:t>.</w:t>
      </w:r>
      <w:r w:rsidR="004629BE" w:rsidRPr="0033596E">
        <w:rPr>
          <w:lang w:val="pt-BR"/>
        </w:rPr>
        <w:t xml:space="preserve"> </w:t>
      </w:r>
    </w:p>
    <w:p w14:paraId="55062276" w14:textId="08AF6B4A" w:rsidR="00EB5812" w:rsidRDefault="00EB5812" w:rsidP="00EB5812">
      <w:pPr>
        <w:pStyle w:val="Caption"/>
        <w:rPr>
          <w:lang w:val="pt-BR"/>
        </w:rPr>
      </w:pPr>
      <w:r>
        <w:rPr>
          <w:noProof/>
          <w:lang w:val="pt-BR"/>
        </w:rPr>
        <w:drawing>
          <wp:inline distT="0" distB="0" distL="0" distR="0" wp14:anchorId="38AC13A0" wp14:editId="4BC73BB0">
            <wp:extent cx="4466955" cy="38290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6468"/>
                    <a:stretch/>
                  </pic:blipFill>
                  <pic:spPr bwMode="auto">
                    <a:xfrm>
                      <a:off x="0" y="0"/>
                      <a:ext cx="4470211" cy="3831841"/>
                    </a:xfrm>
                    <a:prstGeom prst="rect">
                      <a:avLst/>
                    </a:prstGeom>
                    <a:noFill/>
                    <a:ln>
                      <a:noFill/>
                    </a:ln>
                    <a:extLst>
                      <a:ext uri="{53640926-AAD7-44D8-BBD7-CCE9431645EC}">
                        <a14:shadowObscured xmlns:a14="http://schemas.microsoft.com/office/drawing/2010/main"/>
                      </a:ext>
                    </a:extLst>
                  </pic:spPr>
                </pic:pic>
              </a:graphicData>
            </a:graphic>
          </wp:inline>
        </w:drawing>
      </w:r>
    </w:p>
    <w:p w14:paraId="4D68ABAC" w14:textId="3CA9B15D" w:rsidR="00EB5812" w:rsidRPr="0033596E" w:rsidRDefault="00EB5812" w:rsidP="00EB5812">
      <w:pPr>
        <w:pStyle w:val="Caption"/>
        <w:jc w:val="left"/>
        <w:rPr>
          <w:lang w:val="pt-BR"/>
        </w:rPr>
      </w:pPr>
      <w:r w:rsidRPr="0033596E">
        <w:rPr>
          <w:lang w:val="pt-BR"/>
        </w:rPr>
        <w:t xml:space="preserve">Figura </w:t>
      </w:r>
      <w:r>
        <w:rPr>
          <w:lang w:val="pt-BR"/>
        </w:rPr>
        <w:t>66</w:t>
      </w:r>
    </w:p>
    <w:p w14:paraId="2ACE74EF" w14:textId="77777777" w:rsidR="00EB5812" w:rsidRDefault="00EB5812" w:rsidP="004629BE">
      <w:pPr>
        <w:jc w:val="both"/>
        <w:rPr>
          <w:lang w:val="pt-BR"/>
        </w:rPr>
      </w:pPr>
    </w:p>
    <w:p w14:paraId="5E9FE738" w14:textId="229E37C6" w:rsidR="004629BE" w:rsidRPr="0033596E" w:rsidRDefault="009367AE" w:rsidP="004629BE">
      <w:pPr>
        <w:jc w:val="both"/>
        <w:rPr>
          <w:sz w:val="21"/>
          <w:szCs w:val="21"/>
          <w:lang w:val="pt-BR"/>
        </w:rPr>
      </w:pPr>
      <w:r w:rsidRPr="0033596E">
        <w:rPr>
          <w:lang w:val="pt-BR"/>
        </w:rPr>
        <w:t>O objetivo é garantir que o artista se beneficie da arte que criou, assim como incentivar que o comprador da arte a revenda, gerando taxas adicionais ao artista original. Mais colecionadores a valores justos significa maior possibilidade de participação dos demais.</w:t>
      </w:r>
      <w:r w:rsidR="004629BE" w:rsidRPr="0033596E">
        <w:rPr>
          <w:lang w:val="pt-BR"/>
        </w:rPr>
        <w:t xml:space="preserve"> </w:t>
      </w:r>
      <w:r w:rsidRPr="0033596E">
        <w:rPr>
          <w:lang w:val="pt-BR"/>
        </w:rPr>
        <w:t>Por exemplo</w:t>
      </w:r>
      <w:r w:rsidR="004629BE" w:rsidRPr="0033596E">
        <w:rPr>
          <w:lang w:val="pt-BR"/>
        </w:rPr>
        <w:t>:</w:t>
      </w:r>
    </w:p>
    <w:p w14:paraId="377638FE" w14:textId="4FDB84F5" w:rsidR="004629BE" w:rsidRPr="0033596E" w:rsidRDefault="009367AE">
      <w:pPr>
        <w:numPr>
          <w:ilvl w:val="0"/>
          <w:numId w:val="80"/>
        </w:numPr>
        <w:jc w:val="both"/>
        <w:rPr>
          <w:lang w:val="pt-BR"/>
        </w:rPr>
      </w:pPr>
      <w:r w:rsidRPr="0033596E">
        <w:rPr>
          <w:lang w:val="pt-BR"/>
        </w:rPr>
        <w:t xml:space="preserve">Artista </w:t>
      </w:r>
      <w:r w:rsidR="004629BE" w:rsidRPr="0033596E">
        <w:rPr>
          <w:lang w:val="pt-BR"/>
        </w:rPr>
        <w:t xml:space="preserve">(A) </w:t>
      </w:r>
      <w:r w:rsidRPr="0033596E">
        <w:rPr>
          <w:lang w:val="pt-BR"/>
        </w:rPr>
        <w:t>cria a arte</w:t>
      </w:r>
      <w:r w:rsidR="004629BE" w:rsidRPr="0033596E">
        <w:rPr>
          <w:lang w:val="pt-BR"/>
        </w:rPr>
        <w:t xml:space="preserve">. </w:t>
      </w:r>
    </w:p>
    <w:p w14:paraId="4D754675" w14:textId="357D9BCF" w:rsidR="004629BE" w:rsidRPr="0033596E" w:rsidRDefault="009367AE">
      <w:pPr>
        <w:numPr>
          <w:ilvl w:val="0"/>
          <w:numId w:val="80"/>
        </w:numPr>
        <w:jc w:val="both"/>
        <w:rPr>
          <w:lang w:val="pt-BR"/>
        </w:rPr>
      </w:pPr>
      <w:r w:rsidRPr="0033596E">
        <w:rPr>
          <w:lang w:val="pt-BR"/>
        </w:rPr>
        <w:t>Quando A vende a arte para o Comprador (B) – de “</w:t>
      </w:r>
      <w:proofErr w:type="spellStart"/>
      <w:r w:rsidRPr="0033596E">
        <w:rPr>
          <w:i/>
          <w:iCs/>
          <w:lang w:val="pt-BR"/>
        </w:rPr>
        <w:t>buyer</w:t>
      </w:r>
      <w:proofErr w:type="spellEnd"/>
      <w:r w:rsidRPr="0033596E">
        <w:rPr>
          <w:lang w:val="pt-BR"/>
        </w:rPr>
        <w:t>”, (A) recebe os lucros.</w:t>
      </w:r>
      <w:r w:rsidR="004629BE" w:rsidRPr="0033596E">
        <w:rPr>
          <w:lang w:val="pt-BR"/>
        </w:rPr>
        <w:t xml:space="preserve"> </w:t>
      </w:r>
    </w:p>
    <w:p w14:paraId="271CDCB5" w14:textId="66349B48" w:rsidR="004629BE" w:rsidRPr="0033596E" w:rsidRDefault="004629BE">
      <w:pPr>
        <w:numPr>
          <w:ilvl w:val="0"/>
          <w:numId w:val="80"/>
        </w:numPr>
        <w:jc w:val="both"/>
        <w:rPr>
          <w:lang w:val="pt-BR"/>
        </w:rPr>
      </w:pPr>
      <w:r w:rsidRPr="0033596E">
        <w:rPr>
          <w:lang w:val="pt-BR"/>
        </w:rPr>
        <w:t xml:space="preserve">(B) </w:t>
      </w:r>
      <w:r w:rsidR="009367AE" w:rsidRPr="0033596E">
        <w:rPr>
          <w:lang w:val="pt-BR"/>
        </w:rPr>
        <w:t>vende a arte para o Consumidor (C)</w:t>
      </w:r>
      <w:r w:rsidRPr="0033596E">
        <w:rPr>
          <w:lang w:val="pt-BR"/>
        </w:rPr>
        <w:t>.</w:t>
      </w:r>
    </w:p>
    <w:p w14:paraId="194BDC4E" w14:textId="456F4CDC" w:rsidR="004629BE" w:rsidRPr="0033596E" w:rsidRDefault="004629BE">
      <w:pPr>
        <w:numPr>
          <w:ilvl w:val="0"/>
          <w:numId w:val="80"/>
        </w:numPr>
        <w:jc w:val="both"/>
        <w:rPr>
          <w:lang w:val="pt-BR"/>
        </w:rPr>
      </w:pPr>
      <w:r w:rsidRPr="0033596E">
        <w:rPr>
          <w:lang w:val="pt-BR"/>
        </w:rPr>
        <w:t xml:space="preserve">(B) </w:t>
      </w:r>
      <w:r w:rsidR="009367AE" w:rsidRPr="0033596E">
        <w:rPr>
          <w:lang w:val="pt-BR"/>
        </w:rPr>
        <w:t xml:space="preserve">fica com os lucros da venda e as taxas de transação – </w:t>
      </w:r>
      <w:proofErr w:type="spellStart"/>
      <w:r w:rsidR="009367AE" w:rsidRPr="0033596E">
        <w:rPr>
          <w:lang w:val="pt-BR"/>
        </w:rPr>
        <w:t>ex</w:t>
      </w:r>
      <w:proofErr w:type="spellEnd"/>
      <w:r w:rsidR="009367AE" w:rsidRPr="0033596E">
        <w:rPr>
          <w:lang w:val="pt-BR"/>
        </w:rPr>
        <w:t xml:space="preserve">: taxação de </w:t>
      </w:r>
      <w:proofErr w:type="spellStart"/>
      <w:r w:rsidR="009367AE" w:rsidRPr="0033596E">
        <w:rPr>
          <w:lang w:val="pt-BR"/>
        </w:rPr>
        <w:t>Harberger</w:t>
      </w:r>
      <w:proofErr w:type="spellEnd"/>
      <w:r w:rsidR="009367AE" w:rsidRPr="0033596E">
        <w:rPr>
          <w:lang w:val="pt-BR"/>
        </w:rPr>
        <w:t xml:space="preserve"> – são repassadas para (A).</w:t>
      </w:r>
    </w:p>
    <w:p w14:paraId="0E4F59EE" w14:textId="761AFDF9" w:rsidR="004629BE" w:rsidRPr="0033596E" w:rsidRDefault="009367AE">
      <w:pPr>
        <w:numPr>
          <w:ilvl w:val="0"/>
          <w:numId w:val="80"/>
        </w:numPr>
        <w:jc w:val="both"/>
        <w:rPr>
          <w:lang w:val="pt-BR"/>
        </w:rPr>
      </w:pPr>
      <w:r w:rsidRPr="0033596E">
        <w:rPr>
          <w:lang w:val="pt-BR"/>
        </w:rPr>
        <w:t>Essa é uma dinâmica contínua, em que a taxa de transação sempre é repassada para (A).</w:t>
      </w:r>
      <w:r w:rsidR="004629BE" w:rsidRPr="0033596E">
        <w:rPr>
          <w:lang w:val="pt-BR"/>
        </w:rPr>
        <w:t xml:space="preserve"> </w:t>
      </w:r>
    </w:p>
    <w:p w14:paraId="1539BEC7" w14:textId="1110B457" w:rsidR="004629BE" w:rsidRPr="0033596E" w:rsidRDefault="009367AE">
      <w:pPr>
        <w:numPr>
          <w:ilvl w:val="0"/>
          <w:numId w:val="80"/>
        </w:numPr>
        <w:jc w:val="both"/>
        <w:rPr>
          <w:lang w:val="pt-BR"/>
        </w:rPr>
      </w:pPr>
      <w:r w:rsidRPr="0033596E">
        <w:rPr>
          <w:lang w:val="pt-BR"/>
        </w:rPr>
        <w:t xml:space="preserve">Novos compradores não irão colocar preços exorbitantes, visto que a taxa é baseada no preço. Além disso, torna-se preferível manter o ativo em sua posse do que vender </w:t>
      </w:r>
      <w:r w:rsidR="00DD432D" w:rsidRPr="0033596E">
        <w:rPr>
          <w:lang w:val="pt-BR"/>
        </w:rPr>
        <w:t>a preços baixos – e consequentemente sem lucro devido às taxas de transação.</w:t>
      </w:r>
      <w:r w:rsidR="004629BE" w:rsidRPr="0033596E">
        <w:rPr>
          <w:lang w:val="pt-BR"/>
        </w:rPr>
        <w:t xml:space="preserve"> </w:t>
      </w:r>
    </w:p>
    <w:p w14:paraId="59C29609" w14:textId="4E30DC3B" w:rsidR="004629BE" w:rsidRPr="00CC1D98" w:rsidRDefault="00961604" w:rsidP="00CC1D98">
      <w:pPr>
        <w:pStyle w:val="Heading3"/>
        <w:rPr>
          <w:lang w:val="pt-BR"/>
        </w:rPr>
      </w:pPr>
      <w:bookmarkStart w:id="769" w:name="_2o52c3y"/>
      <w:bookmarkStart w:id="770" w:name="_13acmbr"/>
      <w:bookmarkStart w:id="771" w:name="_Toc127108774"/>
      <w:bookmarkEnd w:id="769"/>
      <w:bookmarkEnd w:id="770"/>
      <w:r w:rsidRPr="0033596E">
        <w:rPr>
          <w:lang w:val="pt-BR"/>
        </w:rPr>
        <w:lastRenderedPageBreak/>
        <w:t>Financiamento Inflacionário por Convicção</w:t>
      </w:r>
      <w:r w:rsidR="00D727FE" w:rsidRPr="0033596E">
        <w:rPr>
          <w:lang w:val="pt-BR"/>
        </w:rPr>
        <w:t xml:space="preserve"> de </w:t>
      </w:r>
      <w:r w:rsidR="00D727FE" w:rsidRPr="0033596E">
        <w:rPr>
          <w:i/>
          <w:iCs/>
          <w:lang w:val="pt-BR"/>
        </w:rPr>
        <w:t>Stake</w:t>
      </w:r>
      <w:bookmarkEnd w:id="771"/>
    </w:p>
    <w:p w14:paraId="202C6C3F" w14:textId="5B3D1358" w:rsidR="00CC1D98" w:rsidRDefault="00CC1D98" w:rsidP="00CC1D98">
      <w:pPr>
        <w:pStyle w:val="Caption"/>
        <w:rPr>
          <w:lang w:val="pt-BR"/>
        </w:rPr>
      </w:pPr>
      <w:r>
        <w:rPr>
          <w:noProof/>
          <w:lang w:val="pt-BR"/>
        </w:rPr>
        <w:drawing>
          <wp:inline distT="0" distB="0" distL="0" distR="0" wp14:anchorId="1C91B026" wp14:editId="02728BD4">
            <wp:extent cx="5423746" cy="2952452"/>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8">
                      <a:extLst>
                        <a:ext uri="{28A0092B-C50C-407E-A947-70E740481C1C}">
                          <a14:useLocalDpi xmlns:a14="http://schemas.microsoft.com/office/drawing/2010/main" val="0"/>
                        </a:ext>
                      </a:extLst>
                    </a:blip>
                    <a:srcRect b="9045"/>
                    <a:stretch/>
                  </pic:blipFill>
                  <pic:spPr bwMode="auto">
                    <a:xfrm>
                      <a:off x="0" y="0"/>
                      <a:ext cx="5430382" cy="2956064"/>
                    </a:xfrm>
                    <a:prstGeom prst="rect">
                      <a:avLst/>
                    </a:prstGeom>
                    <a:noFill/>
                    <a:ln>
                      <a:noFill/>
                    </a:ln>
                    <a:extLst>
                      <a:ext uri="{53640926-AAD7-44D8-BBD7-CCE9431645EC}">
                        <a14:shadowObscured xmlns:a14="http://schemas.microsoft.com/office/drawing/2010/main"/>
                      </a:ext>
                    </a:extLst>
                  </pic:spPr>
                </pic:pic>
              </a:graphicData>
            </a:graphic>
          </wp:inline>
        </w:drawing>
      </w:r>
    </w:p>
    <w:p w14:paraId="1902BA54" w14:textId="1B86DF2C" w:rsidR="004629BE" w:rsidRPr="0033596E" w:rsidRDefault="004629BE" w:rsidP="004629BE">
      <w:pPr>
        <w:pStyle w:val="Caption"/>
        <w:jc w:val="both"/>
        <w:rPr>
          <w:lang w:val="pt-BR"/>
        </w:rPr>
      </w:pPr>
      <w:r w:rsidRPr="0033596E">
        <w:rPr>
          <w:lang w:val="pt-BR"/>
        </w:rPr>
        <w:t>Figur</w:t>
      </w:r>
      <w:r w:rsidR="00961604" w:rsidRPr="0033596E">
        <w:rPr>
          <w:lang w:val="pt-BR"/>
        </w:rPr>
        <w:t>a</w:t>
      </w:r>
      <w:r w:rsidRPr="0033596E">
        <w:rPr>
          <w:lang w:val="pt-BR"/>
        </w:rPr>
        <w:t xml:space="preserve"> </w:t>
      </w:r>
      <w:commentRangeStart w:id="772"/>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67</w:t>
      </w:r>
      <w:r w:rsidRPr="0033596E">
        <w:rPr>
          <w:lang w:val="pt-BR"/>
        </w:rPr>
        <w:fldChar w:fldCharType="end"/>
      </w:r>
      <w:commentRangeEnd w:id="772"/>
      <w:r w:rsidR="00D727FE" w:rsidRPr="0033596E">
        <w:rPr>
          <w:rStyle w:val="CommentReference"/>
          <w:i w:val="0"/>
          <w:iCs w:val="0"/>
          <w:lang w:val="pt-BR"/>
        </w:rPr>
        <w:commentReference w:id="772"/>
      </w:r>
    </w:p>
    <w:p w14:paraId="18B2E0F0" w14:textId="2D60E0ED" w:rsidR="004629BE" w:rsidRPr="0033596E" w:rsidRDefault="00D727FE" w:rsidP="004629BE">
      <w:pPr>
        <w:jc w:val="both"/>
        <w:rPr>
          <w:lang w:val="pt-BR"/>
        </w:rPr>
      </w:pPr>
      <w:r w:rsidRPr="0033596E">
        <w:rPr>
          <w:lang w:val="pt-BR"/>
        </w:rPr>
        <w:t xml:space="preserve">Esse modelo é usado para financiamento contínuo de projetos públicos e de código aberto. Detentores de tokens colocados em </w:t>
      </w:r>
      <w:r w:rsidRPr="0033596E">
        <w:rPr>
          <w:i/>
          <w:iCs/>
          <w:lang w:val="pt-BR"/>
        </w:rPr>
        <w:t xml:space="preserve">stake </w:t>
      </w:r>
      <w:r w:rsidRPr="0033596E">
        <w:rPr>
          <w:lang w:val="pt-BR"/>
        </w:rPr>
        <w:t>são recompensados com base na quantidade e tempo em que os mesmo estão “travados”.</w:t>
      </w:r>
    </w:p>
    <w:p w14:paraId="216C2869" w14:textId="77777777" w:rsidR="004629BE" w:rsidRPr="0033596E" w:rsidRDefault="004629BE" w:rsidP="004629BE">
      <w:pPr>
        <w:jc w:val="both"/>
        <w:rPr>
          <w:lang w:val="pt-BR"/>
        </w:rPr>
      </w:pPr>
    </w:p>
    <w:p w14:paraId="56586E3E" w14:textId="0166394E" w:rsidR="004629BE" w:rsidRPr="0033596E" w:rsidRDefault="00D727FE" w:rsidP="004629BE">
      <w:pPr>
        <w:jc w:val="both"/>
        <w:rPr>
          <w:lang w:val="pt-BR"/>
        </w:rPr>
      </w:pPr>
      <w:r w:rsidRPr="0033596E">
        <w:rPr>
          <w:lang w:val="pt-BR"/>
        </w:rPr>
        <w:t>O modelo é operado por uma função logarítmica</w:t>
      </w:r>
      <w:r w:rsidR="004629BE" w:rsidRPr="0033596E">
        <w:rPr>
          <w:vertAlign w:val="superscript"/>
          <w:lang w:val="pt-BR"/>
        </w:rPr>
        <w:footnoteReference w:id="116"/>
      </w:r>
      <w:r w:rsidR="004629BE" w:rsidRPr="0033596E">
        <w:rPr>
          <w:lang w:val="pt-BR"/>
        </w:rPr>
        <w:t xml:space="preserve">. </w:t>
      </w:r>
      <w:r w:rsidRPr="0033596E">
        <w:rPr>
          <w:lang w:val="pt-BR"/>
        </w:rPr>
        <w:t xml:space="preserve">Quanto maior o período e quantidade em </w:t>
      </w:r>
      <w:r w:rsidRPr="0033596E">
        <w:rPr>
          <w:i/>
          <w:iCs/>
          <w:lang w:val="pt-BR"/>
        </w:rPr>
        <w:t>stake</w:t>
      </w:r>
      <w:r w:rsidRPr="0033596E">
        <w:rPr>
          <w:lang w:val="pt-BR"/>
        </w:rPr>
        <w:t>, maior a proporção recebida de novos tokens emitidos.</w:t>
      </w:r>
      <w:r w:rsidR="004629BE" w:rsidRPr="0033596E">
        <w:rPr>
          <w:lang w:val="pt-BR"/>
        </w:rPr>
        <w:t xml:space="preserve"> </w:t>
      </w:r>
      <w:r w:rsidRPr="0033596E">
        <w:rPr>
          <w:lang w:val="pt-BR"/>
        </w:rPr>
        <w:t xml:space="preserve">As duas variáveis desse modelo são a quantidade em </w:t>
      </w:r>
      <w:r w:rsidRPr="0033596E">
        <w:rPr>
          <w:i/>
          <w:iCs/>
          <w:lang w:val="pt-BR"/>
        </w:rPr>
        <w:t xml:space="preserve">stake </w:t>
      </w:r>
      <w:r w:rsidRPr="0033596E">
        <w:rPr>
          <w:lang w:val="pt-BR"/>
        </w:rPr>
        <w:t>(</w:t>
      </w:r>
      <w:r w:rsidRPr="0033596E">
        <w:rPr>
          <w:i/>
          <w:iCs/>
          <w:lang w:val="pt-BR"/>
        </w:rPr>
        <w:t>s</w:t>
      </w:r>
      <w:r w:rsidRPr="0033596E">
        <w:rPr>
          <w:lang w:val="pt-BR"/>
        </w:rPr>
        <w:t>), e o tempo (</w:t>
      </w:r>
      <w:r w:rsidRPr="0033596E">
        <w:rPr>
          <w:i/>
          <w:iCs/>
          <w:lang w:val="pt-BR"/>
        </w:rPr>
        <w:t>t</w:t>
      </w:r>
      <w:r w:rsidRPr="0033596E">
        <w:rPr>
          <w:lang w:val="pt-BR"/>
        </w:rPr>
        <w:t xml:space="preserve">). </w:t>
      </w:r>
    </w:p>
    <w:p w14:paraId="198A302B" w14:textId="77777777" w:rsidR="004629BE" w:rsidRPr="0033596E" w:rsidRDefault="004629BE" w:rsidP="004629BE">
      <w:pPr>
        <w:jc w:val="both"/>
        <w:rPr>
          <w:lang w:val="pt-BR"/>
        </w:rPr>
      </w:pPr>
    </w:p>
    <w:p w14:paraId="6566ADD2" w14:textId="1F7E68BC" w:rsidR="004629BE" w:rsidRPr="0033596E" w:rsidRDefault="0019070A" w:rsidP="004629BE">
      <w:pPr>
        <w:jc w:val="both"/>
        <w:rPr>
          <w:lang w:val="pt-BR"/>
        </w:rPr>
      </w:pPr>
      <w:r w:rsidRPr="0033596E">
        <w:rPr>
          <w:lang w:val="pt-BR"/>
        </w:rPr>
        <w:t xml:space="preserve">Funções logarítmicas são usadas para garantir que usuários com poucos tokens e períodos extensos de </w:t>
      </w:r>
      <w:r w:rsidRPr="0033596E">
        <w:rPr>
          <w:i/>
          <w:iCs/>
          <w:lang w:val="pt-BR"/>
        </w:rPr>
        <w:t xml:space="preserve">staking </w:t>
      </w:r>
      <w:r w:rsidRPr="0033596E">
        <w:rPr>
          <w:lang w:val="pt-BR"/>
        </w:rPr>
        <w:t xml:space="preserve">possam receber mais benefícios do usuários com muitos tokens e pouco tempo de </w:t>
      </w:r>
      <w:r w:rsidRPr="0033596E">
        <w:rPr>
          <w:i/>
          <w:iCs/>
          <w:lang w:val="pt-BR"/>
        </w:rPr>
        <w:t>stake</w:t>
      </w:r>
      <w:r w:rsidRPr="0033596E">
        <w:rPr>
          <w:lang w:val="pt-BR"/>
        </w:rPr>
        <w:t>.</w:t>
      </w:r>
    </w:p>
    <w:p w14:paraId="2F274714" w14:textId="77777777" w:rsidR="004629BE" w:rsidRPr="0033596E" w:rsidRDefault="004629BE" w:rsidP="004629BE">
      <w:pPr>
        <w:jc w:val="both"/>
        <w:rPr>
          <w:lang w:val="pt-BR"/>
        </w:rPr>
      </w:pPr>
    </w:p>
    <w:p w14:paraId="10DE926D" w14:textId="12E2F4A5" w:rsidR="004629BE" w:rsidRPr="0033596E" w:rsidRDefault="0019070A" w:rsidP="004629BE">
      <w:pPr>
        <w:jc w:val="both"/>
        <w:rPr>
          <w:lang w:val="pt-BR"/>
        </w:rPr>
      </w:pPr>
      <w:r w:rsidRPr="0033596E">
        <w:rPr>
          <w:lang w:val="pt-BR"/>
        </w:rPr>
        <w:t>Custo de oportunidade também aumenta de acordo com o tempo, dado que a curva de oferta do token se achata. Conforme o custo de oportunidade cresce, usuários decidem alocar seus recursos em outros lugares, removendo especuladores do ecossistema. Os investidores (</w:t>
      </w:r>
      <w:r w:rsidRPr="0033596E">
        <w:rPr>
          <w:i/>
          <w:iCs/>
          <w:lang w:val="pt-BR"/>
        </w:rPr>
        <w:t>stakers</w:t>
      </w:r>
      <w:r w:rsidRPr="0033596E">
        <w:rPr>
          <w:lang w:val="pt-BR"/>
        </w:rPr>
        <w:t>) restantes realmente acreditam no projeto (“por convicção”), ao invés de serem meros especuladores.</w:t>
      </w:r>
      <w:r w:rsidR="004629BE" w:rsidRPr="0033596E">
        <w:rPr>
          <w:lang w:val="pt-BR"/>
        </w:rPr>
        <w:t xml:space="preserve"> </w:t>
      </w:r>
    </w:p>
    <w:p w14:paraId="45A41000" w14:textId="77777777" w:rsidR="004629BE" w:rsidRPr="0033596E" w:rsidRDefault="004629BE" w:rsidP="004629BE">
      <w:pPr>
        <w:jc w:val="both"/>
        <w:rPr>
          <w:lang w:val="pt-BR"/>
        </w:rPr>
      </w:pPr>
    </w:p>
    <w:p w14:paraId="4206B6E0" w14:textId="32D82BBF" w:rsidR="004629BE" w:rsidRPr="0033596E" w:rsidRDefault="00840A4F" w:rsidP="004629BE">
      <w:pPr>
        <w:jc w:val="both"/>
        <w:rPr>
          <w:lang w:val="pt-BR"/>
        </w:rPr>
      </w:pPr>
      <w:r w:rsidRPr="0033596E">
        <w:rPr>
          <w:lang w:val="pt-BR"/>
        </w:rPr>
        <w:t xml:space="preserve">O custo de oportunidade pode também ser um risco, visto que </w:t>
      </w:r>
      <w:proofErr w:type="spellStart"/>
      <w:r w:rsidRPr="0033596E">
        <w:rPr>
          <w:lang w:val="pt-BR"/>
        </w:rPr>
        <w:t>dententores</w:t>
      </w:r>
      <w:proofErr w:type="spellEnd"/>
      <w:r w:rsidRPr="0033596E">
        <w:rPr>
          <w:lang w:val="pt-BR"/>
        </w:rPr>
        <w:t xml:space="preserve"> do token possuem menos incentivos para manter seus fundos em </w:t>
      </w:r>
      <w:r w:rsidRPr="0033596E">
        <w:rPr>
          <w:i/>
          <w:iCs/>
          <w:lang w:val="pt-BR"/>
        </w:rPr>
        <w:t xml:space="preserve">stake </w:t>
      </w:r>
      <w:r w:rsidRPr="0033596E">
        <w:rPr>
          <w:lang w:val="pt-BR"/>
        </w:rPr>
        <w:t>por períodos mais longos devido à natureza das funções logarítmicas.</w:t>
      </w:r>
      <w:r w:rsidR="00113209" w:rsidRPr="0033596E">
        <w:rPr>
          <w:lang w:val="pt-BR"/>
        </w:rPr>
        <w:t xml:space="preserve"> Além disso, o ritmo de crescimento inicial de recompensas é bastante elevado, podendo atrair especuladores. Esse modelo funciona melhor para projetos públicos, onde a maioria dos usuários está mais interessada no bem comum do que em lucros pessoais – o projeto por si só é um incentivo de </w:t>
      </w:r>
      <w:r w:rsidR="00113209" w:rsidRPr="0033596E">
        <w:rPr>
          <w:i/>
          <w:iCs/>
          <w:lang w:val="pt-BR"/>
        </w:rPr>
        <w:t xml:space="preserve">stake </w:t>
      </w:r>
      <w:r w:rsidR="00113209" w:rsidRPr="0033596E">
        <w:rPr>
          <w:lang w:val="pt-BR"/>
        </w:rPr>
        <w:t>para o longo prazo, ao invés de buscarem recompensas de curto prazo ou especulação.</w:t>
      </w:r>
    </w:p>
    <w:p w14:paraId="16A29847" w14:textId="2FBAAEA6" w:rsidR="004629BE" w:rsidRPr="0033596E" w:rsidRDefault="006233F6" w:rsidP="004629BE">
      <w:pPr>
        <w:pStyle w:val="Heading3"/>
        <w:rPr>
          <w:lang w:val="pt-BR"/>
        </w:rPr>
      </w:pPr>
      <w:bookmarkStart w:id="773" w:name="_3na04zk"/>
      <w:bookmarkStart w:id="774" w:name="_Toc108917329"/>
      <w:bookmarkStart w:id="775" w:name="_Toc121435972"/>
      <w:bookmarkStart w:id="776" w:name="_Toc1891328496"/>
      <w:bookmarkStart w:id="777" w:name="_Toc127108775"/>
      <w:bookmarkEnd w:id="773"/>
      <w:r w:rsidRPr="0033596E">
        <w:rPr>
          <w:lang w:val="pt-BR"/>
        </w:rPr>
        <w:lastRenderedPageBreak/>
        <w:t>Teoria Geral dos Contratos</w:t>
      </w:r>
      <w:bookmarkEnd w:id="774"/>
      <w:bookmarkEnd w:id="775"/>
      <w:bookmarkEnd w:id="776"/>
      <w:bookmarkEnd w:id="777"/>
    </w:p>
    <w:p w14:paraId="76B89AA8" w14:textId="070E2EEC" w:rsidR="004629BE" w:rsidRPr="0033596E" w:rsidRDefault="007C5D5C" w:rsidP="004629BE">
      <w:pPr>
        <w:spacing w:before="240" w:after="240"/>
        <w:jc w:val="both"/>
        <w:rPr>
          <w:lang w:val="pt-BR"/>
        </w:rPr>
      </w:pPr>
      <w:r w:rsidRPr="0033596E">
        <w:rPr>
          <w:lang w:val="pt-BR"/>
        </w:rPr>
        <w:t xml:space="preserve">Contratos são inerentemente incompletos, executáveis apenas de acordo com eventos verificados em tempo real por oráculos de terceiros. </w:t>
      </w:r>
    </w:p>
    <w:p w14:paraId="23120815" w14:textId="6DBCA1CE" w:rsidR="004629BE" w:rsidRPr="0033596E" w:rsidRDefault="007C5D5C" w:rsidP="004629BE">
      <w:pPr>
        <w:spacing w:before="240" w:after="240"/>
        <w:jc w:val="both"/>
        <w:rPr>
          <w:iCs/>
          <w:lang w:val="pt-BR"/>
        </w:rPr>
      </w:pPr>
      <w:r w:rsidRPr="0033596E">
        <w:rPr>
          <w:iCs/>
          <w:lang w:val="pt-BR"/>
        </w:rPr>
        <w:t>Custos de plano de saúde, por exemplo, é determinado pela situação atual de saúde da pessoa. Esse variável, porém, é difícil de ser verificada remotamente. Seguradoras utilizam, então, sinais como variáveis alternativas – como é sua alimentação, qual frequência pratica exercícios físicos etc. Um aplicativo de saúde ou um relógio inteligente (</w:t>
      </w:r>
      <w:proofErr w:type="spellStart"/>
      <w:r w:rsidRPr="0033596E">
        <w:rPr>
          <w:i/>
          <w:lang w:val="pt-BR"/>
        </w:rPr>
        <w:t>smart</w:t>
      </w:r>
      <w:proofErr w:type="spellEnd"/>
      <w:r w:rsidRPr="0033596E">
        <w:rPr>
          <w:i/>
          <w:lang w:val="pt-BR"/>
        </w:rPr>
        <w:t xml:space="preserve"> </w:t>
      </w:r>
      <w:proofErr w:type="spellStart"/>
      <w:r w:rsidRPr="0033596E">
        <w:rPr>
          <w:i/>
          <w:lang w:val="pt-BR"/>
        </w:rPr>
        <w:t>watch</w:t>
      </w:r>
      <w:proofErr w:type="spellEnd"/>
      <w:r w:rsidRPr="0033596E">
        <w:rPr>
          <w:iCs/>
          <w:lang w:val="pt-BR"/>
        </w:rPr>
        <w:t>) podem agir como oráculos de terceiros e prover informações mais confiáveis.</w:t>
      </w:r>
      <w:r w:rsidR="004629BE" w:rsidRPr="0033596E">
        <w:rPr>
          <w:iCs/>
          <w:lang w:val="pt-BR"/>
        </w:rPr>
        <w:t xml:space="preserve"> </w:t>
      </w:r>
    </w:p>
    <w:p w14:paraId="05CCDA96" w14:textId="0BADF77B" w:rsidR="004629BE" w:rsidRPr="0033596E" w:rsidRDefault="007C5D5C" w:rsidP="004629BE">
      <w:pPr>
        <w:jc w:val="both"/>
        <w:rPr>
          <w:lang w:val="pt-BR"/>
        </w:rPr>
      </w:pPr>
      <w:r w:rsidRPr="0033596E">
        <w:rPr>
          <w:b/>
          <w:bCs/>
          <w:lang w:val="pt-BR"/>
        </w:rPr>
        <w:t>Mesmo que</w:t>
      </w:r>
      <w:r w:rsidRPr="0033596E">
        <w:rPr>
          <w:lang w:val="pt-BR"/>
        </w:rPr>
        <w:t xml:space="preserve"> toda informação relevante seja verificável, seria custoso demais, se não impossível, desenvolver um contrato que leva em consideração todo e qualquer tipo de problema.</w:t>
      </w:r>
      <w:r w:rsidR="004629BE" w:rsidRPr="0033596E">
        <w:rPr>
          <w:lang w:val="pt-BR"/>
        </w:rPr>
        <w:t xml:space="preserve"> </w:t>
      </w:r>
    </w:p>
    <w:p w14:paraId="1EEA4E83" w14:textId="77777777" w:rsidR="004629BE" w:rsidRPr="0033596E" w:rsidRDefault="004629BE" w:rsidP="004629BE">
      <w:pPr>
        <w:jc w:val="both"/>
        <w:rPr>
          <w:lang w:val="pt-BR"/>
        </w:rPr>
      </w:pPr>
    </w:p>
    <w:p w14:paraId="1DD2BCE7" w14:textId="0D8BC927" w:rsidR="004629BE" w:rsidRPr="0033596E" w:rsidRDefault="007C5D5C" w:rsidP="004629BE">
      <w:pPr>
        <w:jc w:val="both"/>
        <w:rPr>
          <w:lang w:val="pt-BR"/>
        </w:rPr>
      </w:pPr>
      <w:r w:rsidRPr="0033596E">
        <w:rPr>
          <w:lang w:val="pt-BR"/>
        </w:rPr>
        <w:t>Então por que precisamos de contratos se eles não são holísticos</w:t>
      </w:r>
      <w:r w:rsidR="004629BE" w:rsidRPr="0033596E">
        <w:rPr>
          <w:lang w:val="pt-BR"/>
        </w:rPr>
        <w:t>?</w:t>
      </w:r>
      <w:r w:rsidRPr="0033596E">
        <w:rPr>
          <w:lang w:val="pt-BR"/>
        </w:rPr>
        <w:t xml:space="preserve"> Mercados tradicionais facilitavam </w:t>
      </w:r>
      <w:r w:rsidR="00814662" w:rsidRPr="0033596E">
        <w:rPr>
          <w:lang w:val="pt-BR"/>
        </w:rPr>
        <w:t xml:space="preserve">originalmente </w:t>
      </w:r>
      <w:r w:rsidR="006F5024" w:rsidRPr="0033596E">
        <w:rPr>
          <w:lang w:val="pt-BR"/>
        </w:rPr>
        <w:t>transações imediatas – comprador e vendedor executam a troca ao mesmo tempo. Isso possibilitava os participantes de verificarem o produto e pagarem o valor em dinheiro físico ao mesmo tempo.</w:t>
      </w:r>
      <w:r w:rsidR="004629BE" w:rsidRPr="0033596E">
        <w:rPr>
          <w:lang w:val="pt-BR"/>
        </w:rPr>
        <w:t xml:space="preserve"> </w:t>
      </w:r>
    </w:p>
    <w:p w14:paraId="38A59E12" w14:textId="77777777" w:rsidR="004629BE" w:rsidRPr="0033596E" w:rsidRDefault="004629BE" w:rsidP="004629BE">
      <w:pPr>
        <w:jc w:val="both"/>
        <w:rPr>
          <w:lang w:val="pt-BR"/>
        </w:rPr>
      </w:pPr>
    </w:p>
    <w:p w14:paraId="44ADDC33" w14:textId="41A2983E" w:rsidR="004629BE" w:rsidRPr="0033596E" w:rsidRDefault="006F5024" w:rsidP="004629BE">
      <w:pPr>
        <w:jc w:val="both"/>
        <w:rPr>
          <w:lang w:val="pt-BR"/>
        </w:rPr>
      </w:pPr>
      <w:r w:rsidRPr="0033596E">
        <w:rPr>
          <w:lang w:val="pt-BR"/>
        </w:rPr>
        <w:t>Conforme os mercados evoluíram, as coisas se tornaram mais complexas. Verificação não é sempre feita de forma instantânea. Transações podem não ser executadas imediatamente. Essas complicações podem ser resolvidas por meio do uso de contratos. Contratos garantem que uma transação seja executada conforme acordo entre partidos – na maioria dos casos.</w:t>
      </w:r>
      <w:r w:rsidR="004629BE" w:rsidRPr="0033596E">
        <w:rPr>
          <w:lang w:val="pt-BR"/>
        </w:rPr>
        <w:t xml:space="preserve"> </w:t>
      </w:r>
    </w:p>
    <w:p w14:paraId="5CE56B30" w14:textId="77777777" w:rsidR="004629BE" w:rsidRPr="0033596E" w:rsidRDefault="004629BE" w:rsidP="004629BE">
      <w:pPr>
        <w:jc w:val="both"/>
        <w:rPr>
          <w:lang w:val="pt-BR"/>
        </w:rPr>
      </w:pPr>
    </w:p>
    <w:p w14:paraId="684E0865" w14:textId="14BBFCEE" w:rsidR="004629BE" w:rsidRPr="0033596E" w:rsidRDefault="00FC0E95" w:rsidP="004629BE">
      <w:pPr>
        <w:jc w:val="both"/>
        <w:rPr>
          <w:lang w:val="pt-BR"/>
        </w:rPr>
      </w:pPr>
      <w:r w:rsidRPr="0033596E">
        <w:rPr>
          <w:lang w:val="pt-BR"/>
        </w:rPr>
        <w:t>O objetivo final é aumentar a transparência de transações em mercados tradicionalmente opacos, reduzindo a necessidade de intermediários. Mercados são opacos por conta da quantidade de informação customizada existente, tornando difícil a criação de mercados profundamente líquidos e com sistemas simples de transação. É como comparar a venda de ações da empresa ABC na bolsa de valores (liquidez profunda) com a venda de títulos da mesma empresa ABC (baixa liquidez). Além dos métodos comuns de KYC (conheça seu cliente), precisamos implementar o KYT (conheça seu token) para avaliar o ecossistema antes de abrir para outros participantes transacionarem no mercado secundário.</w:t>
      </w:r>
    </w:p>
    <w:p w14:paraId="14A5037B" w14:textId="77777777" w:rsidR="004629BE" w:rsidRPr="0033596E" w:rsidRDefault="004629BE" w:rsidP="004629BE">
      <w:pPr>
        <w:jc w:val="both"/>
        <w:rPr>
          <w:lang w:val="pt-BR"/>
        </w:rPr>
      </w:pPr>
    </w:p>
    <w:p w14:paraId="198331AB" w14:textId="70DE7D70" w:rsidR="004629BE" w:rsidRPr="0033596E" w:rsidRDefault="00FC0E95" w:rsidP="004629BE">
      <w:pPr>
        <w:jc w:val="both"/>
        <w:rPr>
          <w:lang w:val="pt-BR"/>
        </w:rPr>
      </w:pPr>
      <w:r w:rsidRPr="0033596E">
        <w:rPr>
          <w:lang w:val="pt-BR"/>
        </w:rPr>
        <w:t xml:space="preserve">Com contratos inteligentes, o </w:t>
      </w:r>
      <w:r w:rsidR="00164D98" w:rsidRPr="0033596E">
        <w:rPr>
          <w:lang w:val="pt-BR"/>
        </w:rPr>
        <w:t xml:space="preserve">problema não é em executar o que está presente nele, mas sim o que não está. Em termos de facilitação de transações, o benefício de contratos inteligentes não está em sua habilidade de execução automática. Isso já funciona dessa maneira, com suas ressalvas, em sistemas tradicionais de sensores e dispositivos de </w:t>
      </w:r>
      <w:proofErr w:type="spellStart"/>
      <w:r w:rsidR="00164D98" w:rsidRPr="0033596E">
        <w:rPr>
          <w:lang w:val="pt-BR"/>
        </w:rPr>
        <w:t>IoT</w:t>
      </w:r>
      <w:proofErr w:type="spellEnd"/>
      <w:r w:rsidR="00164D98" w:rsidRPr="0033596E">
        <w:rPr>
          <w:lang w:val="pt-BR"/>
        </w:rPr>
        <w:t>.</w:t>
      </w:r>
      <w:r w:rsidR="00164D98" w:rsidRPr="0033596E">
        <w:rPr>
          <w:rStyle w:val="CommentReference"/>
          <w:lang w:val="pt-BR"/>
        </w:rPr>
        <w:t xml:space="preserve"> </w:t>
      </w:r>
      <w:r w:rsidR="00164D98" w:rsidRPr="0033596E">
        <w:rPr>
          <w:lang w:val="pt-BR"/>
        </w:rPr>
        <w:t>O benefício real está na possibilidade de agentes econômicos atualizarem as regras, de acordo com dinâmicas atuais. Contratos inteligentes permitem a construção de modelos matemáticos e atualizações ao contrato</w:t>
      </w:r>
      <w:r w:rsidR="00164D98" w:rsidRPr="0033596E">
        <w:rPr>
          <w:rStyle w:val="FootnoteReference"/>
          <w:lang w:val="pt-BR"/>
        </w:rPr>
        <w:footnoteReference w:id="117"/>
      </w:r>
      <w:r w:rsidR="00164D98" w:rsidRPr="0033596E">
        <w:rPr>
          <w:lang w:val="pt-BR"/>
        </w:rPr>
        <w:t xml:space="preserve"> para refletir mudanças no sistema.</w:t>
      </w:r>
      <w:r w:rsidR="004629BE" w:rsidRPr="0033596E">
        <w:rPr>
          <w:lang w:val="pt-BR"/>
        </w:rPr>
        <w:t xml:space="preserve"> </w:t>
      </w:r>
      <w:r w:rsidR="00164D98" w:rsidRPr="0033596E">
        <w:rPr>
          <w:lang w:val="pt-BR"/>
        </w:rPr>
        <w:t>Contratos físicos (em papel) são muito mais difíceis de se alterar.</w:t>
      </w:r>
    </w:p>
    <w:p w14:paraId="5915387F" w14:textId="77777777" w:rsidR="004629BE" w:rsidRPr="0033596E" w:rsidRDefault="004629BE" w:rsidP="004629BE">
      <w:pPr>
        <w:jc w:val="both"/>
        <w:rPr>
          <w:lang w:val="pt-BR"/>
        </w:rPr>
      </w:pPr>
    </w:p>
    <w:p w14:paraId="1E255600" w14:textId="6EF0838F" w:rsidR="004629BE" w:rsidRPr="0033596E" w:rsidRDefault="00164D98" w:rsidP="004629BE">
      <w:pPr>
        <w:jc w:val="both"/>
        <w:rPr>
          <w:lang w:val="pt-BR"/>
        </w:rPr>
      </w:pPr>
      <w:r w:rsidRPr="0033596E">
        <w:rPr>
          <w:lang w:val="pt-BR"/>
        </w:rPr>
        <w:lastRenderedPageBreak/>
        <w:t xml:space="preserve">Contratos inteligentes focam em melhorar a </w:t>
      </w:r>
      <w:r w:rsidRPr="0033596E">
        <w:rPr>
          <w:b/>
          <w:bCs/>
          <w:lang w:val="pt-BR"/>
        </w:rPr>
        <w:t>qualidade da informação</w:t>
      </w:r>
      <w:r w:rsidRPr="0033596E">
        <w:rPr>
          <w:lang w:val="pt-BR"/>
        </w:rPr>
        <w:t xml:space="preserve"> para que mais fatores possam ser usados em contratos, tornando-os mais completos. Comportamento de condutores de veículos, por exemplo, é muito difícil de se contabilizar/prever. Hoje, com a tecnologia existente, podemos extrair, gravar e verificar dados (maior qualidade de informação), criando ganhos reais de eficiência e permitindo decisões mais bem-informadas.</w:t>
      </w:r>
    </w:p>
    <w:p w14:paraId="19610D21" w14:textId="77777777" w:rsidR="004629BE" w:rsidRPr="0033596E" w:rsidRDefault="004629BE" w:rsidP="004629BE">
      <w:pPr>
        <w:jc w:val="both"/>
        <w:rPr>
          <w:lang w:val="pt-BR"/>
        </w:rPr>
      </w:pPr>
    </w:p>
    <w:p w14:paraId="3B415746" w14:textId="35354192" w:rsidR="004629BE" w:rsidRPr="0033596E" w:rsidRDefault="00164D98" w:rsidP="004629BE">
      <w:pPr>
        <w:jc w:val="both"/>
        <w:rPr>
          <w:lang w:val="pt-BR"/>
        </w:rPr>
      </w:pPr>
      <w:r w:rsidRPr="0033596E">
        <w:rPr>
          <w:lang w:val="pt-BR"/>
        </w:rPr>
        <w:t xml:space="preserve">Outro exemplo de contrato é o “pagamento por performance”, que é o modelo de consenso de prova de trabalho, ou </w:t>
      </w:r>
      <w:proofErr w:type="spellStart"/>
      <w:r w:rsidRPr="0033596E">
        <w:rPr>
          <w:i/>
          <w:iCs/>
          <w:lang w:val="pt-BR"/>
        </w:rPr>
        <w:t>Proof</w:t>
      </w:r>
      <w:proofErr w:type="spellEnd"/>
      <w:r w:rsidRPr="0033596E">
        <w:rPr>
          <w:i/>
          <w:iCs/>
          <w:lang w:val="pt-BR"/>
        </w:rPr>
        <w:t xml:space="preserve"> of </w:t>
      </w:r>
      <w:proofErr w:type="spellStart"/>
      <w:r w:rsidRPr="0033596E">
        <w:rPr>
          <w:i/>
          <w:iCs/>
          <w:lang w:val="pt-BR"/>
        </w:rPr>
        <w:t>Work</w:t>
      </w:r>
      <w:proofErr w:type="spellEnd"/>
      <w:r w:rsidRPr="0033596E">
        <w:rPr>
          <w:lang w:val="pt-BR"/>
        </w:rPr>
        <w:t xml:space="preserve">. </w:t>
      </w:r>
      <w:r w:rsidR="00117BA8" w:rsidRPr="0033596E">
        <w:rPr>
          <w:lang w:val="pt-BR"/>
        </w:rPr>
        <w:t>Pode existir além de protocolos de primeira camada (</w:t>
      </w:r>
      <w:proofErr w:type="spellStart"/>
      <w:r w:rsidR="00117BA8" w:rsidRPr="0033596E">
        <w:rPr>
          <w:i/>
          <w:iCs/>
          <w:lang w:val="pt-BR"/>
        </w:rPr>
        <w:t>layer</w:t>
      </w:r>
      <w:proofErr w:type="spellEnd"/>
      <w:r w:rsidR="00117BA8" w:rsidRPr="0033596E">
        <w:rPr>
          <w:i/>
          <w:iCs/>
          <w:lang w:val="pt-BR"/>
        </w:rPr>
        <w:t xml:space="preserve"> 1</w:t>
      </w:r>
      <w:r w:rsidR="00117BA8" w:rsidRPr="0033596E">
        <w:rPr>
          <w:lang w:val="pt-BR"/>
        </w:rPr>
        <w:t xml:space="preserve">). Dapps, por exemplo, podem facilitar a negociação de tokens em </w:t>
      </w:r>
      <w:r w:rsidR="00117BA8" w:rsidRPr="0033596E">
        <w:rPr>
          <w:i/>
          <w:iCs/>
          <w:lang w:val="pt-BR"/>
        </w:rPr>
        <w:t xml:space="preserve">pools </w:t>
      </w:r>
      <w:r w:rsidR="00117BA8" w:rsidRPr="0033596E">
        <w:rPr>
          <w:lang w:val="pt-BR"/>
        </w:rPr>
        <w:t>de liquidez. Recompensas são distribuídas em forma de taxas de transação quando há a verificação de que o “trabalho” foi completo.</w:t>
      </w:r>
      <w:r w:rsidR="004629BE" w:rsidRPr="0033596E">
        <w:rPr>
          <w:lang w:val="pt-BR"/>
        </w:rPr>
        <w:t xml:space="preserve"> </w:t>
      </w:r>
    </w:p>
    <w:p w14:paraId="54BDD951" w14:textId="77777777" w:rsidR="004629BE" w:rsidRPr="0033596E" w:rsidRDefault="004629BE" w:rsidP="004629BE">
      <w:pPr>
        <w:jc w:val="both"/>
        <w:rPr>
          <w:lang w:val="pt-BR"/>
        </w:rPr>
      </w:pPr>
    </w:p>
    <w:p w14:paraId="1246DDCF" w14:textId="6CDC594E" w:rsidR="004629BE" w:rsidRPr="0033596E" w:rsidRDefault="00117BA8" w:rsidP="004629BE">
      <w:pPr>
        <w:jc w:val="both"/>
        <w:rPr>
          <w:lang w:val="pt-BR"/>
        </w:rPr>
      </w:pPr>
      <w:r w:rsidRPr="0033596E">
        <w:rPr>
          <w:lang w:val="pt-BR"/>
        </w:rPr>
        <w:t>Por mais que protocolos de DEX não consigam integralmente especificar os aspectos-chave do resultado esperado com antecedência (</w:t>
      </w:r>
      <w:proofErr w:type="spellStart"/>
      <w:r w:rsidRPr="0033596E">
        <w:rPr>
          <w:lang w:val="pt-BR"/>
        </w:rPr>
        <w:t>ex</w:t>
      </w:r>
      <w:proofErr w:type="spellEnd"/>
      <w:r w:rsidRPr="0033596E">
        <w:rPr>
          <w:lang w:val="pt-BR"/>
        </w:rPr>
        <w:t>: montante ideal de liquidez) por conta da teoria de contratos incompletos, usuários (provedores de liquidez e usuários da corretora) podem decidir o que desejam contribuir e negociar, baseado no quanto querem prover de liquidez e quanto desejam receber em taxas.</w:t>
      </w:r>
      <w:r w:rsidR="004629BE" w:rsidRPr="0033596E">
        <w:rPr>
          <w:lang w:val="pt-BR"/>
        </w:rPr>
        <w:t xml:space="preserve"> </w:t>
      </w:r>
    </w:p>
    <w:p w14:paraId="43B7F875" w14:textId="1D8F7713" w:rsidR="004629BE" w:rsidRPr="0033596E" w:rsidRDefault="00117BA8" w:rsidP="004629BE">
      <w:pPr>
        <w:spacing w:before="240" w:after="240"/>
        <w:jc w:val="both"/>
        <w:rPr>
          <w:lang w:val="pt-BR"/>
        </w:rPr>
      </w:pPr>
      <w:r w:rsidRPr="0033596E">
        <w:rPr>
          <w:lang w:val="pt-BR"/>
        </w:rPr>
        <w:t>Risco de receitas</w:t>
      </w:r>
      <w:r w:rsidR="004629BE" w:rsidRPr="0033596E">
        <w:rPr>
          <w:lang w:val="pt-BR"/>
        </w:rPr>
        <w:t xml:space="preserve">: </w:t>
      </w:r>
    </w:p>
    <w:p w14:paraId="03C38B6E" w14:textId="69CDA6A6" w:rsidR="004629BE" w:rsidRPr="0033596E" w:rsidRDefault="00117BA8" w:rsidP="004629BE">
      <w:pPr>
        <w:spacing w:before="240" w:after="240"/>
        <w:jc w:val="both"/>
        <w:rPr>
          <w:szCs w:val="24"/>
          <w:lang w:val="pt-BR"/>
        </w:rPr>
      </w:pPr>
      <m:oMathPara>
        <m:oMath>
          <m:r>
            <w:rPr>
              <w:rFonts w:ascii="Cambria Math" w:hAnsi="Cambria Math"/>
              <w:sz w:val="20"/>
              <w:szCs w:val="20"/>
              <w:lang w:val="pt-BR"/>
            </w:rPr>
            <m:t xml:space="preserve">Receita esperada de taxas de transação – Risco esperado de slippage ou impermanent loss </m:t>
          </m:r>
        </m:oMath>
      </m:oMathPara>
    </w:p>
    <w:p w14:paraId="7FC8B627" w14:textId="47B73B26" w:rsidR="004629BE" w:rsidRPr="0033596E" w:rsidRDefault="00117BA8" w:rsidP="004629BE">
      <w:pPr>
        <w:jc w:val="both"/>
        <w:rPr>
          <w:lang w:val="pt-BR"/>
        </w:rPr>
      </w:pPr>
      <w:r w:rsidRPr="0033596E">
        <w:rPr>
          <w:lang w:val="pt-BR"/>
        </w:rPr>
        <w:t>Esse risco pode ser considerável, visto que o comportamento desejado (</w:t>
      </w:r>
      <w:proofErr w:type="spellStart"/>
      <w:r w:rsidRPr="0033596E">
        <w:rPr>
          <w:lang w:val="pt-BR"/>
        </w:rPr>
        <w:t>ex</w:t>
      </w:r>
      <w:proofErr w:type="spellEnd"/>
      <w:r w:rsidRPr="0033596E">
        <w:rPr>
          <w:lang w:val="pt-BR"/>
        </w:rPr>
        <w:t>: montante total de liquidez) não pode ser acordado nem especificado com antecedência. Portanto, provedores de liquidez são incapazes de estimar o risco (</w:t>
      </w:r>
      <w:proofErr w:type="spellStart"/>
      <w:r w:rsidRPr="0033596E">
        <w:rPr>
          <w:lang w:val="pt-BR"/>
        </w:rPr>
        <w:t>ex</w:t>
      </w:r>
      <w:proofErr w:type="spellEnd"/>
      <w:r w:rsidRPr="0033596E">
        <w:rPr>
          <w:lang w:val="pt-BR"/>
        </w:rPr>
        <w:t xml:space="preserve">: </w:t>
      </w:r>
      <w:proofErr w:type="spellStart"/>
      <w:r w:rsidRPr="0033596E">
        <w:rPr>
          <w:i/>
          <w:iCs/>
          <w:lang w:val="pt-BR"/>
        </w:rPr>
        <w:t>slippage</w:t>
      </w:r>
      <w:proofErr w:type="spellEnd"/>
      <w:r w:rsidRPr="0033596E">
        <w:rPr>
          <w:i/>
          <w:iCs/>
          <w:lang w:val="pt-BR"/>
        </w:rPr>
        <w:t xml:space="preserve"> </w:t>
      </w:r>
      <w:r w:rsidRPr="0033596E">
        <w:rPr>
          <w:lang w:val="pt-BR"/>
        </w:rPr>
        <w:t xml:space="preserve">ou </w:t>
      </w:r>
      <w:proofErr w:type="spellStart"/>
      <w:r w:rsidRPr="0033596E">
        <w:rPr>
          <w:i/>
          <w:iCs/>
          <w:lang w:val="pt-BR"/>
        </w:rPr>
        <w:t>impermanent</w:t>
      </w:r>
      <w:proofErr w:type="spellEnd"/>
      <w:r w:rsidRPr="0033596E">
        <w:rPr>
          <w:i/>
          <w:iCs/>
          <w:lang w:val="pt-BR"/>
        </w:rPr>
        <w:t xml:space="preserve"> </w:t>
      </w:r>
      <w:proofErr w:type="spellStart"/>
      <w:r w:rsidRPr="0033596E">
        <w:rPr>
          <w:i/>
          <w:iCs/>
          <w:lang w:val="pt-BR"/>
        </w:rPr>
        <w:t>loss</w:t>
      </w:r>
      <w:proofErr w:type="spellEnd"/>
      <w:r w:rsidRPr="0033596E">
        <w:rPr>
          <w:lang w:val="pt-BR"/>
        </w:rPr>
        <w:t>) e precisam de compensações para manter o mesmo nível de provisão de liquidez</w:t>
      </w:r>
      <w:r w:rsidR="004629BE" w:rsidRPr="0033596E">
        <w:rPr>
          <w:lang w:val="pt-BR"/>
        </w:rPr>
        <w:t>.</w:t>
      </w:r>
      <w:r w:rsidRPr="0033596E">
        <w:rPr>
          <w:lang w:val="pt-BR"/>
        </w:rPr>
        <w:t xml:space="preserve"> Geralmente, tokens nativos são oferecidos para compensar esse risco, e tornar a entrada de provedores de liquidez mais atrativa.</w:t>
      </w:r>
      <w:r w:rsidR="004629BE" w:rsidRPr="0033596E">
        <w:rPr>
          <w:lang w:val="pt-BR"/>
        </w:rPr>
        <w:t xml:space="preserve"> </w:t>
      </w:r>
    </w:p>
    <w:p w14:paraId="5200E30A" w14:textId="77777777" w:rsidR="004629BE" w:rsidRPr="0033596E" w:rsidRDefault="004629BE" w:rsidP="004629BE">
      <w:pPr>
        <w:jc w:val="both"/>
        <w:rPr>
          <w:lang w:val="pt-BR"/>
        </w:rPr>
      </w:pPr>
    </w:p>
    <w:p w14:paraId="0712CDA1" w14:textId="4FCC0D62" w:rsidR="004629BE" w:rsidRPr="0033596E" w:rsidRDefault="00117BA8" w:rsidP="004629BE">
      <w:pPr>
        <w:jc w:val="both"/>
        <w:rPr>
          <w:lang w:val="pt-BR"/>
        </w:rPr>
      </w:pPr>
      <w:r w:rsidRPr="0033596E">
        <w:rPr>
          <w:lang w:val="pt-BR"/>
        </w:rPr>
        <w:t>Esse contrato específico distribui tokens nativos aos provedores como forma de compensação por assumirem o risco de perdas futuras. Dado que a profundidade de liquidez pode ser precisamente medida em qualquer momento (mas não prevista), esse modelo já é mais eficiente do que o “pagamento por performance”</w:t>
      </w:r>
      <w:r w:rsidR="00246ED6" w:rsidRPr="0033596E">
        <w:rPr>
          <w:lang w:val="pt-BR"/>
        </w:rPr>
        <w:t>, que precisa compensar usuários pela incerteza da quantidade necessária de poder computacional para validar um bloco.</w:t>
      </w:r>
      <w:r w:rsidR="004629BE" w:rsidRPr="0033596E">
        <w:rPr>
          <w:lang w:val="pt-BR"/>
        </w:rPr>
        <w:t xml:space="preserve"> </w:t>
      </w:r>
    </w:p>
    <w:p w14:paraId="7767488A" w14:textId="66F96976" w:rsidR="004629BE" w:rsidRPr="0033596E" w:rsidRDefault="00246ED6" w:rsidP="004629BE">
      <w:pPr>
        <w:pStyle w:val="Heading3"/>
        <w:rPr>
          <w:lang w:val="pt-BR"/>
        </w:rPr>
      </w:pPr>
      <w:bookmarkStart w:id="778" w:name="_22faf7d"/>
      <w:bookmarkStart w:id="779" w:name="_hkkpf6"/>
      <w:bookmarkStart w:id="780" w:name="_Toc108917330"/>
      <w:bookmarkStart w:id="781" w:name="_Toc121435973"/>
      <w:bookmarkStart w:id="782" w:name="_Toc1361028449"/>
      <w:bookmarkStart w:id="783" w:name="_Toc127108776"/>
      <w:bookmarkEnd w:id="778"/>
      <w:bookmarkEnd w:id="779"/>
      <w:r w:rsidRPr="0033596E">
        <w:rPr>
          <w:lang w:val="pt-BR"/>
        </w:rPr>
        <w:t>Registros Curados de Tokens</w:t>
      </w:r>
      <w:bookmarkEnd w:id="780"/>
      <w:bookmarkEnd w:id="781"/>
      <w:bookmarkEnd w:id="782"/>
      <w:r w:rsidRPr="0033596E">
        <w:rPr>
          <w:lang w:val="pt-BR"/>
        </w:rPr>
        <w:t xml:space="preserve"> (</w:t>
      </w:r>
      <w:proofErr w:type="spellStart"/>
      <w:r w:rsidRPr="0033596E">
        <w:rPr>
          <w:lang w:val="pt-BR"/>
        </w:rPr>
        <w:t>TCRs</w:t>
      </w:r>
      <w:proofErr w:type="spellEnd"/>
      <w:r w:rsidRPr="0033596E">
        <w:rPr>
          <w:lang w:val="pt-BR"/>
        </w:rPr>
        <w:t>)</w:t>
      </w:r>
      <w:bookmarkEnd w:id="783"/>
    </w:p>
    <w:p w14:paraId="5056D908" w14:textId="6B708C0A" w:rsidR="004629BE" w:rsidRPr="0033596E" w:rsidRDefault="004629BE" w:rsidP="004629BE">
      <w:pPr>
        <w:jc w:val="both"/>
        <w:rPr>
          <w:lang w:val="pt-BR"/>
        </w:rPr>
      </w:pPr>
      <w:proofErr w:type="spellStart"/>
      <w:r w:rsidRPr="0033596E">
        <w:rPr>
          <w:lang w:val="pt-BR"/>
        </w:rPr>
        <w:t>TCRs</w:t>
      </w:r>
      <w:proofErr w:type="spellEnd"/>
      <w:r w:rsidRPr="0033596E">
        <w:rPr>
          <w:lang w:val="pt-BR"/>
        </w:rPr>
        <w:t xml:space="preserve"> </w:t>
      </w:r>
      <w:r w:rsidR="00246ED6" w:rsidRPr="0033596E">
        <w:rPr>
          <w:lang w:val="pt-BR"/>
        </w:rPr>
        <w:t>foram introduzidos no</w:t>
      </w:r>
      <w:r w:rsidRPr="0033596E">
        <w:rPr>
          <w:lang w:val="pt-BR"/>
        </w:rPr>
        <w:t xml:space="preserve"> </w:t>
      </w:r>
      <w:r w:rsidRPr="0033596E">
        <w:rPr>
          <w:lang w:val="pt-BR"/>
        </w:rPr>
        <w:fldChar w:fldCharType="begin"/>
      </w:r>
      <w:r w:rsidRPr="0033596E">
        <w:rPr>
          <w:lang w:val="pt-BR"/>
        </w:rPr>
        <w:instrText xml:space="preserve"> REF _Ref109250386 \r \h </w:instrText>
      </w:r>
      <w:r w:rsidRPr="0033596E">
        <w:rPr>
          <w:lang w:val="pt-BR"/>
        </w:rPr>
      </w:r>
      <w:r w:rsidRPr="0033596E">
        <w:rPr>
          <w:lang w:val="pt-BR"/>
        </w:rPr>
        <w:fldChar w:fldCharType="separate"/>
      </w:r>
      <w:r w:rsidRPr="0033596E">
        <w:rPr>
          <w:lang w:val="pt-BR"/>
        </w:rPr>
        <w:t>10.6.4.2</w:t>
      </w:r>
      <w:r w:rsidRPr="0033596E">
        <w:rPr>
          <w:lang w:val="pt-BR"/>
        </w:rPr>
        <w:fldChar w:fldCharType="end"/>
      </w:r>
      <w:r w:rsidRPr="0033596E">
        <w:rPr>
          <w:lang w:val="pt-BR"/>
        </w:rPr>
        <w:t xml:space="preserve"> </w:t>
      </w:r>
      <w:r w:rsidR="00246ED6" w:rsidRPr="0033596E">
        <w:rPr>
          <w:lang w:val="pt-BR"/>
        </w:rPr>
        <w:t>quando abordamos o tópico de Design de Token.</w:t>
      </w:r>
      <w:r w:rsidRPr="0033596E">
        <w:rPr>
          <w:lang w:val="pt-BR"/>
        </w:rPr>
        <w:t xml:space="preserve"> </w:t>
      </w:r>
    </w:p>
    <w:p w14:paraId="2ED0EE56" w14:textId="77777777" w:rsidR="004629BE" w:rsidRPr="0033596E" w:rsidRDefault="004629BE" w:rsidP="004629BE">
      <w:pPr>
        <w:jc w:val="both"/>
        <w:rPr>
          <w:lang w:val="pt-BR"/>
        </w:rPr>
      </w:pPr>
    </w:p>
    <w:p w14:paraId="20541856" w14:textId="1BAE0B2E" w:rsidR="004629BE" w:rsidRPr="0033596E" w:rsidRDefault="004629BE" w:rsidP="004629BE">
      <w:pPr>
        <w:jc w:val="both"/>
        <w:rPr>
          <w:lang w:val="pt-BR"/>
        </w:rPr>
      </w:pPr>
      <w:proofErr w:type="spellStart"/>
      <w:r w:rsidRPr="0033596E">
        <w:rPr>
          <w:lang w:val="pt-BR"/>
        </w:rPr>
        <w:t>TCRs</w:t>
      </w:r>
      <w:proofErr w:type="spellEnd"/>
      <w:r w:rsidRPr="0033596E">
        <w:rPr>
          <w:lang w:val="pt-BR"/>
        </w:rPr>
        <w:t xml:space="preserve"> </w:t>
      </w:r>
      <w:r w:rsidR="00246ED6" w:rsidRPr="0033596E">
        <w:rPr>
          <w:lang w:val="pt-BR"/>
        </w:rPr>
        <w:t xml:space="preserve">são listas descentralizadas. Podem ser listas de basicamente qualquer coisa: melhores pizzarias de São Paulo, ou as melhores atrações turísticas do Rio de Janeiro. Para votar em um TCR, você precisa de determinada quantia de tokens em </w:t>
      </w:r>
      <w:r w:rsidR="00246ED6" w:rsidRPr="0033596E">
        <w:rPr>
          <w:i/>
          <w:iCs/>
          <w:lang w:val="pt-BR"/>
        </w:rPr>
        <w:t>stake</w:t>
      </w:r>
      <w:r w:rsidR="00246ED6" w:rsidRPr="0033596E">
        <w:rPr>
          <w:lang w:val="pt-BR"/>
        </w:rPr>
        <w:t>. Indivíduos podem contestar seu voto, com a possibilidade de ganhar ou perder a parte do outro.</w:t>
      </w:r>
      <w:r w:rsidRPr="0033596E">
        <w:rPr>
          <w:lang w:val="pt-BR"/>
        </w:rPr>
        <w:t xml:space="preserve"> </w:t>
      </w:r>
      <w:proofErr w:type="spellStart"/>
      <w:r w:rsidRPr="0033596E">
        <w:rPr>
          <w:lang w:val="pt-BR"/>
        </w:rPr>
        <w:t>TCRs</w:t>
      </w:r>
      <w:proofErr w:type="spellEnd"/>
      <w:r w:rsidRPr="0033596E">
        <w:rPr>
          <w:lang w:val="pt-BR"/>
        </w:rPr>
        <w:t xml:space="preserve"> </w:t>
      </w:r>
      <w:r w:rsidR="00246ED6" w:rsidRPr="0033596E">
        <w:rPr>
          <w:lang w:val="pt-BR"/>
        </w:rPr>
        <w:t xml:space="preserve">criam o efeito de coordenação e acordo entre indivíduos diferentes. São uma forma de comunicação em forma de tokens em </w:t>
      </w:r>
      <w:r w:rsidR="00246ED6" w:rsidRPr="0033596E">
        <w:rPr>
          <w:i/>
          <w:iCs/>
          <w:lang w:val="pt-BR"/>
        </w:rPr>
        <w:t>stake</w:t>
      </w:r>
      <w:r w:rsidR="00246ED6" w:rsidRPr="0033596E">
        <w:rPr>
          <w:lang w:val="pt-BR"/>
        </w:rPr>
        <w:t>.</w:t>
      </w:r>
      <w:r w:rsidRPr="0033596E">
        <w:rPr>
          <w:lang w:val="pt-BR"/>
        </w:rPr>
        <w:t xml:space="preserve"> </w:t>
      </w:r>
    </w:p>
    <w:p w14:paraId="55364C78" w14:textId="77777777" w:rsidR="004629BE" w:rsidRPr="0033596E" w:rsidRDefault="004629BE" w:rsidP="004629BE">
      <w:pPr>
        <w:jc w:val="both"/>
        <w:rPr>
          <w:lang w:val="pt-BR"/>
        </w:rPr>
      </w:pPr>
    </w:p>
    <w:p w14:paraId="1F207E66" w14:textId="64D02D00" w:rsidR="004629BE" w:rsidRPr="0033596E" w:rsidRDefault="00246ED6" w:rsidP="004629BE">
      <w:pPr>
        <w:jc w:val="both"/>
        <w:rPr>
          <w:i/>
          <w:lang w:val="pt-BR"/>
        </w:rPr>
      </w:pPr>
      <w:r w:rsidRPr="0033596E">
        <w:rPr>
          <w:i/>
          <w:lang w:val="pt-BR"/>
        </w:rPr>
        <w:t>Isso te lembra de alguma coisa discutida anteriormente</w:t>
      </w:r>
      <w:r w:rsidR="004629BE" w:rsidRPr="0033596E">
        <w:rPr>
          <w:i/>
          <w:lang w:val="pt-BR"/>
        </w:rPr>
        <w:t xml:space="preserve">? </w:t>
      </w:r>
      <w:r w:rsidRPr="0033596E">
        <w:rPr>
          <w:i/>
          <w:lang w:val="pt-BR"/>
        </w:rPr>
        <w:t xml:space="preserve">Esse é um ótimo exemplo de ponto focal, ou ponto de </w:t>
      </w:r>
      <w:proofErr w:type="spellStart"/>
      <w:r w:rsidRPr="0033596E">
        <w:rPr>
          <w:i/>
          <w:lang w:val="pt-BR"/>
        </w:rPr>
        <w:t>Schelling</w:t>
      </w:r>
      <w:proofErr w:type="spellEnd"/>
      <w:r w:rsidRPr="0033596E">
        <w:rPr>
          <w:i/>
          <w:lang w:val="pt-BR"/>
        </w:rPr>
        <w:t xml:space="preserve">, a sétima maravilha no </w:t>
      </w:r>
      <w:r w:rsidR="004629BE" w:rsidRPr="0033596E">
        <w:rPr>
          <w:i/>
          <w:lang w:val="pt-BR"/>
        </w:rPr>
        <w:fldChar w:fldCharType="begin"/>
      </w:r>
      <w:r w:rsidR="004629BE" w:rsidRPr="0033596E">
        <w:rPr>
          <w:i/>
          <w:lang w:val="pt-BR"/>
        </w:rPr>
        <w:instrText xml:space="preserve"> REF _Ref109250323 \r \h </w:instrText>
      </w:r>
      <w:r w:rsidR="004629BE" w:rsidRPr="0033596E">
        <w:rPr>
          <w:i/>
          <w:lang w:val="pt-BR"/>
        </w:rPr>
      </w:r>
      <w:r w:rsidR="004629BE" w:rsidRPr="0033596E">
        <w:rPr>
          <w:i/>
          <w:lang w:val="pt-BR"/>
        </w:rPr>
        <w:fldChar w:fldCharType="separate"/>
      </w:r>
      <w:r w:rsidR="004629BE" w:rsidRPr="0033596E">
        <w:rPr>
          <w:i/>
          <w:lang w:val="pt-BR"/>
        </w:rPr>
        <w:t>5.7</w:t>
      </w:r>
      <w:r w:rsidR="004629BE" w:rsidRPr="0033596E">
        <w:rPr>
          <w:i/>
          <w:lang w:val="pt-BR"/>
        </w:rPr>
        <w:fldChar w:fldCharType="end"/>
      </w:r>
      <w:r w:rsidR="004629BE" w:rsidRPr="0033596E">
        <w:rPr>
          <w:i/>
          <w:lang w:val="pt-BR"/>
        </w:rPr>
        <w:t xml:space="preserve">! </w:t>
      </w:r>
      <w:r w:rsidRPr="0033596E">
        <w:rPr>
          <w:i/>
          <w:lang w:val="pt-BR"/>
        </w:rPr>
        <w:t>A meta é a que a comunidade encontre a resposta “correta”.</w:t>
      </w:r>
    </w:p>
    <w:p w14:paraId="3C9DCAA0" w14:textId="77777777" w:rsidR="004629BE" w:rsidRPr="0033596E" w:rsidRDefault="004629BE" w:rsidP="004629BE">
      <w:pPr>
        <w:jc w:val="both"/>
        <w:rPr>
          <w:lang w:val="pt-BR"/>
        </w:rPr>
      </w:pPr>
    </w:p>
    <w:p w14:paraId="0C731F1D" w14:textId="6AAD1B68" w:rsidR="004629BE" w:rsidRPr="0033596E" w:rsidRDefault="00246ED6" w:rsidP="004629BE">
      <w:pPr>
        <w:pStyle w:val="Heading4"/>
        <w:rPr>
          <w:lang w:val="pt-BR"/>
        </w:rPr>
      </w:pPr>
      <w:bookmarkStart w:id="784" w:name="_31k882z"/>
      <w:bookmarkEnd w:id="784"/>
      <w:r w:rsidRPr="0033596E">
        <w:rPr>
          <w:lang w:val="pt-BR"/>
        </w:rPr>
        <w:lastRenderedPageBreak/>
        <w:t>Aplicações</w:t>
      </w:r>
    </w:p>
    <w:p w14:paraId="377D5DD9" w14:textId="77777777" w:rsidR="004629BE" w:rsidRPr="0033596E" w:rsidRDefault="004629BE" w:rsidP="004629BE">
      <w:pPr>
        <w:jc w:val="both"/>
        <w:rPr>
          <w:lang w:val="pt-BR"/>
        </w:rPr>
      </w:pPr>
    </w:p>
    <w:p w14:paraId="5F861E27" w14:textId="52947CD1" w:rsidR="004629BE" w:rsidRPr="0033596E" w:rsidRDefault="00246ED6" w:rsidP="004629BE">
      <w:pPr>
        <w:jc w:val="both"/>
        <w:rPr>
          <w:b/>
          <w:lang w:val="pt-BR"/>
        </w:rPr>
      </w:pPr>
      <w:r w:rsidRPr="0033596E">
        <w:rPr>
          <w:b/>
          <w:lang w:val="pt-BR"/>
        </w:rPr>
        <w:t>Ranqueamento de conjunto de dados</w:t>
      </w:r>
    </w:p>
    <w:p w14:paraId="373FB395" w14:textId="77777777" w:rsidR="004629BE" w:rsidRPr="0033596E" w:rsidRDefault="004629BE" w:rsidP="004629BE">
      <w:pPr>
        <w:jc w:val="both"/>
        <w:rPr>
          <w:lang w:val="pt-BR"/>
        </w:rPr>
      </w:pPr>
    </w:p>
    <w:p w14:paraId="21D926CF" w14:textId="07D887B4" w:rsidR="004629BE" w:rsidRPr="0033596E" w:rsidRDefault="00246ED6" w:rsidP="004629BE">
      <w:pPr>
        <w:jc w:val="both"/>
        <w:rPr>
          <w:lang w:val="pt-BR"/>
        </w:rPr>
      </w:pPr>
      <w:r w:rsidRPr="0033596E">
        <w:rPr>
          <w:lang w:val="pt-BR"/>
        </w:rPr>
        <w:t xml:space="preserve">Discutimos o uso de </w:t>
      </w:r>
      <w:proofErr w:type="spellStart"/>
      <w:r w:rsidRPr="0033596E">
        <w:rPr>
          <w:lang w:val="pt-BR"/>
        </w:rPr>
        <w:t>TCRs</w:t>
      </w:r>
      <w:proofErr w:type="spellEnd"/>
      <w:r w:rsidRPr="0033596E">
        <w:rPr>
          <w:lang w:val="pt-BR"/>
        </w:rPr>
        <w:t xml:space="preserve"> por parte do </w:t>
      </w:r>
      <w:proofErr w:type="spellStart"/>
      <w:r w:rsidRPr="0033596E">
        <w:rPr>
          <w:lang w:val="pt-BR"/>
        </w:rPr>
        <w:t>Ocean</w:t>
      </w:r>
      <w:proofErr w:type="spellEnd"/>
      <w:r w:rsidRPr="0033596E">
        <w:rPr>
          <w:lang w:val="pt-BR"/>
        </w:rPr>
        <w:t xml:space="preserve"> </w:t>
      </w:r>
      <w:proofErr w:type="spellStart"/>
      <w:r w:rsidRPr="0033596E">
        <w:rPr>
          <w:lang w:val="pt-BR"/>
        </w:rPr>
        <w:t>Protocol</w:t>
      </w:r>
      <w:proofErr w:type="spellEnd"/>
      <w:r w:rsidRPr="0033596E">
        <w:rPr>
          <w:lang w:val="pt-BR"/>
        </w:rPr>
        <w:t xml:space="preserve"> para curar e ranquear conjuntos de dados de inteligência artificial. </w:t>
      </w:r>
      <w:r w:rsidR="00FD05A9" w:rsidRPr="0033596E">
        <w:rPr>
          <w:lang w:val="pt-BR"/>
        </w:rPr>
        <w:t xml:space="preserve">Na superfície, curvas de ligação utilizam respostas externas para fazer a verificação externa e ranquear as bases de dados. Tokens são colocados em </w:t>
      </w:r>
      <w:r w:rsidR="00FD05A9" w:rsidRPr="0033596E">
        <w:rPr>
          <w:i/>
          <w:iCs/>
          <w:lang w:val="pt-BR"/>
        </w:rPr>
        <w:t xml:space="preserve">stake </w:t>
      </w:r>
      <w:r w:rsidR="00FD05A9" w:rsidRPr="0033596E">
        <w:rPr>
          <w:lang w:val="pt-BR"/>
        </w:rPr>
        <w:t>para sinalizar que aqueles dados serão importantes.</w:t>
      </w:r>
    </w:p>
    <w:p w14:paraId="22B29836" w14:textId="77777777" w:rsidR="004629BE" w:rsidRPr="0033596E" w:rsidRDefault="004629BE" w:rsidP="004629BE">
      <w:pPr>
        <w:jc w:val="both"/>
        <w:rPr>
          <w:lang w:val="pt-BR"/>
        </w:rPr>
      </w:pPr>
    </w:p>
    <w:p w14:paraId="38860E42" w14:textId="0DE3E8ED" w:rsidR="004629BE" w:rsidRPr="0033596E" w:rsidRDefault="00FD05A9" w:rsidP="004629BE">
      <w:pPr>
        <w:jc w:val="both"/>
        <w:rPr>
          <w:lang w:val="pt-BR"/>
        </w:rPr>
      </w:pPr>
      <w:r w:rsidRPr="0033596E">
        <w:rPr>
          <w:lang w:val="pt-BR"/>
        </w:rPr>
        <w:t xml:space="preserve">Mineradores recebem recompensas por hospedarem os conjuntos de dados publicados, e por disponibilizá-los quando necessário – esse é um requerimento para manterem seus tokens em </w:t>
      </w:r>
      <w:r w:rsidRPr="0033596E">
        <w:rPr>
          <w:i/>
          <w:iCs/>
          <w:lang w:val="pt-BR"/>
        </w:rPr>
        <w:t>stake.</w:t>
      </w:r>
      <w:r w:rsidR="00B316EA" w:rsidRPr="0033596E">
        <w:rPr>
          <w:lang w:val="pt-BR"/>
        </w:rPr>
        <w:t xml:space="preserve"> Além disso, ao hospedar e disponibilizar os dados para outros usuários, recebem taxas. Esse processo é chamado de “</w:t>
      </w:r>
      <w:r w:rsidR="00B316EA" w:rsidRPr="0033596E">
        <w:rPr>
          <w:i/>
          <w:iCs/>
          <w:lang w:val="pt-BR"/>
        </w:rPr>
        <w:t xml:space="preserve">data </w:t>
      </w:r>
      <w:proofErr w:type="spellStart"/>
      <w:r w:rsidR="00B316EA" w:rsidRPr="0033596E">
        <w:rPr>
          <w:i/>
          <w:iCs/>
          <w:lang w:val="pt-BR"/>
        </w:rPr>
        <w:t>farming</w:t>
      </w:r>
      <w:proofErr w:type="spellEnd"/>
      <w:r w:rsidR="00B316EA" w:rsidRPr="0033596E">
        <w:rPr>
          <w:lang w:val="pt-BR"/>
        </w:rPr>
        <w:t>” no protocolo da Ocean.</w:t>
      </w:r>
      <w:r w:rsidR="004629BE" w:rsidRPr="0033596E">
        <w:rPr>
          <w:lang w:val="pt-BR"/>
        </w:rPr>
        <w:t xml:space="preserve"> </w:t>
      </w:r>
    </w:p>
    <w:p w14:paraId="09DDCE20" w14:textId="77777777" w:rsidR="004629BE" w:rsidRPr="0033596E" w:rsidRDefault="004629BE" w:rsidP="004629BE">
      <w:pPr>
        <w:jc w:val="both"/>
        <w:rPr>
          <w:b/>
          <w:lang w:val="pt-BR"/>
        </w:rPr>
      </w:pPr>
    </w:p>
    <w:p w14:paraId="1D39546E" w14:textId="6028A012" w:rsidR="004629BE" w:rsidRPr="0033596E" w:rsidRDefault="008C6E43" w:rsidP="004629BE">
      <w:pPr>
        <w:jc w:val="both"/>
        <w:rPr>
          <w:b/>
          <w:lang w:val="pt-BR"/>
        </w:rPr>
      </w:pPr>
      <w:r w:rsidRPr="0033596E">
        <w:rPr>
          <w:b/>
          <w:lang w:val="pt-BR"/>
        </w:rPr>
        <w:t>Ranqueamento de cursos online</w:t>
      </w:r>
      <w:r w:rsidR="004629BE" w:rsidRPr="0033596E">
        <w:rPr>
          <w:b/>
          <w:lang w:val="pt-BR"/>
        </w:rPr>
        <w:t xml:space="preserve"> </w:t>
      </w:r>
    </w:p>
    <w:p w14:paraId="3B68B948" w14:textId="77777777" w:rsidR="004629BE" w:rsidRPr="0033596E" w:rsidRDefault="004629BE" w:rsidP="004629BE">
      <w:pPr>
        <w:jc w:val="both"/>
        <w:rPr>
          <w:lang w:val="pt-BR"/>
        </w:rPr>
      </w:pPr>
    </w:p>
    <w:p w14:paraId="3B98D746" w14:textId="48A9F2AD" w:rsidR="004629BE" w:rsidRPr="0033596E" w:rsidRDefault="004629BE" w:rsidP="004629BE">
      <w:pPr>
        <w:jc w:val="both"/>
        <w:rPr>
          <w:lang w:val="pt-BR"/>
        </w:rPr>
      </w:pPr>
      <w:proofErr w:type="spellStart"/>
      <w:r w:rsidRPr="0033596E">
        <w:rPr>
          <w:lang w:val="pt-BR"/>
        </w:rPr>
        <w:t>Economics</w:t>
      </w:r>
      <w:proofErr w:type="spellEnd"/>
      <w:r w:rsidRPr="0033596E">
        <w:rPr>
          <w:lang w:val="pt-BR"/>
        </w:rPr>
        <w:t xml:space="preserve"> Design </w:t>
      </w:r>
      <w:r w:rsidR="008C6E43" w:rsidRPr="0033596E">
        <w:rPr>
          <w:lang w:val="pt-BR"/>
        </w:rPr>
        <w:t xml:space="preserve">administra uma escola online de economia para estudantes. Nesse caso, poderíamos hipoteticamente utilizar tokens de reputação, </w:t>
      </w:r>
      <w:r w:rsidRPr="0033596E">
        <w:rPr>
          <w:lang w:val="pt-BR"/>
        </w:rPr>
        <w:t>$EREP</w:t>
      </w:r>
      <w:r w:rsidRPr="0033596E">
        <w:rPr>
          <w:rStyle w:val="FootnoteReference"/>
          <w:lang w:val="pt-BR"/>
        </w:rPr>
        <w:footnoteReference w:id="118"/>
      </w:r>
      <w:r w:rsidRPr="0033596E">
        <w:rPr>
          <w:lang w:val="pt-BR"/>
        </w:rPr>
        <w:t>.</w:t>
      </w:r>
    </w:p>
    <w:p w14:paraId="71876348" w14:textId="77777777" w:rsidR="004629BE" w:rsidRPr="0033596E" w:rsidRDefault="004629BE" w:rsidP="004629BE">
      <w:pPr>
        <w:jc w:val="both"/>
        <w:rPr>
          <w:lang w:val="pt-BR"/>
        </w:rPr>
      </w:pPr>
    </w:p>
    <w:p w14:paraId="71F8AC9A" w14:textId="5D446914" w:rsidR="004629BE" w:rsidRPr="0033596E" w:rsidRDefault="008C6E43" w:rsidP="004629BE">
      <w:pPr>
        <w:jc w:val="both"/>
        <w:rPr>
          <w:lang w:val="pt-BR"/>
        </w:rPr>
      </w:pPr>
      <w:r w:rsidRPr="0033596E">
        <w:rPr>
          <w:lang w:val="pt-BR"/>
        </w:rPr>
        <w:t xml:space="preserve">Ao completar um curso, estudantes poderiam avaliar o quão proveitoso foi o conteúdo. Caso o conteúdo seja bom, mais pessoas entrarão no curso, e colocariam $EREP em </w:t>
      </w:r>
      <w:r w:rsidRPr="0033596E">
        <w:rPr>
          <w:i/>
          <w:iCs/>
          <w:lang w:val="pt-BR"/>
        </w:rPr>
        <w:t xml:space="preserve">stake </w:t>
      </w:r>
      <w:r w:rsidRPr="0033596E">
        <w:rPr>
          <w:lang w:val="pt-BR"/>
        </w:rPr>
        <w:t xml:space="preserve">naquele curso específico. Ao longo do tempo, isso se tornaria uma lista ranqueada dos melhores cursos. Conceito similar a esse é aplicado na Web2, na </w:t>
      </w:r>
      <w:hyperlink r:id="rId99" w:history="1">
        <w:r w:rsidR="004629BE" w:rsidRPr="0033596E">
          <w:rPr>
            <w:rStyle w:val="Hyperlink"/>
            <w:color w:val="000000" w:themeColor="text1"/>
            <w:lang w:val="pt-BR"/>
          </w:rPr>
          <w:t>https://www.ratemyprofessors.com/</w:t>
        </w:r>
      </w:hyperlink>
      <w:r w:rsidR="004629BE" w:rsidRPr="0033596E">
        <w:rPr>
          <w:lang w:val="pt-BR"/>
        </w:rPr>
        <w:t xml:space="preserve">, </w:t>
      </w:r>
      <w:r w:rsidRPr="0033596E">
        <w:rPr>
          <w:lang w:val="pt-BR"/>
        </w:rPr>
        <w:t>mas com professores sendo ranqueados ao invés de cursos.</w:t>
      </w:r>
    </w:p>
    <w:p w14:paraId="6C027C11" w14:textId="77777777" w:rsidR="004629BE" w:rsidRPr="0033596E" w:rsidRDefault="004629BE" w:rsidP="004629BE">
      <w:pPr>
        <w:jc w:val="both"/>
        <w:rPr>
          <w:lang w:val="pt-BR"/>
        </w:rPr>
      </w:pPr>
    </w:p>
    <w:p w14:paraId="365E7636" w14:textId="4603D6CC" w:rsidR="004629BE" w:rsidRPr="0033596E" w:rsidRDefault="008C6E43" w:rsidP="004629BE">
      <w:pPr>
        <w:jc w:val="both"/>
        <w:rPr>
          <w:lang w:val="pt-BR"/>
        </w:rPr>
      </w:pPr>
      <w:r w:rsidRPr="0033596E">
        <w:rPr>
          <w:lang w:val="pt-BR"/>
        </w:rPr>
        <w:t xml:space="preserve">Os últimos 20 porcento de estudantes poderiam perder seus tokens, que seriam posteriormente distribuídos proporcionalmente a todos os usuários nos demais cursos. </w:t>
      </w:r>
    </w:p>
    <w:p w14:paraId="60E9CDF5" w14:textId="77777777" w:rsidR="004629BE" w:rsidRPr="0033596E" w:rsidRDefault="004629BE" w:rsidP="004629BE">
      <w:pPr>
        <w:jc w:val="both"/>
        <w:rPr>
          <w:lang w:val="pt-BR"/>
        </w:rPr>
      </w:pPr>
    </w:p>
    <w:p w14:paraId="048F0FC4" w14:textId="3A65B5AD" w:rsidR="004629BE" w:rsidRPr="0033596E" w:rsidRDefault="008C6E43" w:rsidP="004629BE">
      <w:pPr>
        <w:jc w:val="both"/>
        <w:rPr>
          <w:lang w:val="pt-BR"/>
        </w:rPr>
      </w:pPr>
      <w:r w:rsidRPr="0033596E">
        <w:rPr>
          <w:lang w:val="pt-BR"/>
        </w:rPr>
        <w:t xml:space="preserve">Isso cria valor reputacional aos cursos e naturalmente direciona as pessoas para os cursos com mais fundos travados (em </w:t>
      </w:r>
      <w:r w:rsidRPr="0033596E">
        <w:rPr>
          <w:i/>
          <w:iCs/>
          <w:lang w:val="pt-BR"/>
        </w:rPr>
        <w:t>stake</w:t>
      </w:r>
      <w:r w:rsidRPr="0033596E">
        <w:rPr>
          <w:lang w:val="pt-BR"/>
        </w:rPr>
        <w:t>).</w:t>
      </w:r>
    </w:p>
    <w:p w14:paraId="7F5C8AEC" w14:textId="77777777" w:rsidR="004629BE" w:rsidRPr="0033596E" w:rsidRDefault="004629BE" w:rsidP="004629BE">
      <w:pPr>
        <w:jc w:val="both"/>
        <w:rPr>
          <w:lang w:val="pt-BR"/>
        </w:rPr>
      </w:pPr>
    </w:p>
    <w:p w14:paraId="1C4A6CD5" w14:textId="6CEC5418" w:rsidR="004629BE" w:rsidRPr="0033596E" w:rsidRDefault="00360D62" w:rsidP="004629BE">
      <w:pPr>
        <w:jc w:val="both"/>
        <w:rPr>
          <w:lang w:val="pt-BR"/>
        </w:rPr>
      </w:pPr>
      <w:r w:rsidRPr="0033596E">
        <w:rPr>
          <w:lang w:val="pt-BR"/>
        </w:rPr>
        <w:t>Caso os tokens tenham valor monetário e sejam negociados em mercados secundários, pode desincentivar as pessoas a participarem, visto que o token pode ser vendido por USD e usado em outros lugares. Por isso, esses tokens devem ser tidos como tokens de utilidade interna para propósitos de reputação e recompensas de cursos online.</w:t>
      </w:r>
      <w:r w:rsidR="004629BE" w:rsidRPr="0033596E">
        <w:rPr>
          <w:lang w:val="pt-BR"/>
        </w:rPr>
        <w:t xml:space="preserve"> </w:t>
      </w:r>
    </w:p>
    <w:p w14:paraId="6E3DECD6" w14:textId="77777777" w:rsidR="004629BE" w:rsidRPr="0033596E" w:rsidRDefault="004629BE" w:rsidP="004629BE">
      <w:pPr>
        <w:jc w:val="both"/>
        <w:rPr>
          <w:lang w:val="pt-BR"/>
        </w:rPr>
        <w:sectPr w:rsidR="004629BE" w:rsidRPr="0033596E" w:rsidSect="00790FD3">
          <w:headerReference w:type="default" r:id="rId100"/>
          <w:headerReference w:type="first" r:id="rId101"/>
          <w:endnotePr>
            <w:numFmt w:val="decimal"/>
            <w:numRestart w:val="eachSect"/>
          </w:endnotePr>
          <w:pgSz w:w="11907" w:h="16839"/>
          <w:pgMar w:top="1440" w:right="1440" w:bottom="1440" w:left="1440" w:header="720" w:footer="720" w:gutter="0"/>
          <w:cols w:space="720"/>
          <w:titlePg/>
          <w:docGrid w:linePitch="299"/>
        </w:sectPr>
      </w:pPr>
    </w:p>
    <w:p w14:paraId="58B3B631" w14:textId="7153EBD3" w:rsidR="004629BE" w:rsidRPr="0033596E" w:rsidRDefault="00A7266E" w:rsidP="00A7266E">
      <w:pPr>
        <w:pStyle w:val="Heading1"/>
        <w:rPr>
          <w:lang w:val="pt-BR"/>
        </w:rPr>
      </w:pPr>
      <w:bookmarkStart w:id="785" w:name="_Toc109344080"/>
      <w:bookmarkStart w:id="786" w:name="_Toc109344328"/>
      <w:bookmarkStart w:id="787" w:name="_Toc109344081"/>
      <w:bookmarkStart w:id="788" w:name="_Toc109344329"/>
      <w:bookmarkStart w:id="789" w:name="_Toc109344082"/>
      <w:bookmarkStart w:id="790" w:name="_Toc109344330"/>
      <w:bookmarkStart w:id="791" w:name="_Toc109344083"/>
      <w:bookmarkStart w:id="792" w:name="_Toc109344331"/>
      <w:bookmarkStart w:id="793" w:name="_Toc109344084"/>
      <w:bookmarkStart w:id="794" w:name="_Toc109344332"/>
      <w:bookmarkStart w:id="795" w:name="_Toc109344085"/>
      <w:bookmarkStart w:id="796" w:name="_Toc109344333"/>
      <w:bookmarkStart w:id="797" w:name="_Toc109344086"/>
      <w:bookmarkStart w:id="798" w:name="_Toc109344334"/>
      <w:bookmarkStart w:id="799" w:name="_Toc109344087"/>
      <w:bookmarkStart w:id="800" w:name="_Toc109344335"/>
      <w:bookmarkStart w:id="801" w:name="_Toc109344088"/>
      <w:bookmarkStart w:id="802" w:name="_Toc109344336"/>
      <w:bookmarkStart w:id="803" w:name="_Toc109344089"/>
      <w:bookmarkStart w:id="804" w:name="_Toc109344337"/>
      <w:bookmarkStart w:id="805" w:name="_Toc109344090"/>
      <w:bookmarkStart w:id="806" w:name="_Toc109344338"/>
      <w:bookmarkStart w:id="807" w:name="_Toc109344091"/>
      <w:bookmarkStart w:id="808" w:name="_Toc109344339"/>
      <w:bookmarkStart w:id="809" w:name="_Toc109344092"/>
      <w:bookmarkStart w:id="810" w:name="_Toc109344340"/>
      <w:bookmarkStart w:id="811" w:name="_Toc109344093"/>
      <w:bookmarkStart w:id="812" w:name="_Toc109344341"/>
      <w:bookmarkStart w:id="813" w:name="_Toc108917332"/>
      <w:bookmarkStart w:id="814" w:name="_Toc121435974"/>
      <w:bookmarkStart w:id="815" w:name="_Toc127108777"/>
      <w:bookmarkStart w:id="816" w:name="_Toc913372926"/>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r w:rsidRPr="0033596E">
        <w:rPr>
          <w:lang w:val="pt-BR"/>
        </w:rPr>
        <w:lastRenderedPageBreak/>
        <w:t>FINANÇAS DESCENTRALIZADAS</w:t>
      </w:r>
      <w:bookmarkEnd w:id="813"/>
      <w:bookmarkEnd w:id="814"/>
      <w:bookmarkEnd w:id="815"/>
      <w:r w:rsidR="004629BE" w:rsidRPr="0033596E">
        <w:rPr>
          <w:lang w:val="pt-BR"/>
        </w:rPr>
        <w:t xml:space="preserve"> </w:t>
      </w:r>
      <w:r w:rsidR="004629BE" w:rsidRPr="0033596E">
        <w:rPr>
          <w:lang w:val="pt-BR"/>
        </w:rPr>
        <w:br w:type="page"/>
      </w:r>
      <w:bookmarkEnd w:id="816"/>
    </w:p>
    <w:p w14:paraId="016157BC" w14:textId="0EEEC2D1" w:rsidR="004629BE" w:rsidRPr="0033596E" w:rsidRDefault="008E2C63" w:rsidP="004629BE">
      <w:pPr>
        <w:pStyle w:val="Heading2"/>
        <w:rPr>
          <w:lang w:val="pt-BR"/>
        </w:rPr>
      </w:pPr>
      <w:bookmarkStart w:id="817" w:name="_Ref59205225"/>
      <w:bookmarkStart w:id="818" w:name="_Ref59205523"/>
      <w:bookmarkStart w:id="819" w:name="_Ref59205774"/>
      <w:bookmarkStart w:id="820" w:name="_Toc108917334"/>
      <w:bookmarkStart w:id="821" w:name="_Toc121435975"/>
      <w:bookmarkStart w:id="822" w:name="_Toc806587385"/>
      <w:bookmarkStart w:id="823" w:name="_Toc127108778"/>
      <w:r w:rsidRPr="0033596E">
        <w:rPr>
          <w:lang w:val="pt-BR"/>
        </w:rPr>
        <w:lastRenderedPageBreak/>
        <w:t>Economia em Finanças Descentralizadas</w:t>
      </w:r>
      <w:r w:rsidR="004629BE" w:rsidRPr="0033596E">
        <w:rPr>
          <w:lang w:val="pt-BR"/>
        </w:rPr>
        <w:t xml:space="preserve"> (DeFi)</w:t>
      </w:r>
      <w:bookmarkEnd w:id="817"/>
      <w:bookmarkEnd w:id="818"/>
      <w:bookmarkEnd w:id="819"/>
      <w:bookmarkEnd w:id="820"/>
      <w:bookmarkEnd w:id="821"/>
      <w:bookmarkEnd w:id="822"/>
      <w:bookmarkEnd w:id="823"/>
    </w:p>
    <w:p w14:paraId="0E6F8A49" w14:textId="4B1EE54F" w:rsidR="004629BE" w:rsidRPr="0033596E" w:rsidRDefault="008E2C63" w:rsidP="004629BE">
      <w:pPr>
        <w:jc w:val="both"/>
        <w:rPr>
          <w:lang w:val="pt-BR"/>
        </w:rPr>
      </w:pPr>
      <w:r w:rsidRPr="0033596E">
        <w:rPr>
          <w:lang w:val="pt-BR"/>
        </w:rPr>
        <w:t xml:space="preserve">Existem muitos intermediários no setor financeiro, incluindo corretores, </w:t>
      </w:r>
      <w:proofErr w:type="spellStart"/>
      <w:r w:rsidRPr="0033596E">
        <w:rPr>
          <w:i/>
          <w:iCs/>
          <w:lang w:val="pt-BR"/>
        </w:rPr>
        <w:t>traders</w:t>
      </w:r>
      <w:proofErr w:type="spellEnd"/>
      <w:r w:rsidRPr="0033596E">
        <w:rPr>
          <w:lang w:val="pt-BR"/>
        </w:rPr>
        <w:t>, portais de financiamento, entre muitos outros. Um dos principais efeitos de DLT (tecnologia de registros distribuídos) é eliminação da necessidade de intermediários. Desse conceito surgiu a uma das maiores tendências da economia de tokens: DeFi.</w:t>
      </w:r>
      <w:r w:rsidR="004629BE" w:rsidRPr="0033596E">
        <w:rPr>
          <w:lang w:val="pt-BR"/>
        </w:rPr>
        <w:t xml:space="preserve"> </w:t>
      </w:r>
    </w:p>
    <w:p w14:paraId="6818D4D5" w14:textId="77777777" w:rsidR="004629BE" w:rsidRPr="0033596E" w:rsidRDefault="004629BE" w:rsidP="004629BE">
      <w:pPr>
        <w:jc w:val="both"/>
        <w:rPr>
          <w:lang w:val="pt-BR"/>
        </w:rPr>
      </w:pPr>
    </w:p>
    <w:p w14:paraId="1BA9CB35" w14:textId="5730031C" w:rsidR="004629BE" w:rsidRPr="0033596E" w:rsidRDefault="008E2C63" w:rsidP="004629BE">
      <w:pPr>
        <w:jc w:val="both"/>
        <w:rPr>
          <w:lang w:val="pt-BR"/>
        </w:rPr>
      </w:pPr>
      <w:proofErr w:type="spellStart"/>
      <w:r w:rsidRPr="0033596E">
        <w:rPr>
          <w:lang w:val="pt-BR"/>
        </w:rPr>
        <w:t>Tokenização</w:t>
      </w:r>
      <w:proofErr w:type="spellEnd"/>
      <w:r w:rsidRPr="0033596E">
        <w:rPr>
          <w:lang w:val="pt-BR"/>
        </w:rPr>
        <w:t xml:space="preserve"> possibilita a codificação de lógicas de negócio e a execução automatizada por meio de máquinas (contratos inteligentes). Com a remoção de intermediários, as taxas cobradas pelos serviços dos mesmos é economizada e pode ser distribuída para usuários do sistema. </w:t>
      </w:r>
    </w:p>
    <w:p w14:paraId="5BE5678D" w14:textId="77777777" w:rsidR="004629BE" w:rsidRPr="0033596E" w:rsidRDefault="004629BE" w:rsidP="004629BE">
      <w:pPr>
        <w:jc w:val="both"/>
        <w:rPr>
          <w:lang w:val="pt-BR"/>
        </w:rPr>
      </w:pPr>
    </w:p>
    <w:p w14:paraId="0AC26803" w14:textId="7E994E8C" w:rsidR="004629BE" w:rsidRPr="0033596E" w:rsidRDefault="008E2C63" w:rsidP="004629BE">
      <w:pPr>
        <w:jc w:val="both"/>
        <w:rPr>
          <w:lang w:val="pt-BR"/>
        </w:rPr>
      </w:pPr>
      <w:r w:rsidRPr="0033596E">
        <w:rPr>
          <w:lang w:val="pt-BR"/>
        </w:rPr>
        <w:t>O conceito de finanças descentralizadas é importante dado seu potencial de revolucionar as finanças tradicionais de algumas maneiras:</w:t>
      </w:r>
      <w:r w:rsidR="004629BE" w:rsidRPr="0033596E">
        <w:rPr>
          <w:lang w:val="pt-BR"/>
        </w:rPr>
        <w:t xml:space="preserve"> </w:t>
      </w:r>
    </w:p>
    <w:p w14:paraId="5F1D021F" w14:textId="429B8779" w:rsidR="004629BE" w:rsidRPr="0033596E" w:rsidRDefault="008E2C63">
      <w:pPr>
        <w:numPr>
          <w:ilvl w:val="0"/>
          <w:numId w:val="81"/>
        </w:numPr>
        <w:jc w:val="both"/>
        <w:rPr>
          <w:lang w:val="pt-BR"/>
        </w:rPr>
      </w:pPr>
      <w:r w:rsidRPr="0033596E">
        <w:rPr>
          <w:lang w:val="pt-BR"/>
        </w:rPr>
        <w:t>Dinheiro pode ser administrado por políticas monetárias embutidas em códigos, algoritmos, e contratos inteligentes. Dinheiro pode ser um ativo “neutro”, sem depender de questões políticas.</w:t>
      </w:r>
    </w:p>
    <w:p w14:paraId="76E74097" w14:textId="2B144300" w:rsidR="004629BE" w:rsidRPr="0033596E" w:rsidRDefault="008E2C63">
      <w:pPr>
        <w:numPr>
          <w:ilvl w:val="0"/>
          <w:numId w:val="81"/>
        </w:numPr>
        <w:jc w:val="both"/>
        <w:rPr>
          <w:lang w:val="pt-BR"/>
        </w:rPr>
      </w:pPr>
      <w:r w:rsidRPr="0033596E">
        <w:rPr>
          <w:lang w:val="pt-BR"/>
        </w:rPr>
        <w:t xml:space="preserve">Ativos (tokens) podem ser negociados sem a necessidade de </w:t>
      </w:r>
      <w:proofErr w:type="spellStart"/>
      <w:r w:rsidRPr="0033596E">
        <w:rPr>
          <w:i/>
          <w:iCs/>
          <w:lang w:val="pt-BR"/>
        </w:rPr>
        <w:t>order</w:t>
      </w:r>
      <w:proofErr w:type="spellEnd"/>
      <w:r w:rsidRPr="0033596E">
        <w:rPr>
          <w:i/>
          <w:iCs/>
          <w:lang w:val="pt-BR"/>
        </w:rPr>
        <w:t xml:space="preserve"> books </w:t>
      </w:r>
      <w:r w:rsidRPr="0033596E">
        <w:rPr>
          <w:lang w:val="pt-BR"/>
        </w:rPr>
        <w:t xml:space="preserve">(compilado de ordens de compra e venda), já que os </w:t>
      </w:r>
      <w:proofErr w:type="spellStart"/>
      <w:r w:rsidRPr="0033596E">
        <w:rPr>
          <w:lang w:val="pt-BR"/>
        </w:rPr>
        <w:t>AMMs</w:t>
      </w:r>
      <w:proofErr w:type="spellEnd"/>
      <w:r w:rsidRPr="0033596E">
        <w:rPr>
          <w:lang w:val="pt-BR"/>
        </w:rPr>
        <w:t xml:space="preserve"> (formadores de mercado automatizados) provém a liquidez nas </w:t>
      </w:r>
      <w:r w:rsidRPr="0033596E">
        <w:rPr>
          <w:i/>
          <w:iCs/>
          <w:lang w:val="pt-BR"/>
        </w:rPr>
        <w:t>pools</w:t>
      </w:r>
      <w:r w:rsidRPr="0033596E">
        <w:rPr>
          <w:lang w:val="pt-BR"/>
        </w:rPr>
        <w:t>.</w:t>
      </w:r>
    </w:p>
    <w:p w14:paraId="20A5DF30" w14:textId="4DF2D63A" w:rsidR="004629BE" w:rsidRPr="0033596E" w:rsidRDefault="00501B60">
      <w:pPr>
        <w:numPr>
          <w:ilvl w:val="0"/>
          <w:numId w:val="81"/>
        </w:numPr>
        <w:jc w:val="both"/>
        <w:rPr>
          <w:lang w:val="pt-BR"/>
        </w:rPr>
      </w:pPr>
      <w:r w:rsidRPr="0033596E">
        <w:rPr>
          <w:lang w:val="pt-BR"/>
        </w:rPr>
        <w:t xml:space="preserve">Portfólios de investimentos são constantemente balanceados com base no perfil de risco do cliente. Contratos inteligentes podem fazer isso automaticamente, sem a necessidade de investidores pagarem caro pelo serviço de gestores para fazê-lo. </w:t>
      </w:r>
    </w:p>
    <w:p w14:paraId="166FF182" w14:textId="77777777" w:rsidR="004629BE" w:rsidRPr="0033596E" w:rsidRDefault="004629BE" w:rsidP="004629BE">
      <w:pPr>
        <w:jc w:val="both"/>
        <w:rPr>
          <w:lang w:val="pt-BR"/>
        </w:rPr>
      </w:pPr>
    </w:p>
    <w:p w14:paraId="5F90BD20" w14:textId="452B81DC" w:rsidR="004629BE" w:rsidRPr="0033596E" w:rsidRDefault="00501B60" w:rsidP="004629BE">
      <w:pPr>
        <w:jc w:val="both"/>
        <w:rPr>
          <w:lang w:val="pt-BR"/>
        </w:rPr>
      </w:pPr>
      <w:r w:rsidRPr="0033596E">
        <w:rPr>
          <w:lang w:val="pt-BR"/>
        </w:rPr>
        <w:t>As possibilidades de melhorar as muitas ineficiências do mercado tradicional são infinitas. Trazer esses sistemas para o âmbito digital aumenta a velocidade e eficiência do mesmo, além de facilitar transações para usuários por meio da liquidez contínua presente em vários ecossistemas de DeFi. Por isso, é importante entender a matemática econômica de DeFi e a infraestrutura que estamos construindo.</w:t>
      </w:r>
      <w:r w:rsidR="004629BE" w:rsidRPr="0033596E">
        <w:rPr>
          <w:lang w:val="pt-BR"/>
        </w:rPr>
        <w:t xml:space="preserve"> </w:t>
      </w:r>
      <w:r w:rsidRPr="0033596E">
        <w:rPr>
          <w:lang w:val="pt-BR"/>
        </w:rPr>
        <w:t xml:space="preserve">Aplicações para gestão de portfólio, corretoras descentralizadas, e seguros descentralizados podem existir em negócios com lógica codificada. </w:t>
      </w:r>
    </w:p>
    <w:p w14:paraId="4EB4579B" w14:textId="47655284" w:rsidR="004629BE" w:rsidRPr="0033596E" w:rsidRDefault="00501B60" w:rsidP="004629BE">
      <w:pPr>
        <w:pStyle w:val="Heading3"/>
        <w:rPr>
          <w:lang w:val="pt-BR"/>
        </w:rPr>
      </w:pPr>
      <w:bookmarkStart w:id="824" w:name="_Toc108917335"/>
      <w:bookmarkStart w:id="825" w:name="_Toc121435976"/>
      <w:bookmarkStart w:id="826" w:name="_Toc965351537"/>
      <w:bookmarkStart w:id="827" w:name="_Toc127108779"/>
      <w:r w:rsidRPr="0033596E">
        <w:rPr>
          <w:lang w:val="pt-BR"/>
        </w:rPr>
        <w:t>Introdução ao DeFi</w:t>
      </w:r>
      <w:bookmarkEnd w:id="824"/>
      <w:bookmarkEnd w:id="825"/>
      <w:bookmarkEnd w:id="826"/>
      <w:bookmarkEnd w:id="827"/>
    </w:p>
    <w:p w14:paraId="7791AD1F" w14:textId="24430784" w:rsidR="004629BE" w:rsidRPr="0033596E" w:rsidRDefault="00DD2466" w:rsidP="004629BE">
      <w:pPr>
        <w:pStyle w:val="Heading4"/>
        <w:rPr>
          <w:lang w:val="pt-BR"/>
        </w:rPr>
      </w:pPr>
      <w:bookmarkStart w:id="828" w:name="_Toc108917336"/>
      <w:r w:rsidRPr="0033596E">
        <w:rPr>
          <w:lang w:val="pt-BR"/>
        </w:rPr>
        <w:t xml:space="preserve">Definição de </w:t>
      </w:r>
      <w:r w:rsidR="004629BE" w:rsidRPr="0033596E">
        <w:rPr>
          <w:lang w:val="pt-BR"/>
        </w:rPr>
        <w:t>DeFi</w:t>
      </w:r>
      <w:bookmarkEnd w:id="828"/>
    </w:p>
    <w:p w14:paraId="2AAB79F8" w14:textId="29610916" w:rsidR="004629BE" w:rsidRPr="0033596E" w:rsidRDefault="00DD2466" w:rsidP="004629BE">
      <w:pPr>
        <w:jc w:val="both"/>
        <w:rPr>
          <w:lang w:val="pt-BR"/>
        </w:rPr>
      </w:pPr>
      <w:r w:rsidRPr="0033596E">
        <w:rPr>
          <w:lang w:val="pt-BR"/>
        </w:rPr>
        <w:t xml:space="preserve">DeFi é um </w:t>
      </w:r>
      <w:proofErr w:type="spellStart"/>
      <w:r w:rsidRPr="0033596E">
        <w:rPr>
          <w:lang w:val="pt-BR"/>
        </w:rPr>
        <w:t>movemento</w:t>
      </w:r>
      <w:proofErr w:type="spellEnd"/>
      <w:r w:rsidRPr="0033596E">
        <w:rPr>
          <w:lang w:val="pt-BR"/>
        </w:rPr>
        <w:t xml:space="preserve"> que utiliza redes descentralizadas para remover intermediários do sistema financeiro.</w:t>
      </w:r>
    </w:p>
    <w:p w14:paraId="0F72F4BD" w14:textId="77777777" w:rsidR="004629BE" w:rsidRPr="0033596E" w:rsidRDefault="004629BE" w:rsidP="004629BE">
      <w:pPr>
        <w:jc w:val="both"/>
        <w:rPr>
          <w:lang w:val="pt-BR"/>
        </w:rPr>
      </w:pPr>
    </w:p>
    <w:p w14:paraId="4823C1BD" w14:textId="082CFF22" w:rsidR="004629BE" w:rsidRPr="0033596E" w:rsidRDefault="004629BE" w:rsidP="004629BE">
      <w:pPr>
        <w:jc w:val="both"/>
        <w:rPr>
          <w:lang w:val="pt-BR"/>
        </w:rPr>
      </w:pPr>
      <w:r w:rsidRPr="0033596E">
        <w:rPr>
          <w:lang w:val="pt-BR"/>
        </w:rPr>
        <w:t xml:space="preserve">DeFi </w:t>
      </w:r>
      <w:r w:rsidR="00DD2466" w:rsidRPr="0033596E">
        <w:rPr>
          <w:lang w:val="pt-BR"/>
        </w:rPr>
        <w:t>reconstrói versões análogas de sistemas financeiros existentes (</w:t>
      </w:r>
      <w:proofErr w:type="spellStart"/>
      <w:r w:rsidR="00DD2466" w:rsidRPr="0033596E">
        <w:rPr>
          <w:lang w:val="pt-BR"/>
        </w:rPr>
        <w:t>ex</w:t>
      </w:r>
      <w:proofErr w:type="spellEnd"/>
      <w:r w:rsidR="00DD2466" w:rsidRPr="0033596E">
        <w:rPr>
          <w:lang w:val="pt-BR"/>
        </w:rPr>
        <w:t>: NASDAQ, B3) em novos modelos de governança, incentivos e mecanismos. É um mundo completamente novo.</w:t>
      </w:r>
      <w:r w:rsidRPr="0033596E">
        <w:rPr>
          <w:lang w:val="pt-BR"/>
        </w:rPr>
        <w:t xml:space="preserve"> </w:t>
      </w:r>
    </w:p>
    <w:p w14:paraId="561D64C3" w14:textId="77777777" w:rsidR="004629BE" w:rsidRPr="0033596E" w:rsidRDefault="004629BE" w:rsidP="004629BE">
      <w:pPr>
        <w:jc w:val="both"/>
        <w:rPr>
          <w:lang w:val="pt-BR"/>
        </w:rPr>
      </w:pPr>
      <w:r w:rsidRPr="0033596E">
        <w:rPr>
          <w:lang w:val="pt-BR"/>
        </w:rPr>
        <w:br w:type="page"/>
      </w:r>
    </w:p>
    <w:tbl>
      <w:tblPr>
        <w:tblStyle w:val="TableGrid"/>
        <w:tblW w:w="0" w:type="auto"/>
        <w:tblLook w:val="04A0" w:firstRow="1" w:lastRow="0" w:firstColumn="1" w:lastColumn="0" w:noHBand="0" w:noVBand="1"/>
      </w:tblPr>
      <w:tblGrid>
        <w:gridCol w:w="9017"/>
      </w:tblGrid>
      <w:tr w:rsidR="004629BE" w:rsidRPr="0033596E" w14:paraId="740E9CA4" w14:textId="77777777" w:rsidTr="005567BB">
        <w:tc>
          <w:tcPr>
            <w:tcW w:w="9017" w:type="dxa"/>
          </w:tcPr>
          <w:p w14:paraId="0A43B3A3" w14:textId="4DCE332A" w:rsidR="004629BE" w:rsidRPr="00930752" w:rsidRDefault="00DD2466" w:rsidP="00930752">
            <w:pPr>
              <w:keepLines/>
              <w:widowControl w:val="0"/>
              <w:spacing w:before="12" w:line="360" w:lineRule="exact"/>
              <w:ind w:right="425"/>
              <w:jc w:val="both"/>
              <w:rPr>
                <w:sz w:val="30"/>
                <w:lang w:val="pt-BR"/>
              </w:rPr>
            </w:pPr>
            <w:r w:rsidRPr="0033596E">
              <w:rPr>
                <w:sz w:val="30"/>
                <w:lang w:val="pt-BR"/>
              </w:rPr>
              <w:lastRenderedPageBreak/>
              <w:t>Caixa</w:t>
            </w:r>
            <w:r w:rsidR="004629BE" w:rsidRPr="0033596E">
              <w:rPr>
                <w:sz w:val="30"/>
                <w:lang w:val="pt-BR"/>
              </w:rPr>
              <w:t xml:space="preserve"> 4: </w:t>
            </w:r>
            <w:r w:rsidRPr="0033596E">
              <w:rPr>
                <w:sz w:val="30"/>
                <w:lang w:val="pt-BR"/>
              </w:rPr>
              <w:t>Comparando Finanças Tradicionais com Finanças Descentralizadas</w:t>
            </w:r>
          </w:p>
          <w:p w14:paraId="486BD5A6" w14:textId="03BF2B1C" w:rsidR="00930752" w:rsidRDefault="00930752" w:rsidP="005567BB">
            <w:pPr>
              <w:pStyle w:val="Caption"/>
              <w:jc w:val="both"/>
              <w:rPr>
                <w:lang w:val="pt-BR"/>
              </w:rPr>
            </w:pPr>
            <w:r>
              <w:rPr>
                <w:noProof/>
                <w:lang w:val="pt-BR"/>
              </w:rPr>
              <w:drawing>
                <wp:inline distT="0" distB="0" distL="0" distR="0" wp14:anchorId="44F875E8" wp14:editId="6D4F391B">
                  <wp:extent cx="5254510" cy="260858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541" b="9332"/>
                          <a:stretch/>
                        </pic:blipFill>
                        <pic:spPr bwMode="auto">
                          <a:xfrm>
                            <a:off x="0" y="0"/>
                            <a:ext cx="5264886" cy="2613731"/>
                          </a:xfrm>
                          <a:prstGeom prst="rect">
                            <a:avLst/>
                          </a:prstGeom>
                          <a:noFill/>
                          <a:ln>
                            <a:noFill/>
                          </a:ln>
                          <a:extLst>
                            <a:ext uri="{53640926-AAD7-44D8-BBD7-CCE9431645EC}">
                              <a14:shadowObscured xmlns:a14="http://schemas.microsoft.com/office/drawing/2010/main"/>
                            </a:ext>
                          </a:extLst>
                        </pic:spPr>
                      </pic:pic>
                    </a:graphicData>
                  </a:graphic>
                </wp:inline>
              </w:drawing>
            </w:r>
          </w:p>
          <w:p w14:paraId="624F1A20" w14:textId="42B582E8" w:rsidR="004629BE" w:rsidRPr="0033596E" w:rsidRDefault="004629BE" w:rsidP="005567BB">
            <w:pPr>
              <w:pStyle w:val="Caption"/>
              <w:jc w:val="both"/>
              <w:rPr>
                <w:lang w:val="pt-BR"/>
              </w:rPr>
            </w:pPr>
            <w:r w:rsidRPr="0033596E">
              <w:rPr>
                <w:lang w:val="pt-BR"/>
              </w:rPr>
              <w:t>Figur</w:t>
            </w:r>
            <w:r w:rsidR="00DD2466" w:rsidRPr="0033596E">
              <w:rPr>
                <w:lang w:val="pt-BR"/>
              </w:rPr>
              <w:t>a</w:t>
            </w:r>
            <w:r w:rsidRPr="0033596E">
              <w:rPr>
                <w:lang w:val="pt-BR"/>
              </w:rPr>
              <w:t xml:space="preserve"> </w:t>
            </w:r>
            <w:commentRangeStart w:id="829"/>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68</w:t>
            </w:r>
            <w:r w:rsidRPr="0033596E">
              <w:rPr>
                <w:lang w:val="pt-BR"/>
              </w:rPr>
              <w:fldChar w:fldCharType="end"/>
            </w:r>
            <w:commentRangeEnd w:id="829"/>
            <w:r w:rsidR="001B0FE1" w:rsidRPr="0033596E">
              <w:rPr>
                <w:rStyle w:val="CommentReference"/>
                <w:i w:val="0"/>
                <w:iCs w:val="0"/>
                <w:lang w:val="pt-BR"/>
              </w:rPr>
              <w:commentReference w:id="829"/>
            </w:r>
          </w:p>
          <w:p w14:paraId="0FAA3A62" w14:textId="31C9D3F0" w:rsidR="004629BE" w:rsidRPr="0033596E" w:rsidRDefault="0034731B" w:rsidP="005567BB">
            <w:pPr>
              <w:keepLines/>
              <w:widowControl w:val="0"/>
              <w:spacing w:before="12" w:line="360" w:lineRule="exact"/>
              <w:ind w:right="425"/>
              <w:jc w:val="both"/>
              <w:rPr>
                <w:sz w:val="30"/>
                <w:highlight w:val="yellow"/>
                <w:lang w:val="pt-BR"/>
              </w:rPr>
            </w:pPr>
            <w:r w:rsidRPr="0033596E">
              <w:rPr>
                <w:sz w:val="20"/>
                <w:szCs w:val="20"/>
                <w:lang w:val="pt-BR"/>
              </w:rPr>
              <w:t>Assim como empresas tradicionais, protocolos de DeFi também incluem os clássicos Ativos, Passivos e Patrimônio no balanço. Ao invés de leis e regulamentações definidas pelo governo local de onde a empresa está situada, protocolos de DeFi definem as regras que usuários e tokens devem seguir</w:t>
            </w:r>
            <w:r w:rsidR="004629BE" w:rsidRPr="0033596E">
              <w:rPr>
                <w:rStyle w:val="FootnoteReference"/>
                <w:sz w:val="20"/>
                <w:szCs w:val="20"/>
                <w:lang w:val="pt-BR"/>
              </w:rPr>
              <w:footnoteReference w:id="119"/>
            </w:r>
            <w:r w:rsidR="004629BE" w:rsidRPr="0033596E">
              <w:rPr>
                <w:sz w:val="20"/>
                <w:szCs w:val="20"/>
                <w:lang w:val="pt-BR"/>
              </w:rPr>
              <w:t>.</w:t>
            </w:r>
          </w:p>
          <w:p w14:paraId="108E85A4" w14:textId="77777777" w:rsidR="004629BE" w:rsidRPr="0033596E" w:rsidRDefault="004629BE" w:rsidP="005567BB">
            <w:pPr>
              <w:pStyle w:val="BodyText"/>
              <w:tabs>
                <w:tab w:val="left" w:pos="0"/>
              </w:tabs>
              <w:spacing w:before="7"/>
              <w:rPr>
                <w:rFonts w:cs="Times New Roman"/>
                <w:sz w:val="20"/>
                <w:szCs w:val="20"/>
                <w:lang w:val="pt-BR"/>
              </w:rPr>
            </w:pPr>
          </w:p>
          <w:p w14:paraId="46A9955B" w14:textId="2F63A945" w:rsidR="004629BE" w:rsidRPr="0033596E" w:rsidRDefault="00D87656" w:rsidP="005567BB">
            <w:pPr>
              <w:pStyle w:val="BodyText"/>
              <w:tabs>
                <w:tab w:val="left" w:pos="0"/>
              </w:tabs>
              <w:spacing w:line="244" w:lineRule="auto"/>
              <w:ind w:right="557"/>
              <w:rPr>
                <w:rFonts w:cs="Times New Roman"/>
                <w:sz w:val="20"/>
                <w:szCs w:val="20"/>
                <w:lang w:val="pt-BR"/>
              </w:rPr>
            </w:pPr>
            <w:r w:rsidRPr="0033596E">
              <w:rPr>
                <w:rFonts w:cs="Times New Roman"/>
                <w:sz w:val="20"/>
                <w:szCs w:val="20"/>
                <w:lang w:val="pt-BR"/>
              </w:rPr>
              <w:t>Essas “regras” são todas as que discutimos na primeira metade desse livro. Protocolos de DeFi operam como empresas tradicionais, mas estruturados de forma inovadora.</w:t>
            </w:r>
          </w:p>
          <w:p w14:paraId="72D3A769" w14:textId="77777777" w:rsidR="004629BE" w:rsidRPr="0033596E" w:rsidRDefault="004629BE" w:rsidP="005567BB">
            <w:pPr>
              <w:pStyle w:val="BodyText"/>
              <w:tabs>
                <w:tab w:val="left" w:pos="0"/>
              </w:tabs>
              <w:spacing w:before="8"/>
              <w:rPr>
                <w:rFonts w:cs="Times New Roman"/>
                <w:sz w:val="20"/>
                <w:szCs w:val="20"/>
                <w:lang w:val="pt-BR"/>
              </w:rPr>
            </w:pPr>
          </w:p>
          <w:p w14:paraId="3CCA61CD" w14:textId="7A8C7D09" w:rsidR="004629BE" w:rsidRPr="0033596E" w:rsidRDefault="00D87656" w:rsidP="005567BB">
            <w:pPr>
              <w:pStyle w:val="BodyText"/>
              <w:tabs>
                <w:tab w:val="left" w:pos="0"/>
              </w:tabs>
              <w:spacing w:line="244" w:lineRule="auto"/>
              <w:ind w:right="813"/>
              <w:rPr>
                <w:rFonts w:ascii="Avenir-Light" w:hAnsi="Avenir-Light"/>
                <w:sz w:val="20"/>
                <w:szCs w:val="20"/>
                <w:lang w:val="pt-BR"/>
              </w:rPr>
            </w:pPr>
            <w:r w:rsidRPr="0033596E">
              <w:rPr>
                <w:rFonts w:cs="Times New Roman"/>
                <w:sz w:val="20"/>
                <w:szCs w:val="20"/>
                <w:lang w:val="pt-BR"/>
              </w:rPr>
              <w:t xml:space="preserve">Discutimos a diferenças entre ativos tangíveis e intangíveis na Seção </w:t>
            </w:r>
            <w:r w:rsidR="004629BE" w:rsidRPr="0033596E">
              <w:rPr>
                <w:rFonts w:cs="Times New Roman"/>
                <w:sz w:val="20"/>
                <w:szCs w:val="20"/>
                <w:lang w:val="pt-BR"/>
              </w:rPr>
              <w:fldChar w:fldCharType="begin"/>
            </w:r>
            <w:r w:rsidR="004629BE" w:rsidRPr="0033596E">
              <w:rPr>
                <w:rFonts w:cs="Times New Roman"/>
                <w:sz w:val="20"/>
                <w:szCs w:val="20"/>
                <w:lang w:val="pt-BR"/>
              </w:rPr>
              <w:instrText xml:space="preserve"> REF _Ref109251657 \r \h  \* MERGEFORMAT </w:instrText>
            </w:r>
            <w:r w:rsidR="004629BE" w:rsidRPr="0033596E">
              <w:rPr>
                <w:rFonts w:cs="Times New Roman"/>
                <w:sz w:val="20"/>
                <w:szCs w:val="20"/>
                <w:lang w:val="pt-BR"/>
              </w:rPr>
            </w:r>
            <w:r w:rsidR="004629BE" w:rsidRPr="0033596E">
              <w:rPr>
                <w:rFonts w:cs="Times New Roman"/>
                <w:sz w:val="20"/>
                <w:szCs w:val="20"/>
                <w:lang w:val="pt-BR"/>
              </w:rPr>
              <w:fldChar w:fldCharType="separate"/>
            </w:r>
            <w:r w:rsidR="004629BE" w:rsidRPr="0033596E">
              <w:rPr>
                <w:rFonts w:cs="Times New Roman"/>
                <w:sz w:val="20"/>
                <w:szCs w:val="20"/>
                <w:lang w:val="pt-BR"/>
              </w:rPr>
              <w:t>Part</w:t>
            </w:r>
            <w:r w:rsidRPr="0033596E">
              <w:rPr>
                <w:rFonts w:cs="Times New Roman"/>
                <w:sz w:val="20"/>
                <w:szCs w:val="20"/>
                <w:lang w:val="pt-BR"/>
              </w:rPr>
              <w:t>e</w:t>
            </w:r>
            <w:r w:rsidR="004629BE" w:rsidRPr="0033596E">
              <w:rPr>
                <w:rFonts w:cs="Times New Roman"/>
                <w:sz w:val="20"/>
                <w:szCs w:val="20"/>
                <w:lang w:val="pt-BR"/>
              </w:rPr>
              <w:t xml:space="preserve"> I:</w:t>
            </w:r>
            <w:r w:rsidRPr="0033596E">
              <w:rPr>
                <w:rFonts w:cs="Times New Roman"/>
                <w:sz w:val="20"/>
                <w:szCs w:val="20"/>
                <w:lang w:val="pt-BR"/>
              </w:rPr>
              <w:t xml:space="preserve"> </w:t>
            </w:r>
            <w:r w:rsidR="004629BE" w:rsidRPr="0033596E">
              <w:rPr>
                <w:rFonts w:cs="Times New Roman"/>
                <w:sz w:val="20"/>
                <w:szCs w:val="20"/>
                <w:lang w:val="pt-BR"/>
              </w:rPr>
              <w:t>2.2.3</w:t>
            </w:r>
            <w:r w:rsidR="004629BE" w:rsidRPr="0033596E">
              <w:rPr>
                <w:rFonts w:cs="Times New Roman"/>
                <w:sz w:val="20"/>
                <w:szCs w:val="20"/>
                <w:lang w:val="pt-BR"/>
              </w:rPr>
              <w:fldChar w:fldCharType="end"/>
            </w:r>
            <w:r w:rsidRPr="0033596E">
              <w:rPr>
                <w:rFonts w:cs="Times New Roman"/>
                <w:sz w:val="20"/>
                <w:szCs w:val="20"/>
                <w:lang w:val="pt-BR"/>
              </w:rPr>
              <w:t xml:space="preserve"> com visão econômica.</w:t>
            </w:r>
          </w:p>
          <w:p w14:paraId="3B16DCA6" w14:textId="77777777" w:rsidR="004629BE" w:rsidRPr="0033596E" w:rsidRDefault="004629BE" w:rsidP="005567BB">
            <w:pPr>
              <w:pStyle w:val="BodyText"/>
              <w:spacing w:line="244" w:lineRule="auto"/>
              <w:ind w:left="142" w:right="641"/>
              <w:rPr>
                <w:rFonts w:cs="Times New Roman"/>
                <w:sz w:val="20"/>
                <w:szCs w:val="20"/>
                <w:lang w:val="pt-BR"/>
              </w:rPr>
            </w:pPr>
          </w:p>
          <w:p w14:paraId="771BAAB6" w14:textId="20E09F6B" w:rsidR="004629BE" w:rsidRPr="0033596E" w:rsidRDefault="00D87656" w:rsidP="005567BB">
            <w:pPr>
              <w:pStyle w:val="BodyText"/>
              <w:keepLines/>
              <w:spacing w:line="244" w:lineRule="auto"/>
              <w:ind w:right="641"/>
              <w:rPr>
                <w:rFonts w:cs="Times New Roman"/>
                <w:sz w:val="20"/>
                <w:szCs w:val="20"/>
                <w:lang w:val="pt-BR"/>
              </w:rPr>
            </w:pPr>
            <w:r w:rsidRPr="0033596E">
              <w:rPr>
                <w:rFonts w:cs="Times New Roman"/>
                <w:sz w:val="20"/>
                <w:szCs w:val="20"/>
                <w:lang w:val="pt-BR"/>
              </w:rPr>
              <w:t>A segunda metade desse livro é sobre DeFi, e as novas formas de liquidez colaborativa (passivo) e distribuição de propriedade para a comunidade (patrimônio).</w:t>
            </w:r>
            <w:r w:rsidR="004629BE" w:rsidRPr="0033596E">
              <w:rPr>
                <w:rFonts w:cs="Times New Roman"/>
                <w:sz w:val="20"/>
                <w:szCs w:val="20"/>
                <w:lang w:val="pt-BR"/>
              </w:rPr>
              <w:t xml:space="preserve"> </w:t>
            </w:r>
          </w:p>
          <w:p w14:paraId="7B710339" w14:textId="77777777" w:rsidR="004629BE" w:rsidRPr="0033596E" w:rsidRDefault="004629BE" w:rsidP="005567BB">
            <w:pPr>
              <w:pStyle w:val="BodyText"/>
              <w:keepLines/>
              <w:spacing w:line="244" w:lineRule="auto"/>
              <w:ind w:right="125"/>
              <w:rPr>
                <w:rFonts w:cs="Times New Roman"/>
                <w:sz w:val="20"/>
                <w:szCs w:val="20"/>
                <w:lang w:val="pt-BR"/>
              </w:rPr>
            </w:pPr>
          </w:p>
          <w:p w14:paraId="39958C55" w14:textId="4B7C8876" w:rsidR="004629BE" w:rsidRPr="0033596E" w:rsidRDefault="00D87656" w:rsidP="005567BB">
            <w:pPr>
              <w:pStyle w:val="BodyText"/>
              <w:keepLines/>
              <w:spacing w:line="244" w:lineRule="auto"/>
              <w:ind w:right="125"/>
              <w:rPr>
                <w:rFonts w:cs="Times New Roman"/>
                <w:sz w:val="20"/>
                <w:szCs w:val="20"/>
                <w:lang w:val="pt-BR"/>
              </w:rPr>
            </w:pPr>
            <w:r w:rsidRPr="0033596E">
              <w:rPr>
                <w:rFonts w:cs="Times New Roman"/>
                <w:sz w:val="20"/>
                <w:szCs w:val="20"/>
                <w:lang w:val="pt-BR"/>
              </w:rPr>
              <w:t>DeFi é exatamente sobre isso: remover intermediários e distribuir valor adicional para os usuários do sistema.</w:t>
            </w:r>
          </w:p>
          <w:p w14:paraId="39355EA3" w14:textId="77777777" w:rsidR="004629BE" w:rsidRPr="0033596E" w:rsidRDefault="004629BE" w:rsidP="005567BB">
            <w:pPr>
              <w:pStyle w:val="BodyText"/>
              <w:keepLines/>
              <w:spacing w:before="7"/>
              <w:rPr>
                <w:rFonts w:cs="Times New Roman"/>
                <w:sz w:val="20"/>
                <w:szCs w:val="20"/>
                <w:lang w:val="pt-BR"/>
              </w:rPr>
            </w:pPr>
          </w:p>
          <w:p w14:paraId="4F7C712D" w14:textId="18248FE5" w:rsidR="004629BE" w:rsidRPr="0033596E" w:rsidRDefault="00D87656" w:rsidP="005567BB">
            <w:pPr>
              <w:keepLines/>
              <w:widowControl w:val="0"/>
              <w:spacing w:before="12" w:line="360" w:lineRule="exact"/>
              <w:ind w:right="425"/>
              <w:jc w:val="both"/>
              <w:rPr>
                <w:sz w:val="30"/>
                <w:highlight w:val="yellow"/>
                <w:lang w:val="pt-BR"/>
              </w:rPr>
            </w:pPr>
            <w:r w:rsidRPr="0033596E">
              <w:rPr>
                <w:sz w:val="20"/>
                <w:szCs w:val="20"/>
                <w:lang w:val="pt-BR"/>
              </w:rPr>
              <w:t xml:space="preserve">Os princípios de empresas tradicionais continuam existindo em DeFi. Porém, o mecanismo de </w:t>
            </w:r>
            <w:r w:rsidRPr="0033596E">
              <w:rPr>
                <w:b/>
                <w:bCs/>
                <w:sz w:val="20"/>
                <w:szCs w:val="20"/>
                <w:lang w:val="pt-BR"/>
              </w:rPr>
              <w:t xml:space="preserve">implementação </w:t>
            </w:r>
            <w:r w:rsidRPr="0033596E">
              <w:rPr>
                <w:sz w:val="20"/>
                <w:szCs w:val="20"/>
                <w:lang w:val="pt-BR"/>
              </w:rPr>
              <w:t>desses princípios é diferente, com foco primário na descentralização.</w:t>
            </w:r>
          </w:p>
        </w:tc>
      </w:tr>
    </w:tbl>
    <w:p w14:paraId="3EF24239" w14:textId="7C2FD078" w:rsidR="00486033" w:rsidRPr="0033596E" w:rsidRDefault="00486033" w:rsidP="004629BE">
      <w:pPr>
        <w:jc w:val="both"/>
        <w:rPr>
          <w:lang w:val="pt-BR"/>
        </w:rPr>
      </w:pPr>
    </w:p>
    <w:p w14:paraId="0BB7CF12" w14:textId="66AB537A" w:rsidR="004629BE" w:rsidRPr="0033596E" w:rsidRDefault="00D87656" w:rsidP="004629BE">
      <w:pPr>
        <w:pStyle w:val="Heading4"/>
        <w:rPr>
          <w:lang w:val="pt-BR"/>
        </w:rPr>
      </w:pPr>
      <w:bookmarkStart w:id="830" w:name="_Toc108917337"/>
      <w:r w:rsidRPr="0033596E">
        <w:rPr>
          <w:lang w:val="pt-BR"/>
        </w:rPr>
        <w:t xml:space="preserve">Por Que Precisamos de </w:t>
      </w:r>
      <w:r w:rsidR="004629BE" w:rsidRPr="0033596E">
        <w:rPr>
          <w:lang w:val="pt-BR"/>
        </w:rPr>
        <w:t>DeFi?</w:t>
      </w:r>
      <w:bookmarkEnd w:id="830"/>
      <w:r w:rsidR="004629BE" w:rsidRPr="0033596E">
        <w:rPr>
          <w:lang w:val="pt-BR"/>
        </w:rPr>
        <w:t xml:space="preserve"> </w:t>
      </w:r>
    </w:p>
    <w:p w14:paraId="258FA06F" w14:textId="5A5EF306" w:rsidR="004629BE" w:rsidRPr="0033596E" w:rsidRDefault="00D87656" w:rsidP="004629BE">
      <w:pPr>
        <w:jc w:val="both"/>
        <w:rPr>
          <w:lang w:val="pt-BR"/>
        </w:rPr>
      </w:pPr>
      <w:r w:rsidRPr="0033596E">
        <w:rPr>
          <w:lang w:val="pt-BR"/>
        </w:rPr>
        <w:t xml:space="preserve">Antes de nos aprofundarmos nos detalhes de como esse tal de “DeFi” funciona, é importante começarmos do início: Por que precisamos de DeFi? O sistema financeiro, infraestrutura e produtos atuais existem há décadas. Mesmo com </w:t>
      </w:r>
      <w:r w:rsidR="006C255C" w:rsidRPr="0033596E">
        <w:rPr>
          <w:lang w:val="pt-BR"/>
        </w:rPr>
        <w:t>várias crises financeiras, a economia tem sobrevivido. Então, qual a necessidade de DeFi?</w:t>
      </w:r>
      <w:r w:rsidR="004629BE" w:rsidRPr="0033596E">
        <w:rPr>
          <w:lang w:val="pt-BR"/>
        </w:rPr>
        <w:t xml:space="preserve"> </w:t>
      </w:r>
    </w:p>
    <w:p w14:paraId="38875386" w14:textId="77777777" w:rsidR="004629BE" w:rsidRPr="0033596E" w:rsidRDefault="004629BE" w:rsidP="004629BE">
      <w:pPr>
        <w:jc w:val="both"/>
        <w:rPr>
          <w:lang w:val="pt-BR"/>
        </w:rPr>
      </w:pPr>
    </w:p>
    <w:p w14:paraId="3A9C18D1" w14:textId="6C78760D" w:rsidR="004629BE" w:rsidRPr="0033596E" w:rsidRDefault="006C255C" w:rsidP="004629BE">
      <w:pPr>
        <w:jc w:val="both"/>
        <w:rPr>
          <w:lang w:val="pt-BR"/>
        </w:rPr>
      </w:pPr>
      <w:r w:rsidRPr="0033596E">
        <w:rPr>
          <w:lang w:val="pt-BR"/>
        </w:rPr>
        <w:lastRenderedPageBreak/>
        <w:t xml:space="preserve">Simples. O sistema atual é ineficiente, e incentivos não são distribuídos igualmente. DeFi inova os modelos de TradFi (finanças tradicionais) e </w:t>
      </w:r>
      <w:proofErr w:type="spellStart"/>
      <w:r w:rsidRPr="0033596E">
        <w:rPr>
          <w:lang w:val="pt-BR"/>
        </w:rPr>
        <w:t>CeFi</w:t>
      </w:r>
      <w:proofErr w:type="spellEnd"/>
      <w:r w:rsidRPr="0033596E">
        <w:rPr>
          <w:lang w:val="pt-BR"/>
        </w:rPr>
        <w:t xml:space="preserve"> (finanças centralizadas), substituindo a necessidade da “confiança em humanos e contratos físicos” por “contratos inteligentes, com aplicação legal e criptográfica”, e “auditorias de terceiros” por “códigos abertos e registros públicos”</w:t>
      </w:r>
      <w:r w:rsidR="004629BE" w:rsidRPr="0033596E">
        <w:rPr>
          <w:rStyle w:val="FootnoteReference"/>
          <w:lang w:val="pt-BR"/>
        </w:rPr>
        <w:footnoteReference w:id="120"/>
      </w:r>
      <w:r w:rsidR="004629BE" w:rsidRPr="0033596E">
        <w:rPr>
          <w:lang w:val="pt-BR"/>
        </w:rPr>
        <w:t xml:space="preserve">. </w:t>
      </w:r>
    </w:p>
    <w:p w14:paraId="1170DB4D" w14:textId="77777777" w:rsidR="004629BE" w:rsidRPr="0033596E" w:rsidRDefault="004629BE" w:rsidP="004629BE">
      <w:pPr>
        <w:jc w:val="both"/>
        <w:rPr>
          <w:lang w:val="pt-BR"/>
        </w:rPr>
      </w:pPr>
    </w:p>
    <w:p w14:paraId="3199D67D" w14:textId="32CBF289" w:rsidR="004629BE" w:rsidRPr="0033596E" w:rsidRDefault="006C255C" w:rsidP="004629BE">
      <w:pPr>
        <w:jc w:val="both"/>
        <w:rPr>
          <w:lang w:val="pt-BR"/>
        </w:rPr>
      </w:pPr>
      <w:r w:rsidRPr="0033596E">
        <w:rPr>
          <w:lang w:val="pt-BR"/>
        </w:rPr>
        <w:t xml:space="preserve">Existem formas de aumentar a eficiência </w:t>
      </w:r>
      <w:r w:rsidR="00812552" w:rsidRPr="0033596E">
        <w:rPr>
          <w:lang w:val="pt-BR"/>
        </w:rPr>
        <w:t xml:space="preserve">do </w:t>
      </w:r>
      <w:r w:rsidRPr="0033596E">
        <w:rPr>
          <w:lang w:val="pt-BR"/>
        </w:rPr>
        <w:t xml:space="preserve">sistema, e podemos </w:t>
      </w:r>
      <w:r w:rsidR="00812552" w:rsidRPr="0033596E">
        <w:rPr>
          <w:lang w:val="pt-BR"/>
        </w:rPr>
        <w:t xml:space="preserve">fazê-lo </w:t>
      </w:r>
      <w:r w:rsidRPr="0033596E">
        <w:rPr>
          <w:lang w:val="pt-BR"/>
        </w:rPr>
        <w:t>por meio d</w:t>
      </w:r>
      <w:r w:rsidR="00812552" w:rsidRPr="0033596E">
        <w:rPr>
          <w:lang w:val="pt-BR"/>
        </w:rPr>
        <w:t>e infraestruturas financeiras descentralizadas.</w:t>
      </w:r>
      <w:r w:rsidR="004629BE" w:rsidRPr="0033596E">
        <w:rPr>
          <w:lang w:val="pt-BR"/>
        </w:rPr>
        <w:t xml:space="preserve"> </w:t>
      </w:r>
    </w:p>
    <w:p w14:paraId="75C6581E" w14:textId="71E40FC8" w:rsidR="004629BE" w:rsidRPr="0033596E" w:rsidRDefault="00812552" w:rsidP="004629BE">
      <w:pPr>
        <w:pStyle w:val="Heading4"/>
        <w:rPr>
          <w:lang w:val="pt-BR"/>
        </w:rPr>
      </w:pPr>
      <w:bookmarkStart w:id="831" w:name="_Toc108917338"/>
      <w:r w:rsidRPr="0033596E">
        <w:rPr>
          <w:lang w:val="pt-BR"/>
        </w:rPr>
        <w:t>Como DeFi Funciona</w:t>
      </w:r>
      <w:r w:rsidR="004629BE" w:rsidRPr="0033596E">
        <w:rPr>
          <w:lang w:val="pt-BR"/>
        </w:rPr>
        <w:t>?</w:t>
      </w:r>
      <w:bookmarkEnd w:id="831"/>
    </w:p>
    <w:p w14:paraId="552F6784" w14:textId="6527473A" w:rsidR="004629BE" w:rsidRPr="0033596E" w:rsidRDefault="00812552">
      <w:pPr>
        <w:numPr>
          <w:ilvl w:val="0"/>
          <w:numId w:val="82"/>
        </w:numPr>
        <w:jc w:val="both"/>
        <w:rPr>
          <w:b/>
          <w:lang w:val="pt-BR"/>
        </w:rPr>
      </w:pPr>
      <w:r w:rsidRPr="0033596E">
        <w:rPr>
          <w:b/>
          <w:lang w:val="pt-BR"/>
        </w:rPr>
        <w:t>DeFi depende de matemática e códigos para a tomada de decisão</w:t>
      </w:r>
      <w:r w:rsidR="004629BE" w:rsidRPr="0033596E">
        <w:rPr>
          <w:b/>
          <w:lang w:val="pt-BR"/>
        </w:rPr>
        <w:t xml:space="preserve"> </w:t>
      </w:r>
    </w:p>
    <w:p w14:paraId="16A30D18" w14:textId="77777777" w:rsidR="004629BE" w:rsidRPr="0033596E" w:rsidRDefault="004629BE" w:rsidP="004629BE">
      <w:pPr>
        <w:jc w:val="both"/>
        <w:rPr>
          <w:lang w:val="pt-BR"/>
        </w:rPr>
      </w:pPr>
    </w:p>
    <w:p w14:paraId="083A18E8" w14:textId="512B0F29" w:rsidR="004629BE" w:rsidRPr="0033596E" w:rsidRDefault="00812552" w:rsidP="004629BE">
      <w:pPr>
        <w:jc w:val="both"/>
        <w:rPr>
          <w:lang w:val="pt-BR"/>
        </w:rPr>
      </w:pPr>
      <w:r w:rsidRPr="0033596E">
        <w:rPr>
          <w:lang w:val="pt-BR"/>
        </w:rPr>
        <w:t>A forma de executar é codificar a lógica de cada negócio em contratos inteligentes.</w:t>
      </w:r>
      <w:r w:rsidR="004629BE" w:rsidRPr="0033596E">
        <w:rPr>
          <w:lang w:val="pt-BR"/>
        </w:rPr>
        <w:t xml:space="preserve"> </w:t>
      </w:r>
    </w:p>
    <w:p w14:paraId="37DA1ED3" w14:textId="77777777" w:rsidR="004629BE" w:rsidRPr="0033596E" w:rsidRDefault="004629BE" w:rsidP="004629BE">
      <w:pPr>
        <w:jc w:val="both"/>
        <w:rPr>
          <w:lang w:val="pt-BR"/>
        </w:rPr>
      </w:pPr>
    </w:p>
    <w:p w14:paraId="45DD5460" w14:textId="0D558A5A" w:rsidR="004629BE" w:rsidRPr="0033596E" w:rsidRDefault="00812552" w:rsidP="004629BE">
      <w:pPr>
        <w:jc w:val="both"/>
        <w:rPr>
          <w:lang w:val="pt-BR"/>
        </w:rPr>
      </w:pPr>
      <w:r w:rsidRPr="0033596E">
        <w:rPr>
          <w:lang w:val="pt-BR"/>
        </w:rPr>
        <w:t xml:space="preserve">Por exemplo, ao invés de usar </w:t>
      </w:r>
      <w:proofErr w:type="spellStart"/>
      <w:r w:rsidRPr="0033596E">
        <w:rPr>
          <w:i/>
          <w:iCs/>
          <w:lang w:val="pt-BR"/>
        </w:rPr>
        <w:t>order</w:t>
      </w:r>
      <w:proofErr w:type="spellEnd"/>
      <w:r w:rsidRPr="0033596E">
        <w:rPr>
          <w:i/>
          <w:iCs/>
          <w:lang w:val="pt-BR"/>
        </w:rPr>
        <w:t xml:space="preserve"> books </w:t>
      </w:r>
      <w:r w:rsidRPr="0033596E">
        <w:rPr>
          <w:lang w:val="pt-BR"/>
        </w:rPr>
        <w:t>para unir compradores a vendedores em corretoras (</w:t>
      </w:r>
      <w:proofErr w:type="spellStart"/>
      <w:r w:rsidRPr="0033596E">
        <w:rPr>
          <w:lang w:val="pt-BR"/>
        </w:rPr>
        <w:t>ex</w:t>
      </w:r>
      <w:proofErr w:type="spellEnd"/>
      <w:r w:rsidRPr="0033596E">
        <w:rPr>
          <w:lang w:val="pt-BR"/>
        </w:rPr>
        <w:t xml:space="preserve">: B3), podemos usar máquinas como a contraparte. Essas “máquinas” seguem fielmente o código implementado, definido matematicamente. No caso de corretoras, o código utiliza o princípio físico da lei de conservação de energia. </w:t>
      </w:r>
    </w:p>
    <w:p w14:paraId="56FACAE7" w14:textId="77777777" w:rsidR="004629BE" w:rsidRPr="0033596E" w:rsidRDefault="004629BE" w:rsidP="004629BE">
      <w:pPr>
        <w:jc w:val="both"/>
        <w:rPr>
          <w:lang w:val="pt-BR"/>
        </w:rPr>
      </w:pPr>
    </w:p>
    <w:p w14:paraId="6E46EC90" w14:textId="3E59DD24" w:rsidR="004629BE" w:rsidRPr="0033596E" w:rsidRDefault="00812552" w:rsidP="004629BE">
      <w:pPr>
        <w:jc w:val="both"/>
        <w:rPr>
          <w:lang w:val="pt-BR"/>
        </w:rPr>
      </w:pPr>
      <w:r w:rsidRPr="0033596E">
        <w:rPr>
          <w:lang w:val="pt-BR"/>
        </w:rPr>
        <w:t>Matemática é a fundação que define a infraestrutura de DeFi. Código é a linguagem que computadores usam para processar as informações e cálculos matemáticos.</w:t>
      </w:r>
      <w:r w:rsidR="004629BE" w:rsidRPr="0033596E">
        <w:rPr>
          <w:lang w:val="pt-BR"/>
        </w:rPr>
        <w:t xml:space="preserve"> </w:t>
      </w:r>
    </w:p>
    <w:p w14:paraId="31EE38B0" w14:textId="77777777" w:rsidR="004629BE" w:rsidRPr="0033596E" w:rsidRDefault="004629BE" w:rsidP="004629BE">
      <w:pPr>
        <w:jc w:val="both"/>
        <w:rPr>
          <w:lang w:val="pt-BR"/>
        </w:rPr>
      </w:pPr>
    </w:p>
    <w:p w14:paraId="1B0192D4" w14:textId="5F0B0916" w:rsidR="004629BE" w:rsidRPr="0033596E" w:rsidRDefault="00812552">
      <w:pPr>
        <w:numPr>
          <w:ilvl w:val="0"/>
          <w:numId w:val="82"/>
        </w:numPr>
        <w:jc w:val="both"/>
        <w:rPr>
          <w:b/>
          <w:lang w:val="pt-BR"/>
        </w:rPr>
      </w:pPr>
      <w:r w:rsidRPr="0033596E">
        <w:rPr>
          <w:b/>
          <w:lang w:val="pt-BR"/>
        </w:rPr>
        <w:t>Governança é distribuída entre os participantes</w:t>
      </w:r>
      <w:r w:rsidR="004629BE" w:rsidRPr="0033596E">
        <w:rPr>
          <w:b/>
          <w:lang w:val="pt-BR"/>
        </w:rPr>
        <w:t xml:space="preserve"> </w:t>
      </w:r>
    </w:p>
    <w:p w14:paraId="266A8F28" w14:textId="77777777" w:rsidR="004629BE" w:rsidRPr="0033596E" w:rsidRDefault="004629BE" w:rsidP="004629BE">
      <w:pPr>
        <w:jc w:val="both"/>
        <w:rPr>
          <w:lang w:val="pt-BR"/>
        </w:rPr>
      </w:pPr>
    </w:p>
    <w:p w14:paraId="6102B796" w14:textId="26D5E83D" w:rsidR="004629BE" w:rsidRPr="0033596E" w:rsidRDefault="00592030" w:rsidP="004629BE">
      <w:pPr>
        <w:jc w:val="both"/>
        <w:rPr>
          <w:lang w:val="pt-BR"/>
        </w:rPr>
      </w:pPr>
      <w:r w:rsidRPr="0033596E">
        <w:rPr>
          <w:lang w:val="pt-BR"/>
        </w:rPr>
        <w:t xml:space="preserve">Remover intermediários e executar a lógica do negócio por códigos é uma mudança muito poderosa. Outra mudança significativa é trazer novas soluções, ou reduzir ineficiências, para governança. </w:t>
      </w:r>
    </w:p>
    <w:p w14:paraId="4049EF53" w14:textId="77777777" w:rsidR="004629BE" w:rsidRPr="0033596E" w:rsidRDefault="004629BE" w:rsidP="004629BE">
      <w:pPr>
        <w:jc w:val="both"/>
        <w:rPr>
          <w:lang w:val="pt-BR"/>
        </w:rPr>
      </w:pPr>
    </w:p>
    <w:p w14:paraId="6F6F2A53" w14:textId="4D223D4E" w:rsidR="004629BE" w:rsidRPr="0033596E" w:rsidRDefault="00592030" w:rsidP="004629BE">
      <w:pPr>
        <w:jc w:val="both"/>
        <w:rPr>
          <w:lang w:val="pt-BR"/>
        </w:rPr>
      </w:pPr>
      <w:r w:rsidRPr="0033596E">
        <w:rPr>
          <w:lang w:val="pt-BR"/>
        </w:rPr>
        <w:t xml:space="preserve">Governança é um grande problema, tanto no mundo físico “real” quanto no mundo digital online. </w:t>
      </w:r>
      <w:r w:rsidR="004629BE" w:rsidRPr="0033596E">
        <w:rPr>
          <w:lang w:val="pt-BR"/>
        </w:rPr>
        <w:t>Coates</w:t>
      </w:r>
      <w:r w:rsidR="004629BE" w:rsidRPr="0033596E">
        <w:rPr>
          <w:rStyle w:val="FootnoteReference"/>
          <w:lang w:val="pt-BR"/>
        </w:rPr>
        <w:footnoteReference w:id="121"/>
      </w:r>
      <w:r w:rsidR="004629BE" w:rsidRPr="0033596E">
        <w:rPr>
          <w:lang w:val="pt-BR"/>
        </w:rPr>
        <w:t xml:space="preserve"> (2018) </w:t>
      </w:r>
      <w:r w:rsidRPr="0033596E">
        <w:rPr>
          <w:lang w:val="pt-BR"/>
        </w:rPr>
        <w:t>destacou que indexação passiva, investimentos privados, e globalização estão reformulando a ideia de propriedade e governança</w:t>
      </w:r>
      <w:r w:rsidR="004629BE" w:rsidRPr="0033596E">
        <w:rPr>
          <w:lang w:val="pt-BR"/>
        </w:rPr>
        <w:t xml:space="preserve">. </w:t>
      </w:r>
    </w:p>
    <w:p w14:paraId="16B7B6EE" w14:textId="77777777" w:rsidR="004629BE" w:rsidRPr="0033596E" w:rsidRDefault="004629BE" w:rsidP="004629BE">
      <w:pPr>
        <w:jc w:val="both"/>
        <w:rPr>
          <w:lang w:val="pt-BR"/>
        </w:rPr>
      </w:pPr>
    </w:p>
    <w:p w14:paraId="20F176D8" w14:textId="379D9A17" w:rsidR="004629BE" w:rsidRPr="0033596E" w:rsidRDefault="00E937D5" w:rsidP="004629BE">
      <w:pPr>
        <w:jc w:val="both"/>
        <w:rPr>
          <w:lang w:val="pt-BR"/>
        </w:rPr>
      </w:pPr>
      <w:r w:rsidRPr="0033596E">
        <w:rPr>
          <w:lang w:val="pt-BR"/>
        </w:rPr>
        <w:t>O advento de DeFi intensifica esses problemas com governança. Porém, assim como toda tecnologia inovadora, também traz novas oportunidades de solucionar esses problemas. Ao invés de deixar a governança na mão de um pequeno grupo de pessoas, podemos distribuir a governança para acionistas que de fato usam a plataforma. Também é possível delegar votos de governança para especialistas, caso o indivíduo não tenha conhecimento específico ou ache que essa é a melhor decisão.</w:t>
      </w:r>
      <w:r w:rsidR="004629BE" w:rsidRPr="0033596E">
        <w:rPr>
          <w:lang w:val="pt-BR"/>
        </w:rPr>
        <w:t xml:space="preserve"> </w:t>
      </w:r>
    </w:p>
    <w:p w14:paraId="6A6900A7" w14:textId="77777777" w:rsidR="004629BE" w:rsidRPr="0033596E" w:rsidRDefault="004629BE" w:rsidP="004629BE">
      <w:pPr>
        <w:jc w:val="both"/>
        <w:rPr>
          <w:lang w:val="pt-BR"/>
        </w:rPr>
      </w:pPr>
    </w:p>
    <w:p w14:paraId="594AEBBF" w14:textId="08A57A81" w:rsidR="004629BE" w:rsidRPr="0033596E" w:rsidRDefault="008201BD" w:rsidP="004629BE">
      <w:pPr>
        <w:jc w:val="both"/>
        <w:rPr>
          <w:lang w:val="pt-BR"/>
        </w:rPr>
      </w:pPr>
      <w:r w:rsidRPr="0033596E">
        <w:rPr>
          <w:lang w:val="pt-BR"/>
        </w:rPr>
        <w:t>Seja diretamente ou por delegação, usuários do sistema possuem voz ativa na governança. Ainda temos muitos problemas a resolver, mas esse é um passo positivo na direção correta.</w:t>
      </w:r>
      <w:r w:rsidR="004629BE" w:rsidRPr="0033596E">
        <w:rPr>
          <w:lang w:val="pt-BR"/>
        </w:rPr>
        <w:t xml:space="preserve"> </w:t>
      </w:r>
    </w:p>
    <w:p w14:paraId="2A42D980" w14:textId="77777777" w:rsidR="004629BE" w:rsidRPr="0033596E" w:rsidRDefault="004629BE" w:rsidP="004629BE">
      <w:pPr>
        <w:jc w:val="both"/>
        <w:rPr>
          <w:lang w:val="pt-BR"/>
        </w:rPr>
      </w:pPr>
    </w:p>
    <w:p w14:paraId="619ED88B" w14:textId="31820764" w:rsidR="004629BE" w:rsidRPr="0033596E" w:rsidRDefault="00A6670C">
      <w:pPr>
        <w:numPr>
          <w:ilvl w:val="0"/>
          <w:numId w:val="82"/>
        </w:numPr>
        <w:jc w:val="both"/>
        <w:rPr>
          <w:b/>
          <w:lang w:val="pt-BR"/>
        </w:rPr>
      </w:pPr>
      <w:r w:rsidRPr="0033596E">
        <w:rPr>
          <w:b/>
          <w:lang w:val="pt-BR"/>
        </w:rPr>
        <w:lastRenderedPageBreak/>
        <w:t>Incentivando ações/comportamentos</w:t>
      </w:r>
      <w:r w:rsidR="004629BE" w:rsidRPr="0033596E">
        <w:rPr>
          <w:b/>
          <w:lang w:val="pt-BR"/>
        </w:rPr>
        <w:t xml:space="preserve"> </w:t>
      </w:r>
    </w:p>
    <w:p w14:paraId="25E62C8E" w14:textId="77777777" w:rsidR="004629BE" w:rsidRPr="0033596E" w:rsidRDefault="004629BE" w:rsidP="004629BE">
      <w:pPr>
        <w:jc w:val="both"/>
        <w:rPr>
          <w:lang w:val="pt-BR"/>
        </w:rPr>
      </w:pPr>
    </w:p>
    <w:p w14:paraId="0A48182F" w14:textId="25FFF1CC" w:rsidR="004629BE" w:rsidRPr="0033596E" w:rsidRDefault="00A6670C" w:rsidP="004629BE">
      <w:pPr>
        <w:jc w:val="both"/>
        <w:rPr>
          <w:lang w:val="pt-BR"/>
        </w:rPr>
      </w:pPr>
      <w:r w:rsidRPr="0033596E">
        <w:rPr>
          <w:lang w:val="pt-BR"/>
        </w:rPr>
        <w:t>As taxas de intermediários que são economizadas possibilita o redirecionamento de capital para encorajar certos comportamentos.</w:t>
      </w:r>
      <w:r w:rsidR="004629BE" w:rsidRPr="0033596E">
        <w:rPr>
          <w:lang w:val="pt-BR"/>
        </w:rPr>
        <w:t xml:space="preserve"> </w:t>
      </w:r>
    </w:p>
    <w:p w14:paraId="0AD47953" w14:textId="77777777" w:rsidR="004629BE" w:rsidRPr="0033596E" w:rsidRDefault="004629BE" w:rsidP="004629BE">
      <w:pPr>
        <w:jc w:val="both"/>
        <w:rPr>
          <w:lang w:val="pt-BR"/>
        </w:rPr>
      </w:pPr>
    </w:p>
    <w:p w14:paraId="143F2C1D" w14:textId="75CBB0F8" w:rsidR="004629BE" w:rsidRPr="0033596E" w:rsidRDefault="00A6670C" w:rsidP="004629BE">
      <w:pPr>
        <w:jc w:val="both"/>
        <w:rPr>
          <w:lang w:val="pt-BR"/>
        </w:rPr>
      </w:pPr>
      <w:r w:rsidRPr="0033596E">
        <w:rPr>
          <w:lang w:val="pt-BR"/>
        </w:rPr>
        <w:t xml:space="preserve">Por exemplo, enquanto empresas tradicionais pagam taxas exorbitantes para listagem na NASDAQ, podem agora fazer o mesmo praticamente de graça em corretoras descentralizadas. O capital economizado pode ser usado para incentivar usuários a proverem liquidez, recompensando-os com taxas. </w:t>
      </w:r>
    </w:p>
    <w:p w14:paraId="568C0889" w14:textId="77777777" w:rsidR="004629BE" w:rsidRPr="0033596E" w:rsidRDefault="004629BE" w:rsidP="004629BE">
      <w:pPr>
        <w:jc w:val="both"/>
        <w:rPr>
          <w:lang w:val="pt-BR"/>
        </w:rPr>
      </w:pPr>
    </w:p>
    <w:p w14:paraId="55304BDB" w14:textId="47617E0E" w:rsidR="004629BE" w:rsidRPr="0033596E" w:rsidRDefault="00A6670C" w:rsidP="004629BE">
      <w:pPr>
        <w:jc w:val="both"/>
        <w:rPr>
          <w:lang w:val="pt-BR"/>
        </w:rPr>
      </w:pPr>
      <w:r w:rsidRPr="0033596E">
        <w:rPr>
          <w:lang w:val="pt-BR"/>
        </w:rPr>
        <w:t xml:space="preserve">Esse conceito muda o jogo. Abre novas oportunidades de exploração e novas formas de incentivar ações desejáveis, criando produtos e serviços de interesse comum. Ao invés da “Tragédia dos Comuns” (vide </w:t>
      </w:r>
      <w:r w:rsidRPr="0033596E">
        <w:rPr>
          <w:lang w:val="pt-BR"/>
        </w:rPr>
        <w:fldChar w:fldCharType="begin"/>
      </w:r>
      <w:r w:rsidRPr="0033596E">
        <w:rPr>
          <w:lang w:val="pt-BR"/>
        </w:rPr>
        <w:instrText xml:space="preserve"> REF _Ref109254120 \r \h </w:instrText>
      </w:r>
      <w:r w:rsidRPr="0033596E">
        <w:rPr>
          <w:lang w:val="pt-BR"/>
        </w:rPr>
      </w:r>
      <w:r w:rsidRPr="0033596E">
        <w:rPr>
          <w:lang w:val="pt-BR"/>
        </w:rPr>
        <w:fldChar w:fldCharType="separate"/>
      </w:r>
      <w:r w:rsidRPr="0033596E">
        <w:rPr>
          <w:lang w:val="pt-BR"/>
        </w:rPr>
        <w:t>14.4.2</w:t>
      </w:r>
      <w:r w:rsidRPr="0033596E">
        <w:rPr>
          <w:lang w:val="pt-BR"/>
        </w:rPr>
        <w:fldChar w:fldCharType="end"/>
      </w:r>
      <w:r w:rsidRPr="0033596E">
        <w:rPr>
          <w:lang w:val="pt-BR"/>
        </w:rPr>
        <w:t>), novos incentivos são criados para movimentos colaborativos.</w:t>
      </w:r>
      <w:r w:rsidR="004629BE" w:rsidRPr="0033596E">
        <w:rPr>
          <w:lang w:val="pt-BR"/>
        </w:rPr>
        <w:t xml:space="preserve"> </w:t>
      </w:r>
    </w:p>
    <w:p w14:paraId="38DAF377" w14:textId="0C84770C" w:rsidR="004629BE" w:rsidRPr="0033596E" w:rsidRDefault="00A6670C" w:rsidP="004629BE">
      <w:pPr>
        <w:pStyle w:val="Heading4"/>
        <w:rPr>
          <w:lang w:val="pt-BR"/>
        </w:rPr>
      </w:pPr>
      <w:bookmarkStart w:id="832" w:name="_Toc108917339"/>
      <w:r w:rsidRPr="0033596E">
        <w:rPr>
          <w:lang w:val="pt-BR"/>
        </w:rPr>
        <w:t xml:space="preserve">Quais são os participantes do setor </w:t>
      </w:r>
      <w:r w:rsidR="004629BE" w:rsidRPr="0033596E">
        <w:rPr>
          <w:lang w:val="pt-BR"/>
        </w:rPr>
        <w:t>DeFi?</w:t>
      </w:r>
      <w:bookmarkEnd w:id="832"/>
      <w:r w:rsidR="004629BE" w:rsidRPr="0033596E">
        <w:rPr>
          <w:lang w:val="pt-BR"/>
        </w:rPr>
        <w:t xml:space="preserve"> </w:t>
      </w:r>
    </w:p>
    <w:p w14:paraId="42BAED14" w14:textId="7B23D0B0" w:rsidR="004629BE" w:rsidRPr="0033596E" w:rsidRDefault="00A6670C" w:rsidP="004629BE">
      <w:pPr>
        <w:jc w:val="both"/>
        <w:rPr>
          <w:lang w:val="pt-BR"/>
        </w:rPr>
      </w:pPr>
      <w:r w:rsidRPr="0033596E">
        <w:rPr>
          <w:lang w:val="pt-BR"/>
        </w:rPr>
        <w:t>DeFi é sobre descentralização. Com isso, podemos imaginar um segmento bastante distribuído em termos de participantes.</w:t>
      </w:r>
      <w:r w:rsidR="004629BE" w:rsidRPr="0033596E">
        <w:rPr>
          <w:lang w:val="pt-BR"/>
        </w:rPr>
        <w:t xml:space="preserve"> </w:t>
      </w:r>
    </w:p>
    <w:p w14:paraId="1825F1BC" w14:textId="77777777" w:rsidR="004629BE" w:rsidRPr="0033596E" w:rsidRDefault="004629BE" w:rsidP="004629BE">
      <w:pPr>
        <w:jc w:val="both"/>
        <w:rPr>
          <w:lang w:val="pt-BR"/>
        </w:rPr>
      </w:pPr>
    </w:p>
    <w:p w14:paraId="02B76822" w14:textId="66690F1D" w:rsidR="004629BE" w:rsidRPr="0033596E" w:rsidRDefault="00A6670C" w:rsidP="004629BE">
      <w:pPr>
        <w:jc w:val="both"/>
        <w:rPr>
          <w:u w:val="single"/>
          <w:lang w:val="pt-BR"/>
        </w:rPr>
      </w:pPr>
      <w:r w:rsidRPr="0033596E">
        <w:rPr>
          <w:u w:val="single"/>
          <w:lang w:val="pt-BR"/>
        </w:rPr>
        <w:t>Modelo de Arranha-céus</w:t>
      </w:r>
    </w:p>
    <w:p w14:paraId="5122819E" w14:textId="77777777" w:rsidR="004629BE" w:rsidRPr="0033596E" w:rsidRDefault="004629BE" w:rsidP="004629BE">
      <w:pPr>
        <w:jc w:val="both"/>
        <w:rPr>
          <w:lang w:val="pt-BR"/>
        </w:rPr>
      </w:pPr>
    </w:p>
    <w:p w14:paraId="33D37D1E" w14:textId="4449032E" w:rsidR="004629BE" w:rsidRPr="0033596E" w:rsidRDefault="00A6670C" w:rsidP="004629BE">
      <w:pPr>
        <w:jc w:val="both"/>
        <w:rPr>
          <w:lang w:val="pt-BR"/>
        </w:rPr>
      </w:pPr>
      <w:r w:rsidRPr="0033596E">
        <w:rPr>
          <w:b/>
          <w:lang w:val="pt-BR"/>
        </w:rPr>
        <w:t xml:space="preserve">Investidores </w:t>
      </w:r>
      <w:r w:rsidRPr="0033596E">
        <w:rPr>
          <w:bCs/>
          <w:lang w:val="pt-BR"/>
        </w:rPr>
        <w:t>financiam a contração de um arranha-céu (</w:t>
      </w:r>
      <w:r w:rsidR="00727EC6" w:rsidRPr="0033596E">
        <w:rPr>
          <w:bCs/>
          <w:lang w:val="pt-BR"/>
        </w:rPr>
        <w:t xml:space="preserve">edifício muito alto) comercial. O </w:t>
      </w:r>
      <w:r w:rsidR="00727EC6" w:rsidRPr="0033596E">
        <w:rPr>
          <w:b/>
          <w:lang w:val="pt-BR"/>
        </w:rPr>
        <w:t xml:space="preserve">arquiteto </w:t>
      </w:r>
      <w:r w:rsidR="000130D2" w:rsidRPr="0033596E">
        <w:rPr>
          <w:bCs/>
          <w:lang w:val="pt-BR"/>
        </w:rPr>
        <w:t>faz o</w:t>
      </w:r>
      <w:r w:rsidR="000130D2" w:rsidRPr="0033596E">
        <w:rPr>
          <w:b/>
          <w:lang w:val="pt-BR"/>
        </w:rPr>
        <w:t xml:space="preserve"> </w:t>
      </w:r>
      <w:r w:rsidR="000130D2" w:rsidRPr="0033596E">
        <w:rPr>
          <w:bCs/>
          <w:lang w:val="pt-BR"/>
        </w:rPr>
        <w:t xml:space="preserve">design do prédio e da planta interna. </w:t>
      </w:r>
      <w:r w:rsidR="000130D2" w:rsidRPr="0033596E">
        <w:rPr>
          <w:b/>
          <w:lang w:val="pt-BR"/>
        </w:rPr>
        <w:t xml:space="preserve">Engenheiros civis e construtores </w:t>
      </w:r>
      <w:r w:rsidR="000130D2" w:rsidRPr="0033596E">
        <w:rPr>
          <w:bCs/>
          <w:lang w:val="pt-BR"/>
        </w:rPr>
        <w:t xml:space="preserve">usam máquinas como guindastes para construir o arranha-céu de acordo com o plano do </w:t>
      </w:r>
      <w:r w:rsidR="000130D2" w:rsidRPr="0033596E">
        <w:rPr>
          <w:b/>
          <w:lang w:val="pt-BR"/>
        </w:rPr>
        <w:t xml:space="preserve">arquiteto. Empresas </w:t>
      </w:r>
      <w:r w:rsidR="000130D2" w:rsidRPr="0033596E">
        <w:rPr>
          <w:bCs/>
          <w:lang w:val="pt-BR"/>
        </w:rPr>
        <w:t xml:space="preserve">alugam os escritórios do edifício. </w:t>
      </w:r>
      <w:r w:rsidR="000130D2" w:rsidRPr="0033596E">
        <w:rPr>
          <w:b/>
          <w:lang w:val="pt-BR"/>
        </w:rPr>
        <w:t xml:space="preserve">Funcionários </w:t>
      </w:r>
      <w:r w:rsidR="000130D2" w:rsidRPr="0033596E">
        <w:rPr>
          <w:bCs/>
          <w:lang w:val="pt-BR"/>
        </w:rPr>
        <w:t>das empresas utilizam o espaço dos escritórios.</w:t>
      </w:r>
      <w:r w:rsidR="004629BE" w:rsidRPr="0033596E">
        <w:rPr>
          <w:lang w:val="pt-BR"/>
        </w:rPr>
        <w:t xml:space="preserve"> </w:t>
      </w:r>
    </w:p>
    <w:p w14:paraId="5373B5E6" w14:textId="77777777" w:rsidR="004629BE" w:rsidRPr="0033596E" w:rsidRDefault="004629BE" w:rsidP="004629BE">
      <w:pPr>
        <w:jc w:val="both"/>
        <w:rPr>
          <w:lang w:val="pt-BR"/>
        </w:rPr>
      </w:pPr>
    </w:p>
    <w:p w14:paraId="191615C5" w14:textId="0713CB9C" w:rsidR="004629BE" w:rsidRPr="0033596E" w:rsidRDefault="000130D2" w:rsidP="004629BE">
      <w:pPr>
        <w:jc w:val="both"/>
        <w:rPr>
          <w:lang w:val="pt-BR"/>
        </w:rPr>
      </w:pPr>
      <w:r w:rsidRPr="0033596E">
        <w:rPr>
          <w:lang w:val="pt-BR"/>
        </w:rPr>
        <w:t>Valor é distribuído para todos no sistema. Investidores recebem retornos dos aluguéis. Arquitetos, engenheiros e construtores recebem salários e outras remunerações. Empresas e funcionários agora possuem lugar para trabalhar, possibilidade de networking com outras empresas, e uma comunidade para transacionarem.</w:t>
      </w:r>
      <w:r w:rsidR="004629BE" w:rsidRPr="0033596E">
        <w:rPr>
          <w:lang w:val="pt-BR"/>
        </w:rPr>
        <w:t xml:space="preserve"> </w:t>
      </w:r>
    </w:p>
    <w:p w14:paraId="7F4DD88A" w14:textId="77777777" w:rsidR="004629BE" w:rsidRPr="0033596E" w:rsidRDefault="004629BE" w:rsidP="004629BE">
      <w:pPr>
        <w:jc w:val="both"/>
        <w:rPr>
          <w:lang w:val="pt-BR"/>
        </w:rPr>
      </w:pPr>
    </w:p>
    <w:p w14:paraId="68792C41" w14:textId="6E4FBA46" w:rsidR="004629BE" w:rsidRPr="0033596E" w:rsidRDefault="000130D2" w:rsidP="004629BE">
      <w:pPr>
        <w:jc w:val="both"/>
        <w:rPr>
          <w:u w:val="single"/>
          <w:lang w:val="pt-BR"/>
        </w:rPr>
      </w:pPr>
      <w:r w:rsidRPr="0033596E">
        <w:rPr>
          <w:u w:val="single"/>
          <w:lang w:val="pt-BR"/>
        </w:rPr>
        <w:t xml:space="preserve">Modelo </w:t>
      </w:r>
      <w:r w:rsidR="004629BE" w:rsidRPr="0033596E">
        <w:rPr>
          <w:u w:val="single"/>
          <w:lang w:val="pt-BR"/>
        </w:rPr>
        <w:t>DeFi</w:t>
      </w:r>
    </w:p>
    <w:p w14:paraId="0BA398DA" w14:textId="77777777" w:rsidR="004629BE" w:rsidRPr="0033596E" w:rsidRDefault="004629BE" w:rsidP="004629BE">
      <w:pPr>
        <w:jc w:val="both"/>
        <w:rPr>
          <w:i/>
          <w:lang w:val="pt-BR"/>
        </w:rPr>
      </w:pPr>
    </w:p>
    <w:p w14:paraId="1E2B9181" w14:textId="551F1297" w:rsidR="004629BE" w:rsidRPr="0033596E" w:rsidRDefault="000130D2" w:rsidP="004629BE">
      <w:pPr>
        <w:jc w:val="both"/>
        <w:rPr>
          <w:i/>
          <w:lang w:val="pt-BR"/>
        </w:rPr>
      </w:pPr>
      <w:r w:rsidRPr="0033596E">
        <w:rPr>
          <w:i/>
          <w:lang w:val="pt-BR"/>
        </w:rPr>
        <w:t>Ao invés de arranha-céus, é uma comunidade com um protocolo</w:t>
      </w:r>
      <w:r w:rsidR="004629BE" w:rsidRPr="0033596E">
        <w:rPr>
          <w:i/>
          <w:lang w:val="pt-BR"/>
        </w:rPr>
        <w:t xml:space="preserve">. </w:t>
      </w:r>
    </w:p>
    <w:p w14:paraId="0879BF15" w14:textId="77777777" w:rsidR="004629BE" w:rsidRPr="0033596E" w:rsidRDefault="004629BE" w:rsidP="004629BE">
      <w:pPr>
        <w:jc w:val="both"/>
        <w:rPr>
          <w:lang w:val="pt-BR"/>
        </w:rPr>
      </w:pPr>
    </w:p>
    <w:p w14:paraId="41A44B77" w14:textId="24F4DE38" w:rsidR="004629BE" w:rsidRPr="0033596E" w:rsidRDefault="004629BE" w:rsidP="004629BE">
      <w:pPr>
        <w:jc w:val="both"/>
        <w:rPr>
          <w:lang w:val="pt-BR"/>
        </w:rPr>
      </w:pPr>
      <w:r w:rsidRPr="0033596E">
        <w:rPr>
          <w:b/>
          <w:bCs/>
          <w:lang w:val="pt-BR"/>
        </w:rPr>
        <w:t>Invest</w:t>
      </w:r>
      <w:r w:rsidR="000130D2" w:rsidRPr="0033596E">
        <w:rPr>
          <w:b/>
          <w:bCs/>
          <w:lang w:val="pt-BR"/>
        </w:rPr>
        <w:t>idore</w:t>
      </w:r>
      <w:r w:rsidRPr="0033596E">
        <w:rPr>
          <w:b/>
          <w:bCs/>
          <w:lang w:val="pt-BR"/>
        </w:rPr>
        <w:t>s</w:t>
      </w:r>
      <w:r w:rsidR="000130D2" w:rsidRPr="0033596E">
        <w:rPr>
          <w:b/>
          <w:bCs/>
          <w:lang w:val="pt-BR"/>
        </w:rPr>
        <w:t xml:space="preserve"> </w:t>
      </w:r>
      <w:r w:rsidR="000130D2" w:rsidRPr="0033596E">
        <w:rPr>
          <w:lang w:val="pt-BR"/>
        </w:rPr>
        <w:t>financiam</w:t>
      </w:r>
      <w:r w:rsidR="000130D2" w:rsidRPr="0033596E">
        <w:rPr>
          <w:b/>
          <w:bCs/>
          <w:lang w:val="pt-BR"/>
        </w:rPr>
        <w:t xml:space="preserve"> </w:t>
      </w:r>
      <w:r w:rsidR="000130D2" w:rsidRPr="0033596E">
        <w:rPr>
          <w:lang w:val="pt-BR"/>
        </w:rPr>
        <w:t xml:space="preserve">a ideia de construir a comunidade. Podem ser </w:t>
      </w:r>
      <w:proofErr w:type="spellStart"/>
      <w:r w:rsidR="000130D2" w:rsidRPr="0033596E">
        <w:rPr>
          <w:lang w:val="pt-BR"/>
        </w:rPr>
        <w:t>VCs</w:t>
      </w:r>
      <w:proofErr w:type="spellEnd"/>
      <w:r w:rsidR="000130D2" w:rsidRPr="0033596E">
        <w:rPr>
          <w:lang w:val="pt-BR"/>
        </w:rPr>
        <w:t xml:space="preserve">, fundos de investimento, ou qualquer pessoa com capital. O </w:t>
      </w:r>
      <w:r w:rsidR="000130D2" w:rsidRPr="0033596E">
        <w:rPr>
          <w:b/>
          <w:bCs/>
          <w:lang w:val="pt-BR"/>
        </w:rPr>
        <w:t xml:space="preserve">arquiteto </w:t>
      </w:r>
      <w:r w:rsidR="000130D2" w:rsidRPr="0033596E">
        <w:rPr>
          <w:lang w:val="pt-BR"/>
        </w:rPr>
        <w:t>estrutura a lógica do negócio, incentivos, e a planta de como comunidade, protocolo e sistema funcionam (</w:t>
      </w:r>
      <w:proofErr w:type="spellStart"/>
      <w:r w:rsidR="000130D2" w:rsidRPr="0033596E">
        <w:rPr>
          <w:lang w:val="pt-BR"/>
        </w:rPr>
        <w:t>ex</w:t>
      </w:r>
      <w:proofErr w:type="spellEnd"/>
      <w:r w:rsidR="000130D2" w:rsidRPr="0033596E">
        <w:rPr>
          <w:lang w:val="pt-BR"/>
        </w:rPr>
        <w:t xml:space="preserve">: design de regras econômicas do sistema). </w:t>
      </w:r>
      <w:r w:rsidR="000130D2" w:rsidRPr="0033596E">
        <w:rPr>
          <w:b/>
          <w:bCs/>
          <w:lang w:val="pt-BR"/>
        </w:rPr>
        <w:t>Máquinas</w:t>
      </w:r>
      <w:r w:rsidR="000130D2" w:rsidRPr="0033596E">
        <w:rPr>
          <w:lang w:val="pt-BR"/>
        </w:rPr>
        <w:t xml:space="preserve"> fazem a execução do trabalho (</w:t>
      </w:r>
      <w:proofErr w:type="spellStart"/>
      <w:r w:rsidR="000130D2" w:rsidRPr="0033596E">
        <w:rPr>
          <w:lang w:val="pt-BR"/>
        </w:rPr>
        <w:t>ex</w:t>
      </w:r>
      <w:proofErr w:type="spellEnd"/>
      <w:r w:rsidR="000130D2" w:rsidRPr="0033596E">
        <w:rPr>
          <w:lang w:val="pt-BR"/>
        </w:rPr>
        <w:t xml:space="preserve">: protocolo em si, ou seja, códigos e contratos inteligentes). Ao invés de engenheiros e construtores, temos </w:t>
      </w:r>
      <w:r w:rsidR="000130D2" w:rsidRPr="0033596E">
        <w:rPr>
          <w:b/>
          <w:bCs/>
          <w:lang w:val="pt-BR"/>
        </w:rPr>
        <w:t xml:space="preserve">engenheiros da computação </w:t>
      </w:r>
      <w:r w:rsidR="000130D2" w:rsidRPr="0033596E">
        <w:rPr>
          <w:lang w:val="pt-BR"/>
        </w:rPr>
        <w:t xml:space="preserve">que transformam a “planta” e o design em códigos. </w:t>
      </w:r>
      <w:r w:rsidR="00044C5B" w:rsidRPr="0033596E">
        <w:rPr>
          <w:lang w:val="pt-BR"/>
        </w:rPr>
        <w:t xml:space="preserve">A parte especial é que </w:t>
      </w:r>
      <w:r w:rsidR="00044C5B" w:rsidRPr="0033596E">
        <w:rPr>
          <w:b/>
          <w:bCs/>
          <w:lang w:val="pt-BR"/>
        </w:rPr>
        <w:t xml:space="preserve">empresas </w:t>
      </w:r>
      <w:r w:rsidR="00044C5B" w:rsidRPr="0033596E">
        <w:rPr>
          <w:lang w:val="pt-BR"/>
        </w:rPr>
        <w:t xml:space="preserve">e </w:t>
      </w:r>
      <w:r w:rsidR="00044C5B" w:rsidRPr="0033596E">
        <w:rPr>
          <w:b/>
          <w:bCs/>
          <w:lang w:val="pt-BR"/>
        </w:rPr>
        <w:t xml:space="preserve">funcionários </w:t>
      </w:r>
      <w:r w:rsidR="00044C5B" w:rsidRPr="0033596E">
        <w:rPr>
          <w:lang w:val="pt-BR"/>
        </w:rPr>
        <w:t>podem ser a mesma pessoa. Pense nisso como uma empresa controlada por funcionários (no caso de uma DAO). Muitos dos integrantes dessa empresa também serão investidores e usuários do produto.</w:t>
      </w:r>
    </w:p>
    <w:p w14:paraId="56EFEEF8" w14:textId="77777777" w:rsidR="004629BE" w:rsidRPr="0033596E" w:rsidRDefault="004629BE" w:rsidP="004629BE">
      <w:pPr>
        <w:jc w:val="both"/>
        <w:rPr>
          <w:lang w:val="pt-BR"/>
        </w:rPr>
      </w:pPr>
    </w:p>
    <w:p w14:paraId="4DAF78A9" w14:textId="77777777" w:rsidR="004629BE" w:rsidRPr="0033596E" w:rsidRDefault="004629BE" w:rsidP="004629BE">
      <w:pPr>
        <w:jc w:val="both"/>
        <w:rPr>
          <w:b/>
          <w:bCs/>
          <w:lang w:val="pt-BR"/>
        </w:rPr>
      </w:pPr>
    </w:p>
    <w:p w14:paraId="3344B463" w14:textId="66ADE409" w:rsidR="004629BE" w:rsidRDefault="004629BE" w:rsidP="004629BE">
      <w:pPr>
        <w:jc w:val="both"/>
        <w:rPr>
          <w:b/>
          <w:bCs/>
          <w:lang w:val="pt-BR"/>
        </w:rPr>
      </w:pPr>
    </w:p>
    <w:p w14:paraId="38122395" w14:textId="77777777" w:rsidR="004A50B9" w:rsidRPr="0033596E" w:rsidRDefault="004A50B9" w:rsidP="004629BE">
      <w:pPr>
        <w:jc w:val="both"/>
        <w:rPr>
          <w:b/>
          <w:bCs/>
          <w:lang w:val="pt-BR"/>
        </w:rPr>
      </w:pPr>
    </w:p>
    <w:p w14:paraId="0778D3E8" w14:textId="4CA79171" w:rsidR="004629BE" w:rsidRPr="0033596E" w:rsidRDefault="00044C5B" w:rsidP="004629BE">
      <w:pPr>
        <w:jc w:val="both"/>
        <w:rPr>
          <w:lang w:val="pt-BR"/>
        </w:rPr>
      </w:pPr>
      <w:r w:rsidRPr="0033596E">
        <w:rPr>
          <w:b/>
          <w:bCs/>
          <w:lang w:val="pt-BR"/>
        </w:rPr>
        <w:lastRenderedPageBreak/>
        <w:t>Tabela Resumo</w:t>
      </w:r>
    </w:p>
    <w:p w14:paraId="080C398F" w14:textId="1D4759E0" w:rsidR="004A50B9" w:rsidRDefault="004A50B9" w:rsidP="004A50B9">
      <w:pPr>
        <w:pStyle w:val="Caption"/>
        <w:rPr>
          <w:lang w:val="pt-BR"/>
        </w:rPr>
      </w:pPr>
      <w:r>
        <w:rPr>
          <w:noProof/>
          <w:lang w:val="pt-BR"/>
        </w:rPr>
        <w:drawing>
          <wp:inline distT="0" distB="0" distL="0" distR="0" wp14:anchorId="2415F0E9" wp14:editId="77A74278">
            <wp:extent cx="5376449" cy="4411065"/>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6242"/>
                    <a:stretch/>
                  </pic:blipFill>
                  <pic:spPr bwMode="auto">
                    <a:xfrm>
                      <a:off x="0" y="0"/>
                      <a:ext cx="5383331" cy="4416711"/>
                    </a:xfrm>
                    <a:prstGeom prst="rect">
                      <a:avLst/>
                    </a:prstGeom>
                    <a:noFill/>
                    <a:ln>
                      <a:noFill/>
                    </a:ln>
                    <a:extLst>
                      <a:ext uri="{53640926-AAD7-44D8-BBD7-CCE9431645EC}">
                        <a14:shadowObscured xmlns:a14="http://schemas.microsoft.com/office/drawing/2010/main"/>
                      </a:ext>
                    </a:extLst>
                  </pic:spPr>
                </pic:pic>
              </a:graphicData>
            </a:graphic>
          </wp:inline>
        </w:drawing>
      </w:r>
    </w:p>
    <w:p w14:paraId="41661FA8" w14:textId="21605792" w:rsidR="004629BE" w:rsidRPr="0033596E" w:rsidRDefault="004629BE" w:rsidP="004629BE">
      <w:pPr>
        <w:pStyle w:val="Caption"/>
        <w:jc w:val="both"/>
        <w:rPr>
          <w:lang w:val="pt-BR"/>
        </w:rPr>
      </w:pPr>
      <w:r w:rsidRPr="0033596E">
        <w:rPr>
          <w:lang w:val="pt-BR"/>
        </w:rPr>
        <w:t>Figur</w:t>
      </w:r>
      <w:r w:rsidR="00044C5B" w:rsidRPr="0033596E">
        <w:rPr>
          <w:lang w:val="pt-BR"/>
        </w:rPr>
        <w:t>a</w:t>
      </w:r>
      <w:r w:rsidRPr="0033596E">
        <w:rPr>
          <w:lang w:val="pt-BR"/>
        </w:rPr>
        <w:t xml:space="preserve"> </w:t>
      </w:r>
      <w:commentRangeStart w:id="833"/>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69</w:t>
      </w:r>
      <w:r w:rsidRPr="0033596E">
        <w:rPr>
          <w:lang w:val="pt-BR"/>
        </w:rPr>
        <w:fldChar w:fldCharType="end"/>
      </w:r>
      <w:commentRangeEnd w:id="833"/>
      <w:r w:rsidR="00044C5B" w:rsidRPr="0033596E">
        <w:rPr>
          <w:rStyle w:val="CommentReference"/>
          <w:i w:val="0"/>
          <w:iCs w:val="0"/>
          <w:lang w:val="pt-BR"/>
        </w:rPr>
        <w:commentReference w:id="833"/>
      </w:r>
    </w:p>
    <w:p w14:paraId="05D9489A" w14:textId="77777777" w:rsidR="004629BE" w:rsidRPr="0033596E" w:rsidRDefault="004629BE" w:rsidP="004629BE">
      <w:pPr>
        <w:jc w:val="both"/>
        <w:rPr>
          <w:lang w:val="pt-BR"/>
        </w:rPr>
      </w:pPr>
    </w:p>
    <w:p w14:paraId="7BC2E3E1" w14:textId="01F15EDD" w:rsidR="004629BE" w:rsidRPr="0033596E" w:rsidRDefault="00044C5B" w:rsidP="004629BE">
      <w:pPr>
        <w:pStyle w:val="Heading4"/>
        <w:rPr>
          <w:lang w:val="pt-BR"/>
        </w:rPr>
      </w:pPr>
      <w:bookmarkStart w:id="834" w:name="_Toc108917340"/>
      <w:r w:rsidRPr="0033596E">
        <w:rPr>
          <w:lang w:val="pt-BR"/>
        </w:rPr>
        <w:t xml:space="preserve">Onde podemos interagir com </w:t>
      </w:r>
      <w:r w:rsidR="004629BE" w:rsidRPr="0033596E">
        <w:rPr>
          <w:lang w:val="pt-BR"/>
        </w:rPr>
        <w:t>DeFi</w:t>
      </w:r>
      <w:bookmarkEnd w:id="834"/>
      <w:r w:rsidRPr="0033596E">
        <w:rPr>
          <w:lang w:val="pt-BR"/>
        </w:rPr>
        <w:t>?</w:t>
      </w:r>
    </w:p>
    <w:p w14:paraId="7EAD27D2" w14:textId="62FC436C" w:rsidR="004629BE" w:rsidRPr="0033596E" w:rsidRDefault="00044C5B" w:rsidP="004629BE">
      <w:pPr>
        <w:jc w:val="both"/>
        <w:rPr>
          <w:lang w:val="pt-BR"/>
        </w:rPr>
      </w:pPr>
      <w:r w:rsidRPr="0033596E">
        <w:rPr>
          <w:lang w:val="pt-BR"/>
        </w:rPr>
        <w:t>DeFi existe digitalmente e online. Portanto,</w:t>
      </w:r>
      <w:r w:rsidR="00181F76" w:rsidRPr="0033596E">
        <w:rPr>
          <w:lang w:val="pt-BR"/>
        </w:rPr>
        <w:t xml:space="preserve"> precisamos entender as diferentes jurisdições em que os participantes se encontram (veja figura acima)</w:t>
      </w:r>
      <w:r w:rsidR="004629BE" w:rsidRPr="0033596E">
        <w:rPr>
          <w:lang w:val="pt-BR"/>
        </w:rPr>
        <w:t xml:space="preserve">. </w:t>
      </w:r>
    </w:p>
    <w:p w14:paraId="53DD9182" w14:textId="77777777" w:rsidR="004629BE" w:rsidRPr="0033596E" w:rsidRDefault="004629BE" w:rsidP="004629BE">
      <w:pPr>
        <w:jc w:val="both"/>
        <w:rPr>
          <w:lang w:val="pt-BR"/>
        </w:rPr>
      </w:pPr>
    </w:p>
    <w:p w14:paraId="7624098E" w14:textId="22EA89D2" w:rsidR="004629BE" w:rsidRPr="0033596E" w:rsidRDefault="00181F76" w:rsidP="004629BE">
      <w:pPr>
        <w:jc w:val="both"/>
        <w:rPr>
          <w:lang w:val="pt-BR"/>
        </w:rPr>
      </w:pPr>
      <w:r w:rsidRPr="0033596E">
        <w:rPr>
          <w:lang w:val="pt-BR"/>
        </w:rPr>
        <w:t>Regulamentação tem papel fundamental em TradFi, e todos nós (incluindo reguladores) estamos tentando descobrir como e se é necessário regulamentar DeFi. Essa é uma questão bastante complexa, visto que o ecossistema segue inovando com conceitos e tecnologias todos os dias. Estamos em uma fase da nossa história muito interessante!</w:t>
      </w:r>
      <w:r w:rsidR="004629BE" w:rsidRPr="0033596E">
        <w:rPr>
          <w:lang w:val="pt-BR"/>
        </w:rPr>
        <w:t xml:space="preserve"> </w:t>
      </w:r>
    </w:p>
    <w:p w14:paraId="5F8F8AEA" w14:textId="25747E06" w:rsidR="004629BE" w:rsidRPr="0033596E" w:rsidRDefault="00181F76" w:rsidP="004629BE">
      <w:pPr>
        <w:pStyle w:val="Heading4"/>
        <w:rPr>
          <w:lang w:val="pt-BR"/>
        </w:rPr>
      </w:pPr>
      <w:bookmarkStart w:id="835" w:name="_Toc108917341"/>
      <w:r w:rsidRPr="0033596E">
        <w:rPr>
          <w:lang w:val="pt-BR"/>
        </w:rPr>
        <w:t>Quando DeFi começou?</w:t>
      </w:r>
      <w:bookmarkEnd w:id="835"/>
      <w:r w:rsidR="004629BE" w:rsidRPr="0033596E">
        <w:rPr>
          <w:lang w:val="pt-BR"/>
        </w:rPr>
        <w:t xml:space="preserve"> </w:t>
      </w:r>
    </w:p>
    <w:p w14:paraId="20D11671" w14:textId="786249BD" w:rsidR="004629BE" w:rsidRPr="0033596E" w:rsidRDefault="00181F76" w:rsidP="004629BE">
      <w:pPr>
        <w:jc w:val="both"/>
        <w:rPr>
          <w:lang w:val="pt-BR"/>
        </w:rPr>
      </w:pPr>
      <w:r w:rsidRPr="0033596E">
        <w:rPr>
          <w:lang w:val="pt-BR"/>
        </w:rPr>
        <w:t>DeFi pode ser rastreado até o primórdios do Bitcoin.</w:t>
      </w:r>
      <w:r w:rsidR="004629BE" w:rsidRPr="0033596E">
        <w:rPr>
          <w:lang w:val="pt-BR"/>
        </w:rPr>
        <w:t xml:space="preserve"> </w:t>
      </w:r>
    </w:p>
    <w:p w14:paraId="1056A1F4" w14:textId="77777777" w:rsidR="004629BE" w:rsidRPr="0033596E" w:rsidRDefault="004629BE" w:rsidP="004629BE">
      <w:pPr>
        <w:jc w:val="both"/>
        <w:rPr>
          <w:lang w:val="pt-BR"/>
        </w:rPr>
      </w:pPr>
    </w:p>
    <w:p w14:paraId="668FCA41" w14:textId="2F5082E5" w:rsidR="004629BE" w:rsidRPr="0033596E" w:rsidRDefault="00181F76" w:rsidP="004629BE">
      <w:pPr>
        <w:jc w:val="both"/>
        <w:rPr>
          <w:lang w:val="pt-BR"/>
        </w:rPr>
      </w:pPr>
      <w:r w:rsidRPr="0033596E">
        <w:rPr>
          <w:lang w:val="pt-BR"/>
        </w:rPr>
        <w:t xml:space="preserve">Treze anos atrás, tivemos a criação do bitcoin – uma moeda descentralizada. DeFi foi construído em cima da fundação estabelecida pela </w:t>
      </w:r>
      <w:r w:rsidR="00F24D13" w:rsidRPr="0033596E">
        <w:rPr>
          <w:lang w:val="pt-BR"/>
        </w:rPr>
        <w:t>estrutura tecnológica do Bitcoin</w:t>
      </w:r>
      <w:r w:rsidR="004629BE" w:rsidRPr="0033596E">
        <w:rPr>
          <w:rStyle w:val="FootnoteReference"/>
          <w:lang w:val="pt-BR"/>
        </w:rPr>
        <w:footnoteReference w:id="122"/>
      </w:r>
      <w:r w:rsidR="004629BE" w:rsidRPr="0033596E">
        <w:rPr>
          <w:lang w:val="pt-BR"/>
        </w:rPr>
        <w:t xml:space="preserve">. Bitcoin </w:t>
      </w:r>
      <w:r w:rsidR="00F24D13" w:rsidRPr="0033596E">
        <w:rPr>
          <w:lang w:val="pt-BR"/>
        </w:rPr>
        <w:lastRenderedPageBreak/>
        <w:t>é como a linguagem de programação do seu sistema. DeFi é como o sistema operacional do seu celular (</w:t>
      </w:r>
      <w:proofErr w:type="spellStart"/>
      <w:r w:rsidR="00F24D13" w:rsidRPr="0033596E">
        <w:rPr>
          <w:lang w:val="pt-BR"/>
        </w:rPr>
        <w:t>ex</w:t>
      </w:r>
      <w:proofErr w:type="spellEnd"/>
      <w:r w:rsidR="00F24D13" w:rsidRPr="0033596E">
        <w:rPr>
          <w:lang w:val="pt-BR"/>
        </w:rPr>
        <w:t>: iOS, Android). Dapps são os diversos aplicativos instalados no seu dispositivo.</w:t>
      </w:r>
      <w:r w:rsidR="004629BE" w:rsidRPr="0033596E">
        <w:rPr>
          <w:lang w:val="pt-BR"/>
        </w:rPr>
        <w:t xml:space="preserve"> </w:t>
      </w:r>
    </w:p>
    <w:p w14:paraId="354F1DCB" w14:textId="0C22FFE8" w:rsidR="004629BE" w:rsidRPr="0033596E" w:rsidRDefault="00F24D13" w:rsidP="004629BE">
      <w:pPr>
        <w:pStyle w:val="Heading3"/>
        <w:rPr>
          <w:lang w:val="pt-BR"/>
        </w:rPr>
      </w:pPr>
      <w:bookmarkStart w:id="836" w:name="_Toc108917342"/>
      <w:bookmarkStart w:id="837" w:name="_Toc121435977"/>
      <w:bookmarkStart w:id="838" w:name="_Toc520846699"/>
      <w:bookmarkStart w:id="839" w:name="_Toc127108780"/>
      <w:r w:rsidRPr="0033596E">
        <w:rPr>
          <w:lang w:val="pt-BR"/>
        </w:rPr>
        <w:t xml:space="preserve">Nove </w:t>
      </w:r>
      <w:r w:rsidR="00430DB9" w:rsidRPr="0033596E">
        <w:rPr>
          <w:lang w:val="pt-BR"/>
        </w:rPr>
        <w:t>Perguntas Frequentes</w:t>
      </w:r>
      <w:r w:rsidRPr="0033596E">
        <w:rPr>
          <w:lang w:val="pt-BR"/>
        </w:rPr>
        <w:t xml:space="preserve"> </w:t>
      </w:r>
      <w:r w:rsidR="00430DB9" w:rsidRPr="0033596E">
        <w:rPr>
          <w:lang w:val="pt-BR"/>
        </w:rPr>
        <w:t>S</w:t>
      </w:r>
      <w:r w:rsidRPr="0033596E">
        <w:rPr>
          <w:lang w:val="pt-BR"/>
        </w:rPr>
        <w:t>obre DeFi</w:t>
      </w:r>
      <w:bookmarkEnd w:id="836"/>
      <w:bookmarkEnd w:id="837"/>
      <w:bookmarkEnd w:id="838"/>
      <w:bookmarkEnd w:id="839"/>
    </w:p>
    <w:p w14:paraId="3736CA17" w14:textId="54CCD8D8" w:rsidR="004629BE" w:rsidRPr="0033596E" w:rsidRDefault="00F24D13">
      <w:pPr>
        <w:numPr>
          <w:ilvl w:val="0"/>
          <w:numId w:val="83"/>
        </w:numPr>
        <w:spacing w:before="220" w:after="220" w:line="360" w:lineRule="auto"/>
        <w:jc w:val="both"/>
        <w:rPr>
          <w:lang w:val="pt-BR"/>
        </w:rPr>
      </w:pPr>
      <w:r w:rsidRPr="0033596E">
        <w:rPr>
          <w:lang w:val="pt-BR"/>
        </w:rPr>
        <w:t>Por que descentralização é importante</w:t>
      </w:r>
      <w:r w:rsidR="004629BE" w:rsidRPr="0033596E">
        <w:rPr>
          <w:lang w:val="pt-BR"/>
        </w:rPr>
        <w:t xml:space="preserve">? </w:t>
      </w:r>
    </w:p>
    <w:p w14:paraId="4BF3A9EC" w14:textId="2FD3B97E" w:rsidR="004629BE" w:rsidRPr="0033596E" w:rsidRDefault="00BB2AED" w:rsidP="004629BE">
      <w:pPr>
        <w:spacing w:before="220" w:after="220" w:line="360" w:lineRule="auto"/>
        <w:ind w:left="720"/>
        <w:jc w:val="both"/>
        <w:rPr>
          <w:lang w:val="pt-BR"/>
        </w:rPr>
      </w:pPr>
      <w:r w:rsidRPr="0033596E">
        <w:rPr>
          <w:lang w:val="pt-BR"/>
        </w:rPr>
        <w:t xml:space="preserve">Usuários podem administrar melhor seu dinheiro, ao invés de depender de bancos e outros intermediários – geradores de custos adicionais que podem ser evitados e redistribuídos para o sistema. </w:t>
      </w:r>
    </w:p>
    <w:p w14:paraId="5DCAAD35" w14:textId="4B025798" w:rsidR="004629BE" w:rsidRPr="0033596E" w:rsidRDefault="00BB2AED">
      <w:pPr>
        <w:numPr>
          <w:ilvl w:val="0"/>
          <w:numId w:val="83"/>
        </w:numPr>
        <w:spacing w:before="220" w:after="220" w:line="360" w:lineRule="auto"/>
        <w:jc w:val="both"/>
        <w:rPr>
          <w:lang w:val="pt-BR"/>
        </w:rPr>
      </w:pPr>
      <w:r w:rsidRPr="0033596E">
        <w:rPr>
          <w:lang w:val="pt-BR"/>
        </w:rPr>
        <w:t xml:space="preserve">Quais vantagens </w:t>
      </w:r>
      <w:r w:rsidR="004629BE" w:rsidRPr="0033596E">
        <w:rPr>
          <w:lang w:val="pt-BR"/>
        </w:rPr>
        <w:t xml:space="preserve">DeFi </w:t>
      </w:r>
      <w:r w:rsidRPr="0033596E">
        <w:rPr>
          <w:lang w:val="pt-BR"/>
        </w:rPr>
        <w:t>traz</w:t>
      </w:r>
      <w:r w:rsidR="004629BE" w:rsidRPr="0033596E">
        <w:rPr>
          <w:lang w:val="pt-BR"/>
        </w:rPr>
        <w:t xml:space="preserve">? </w:t>
      </w:r>
    </w:p>
    <w:p w14:paraId="4363A85D" w14:textId="61EB9BF6" w:rsidR="004629BE" w:rsidRPr="0033596E" w:rsidRDefault="00BB2AED" w:rsidP="004629BE">
      <w:pPr>
        <w:spacing w:before="220" w:after="220" w:line="360" w:lineRule="auto"/>
        <w:ind w:left="720"/>
        <w:jc w:val="both"/>
        <w:rPr>
          <w:lang w:val="pt-BR"/>
        </w:rPr>
      </w:pPr>
      <w:r w:rsidRPr="0033596E">
        <w:rPr>
          <w:lang w:val="pt-BR"/>
        </w:rPr>
        <w:t>Possibilita pessoas criarem e moverem dinheiro ao redor do mundo a qualquer momento. Busca também solucionar problemas de pessoas sem acessibilidade financeira.</w:t>
      </w:r>
      <w:r w:rsidR="004629BE" w:rsidRPr="0033596E">
        <w:rPr>
          <w:lang w:val="pt-BR"/>
        </w:rPr>
        <w:t xml:space="preserve"> </w:t>
      </w:r>
    </w:p>
    <w:p w14:paraId="613ED704" w14:textId="7FF5A527" w:rsidR="004629BE" w:rsidRPr="0033596E" w:rsidRDefault="00BB2AED">
      <w:pPr>
        <w:numPr>
          <w:ilvl w:val="0"/>
          <w:numId w:val="83"/>
        </w:numPr>
        <w:spacing w:before="220" w:after="220" w:line="360" w:lineRule="auto"/>
        <w:jc w:val="both"/>
        <w:rPr>
          <w:lang w:val="pt-BR"/>
        </w:rPr>
      </w:pPr>
      <w:r w:rsidRPr="0033596E">
        <w:rPr>
          <w:lang w:val="pt-BR"/>
        </w:rPr>
        <w:t xml:space="preserve">Qual a diferença de </w:t>
      </w:r>
      <w:r w:rsidR="004629BE" w:rsidRPr="0033596E">
        <w:rPr>
          <w:lang w:val="pt-BR"/>
        </w:rPr>
        <w:t xml:space="preserve">DeFi </w:t>
      </w:r>
      <w:r w:rsidRPr="0033596E">
        <w:rPr>
          <w:lang w:val="pt-BR"/>
        </w:rPr>
        <w:t xml:space="preserve">e </w:t>
      </w:r>
      <w:r w:rsidR="004629BE" w:rsidRPr="0033596E">
        <w:rPr>
          <w:lang w:val="pt-BR"/>
        </w:rPr>
        <w:t xml:space="preserve">Bitcoin? </w:t>
      </w:r>
    </w:p>
    <w:p w14:paraId="00105F16" w14:textId="637E6AB2" w:rsidR="00BB2AED" w:rsidRPr="0033596E" w:rsidRDefault="004629BE" w:rsidP="00E324B6">
      <w:pPr>
        <w:spacing w:before="220" w:after="220" w:line="360" w:lineRule="auto"/>
        <w:ind w:left="720"/>
        <w:jc w:val="both"/>
        <w:rPr>
          <w:lang w:val="pt-BR"/>
        </w:rPr>
      </w:pPr>
      <w:r w:rsidRPr="0033596E">
        <w:rPr>
          <w:lang w:val="pt-BR"/>
        </w:rPr>
        <w:t xml:space="preserve">Bitcoin </w:t>
      </w:r>
      <w:r w:rsidR="00BB2AED" w:rsidRPr="0033596E">
        <w:rPr>
          <w:lang w:val="pt-BR"/>
        </w:rPr>
        <w:t xml:space="preserve">é um ativo único pelo fato de ter criado a “criptomoeda” (um tipo de token que funciona como dinheiro programável) </w:t>
      </w:r>
      <w:r w:rsidR="00BB2AED" w:rsidRPr="0033596E">
        <w:rPr>
          <w:b/>
          <w:bCs/>
          <w:lang w:val="pt-BR"/>
        </w:rPr>
        <w:t xml:space="preserve">e </w:t>
      </w:r>
      <w:r w:rsidR="00BB2AED" w:rsidRPr="0033596E">
        <w:rPr>
          <w:lang w:val="pt-BR"/>
        </w:rPr>
        <w:t>o</w:t>
      </w:r>
      <w:r w:rsidR="00BB2AED" w:rsidRPr="0033596E">
        <w:rPr>
          <w:b/>
          <w:bCs/>
          <w:lang w:val="pt-BR"/>
        </w:rPr>
        <w:t xml:space="preserve"> </w:t>
      </w:r>
      <w:r w:rsidR="00BB2AED" w:rsidRPr="0033596E">
        <w:rPr>
          <w:lang w:val="pt-BR"/>
        </w:rPr>
        <w:t xml:space="preserve">arcabouço tecnológico necessário para seu funcionamento. DeFi é o ecossistema que foi gerado pelo Bitcoin como prova de conceito para tokens que podem ser programados para atingir certos objetivos (no caso do Bitcoin: dinheiro programável). DeFi não é dinheiro programável, mas um sistema em que várias pessoas podem utilizar </w:t>
      </w:r>
      <w:proofErr w:type="spellStart"/>
      <w:r w:rsidR="00BB2AED" w:rsidRPr="0033596E">
        <w:rPr>
          <w:lang w:val="pt-BR"/>
        </w:rPr>
        <w:t>DLTs</w:t>
      </w:r>
      <w:proofErr w:type="spellEnd"/>
      <w:r w:rsidR="00BB2AED" w:rsidRPr="0033596E">
        <w:rPr>
          <w:lang w:val="pt-BR"/>
        </w:rPr>
        <w:t xml:space="preserve"> parecidas com a do Bitcoin para programar diversas funções financeiras.</w:t>
      </w:r>
      <w:r w:rsidRPr="0033596E">
        <w:rPr>
          <w:lang w:val="pt-BR"/>
        </w:rPr>
        <w:t xml:space="preserve"> </w:t>
      </w:r>
    </w:p>
    <w:p w14:paraId="1B180BA1" w14:textId="52AADDEB" w:rsidR="004629BE" w:rsidRPr="0033596E" w:rsidRDefault="00BB2AED">
      <w:pPr>
        <w:numPr>
          <w:ilvl w:val="0"/>
          <w:numId w:val="83"/>
        </w:numPr>
        <w:spacing w:before="220" w:after="220" w:line="360" w:lineRule="auto"/>
        <w:jc w:val="both"/>
        <w:rPr>
          <w:lang w:val="pt-BR"/>
        </w:rPr>
      </w:pPr>
      <w:r w:rsidRPr="0033596E">
        <w:rPr>
          <w:lang w:val="pt-BR"/>
        </w:rPr>
        <w:t>DeFi é um golpe</w:t>
      </w:r>
      <w:r w:rsidR="004629BE" w:rsidRPr="0033596E">
        <w:rPr>
          <w:lang w:val="pt-BR"/>
        </w:rPr>
        <w:t xml:space="preserve">? </w:t>
      </w:r>
    </w:p>
    <w:p w14:paraId="0482E254" w14:textId="5DEFD555" w:rsidR="004629BE" w:rsidRPr="0033596E" w:rsidRDefault="00BB2AED" w:rsidP="004629BE">
      <w:pPr>
        <w:spacing w:before="220" w:after="220" w:line="360" w:lineRule="auto"/>
        <w:ind w:left="720"/>
        <w:jc w:val="both"/>
        <w:rPr>
          <w:lang w:val="pt-BR"/>
        </w:rPr>
      </w:pPr>
      <w:r w:rsidRPr="0033596E">
        <w:rPr>
          <w:lang w:val="pt-BR"/>
        </w:rPr>
        <w:t xml:space="preserve">DeFi é um subcategoria de finanças. É um golpe financeiro? Não, finanças são neutras. Mas atores maliciosos podem tentar aplicar golpes, como em qualquer outro setor. Existem projetos reais em </w:t>
      </w:r>
      <w:r w:rsidR="004629BE" w:rsidRPr="0033596E">
        <w:rPr>
          <w:lang w:val="pt-BR"/>
        </w:rPr>
        <w:t xml:space="preserve">DeFi </w:t>
      </w:r>
      <w:r w:rsidRPr="0033596E">
        <w:rPr>
          <w:lang w:val="pt-BR"/>
        </w:rPr>
        <w:t>que buscam “</w:t>
      </w:r>
      <w:proofErr w:type="spellStart"/>
      <w:r w:rsidRPr="0033596E">
        <w:rPr>
          <w:lang w:val="pt-BR"/>
        </w:rPr>
        <w:t>disruptar</w:t>
      </w:r>
      <w:proofErr w:type="spellEnd"/>
      <w:r w:rsidRPr="0033596E">
        <w:rPr>
          <w:lang w:val="pt-BR"/>
        </w:rPr>
        <w:t>” os sistemas financeiros tradicionais existentes.</w:t>
      </w:r>
    </w:p>
    <w:p w14:paraId="2C3164E4" w14:textId="1D42FFDB" w:rsidR="004629BE" w:rsidRPr="0033596E" w:rsidRDefault="00BB2AED">
      <w:pPr>
        <w:numPr>
          <w:ilvl w:val="0"/>
          <w:numId w:val="83"/>
        </w:numPr>
        <w:spacing w:before="220" w:after="220" w:line="360" w:lineRule="auto"/>
        <w:jc w:val="both"/>
        <w:rPr>
          <w:lang w:val="pt-BR"/>
        </w:rPr>
      </w:pPr>
      <w:r w:rsidRPr="0033596E">
        <w:rPr>
          <w:lang w:val="pt-BR"/>
        </w:rPr>
        <w:t xml:space="preserve">Por que é </w:t>
      </w:r>
      <w:r w:rsidR="004629BE" w:rsidRPr="0033596E">
        <w:rPr>
          <w:lang w:val="pt-BR"/>
        </w:rPr>
        <w:t xml:space="preserve">DeFi </w:t>
      </w:r>
      <w:r w:rsidRPr="0033596E">
        <w:rPr>
          <w:lang w:val="pt-BR"/>
        </w:rPr>
        <w:t xml:space="preserve">é </w:t>
      </w:r>
      <w:r w:rsidR="004629BE" w:rsidRPr="0033596E">
        <w:rPr>
          <w:lang w:val="pt-BR"/>
        </w:rPr>
        <w:t>important</w:t>
      </w:r>
      <w:r w:rsidRPr="0033596E">
        <w:rPr>
          <w:lang w:val="pt-BR"/>
        </w:rPr>
        <w:t>e</w:t>
      </w:r>
      <w:r w:rsidR="004629BE" w:rsidRPr="0033596E">
        <w:rPr>
          <w:lang w:val="pt-BR"/>
        </w:rPr>
        <w:t xml:space="preserve">? </w:t>
      </w:r>
    </w:p>
    <w:p w14:paraId="7DF85764" w14:textId="2634A9AD" w:rsidR="004629BE" w:rsidRPr="0033596E" w:rsidRDefault="00BB2AED" w:rsidP="004629BE">
      <w:pPr>
        <w:spacing w:before="220" w:after="220" w:line="360" w:lineRule="auto"/>
        <w:ind w:left="720"/>
        <w:jc w:val="both"/>
        <w:rPr>
          <w:lang w:val="pt-BR"/>
        </w:rPr>
      </w:pPr>
      <w:r w:rsidRPr="0033596E">
        <w:rPr>
          <w:lang w:val="pt-BR"/>
        </w:rPr>
        <w:t xml:space="preserve">Como mencionado anteriormente, descentralização </w:t>
      </w:r>
      <w:r w:rsidR="00410342" w:rsidRPr="0033596E">
        <w:rPr>
          <w:lang w:val="pt-BR"/>
        </w:rPr>
        <w:t>é uma das questões fundamentais de nosso futuro próximo. Outros podem alegar que é inclusão financeira ou digitalização, mas vamos olhar com perspectiva econômica.</w:t>
      </w:r>
    </w:p>
    <w:p w14:paraId="3B3D8BFE" w14:textId="7657695B" w:rsidR="004629BE" w:rsidRPr="0033596E" w:rsidRDefault="00410342" w:rsidP="004629BE">
      <w:pPr>
        <w:spacing w:before="220" w:after="220" w:line="360" w:lineRule="auto"/>
        <w:ind w:left="720"/>
        <w:jc w:val="both"/>
        <w:rPr>
          <w:lang w:val="pt-BR"/>
        </w:rPr>
      </w:pPr>
      <w:r w:rsidRPr="0033596E">
        <w:rPr>
          <w:lang w:val="pt-BR"/>
        </w:rPr>
        <w:lastRenderedPageBreak/>
        <w:t xml:space="preserve">Suponha que temos dois recursos: Trabalho (T) e Capital (K). No passado, precificávamos bens com base nas horas de trabalho necessárias para produzi-los. </w:t>
      </w:r>
    </w:p>
    <w:p w14:paraId="43306212" w14:textId="6E55880F" w:rsidR="004629BE" w:rsidRPr="0033596E" w:rsidRDefault="00410342" w:rsidP="004629BE">
      <w:pPr>
        <w:spacing w:before="220" w:after="220" w:line="360" w:lineRule="auto"/>
        <w:ind w:left="720"/>
        <w:jc w:val="both"/>
        <w:rPr>
          <w:lang w:val="pt-BR"/>
        </w:rPr>
      </w:pPr>
      <w:r w:rsidRPr="0033596E">
        <w:rPr>
          <w:lang w:val="pt-BR"/>
        </w:rPr>
        <w:t>Conforme evoluímos, começamos a usar máquinas para completarem tarefas. De repente,  a precificação de bens não era apenas o custo do trabalho, mas o custo das máquinas. Máquinas são forma de capital. Pessoas que possuíam máquinas eram detentoras desse capital. Pessoas com capital passaram a colher quase todos os lucros, enquanto provedores de trabalho recebiam muito menos.</w:t>
      </w:r>
      <w:r w:rsidR="004629BE" w:rsidRPr="0033596E">
        <w:rPr>
          <w:lang w:val="pt-BR"/>
        </w:rPr>
        <w:t xml:space="preserve"> </w:t>
      </w:r>
    </w:p>
    <w:p w14:paraId="322F1B5D" w14:textId="69775A1B" w:rsidR="004629BE" w:rsidRPr="0033596E" w:rsidRDefault="00410342" w:rsidP="004629BE">
      <w:pPr>
        <w:spacing w:before="220" w:after="220" w:line="360" w:lineRule="auto"/>
        <w:ind w:left="720"/>
        <w:jc w:val="both"/>
        <w:rPr>
          <w:lang w:val="pt-BR"/>
        </w:rPr>
      </w:pPr>
      <w:r w:rsidRPr="0033596E">
        <w:rPr>
          <w:lang w:val="pt-BR"/>
        </w:rPr>
        <w:t>O mundo de amanhã está caminhando gradualmente para favorecer detentores de capital (K) ao invés de provedores de trabalho (T). Tecnologias como GPT-3</w:t>
      </w:r>
      <w:r w:rsidR="004629BE" w:rsidRPr="0033596E">
        <w:rPr>
          <w:rStyle w:val="FootnoteReference"/>
          <w:lang w:val="pt-BR"/>
        </w:rPr>
        <w:footnoteReference w:id="123"/>
      </w:r>
      <w:r w:rsidR="004629BE" w:rsidRPr="0033596E">
        <w:rPr>
          <w:lang w:val="pt-BR"/>
        </w:rPr>
        <w:t>,</w:t>
      </w:r>
      <w:r w:rsidRPr="0033596E">
        <w:rPr>
          <w:lang w:val="pt-BR"/>
        </w:rPr>
        <w:t xml:space="preserve"> aprendizado de máquina, contratos inteligentes, e outras formas de automação irão redirecionar os lucros para detentores de capital. A desigualdade social aumenta quando substituímos pessoas provendo trabalho (T) pelo uso eficiente de máquinas (K). Economia não diz que está necessariamente </w:t>
      </w:r>
      <w:r w:rsidRPr="0033596E">
        <w:rPr>
          <w:b/>
          <w:bCs/>
          <w:lang w:val="pt-BR"/>
        </w:rPr>
        <w:t xml:space="preserve">errado </w:t>
      </w:r>
      <w:r w:rsidRPr="0033596E">
        <w:rPr>
          <w:lang w:val="pt-BR"/>
        </w:rPr>
        <w:t>substituirmos (T) pelo uso eficiente de (K), mas sim, examina os resultados dessa mudança.</w:t>
      </w:r>
    </w:p>
    <w:p w14:paraId="54399BEC" w14:textId="5A91AD75" w:rsidR="004629BE" w:rsidRPr="0033596E" w:rsidRDefault="00410342" w:rsidP="004629BE">
      <w:pPr>
        <w:spacing w:before="220" w:after="220" w:line="360" w:lineRule="auto"/>
        <w:ind w:left="720"/>
        <w:jc w:val="both"/>
        <w:rPr>
          <w:lang w:val="pt-BR"/>
        </w:rPr>
      </w:pPr>
      <w:r w:rsidRPr="0033596E">
        <w:rPr>
          <w:lang w:val="pt-BR"/>
        </w:rPr>
        <w:t xml:space="preserve">Nesse </w:t>
      </w:r>
      <w:r w:rsidR="00B72E9E" w:rsidRPr="0033596E">
        <w:rPr>
          <w:lang w:val="pt-BR"/>
        </w:rPr>
        <w:t>momento</w:t>
      </w:r>
      <w:r w:rsidRPr="0033596E">
        <w:rPr>
          <w:lang w:val="pt-BR"/>
        </w:rPr>
        <w:t xml:space="preserve"> que DeFi entra</w:t>
      </w:r>
      <w:r w:rsidR="00B72E9E" w:rsidRPr="0033596E">
        <w:rPr>
          <w:lang w:val="pt-BR"/>
        </w:rPr>
        <w:t>.</w:t>
      </w:r>
      <w:r w:rsidRPr="0033596E">
        <w:rPr>
          <w:lang w:val="pt-BR"/>
        </w:rPr>
        <w:t xml:space="preserve"> </w:t>
      </w:r>
      <w:r w:rsidR="00B72E9E" w:rsidRPr="0033596E">
        <w:rPr>
          <w:lang w:val="pt-BR"/>
        </w:rPr>
        <w:t xml:space="preserve">Constrói </w:t>
      </w:r>
      <w:r w:rsidRPr="0033596E">
        <w:rPr>
          <w:lang w:val="pt-BR"/>
        </w:rPr>
        <w:t xml:space="preserve">uma camada </w:t>
      </w:r>
      <w:r w:rsidR="00B72E9E" w:rsidRPr="0033596E">
        <w:rPr>
          <w:lang w:val="pt-BR"/>
        </w:rPr>
        <w:t xml:space="preserve">de </w:t>
      </w:r>
      <w:r w:rsidRPr="0033596E">
        <w:rPr>
          <w:lang w:val="pt-BR"/>
        </w:rPr>
        <w:t>base</w:t>
      </w:r>
      <w:r w:rsidR="00B72E9E" w:rsidRPr="0033596E">
        <w:rPr>
          <w:lang w:val="pt-BR"/>
        </w:rPr>
        <w:t xml:space="preserve"> – arcabouço tecnológico de código aberto (K) – que não é possuído por nenhuma pessoal individual. Qualquer um (T) pode acessar esse capital para desenvolver produtos e soluções inovadoras. Torna acessível e disponível para todos que desejam aprender.</w:t>
      </w:r>
      <w:r w:rsidR="004629BE" w:rsidRPr="0033596E">
        <w:rPr>
          <w:lang w:val="pt-BR"/>
        </w:rPr>
        <w:t xml:space="preserve"> </w:t>
      </w:r>
    </w:p>
    <w:p w14:paraId="411F7E1B" w14:textId="7DC66ACC" w:rsidR="004629BE" w:rsidRPr="0033596E" w:rsidRDefault="001E7A3B">
      <w:pPr>
        <w:numPr>
          <w:ilvl w:val="0"/>
          <w:numId w:val="83"/>
        </w:numPr>
        <w:spacing w:before="220" w:after="220" w:line="360" w:lineRule="auto"/>
        <w:jc w:val="both"/>
        <w:rPr>
          <w:lang w:val="pt-BR"/>
        </w:rPr>
      </w:pPr>
      <w:r w:rsidRPr="0033596E">
        <w:rPr>
          <w:lang w:val="pt-BR"/>
        </w:rPr>
        <w:t>Seria DeFi uma solução que está procurando por um problema para resolver</w:t>
      </w:r>
      <w:r w:rsidR="004629BE" w:rsidRPr="0033596E">
        <w:rPr>
          <w:lang w:val="pt-BR"/>
        </w:rPr>
        <w:t xml:space="preserve">? </w:t>
      </w:r>
    </w:p>
    <w:p w14:paraId="7035B5AF" w14:textId="68EA1F38" w:rsidR="004629BE" w:rsidRPr="0033596E" w:rsidRDefault="001E7A3B" w:rsidP="004629BE">
      <w:pPr>
        <w:spacing w:before="220" w:after="220" w:line="360" w:lineRule="auto"/>
        <w:ind w:left="720"/>
        <w:jc w:val="both"/>
        <w:rPr>
          <w:lang w:val="pt-BR"/>
        </w:rPr>
      </w:pPr>
      <w:r w:rsidRPr="0033596E">
        <w:rPr>
          <w:lang w:val="pt-BR"/>
        </w:rPr>
        <w:t xml:space="preserve">Muitas pessoas perguntam isso. Nós acreditamos que não, mas é uma solução em estágio inicial para um problema. Intermediários causam </w:t>
      </w:r>
      <w:r w:rsidRPr="0033596E">
        <w:rPr>
          <w:b/>
          <w:bCs/>
          <w:lang w:val="pt-BR"/>
        </w:rPr>
        <w:t>desalinhamentos</w:t>
      </w:r>
      <w:r w:rsidRPr="0033596E">
        <w:rPr>
          <w:lang w:val="pt-BR"/>
        </w:rPr>
        <w:t xml:space="preserve"> </w:t>
      </w:r>
      <w:r w:rsidRPr="0033596E">
        <w:rPr>
          <w:b/>
          <w:bCs/>
          <w:lang w:val="pt-BR"/>
        </w:rPr>
        <w:t>de incentivos</w:t>
      </w:r>
      <w:r w:rsidRPr="0033596E">
        <w:rPr>
          <w:lang w:val="pt-BR"/>
        </w:rPr>
        <w:t xml:space="preserve"> em finanças tradicionais, aumentam </w:t>
      </w:r>
      <w:r w:rsidRPr="0033596E">
        <w:rPr>
          <w:b/>
          <w:bCs/>
          <w:lang w:val="pt-BR"/>
        </w:rPr>
        <w:t>custos de transação</w:t>
      </w:r>
      <w:r w:rsidRPr="0033596E">
        <w:rPr>
          <w:lang w:val="pt-BR"/>
        </w:rPr>
        <w:t xml:space="preserve">, aumentam </w:t>
      </w:r>
      <w:r w:rsidRPr="0033596E">
        <w:rPr>
          <w:b/>
          <w:bCs/>
          <w:lang w:val="pt-BR"/>
        </w:rPr>
        <w:t xml:space="preserve">opacidade de dados, </w:t>
      </w:r>
      <w:r w:rsidRPr="0033596E">
        <w:rPr>
          <w:lang w:val="pt-BR"/>
        </w:rPr>
        <w:t>dependem da</w:t>
      </w:r>
      <w:r w:rsidRPr="0033596E">
        <w:rPr>
          <w:b/>
          <w:bCs/>
          <w:lang w:val="pt-BR"/>
        </w:rPr>
        <w:t xml:space="preserve"> confiança em pessoas e marcas</w:t>
      </w:r>
      <w:r w:rsidRPr="0033596E">
        <w:rPr>
          <w:lang w:val="pt-BR"/>
        </w:rPr>
        <w:t xml:space="preserve"> ao invés da confiança nos dados transacionados, e contribuem para o </w:t>
      </w:r>
      <w:r w:rsidRPr="0033596E">
        <w:rPr>
          <w:b/>
          <w:bCs/>
          <w:lang w:val="pt-BR"/>
        </w:rPr>
        <w:t>problema do principal-agente</w:t>
      </w:r>
      <w:r w:rsidRPr="0033596E">
        <w:rPr>
          <w:lang w:val="pt-BR"/>
        </w:rPr>
        <w:t>. DeFi busca, entre outras coisas, solucionar isso.</w:t>
      </w:r>
      <w:r w:rsidR="004629BE" w:rsidRPr="0033596E">
        <w:rPr>
          <w:lang w:val="pt-BR"/>
        </w:rPr>
        <w:t xml:space="preserve"> </w:t>
      </w:r>
    </w:p>
    <w:p w14:paraId="5787FFA5" w14:textId="7E094D1F" w:rsidR="004629BE" w:rsidRPr="0033596E" w:rsidRDefault="001E7A3B" w:rsidP="004629BE">
      <w:pPr>
        <w:spacing w:before="220" w:after="220" w:line="360" w:lineRule="auto"/>
        <w:ind w:left="720"/>
        <w:jc w:val="both"/>
        <w:rPr>
          <w:lang w:val="pt-BR"/>
        </w:rPr>
      </w:pPr>
      <w:r w:rsidRPr="0033596E">
        <w:rPr>
          <w:lang w:val="pt-BR"/>
        </w:rPr>
        <w:t xml:space="preserve">Hoje, ainda vivemos em um mundo predominantemente físico. Nós (T) ainda não fomos totalmente substituídos por máquinas (K). Porém, estamos mais perto de um mundo digital a cada dia. O problema da desigualdade de detentores de capital (K) e </w:t>
      </w:r>
      <w:r w:rsidRPr="0033596E">
        <w:rPr>
          <w:lang w:val="pt-BR"/>
        </w:rPr>
        <w:lastRenderedPageBreak/>
        <w:t xml:space="preserve">provedores de trabalho (T) continuará crescendo. DeFi busca formas inovadoras de </w:t>
      </w:r>
      <w:r w:rsidR="004D62F8" w:rsidRPr="0033596E">
        <w:rPr>
          <w:lang w:val="pt-BR"/>
        </w:rPr>
        <w:t xml:space="preserve">alinhar incentivos em um sistema distribuído. </w:t>
      </w:r>
    </w:p>
    <w:p w14:paraId="17674D90" w14:textId="7C07B6E7" w:rsidR="004629BE" w:rsidRPr="0033596E" w:rsidRDefault="004D62F8">
      <w:pPr>
        <w:numPr>
          <w:ilvl w:val="0"/>
          <w:numId w:val="83"/>
        </w:numPr>
        <w:spacing w:before="220" w:after="220" w:line="360" w:lineRule="auto"/>
        <w:jc w:val="both"/>
        <w:rPr>
          <w:lang w:val="pt-BR"/>
        </w:rPr>
      </w:pPr>
      <w:r w:rsidRPr="0033596E">
        <w:rPr>
          <w:lang w:val="pt-BR"/>
        </w:rPr>
        <w:t xml:space="preserve">Qual o papel de DeFi na </w:t>
      </w:r>
      <w:r w:rsidR="004629BE" w:rsidRPr="0033596E">
        <w:rPr>
          <w:lang w:val="pt-BR"/>
        </w:rPr>
        <w:t>Web3?</w:t>
      </w:r>
    </w:p>
    <w:p w14:paraId="71174103" w14:textId="3249FD52" w:rsidR="004629BE" w:rsidRPr="0033596E" w:rsidRDefault="004629BE" w:rsidP="004629BE">
      <w:pPr>
        <w:spacing w:before="220" w:after="220" w:line="360" w:lineRule="auto"/>
        <w:ind w:left="720"/>
        <w:jc w:val="both"/>
        <w:rPr>
          <w:lang w:val="pt-BR"/>
        </w:rPr>
      </w:pPr>
      <w:r w:rsidRPr="0033596E">
        <w:rPr>
          <w:lang w:val="pt-BR"/>
        </w:rPr>
        <w:t>Web 3.0</w:t>
      </w:r>
      <w:r w:rsidRPr="0033596E">
        <w:rPr>
          <w:rStyle w:val="FootnoteReference"/>
          <w:lang w:val="pt-BR"/>
        </w:rPr>
        <w:footnoteReference w:id="124"/>
      </w:r>
      <w:r w:rsidR="004D62F8" w:rsidRPr="0033596E">
        <w:rPr>
          <w:lang w:val="pt-BR"/>
        </w:rPr>
        <w:t>, ou web3 para os íntimos, é um novo mundo de código aberto e colaborativo que possibilita operações conjuntas entre humanas e inteligência de máquina. Máquinas fazem o trabalho pesado de cálculos, e humanos utilizam o resultado desses cálculos para criar novos sistemas.</w:t>
      </w:r>
    </w:p>
    <w:p w14:paraId="2425F6AB" w14:textId="508F13E4" w:rsidR="004629BE" w:rsidRPr="0033596E" w:rsidRDefault="004629BE" w:rsidP="004629BE">
      <w:pPr>
        <w:spacing w:before="220" w:after="220" w:line="360" w:lineRule="auto"/>
        <w:ind w:left="720"/>
        <w:jc w:val="both"/>
        <w:rPr>
          <w:lang w:val="pt-BR"/>
        </w:rPr>
      </w:pPr>
      <w:r w:rsidRPr="0033596E">
        <w:rPr>
          <w:lang w:val="pt-BR"/>
        </w:rPr>
        <w:t xml:space="preserve">Web 1.0 </w:t>
      </w:r>
      <w:r w:rsidR="004D62F8" w:rsidRPr="0033596E">
        <w:rPr>
          <w:lang w:val="pt-BR"/>
        </w:rPr>
        <w:t>é geralmente classificado como uma base de dados de “</w:t>
      </w:r>
      <w:r w:rsidR="004D62F8" w:rsidRPr="0033596E">
        <w:rPr>
          <w:b/>
          <w:bCs/>
          <w:lang w:val="pt-BR"/>
        </w:rPr>
        <w:t>apenas leitura</w:t>
      </w:r>
      <w:r w:rsidR="004D62F8" w:rsidRPr="0033596E">
        <w:rPr>
          <w:lang w:val="pt-BR"/>
        </w:rPr>
        <w:t xml:space="preserve">”. A base de dados cria o conteúdo e usuários o consomem, como um jornal ou revista física. Assinantes leem revistas para consumir o conteúdo, mas não podem alterar ou adicionar a ele. </w:t>
      </w:r>
    </w:p>
    <w:p w14:paraId="5F74CB39" w14:textId="2C831B96" w:rsidR="004629BE" w:rsidRPr="0033596E" w:rsidRDefault="004629BE" w:rsidP="004629BE">
      <w:pPr>
        <w:spacing w:before="220" w:after="220" w:line="360" w:lineRule="auto"/>
        <w:ind w:left="720"/>
        <w:jc w:val="both"/>
        <w:rPr>
          <w:lang w:val="pt-BR"/>
        </w:rPr>
      </w:pPr>
      <w:r w:rsidRPr="0033596E">
        <w:rPr>
          <w:lang w:val="pt-BR"/>
        </w:rPr>
        <w:t xml:space="preserve">Web 2.0 </w:t>
      </w:r>
      <w:r w:rsidR="004D62F8" w:rsidRPr="0033596E">
        <w:rPr>
          <w:lang w:val="pt-BR"/>
        </w:rPr>
        <w:t>aumenta o papel de usuários na rede. É uma base de dados de “</w:t>
      </w:r>
      <w:r w:rsidR="004D62F8" w:rsidRPr="0033596E">
        <w:rPr>
          <w:b/>
          <w:bCs/>
          <w:lang w:val="pt-BR"/>
        </w:rPr>
        <w:t>leitura e escrita</w:t>
      </w:r>
      <w:r w:rsidR="004D62F8" w:rsidRPr="0033596E">
        <w:rPr>
          <w:lang w:val="pt-BR"/>
        </w:rPr>
        <w:t xml:space="preserve">”, o que significa que podemos </w:t>
      </w:r>
      <w:r w:rsidR="004D62F8" w:rsidRPr="0033596E">
        <w:rPr>
          <w:b/>
          <w:bCs/>
          <w:lang w:val="pt-BR"/>
        </w:rPr>
        <w:t>consumir</w:t>
      </w:r>
      <w:r w:rsidR="004D62F8" w:rsidRPr="0033596E">
        <w:rPr>
          <w:lang w:val="pt-BR"/>
        </w:rPr>
        <w:t xml:space="preserve"> </w:t>
      </w:r>
      <w:r w:rsidR="004D62F8" w:rsidRPr="0033596E">
        <w:rPr>
          <w:b/>
          <w:bCs/>
          <w:lang w:val="pt-BR"/>
        </w:rPr>
        <w:t>e</w:t>
      </w:r>
      <w:r w:rsidR="004D62F8" w:rsidRPr="0033596E">
        <w:rPr>
          <w:lang w:val="pt-BR"/>
        </w:rPr>
        <w:t xml:space="preserve"> </w:t>
      </w:r>
      <w:r w:rsidR="004D62F8" w:rsidRPr="0033596E">
        <w:rPr>
          <w:b/>
          <w:bCs/>
          <w:lang w:val="pt-BR"/>
        </w:rPr>
        <w:t>criar conteúdo.</w:t>
      </w:r>
      <w:r w:rsidR="004D62F8" w:rsidRPr="0033596E">
        <w:rPr>
          <w:lang w:val="pt-BR"/>
        </w:rPr>
        <w:t xml:space="preserve"> Funciona como os sites de notícia</w:t>
      </w:r>
      <w:r w:rsidR="004D62F8" w:rsidRPr="0033596E">
        <w:rPr>
          <w:b/>
          <w:bCs/>
          <w:lang w:val="pt-BR"/>
        </w:rPr>
        <w:t xml:space="preserve"> </w:t>
      </w:r>
      <w:r w:rsidR="004D62F8" w:rsidRPr="0033596E">
        <w:rPr>
          <w:lang w:val="pt-BR"/>
        </w:rPr>
        <w:t>que possuem seção de comentários.</w:t>
      </w:r>
      <w:r w:rsidR="004D62F8" w:rsidRPr="0033596E">
        <w:rPr>
          <w:b/>
          <w:bCs/>
          <w:lang w:val="pt-BR"/>
        </w:rPr>
        <w:t xml:space="preserve"> </w:t>
      </w:r>
    </w:p>
    <w:p w14:paraId="1EA52007" w14:textId="5E2ADA0F" w:rsidR="004629BE" w:rsidRPr="0033596E" w:rsidRDefault="004629BE" w:rsidP="004629BE">
      <w:pPr>
        <w:spacing w:before="220" w:after="220" w:line="360" w:lineRule="auto"/>
        <w:ind w:left="720"/>
        <w:jc w:val="both"/>
        <w:rPr>
          <w:lang w:val="pt-BR"/>
        </w:rPr>
      </w:pPr>
      <w:r w:rsidRPr="0033596E">
        <w:rPr>
          <w:lang w:val="pt-BR"/>
        </w:rPr>
        <w:t>Web 3.0</w:t>
      </w:r>
      <w:r w:rsidRPr="0033596E">
        <w:rPr>
          <w:rStyle w:val="FootnoteReference"/>
          <w:lang w:val="pt-BR"/>
        </w:rPr>
        <w:footnoteReference w:id="125"/>
      </w:r>
      <w:r w:rsidR="004D62F8" w:rsidRPr="0033596E">
        <w:rPr>
          <w:lang w:val="pt-BR"/>
        </w:rPr>
        <w:t xml:space="preserve">, ou </w:t>
      </w:r>
      <w:r w:rsidRPr="0033596E">
        <w:rPr>
          <w:lang w:val="pt-BR"/>
        </w:rPr>
        <w:t>Web3</w:t>
      </w:r>
      <w:r w:rsidR="004D62F8" w:rsidRPr="0033596E">
        <w:rPr>
          <w:lang w:val="pt-BR"/>
        </w:rPr>
        <w:t xml:space="preserve"> leva a internet para um novo nível. É uma base de dados de </w:t>
      </w:r>
      <w:r w:rsidR="004D62F8" w:rsidRPr="0033596E">
        <w:rPr>
          <w:b/>
          <w:bCs/>
          <w:lang w:val="pt-BR"/>
        </w:rPr>
        <w:t>“leitura e escrita” com inteligência de máquina</w:t>
      </w:r>
      <w:r w:rsidR="004D62F8" w:rsidRPr="0033596E">
        <w:rPr>
          <w:lang w:val="pt-BR"/>
        </w:rPr>
        <w:t xml:space="preserve">. </w:t>
      </w:r>
      <w:r w:rsidRPr="0033596E">
        <w:rPr>
          <w:lang w:val="pt-BR"/>
        </w:rPr>
        <w:t xml:space="preserve"> </w:t>
      </w:r>
      <w:r w:rsidR="004D62F8" w:rsidRPr="0033596E">
        <w:rPr>
          <w:lang w:val="pt-BR"/>
        </w:rPr>
        <w:t>Culturalmente, web3 foca no aprendizado de máquina e inteligência artificial, internet das coisas (</w:t>
      </w:r>
      <w:proofErr w:type="spellStart"/>
      <w:r w:rsidR="004D62F8" w:rsidRPr="0033596E">
        <w:rPr>
          <w:lang w:val="pt-BR"/>
        </w:rPr>
        <w:t>IoT</w:t>
      </w:r>
      <w:proofErr w:type="spellEnd"/>
      <w:r w:rsidR="004D62F8" w:rsidRPr="0033596E">
        <w:rPr>
          <w:lang w:val="pt-BR"/>
        </w:rPr>
        <w:t xml:space="preserve">), robótica, e blockchain. </w:t>
      </w:r>
      <w:r w:rsidR="004A7984" w:rsidRPr="0033596E">
        <w:rPr>
          <w:lang w:val="pt-BR"/>
        </w:rPr>
        <w:t>Inteligência de máquina é o que é criado quando máquinas são programadas com alguns (mas não todos) aspectos da inteligência humana, incluindo a capacidade de aprender, resolver problemas, e definir prioridades. Com essas habilidades (limitadas), uma máquina pode resolver problemas bastante complexos.</w:t>
      </w:r>
    </w:p>
    <w:p w14:paraId="3FCA699C" w14:textId="22704E54" w:rsidR="004629BE" w:rsidRPr="0033596E" w:rsidRDefault="004A7984" w:rsidP="004629BE">
      <w:pPr>
        <w:spacing w:before="220" w:after="220" w:line="360" w:lineRule="auto"/>
        <w:ind w:left="720"/>
        <w:jc w:val="both"/>
        <w:rPr>
          <w:lang w:val="pt-BR"/>
        </w:rPr>
      </w:pPr>
      <w:r w:rsidRPr="0033596E">
        <w:rPr>
          <w:lang w:val="pt-BR"/>
        </w:rPr>
        <w:t xml:space="preserve">Inteligência de máquina envolve lógica por necessidade. Sistemas tidos como inteligência de máquina “real”, por exemplo, conseguem identificar quando cometem erros, buscar dados similares que poderiam levar ao mesmo equívoco, e evitá-lo. </w:t>
      </w:r>
    </w:p>
    <w:p w14:paraId="13B47E66" w14:textId="30A99855" w:rsidR="00E324B6" w:rsidRDefault="004629BE" w:rsidP="00E324B6">
      <w:pPr>
        <w:spacing w:before="220" w:after="220" w:line="360" w:lineRule="auto"/>
        <w:ind w:left="720"/>
        <w:jc w:val="both"/>
        <w:rPr>
          <w:lang w:val="pt-BR"/>
        </w:rPr>
      </w:pPr>
      <w:r w:rsidRPr="0033596E">
        <w:rPr>
          <w:lang w:val="pt-BR"/>
        </w:rPr>
        <w:lastRenderedPageBreak/>
        <w:t xml:space="preserve">Web3 </w:t>
      </w:r>
      <w:r w:rsidR="004A7984" w:rsidRPr="0033596E">
        <w:rPr>
          <w:lang w:val="pt-BR"/>
        </w:rPr>
        <w:t xml:space="preserve">expande as técnicas de aprendizado de máquina, especialmente com o aumento de dados disponíveis por conta da transparência das blockchains. </w:t>
      </w:r>
      <w:r w:rsidR="00E324B6">
        <w:rPr>
          <w:noProof/>
          <w:lang w:val="pt-BR"/>
        </w:rPr>
        <w:drawing>
          <wp:inline distT="0" distB="0" distL="0" distR="0" wp14:anchorId="19EE8378" wp14:editId="6C5915E3">
            <wp:extent cx="5419728" cy="318942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4">
                      <a:extLst>
                        <a:ext uri="{28A0092B-C50C-407E-A947-70E740481C1C}">
                          <a14:useLocalDpi xmlns:a14="http://schemas.microsoft.com/office/drawing/2010/main" val="0"/>
                        </a:ext>
                      </a:extLst>
                    </a:blip>
                    <a:srcRect b="10325"/>
                    <a:stretch/>
                  </pic:blipFill>
                  <pic:spPr bwMode="auto">
                    <a:xfrm>
                      <a:off x="0" y="0"/>
                      <a:ext cx="5448903" cy="3206597"/>
                    </a:xfrm>
                    <a:prstGeom prst="rect">
                      <a:avLst/>
                    </a:prstGeom>
                    <a:noFill/>
                    <a:ln>
                      <a:noFill/>
                    </a:ln>
                    <a:extLst>
                      <a:ext uri="{53640926-AAD7-44D8-BBD7-CCE9431645EC}">
                        <a14:shadowObscured xmlns:a14="http://schemas.microsoft.com/office/drawing/2010/main"/>
                      </a:ext>
                    </a:extLst>
                  </pic:spPr>
                </pic:pic>
              </a:graphicData>
            </a:graphic>
          </wp:inline>
        </w:drawing>
      </w:r>
    </w:p>
    <w:p w14:paraId="6CBA6502" w14:textId="46737A59" w:rsidR="004629BE" w:rsidRPr="00E324B6" w:rsidRDefault="004629BE" w:rsidP="00E324B6">
      <w:pPr>
        <w:pStyle w:val="Caption"/>
        <w:rPr>
          <w:lang w:val="pt-BR"/>
        </w:rPr>
      </w:pPr>
      <w:r w:rsidRPr="0033596E">
        <w:rPr>
          <w:lang w:val="pt-BR"/>
        </w:rPr>
        <w:t>Figur</w:t>
      </w:r>
      <w:r w:rsidR="004A7984" w:rsidRPr="0033596E">
        <w:rPr>
          <w:lang w:val="pt-BR"/>
        </w:rPr>
        <w:t>a</w:t>
      </w:r>
      <w:r w:rsidRPr="0033596E">
        <w:rPr>
          <w:lang w:val="pt-BR"/>
        </w:rPr>
        <w:t xml:space="preserve"> </w:t>
      </w:r>
      <w:commentRangeStart w:id="840"/>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70</w:t>
      </w:r>
      <w:r w:rsidRPr="0033596E">
        <w:rPr>
          <w:lang w:val="pt-BR"/>
        </w:rPr>
        <w:fldChar w:fldCharType="end"/>
      </w:r>
      <w:commentRangeEnd w:id="840"/>
      <w:r w:rsidR="004A7984" w:rsidRPr="0033596E">
        <w:rPr>
          <w:rStyle w:val="CommentReference"/>
          <w:i w:val="0"/>
          <w:iCs w:val="0"/>
          <w:lang w:val="pt-BR"/>
        </w:rPr>
        <w:commentReference w:id="840"/>
      </w:r>
    </w:p>
    <w:p w14:paraId="45C1F9A8" w14:textId="00AE0A9A" w:rsidR="004629BE" w:rsidRPr="0033596E" w:rsidRDefault="004A7984">
      <w:pPr>
        <w:numPr>
          <w:ilvl w:val="0"/>
          <w:numId w:val="83"/>
        </w:numPr>
        <w:spacing w:before="220" w:after="220" w:line="360" w:lineRule="auto"/>
        <w:jc w:val="both"/>
        <w:rPr>
          <w:lang w:val="pt-BR"/>
        </w:rPr>
      </w:pPr>
      <w:r w:rsidRPr="0033596E">
        <w:rPr>
          <w:lang w:val="pt-BR"/>
        </w:rPr>
        <w:t xml:space="preserve">Qual é a inovação de </w:t>
      </w:r>
      <w:r w:rsidR="004629BE" w:rsidRPr="0033596E">
        <w:rPr>
          <w:lang w:val="pt-BR"/>
        </w:rPr>
        <w:t>DeFi?</w:t>
      </w:r>
    </w:p>
    <w:p w14:paraId="3D938CA8" w14:textId="4A587D6E" w:rsidR="004629BE" w:rsidRPr="0033596E" w:rsidRDefault="008A573F" w:rsidP="004629BE">
      <w:pPr>
        <w:spacing w:before="220" w:after="220" w:line="360" w:lineRule="auto"/>
        <w:ind w:left="720"/>
        <w:jc w:val="both"/>
        <w:rPr>
          <w:lang w:val="pt-BR"/>
        </w:rPr>
      </w:pPr>
      <w:r w:rsidRPr="0033596E">
        <w:rPr>
          <w:lang w:val="pt-BR"/>
        </w:rPr>
        <w:t xml:space="preserve">Algumas inovações são enxutas, mas importantes. Nos capítulos 16 a 20, iremos explorar as várias fórmulas matemáticas que suportam contratos inteligentes e </w:t>
      </w:r>
      <w:proofErr w:type="spellStart"/>
      <w:r w:rsidRPr="0033596E">
        <w:rPr>
          <w:lang w:val="pt-BR"/>
        </w:rPr>
        <w:t>AMMs</w:t>
      </w:r>
      <w:proofErr w:type="spellEnd"/>
      <w:r w:rsidRPr="0033596E">
        <w:rPr>
          <w:lang w:val="pt-BR"/>
        </w:rPr>
        <w:t xml:space="preserve"> em DeFi.</w:t>
      </w:r>
    </w:p>
    <w:p w14:paraId="6087CEB7" w14:textId="16871074" w:rsidR="004629BE" w:rsidRPr="0033596E" w:rsidRDefault="008A573F" w:rsidP="004629BE">
      <w:pPr>
        <w:spacing w:before="220" w:after="220" w:line="360" w:lineRule="auto"/>
        <w:ind w:left="720"/>
        <w:jc w:val="both"/>
        <w:rPr>
          <w:lang w:val="pt-BR"/>
        </w:rPr>
      </w:pPr>
      <w:r w:rsidRPr="0033596E">
        <w:rPr>
          <w:lang w:val="pt-BR"/>
        </w:rPr>
        <w:t>Outra inovação é o uso de curvas de ligação (</w:t>
      </w:r>
      <w:r w:rsidRPr="0033596E">
        <w:rPr>
          <w:i/>
          <w:iCs/>
          <w:lang w:val="pt-BR"/>
        </w:rPr>
        <w:t>bonding curves</w:t>
      </w:r>
      <w:r w:rsidRPr="0033596E">
        <w:rPr>
          <w:lang w:val="pt-BR"/>
        </w:rPr>
        <w:t>) como arcabouço tecnológico para esses protocolos. Existem muitas maneiras de usar curvas de ligação, conforme discutido no</w:t>
      </w:r>
      <w:r w:rsidR="004629BE" w:rsidRPr="0033596E">
        <w:rPr>
          <w:lang w:val="pt-BR"/>
        </w:rPr>
        <w:t xml:space="preserve"> </w:t>
      </w:r>
      <w:r w:rsidR="004629BE" w:rsidRPr="0033596E">
        <w:rPr>
          <w:lang w:val="pt-BR"/>
        </w:rPr>
        <w:fldChar w:fldCharType="begin"/>
      </w:r>
      <w:r w:rsidR="004629BE" w:rsidRPr="0033596E">
        <w:rPr>
          <w:lang w:val="pt-BR"/>
        </w:rPr>
        <w:instrText xml:space="preserve"> REF _Ref59205204 \r \h  \* MERGEFORMAT </w:instrText>
      </w:r>
      <w:r w:rsidR="004629BE" w:rsidRPr="0033596E">
        <w:rPr>
          <w:lang w:val="pt-BR"/>
        </w:rPr>
      </w:r>
      <w:r w:rsidR="004629BE" w:rsidRPr="0033596E">
        <w:rPr>
          <w:lang w:val="pt-BR"/>
        </w:rPr>
        <w:fldChar w:fldCharType="separate"/>
      </w:r>
      <w:r w:rsidR="004629BE" w:rsidRPr="0033596E">
        <w:rPr>
          <w:lang w:val="pt-BR"/>
        </w:rPr>
        <w:t>C</w:t>
      </w:r>
      <w:r w:rsidRPr="0033596E">
        <w:rPr>
          <w:lang w:val="pt-BR"/>
        </w:rPr>
        <w:t>apítulo</w:t>
      </w:r>
      <w:r w:rsidR="004629BE" w:rsidRPr="0033596E">
        <w:rPr>
          <w:lang w:val="pt-BR"/>
        </w:rPr>
        <w:t xml:space="preserve"> 11</w:t>
      </w:r>
      <w:r w:rsidR="004629BE" w:rsidRPr="0033596E">
        <w:rPr>
          <w:lang w:val="pt-BR"/>
        </w:rPr>
        <w:fldChar w:fldCharType="end"/>
      </w:r>
      <w:r w:rsidRPr="0033596E">
        <w:rPr>
          <w:lang w:val="pt-BR"/>
        </w:rPr>
        <w:t>.</w:t>
      </w:r>
    </w:p>
    <w:p w14:paraId="6CFB1498" w14:textId="36D66C19" w:rsidR="00E324B6" w:rsidRPr="00E324B6" w:rsidRDefault="009F2B18" w:rsidP="00E324B6">
      <w:pPr>
        <w:numPr>
          <w:ilvl w:val="0"/>
          <w:numId w:val="83"/>
        </w:numPr>
        <w:spacing w:before="220" w:after="220" w:line="360" w:lineRule="auto"/>
        <w:jc w:val="both"/>
        <w:rPr>
          <w:lang w:val="pt-BR"/>
        </w:rPr>
      </w:pPr>
      <w:r w:rsidRPr="0033596E">
        <w:rPr>
          <w:lang w:val="pt-BR"/>
        </w:rPr>
        <w:t>O que é primeira camada (</w:t>
      </w:r>
      <w:proofErr w:type="spellStart"/>
      <w:r w:rsidRPr="0033596E">
        <w:rPr>
          <w:i/>
          <w:iCs/>
          <w:lang w:val="pt-BR"/>
        </w:rPr>
        <w:t>Layer</w:t>
      </w:r>
      <w:proofErr w:type="spellEnd"/>
      <w:r w:rsidRPr="0033596E">
        <w:rPr>
          <w:i/>
          <w:iCs/>
          <w:lang w:val="pt-BR"/>
        </w:rPr>
        <w:t xml:space="preserve"> 1</w:t>
      </w:r>
      <w:r w:rsidRPr="0033596E">
        <w:rPr>
          <w:lang w:val="pt-BR"/>
        </w:rPr>
        <w:t>) e segunda camada (</w:t>
      </w:r>
      <w:proofErr w:type="spellStart"/>
      <w:r w:rsidRPr="0033596E">
        <w:rPr>
          <w:i/>
          <w:iCs/>
          <w:lang w:val="pt-BR"/>
        </w:rPr>
        <w:t>Layer</w:t>
      </w:r>
      <w:proofErr w:type="spellEnd"/>
      <w:r w:rsidRPr="0033596E">
        <w:rPr>
          <w:i/>
          <w:iCs/>
          <w:lang w:val="pt-BR"/>
        </w:rPr>
        <w:t xml:space="preserve"> 2</w:t>
      </w:r>
      <w:r w:rsidRPr="0033596E">
        <w:rPr>
          <w:lang w:val="pt-BR"/>
        </w:rPr>
        <w:t>)</w:t>
      </w:r>
      <w:r w:rsidR="004629BE" w:rsidRPr="0033596E">
        <w:rPr>
          <w:lang w:val="pt-BR"/>
        </w:rPr>
        <w:t xml:space="preserve">? </w:t>
      </w:r>
    </w:p>
    <w:p w14:paraId="13CED31A" w14:textId="099F1B87" w:rsidR="00E324B6" w:rsidRDefault="00E324B6" w:rsidP="00E324B6">
      <w:pPr>
        <w:pStyle w:val="Caption"/>
        <w:rPr>
          <w:lang w:val="pt-BR"/>
        </w:rPr>
      </w:pPr>
      <w:r>
        <w:rPr>
          <w:noProof/>
          <w:lang w:val="pt-BR"/>
        </w:rPr>
        <w:lastRenderedPageBreak/>
        <w:drawing>
          <wp:inline distT="0" distB="0" distL="0" distR="0" wp14:anchorId="7A2A9343" wp14:editId="02B77B28">
            <wp:extent cx="4740250" cy="3011939"/>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05">
                      <a:extLst>
                        <a:ext uri="{28A0092B-C50C-407E-A947-70E740481C1C}">
                          <a14:useLocalDpi xmlns:a14="http://schemas.microsoft.com/office/drawing/2010/main" val="0"/>
                        </a:ext>
                      </a:extLst>
                    </a:blip>
                    <a:srcRect b="9198"/>
                    <a:stretch/>
                  </pic:blipFill>
                  <pic:spPr bwMode="auto">
                    <a:xfrm>
                      <a:off x="0" y="0"/>
                      <a:ext cx="4752417" cy="3019670"/>
                    </a:xfrm>
                    <a:prstGeom prst="rect">
                      <a:avLst/>
                    </a:prstGeom>
                    <a:noFill/>
                    <a:ln>
                      <a:noFill/>
                    </a:ln>
                    <a:extLst>
                      <a:ext uri="{53640926-AAD7-44D8-BBD7-CCE9431645EC}">
                        <a14:shadowObscured xmlns:a14="http://schemas.microsoft.com/office/drawing/2010/main"/>
                      </a:ext>
                    </a:extLst>
                  </pic:spPr>
                </pic:pic>
              </a:graphicData>
            </a:graphic>
          </wp:inline>
        </w:drawing>
      </w:r>
    </w:p>
    <w:p w14:paraId="5CAF9B69" w14:textId="21E61C0D" w:rsidR="004629BE" w:rsidRPr="0033596E" w:rsidRDefault="004629BE" w:rsidP="00E324B6">
      <w:pPr>
        <w:pStyle w:val="Caption"/>
        <w:rPr>
          <w:lang w:val="pt-BR"/>
        </w:rPr>
      </w:pPr>
      <w:r w:rsidRPr="0033596E">
        <w:rPr>
          <w:lang w:val="pt-BR"/>
        </w:rPr>
        <w:t>Figur</w:t>
      </w:r>
      <w:r w:rsidR="009F2B18" w:rsidRPr="0033596E">
        <w:rPr>
          <w:lang w:val="pt-BR"/>
        </w:rPr>
        <w:t>a</w:t>
      </w:r>
      <w:r w:rsidRPr="0033596E">
        <w:rPr>
          <w:lang w:val="pt-BR"/>
        </w:rPr>
        <w:t xml:space="preserve"> </w:t>
      </w:r>
      <w:commentRangeStart w:id="841"/>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71</w:t>
      </w:r>
      <w:r w:rsidRPr="0033596E">
        <w:rPr>
          <w:lang w:val="pt-BR"/>
        </w:rPr>
        <w:fldChar w:fldCharType="end"/>
      </w:r>
      <w:commentRangeEnd w:id="841"/>
      <w:r w:rsidR="009F2B18" w:rsidRPr="0033596E">
        <w:rPr>
          <w:rStyle w:val="CommentReference"/>
          <w:i w:val="0"/>
          <w:iCs w:val="0"/>
          <w:lang w:val="pt-BR"/>
        </w:rPr>
        <w:commentReference w:id="841"/>
      </w:r>
    </w:p>
    <w:p w14:paraId="57E9F17F" w14:textId="5CD8CB9C" w:rsidR="004629BE" w:rsidRPr="0033596E" w:rsidRDefault="004629BE" w:rsidP="004629BE">
      <w:pPr>
        <w:spacing w:before="220" w:after="220" w:line="360" w:lineRule="auto"/>
        <w:ind w:left="720"/>
        <w:jc w:val="both"/>
        <w:rPr>
          <w:lang w:val="pt-BR"/>
        </w:rPr>
      </w:pPr>
      <w:proofErr w:type="spellStart"/>
      <w:r w:rsidRPr="0033596E">
        <w:rPr>
          <w:lang w:val="pt-BR"/>
        </w:rPr>
        <w:t>Layer</w:t>
      </w:r>
      <w:proofErr w:type="spellEnd"/>
      <w:r w:rsidRPr="0033596E">
        <w:rPr>
          <w:lang w:val="pt-BR"/>
        </w:rPr>
        <w:t xml:space="preserve"> 1 </w:t>
      </w:r>
      <w:r w:rsidR="009F2B18" w:rsidRPr="0033596E">
        <w:rPr>
          <w:lang w:val="pt-BR"/>
        </w:rPr>
        <w:t xml:space="preserve">é a camada base –  e a tecnologia estrutural da maioria das </w:t>
      </w:r>
      <w:proofErr w:type="spellStart"/>
      <w:r w:rsidR="009F2B18" w:rsidRPr="0033596E">
        <w:rPr>
          <w:lang w:val="pt-BR"/>
        </w:rPr>
        <w:t>DLTs</w:t>
      </w:r>
      <w:proofErr w:type="spellEnd"/>
      <w:r w:rsidR="009F2B18" w:rsidRPr="0033596E">
        <w:rPr>
          <w:lang w:val="pt-BR"/>
        </w:rPr>
        <w:t xml:space="preserve">. Exemplos são Bitcoin, Ethereum, e o Internet Computer </w:t>
      </w:r>
      <w:proofErr w:type="spellStart"/>
      <w:r w:rsidR="009F2B18" w:rsidRPr="0033596E">
        <w:rPr>
          <w:lang w:val="pt-BR"/>
        </w:rPr>
        <w:t>Protocol</w:t>
      </w:r>
      <w:proofErr w:type="spellEnd"/>
      <w:r w:rsidR="009F2B18" w:rsidRPr="0033596E">
        <w:rPr>
          <w:lang w:val="pt-BR"/>
        </w:rPr>
        <w:t>. Essa é a tecnologia “blockchain”. Um dos elementos centrais dessas camadas base (</w:t>
      </w:r>
      <w:proofErr w:type="spellStart"/>
      <w:r w:rsidR="009F2B18" w:rsidRPr="0033596E">
        <w:rPr>
          <w:i/>
          <w:iCs/>
          <w:lang w:val="pt-BR"/>
        </w:rPr>
        <w:t>Layer</w:t>
      </w:r>
      <w:proofErr w:type="spellEnd"/>
      <w:r w:rsidR="009F2B18" w:rsidRPr="0033596E">
        <w:rPr>
          <w:i/>
          <w:iCs/>
          <w:lang w:val="pt-BR"/>
        </w:rPr>
        <w:t xml:space="preserve"> 1</w:t>
      </w:r>
      <w:r w:rsidR="009F2B18" w:rsidRPr="0033596E">
        <w:rPr>
          <w:lang w:val="pt-BR"/>
        </w:rPr>
        <w:t xml:space="preserve">) é o conceito de registros distribuídos, geralmente auditáveis publicamente e distribuídos através de uma rede de computadores ao redor do mundo. Isso é muito diferente de registros centralizados usados para monitorar transações, como livros físicos de transações, software como o </w:t>
      </w:r>
      <w:proofErr w:type="spellStart"/>
      <w:r w:rsidR="009F2B18" w:rsidRPr="0033596E">
        <w:rPr>
          <w:lang w:val="pt-BR"/>
        </w:rPr>
        <w:t>QuickBooks</w:t>
      </w:r>
      <w:proofErr w:type="spellEnd"/>
      <w:r w:rsidR="009F2B18" w:rsidRPr="0033596E">
        <w:rPr>
          <w:lang w:val="pt-BR"/>
        </w:rPr>
        <w:t xml:space="preserve">, registros gerais administrados </w:t>
      </w:r>
      <w:r w:rsidR="004A1855" w:rsidRPr="0033596E">
        <w:rPr>
          <w:lang w:val="pt-BR"/>
        </w:rPr>
        <w:t xml:space="preserve">por bancos, e </w:t>
      </w:r>
      <w:proofErr w:type="spellStart"/>
      <w:r w:rsidR="004A1855" w:rsidRPr="0033596E">
        <w:rPr>
          <w:i/>
          <w:iCs/>
          <w:lang w:val="pt-BR"/>
        </w:rPr>
        <w:t>order</w:t>
      </w:r>
      <w:proofErr w:type="spellEnd"/>
      <w:r w:rsidR="004A1855" w:rsidRPr="0033596E">
        <w:rPr>
          <w:i/>
          <w:iCs/>
          <w:lang w:val="pt-BR"/>
        </w:rPr>
        <w:t xml:space="preserve"> books </w:t>
      </w:r>
      <w:r w:rsidR="004A1855" w:rsidRPr="0033596E">
        <w:rPr>
          <w:lang w:val="pt-BR"/>
        </w:rPr>
        <w:t xml:space="preserve">administrados por aplicativos como </w:t>
      </w:r>
      <w:proofErr w:type="spellStart"/>
      <w:r w:rsidR="004A1855" w:rsidRPr="0033596E">
        <w:rPr>
          <w:lang w:val="pt-BR"/>
        </w:rPr>
        <w:t>Robinhood</w:t>
      </w:r>
      <w:proofErr w:type="spellEnd"/>
      <w:r w:rsidR="004A1855" w:rsidRPr="0033596E">
        <w:rPr>
          <w:lang w:val="pt-BR"/>
        </w:rPr>
        <w:t>.</w:t>
      </w:r>
    </w:p>
    <w:p w14:paraId="44E2739F" w14:textId="5D8F2105" w:rsidR="004629BE" w:rsidRPr="0033596E" w:rsidRDefault="004A1855" w:rsidP="004629BE">
      <w:pPr>
        <w:spacing w:before="220" w:after="220" w:line="360" w:lineRule="auto"/>
        <w:ind w:left="720"/>
        <w:jc w:val="both"/>
        <w:rPr>
          <w:lang w:val="pt-BR"/>
        </w:rPr>
      </w:pPr>
      <w:r w:rsidRPr="0033596E">
        <w:rPr>
          <w:lang w:val="pt-BR"/>
        </w:rPr>
        <w:t xml:space="preserve">Protocolos de segunda camada, ou </w:t>
      </w:r>
      <w:proofErr w:type="spellStart"/>
      <w:r w:rsidR="004629BE" w:rsidRPr="0033596E">
        <w:rPr>
          <w:i/>
          <w:iCs/>
          <w:lang w:val="pt-BR"/>
        </w:rPr>
        <w:t>Layer</w:t>
      </w:r>
      <w:proofErr w:type="spellEnd"/>
      <w:r w:rsidR="004629BE" w:rsidRPr="0033596E">
        <w:rPr>
          <w:i/>
          <w:iCs/>
          <w:lang w:val="pt-BR"/>
        </w:rPr>
        <w:t xml:space="preserve"> 2</w:t>
      </w:r>
      <w:r w:rsidRPr="0033596E">
        <w:rPr>
          <w:lang w:val="pt-BR"/>
        </w:rPr>
        <w:t xml:space="preserve">, são soluções de escalabilidade. São muito úteis </w:t>
      </w:r>
      <w:r w:rsidR="00E07505" w:rsidRPr="0033596E">
        <w:rPr>
          <w:lang w:val="pt-BR"/>
        </w:rPr>
        <w:t xml:space="preserve">dado que as camadas de base, ou </w:t>
      </w:r>
      <w:proofErr w:type="spellStart"/>
      <w:r w:rsidR="00E07505" w:rsidRPr="0033596E">
        <w:rPr>
          <w:i/>
          <w:iCs/>
          <w:lang w:val="pt-BR"/>
        </w:rPr>
        <w:t>Layer</w:t>
      </w:r>
      <w:proofErr w:type="spellEnd"/>
      <w:r w:rsidR="00E07505" w:rsidRPr="0033596E">
        <w:rPr>
          <w:i/>
          <w:iCs/>
          <w:lang w:val="pt-BR"/>
        </w:rPr>
        <w:t xml:space="preserve"> 1</w:t>
      </w:r>
      <w:r w:rsidR="00E07505" w:rsidRPr="0033596E">
        <w:rPr>
          <w:lang w:val="pt-BR"/>
        </w:rPr>
        <w:t>, podem ser lentas ou custosas para processos altos volumes de transação. Protocolos de segunda camada geralmente resolvem esse problema ao assumir o trabalho de processamento das transações, e deixando as camadas de base lidarem com a parte de segurança, dados, disponibilidade e descentralização. O resultado é a redução no congestionamento da camada base e maior escalabilidade da mesma. Solução mais comum de segunda camada é chamado de “</w:t>
      </w:r>
      <w:proofErr w:type="spellStart"/>
      <w:r w:rsidR="00E07505" w:rsidRPr="0033596E">
        <w:rPr>
          <w:i/>
          <w:iCs/>
          <w:lang w:val="pt-BR"/>
        </w:rPr>
        <w:t>rollups</w:t>
      </w:r>
      <w:proofErr w:type="spellEnd"/>
      <w:r w:rsidR="00E07505" w:rsidRPr="0033596E">
        <w:rPr>
          <w:lang w:val="pt-BR"/>
        </w:rPr>
        <w:t>”, ou “</w:t>
      </w:r>
      <w:proofErr w:type="spellStart"/>
      <w:r w:rsidR="00E07505" w:rsidRPr="0033596E">
        <w:rPr>
          <w:i/>
          <w:iCs/>
          <w:lang w:val="pt-BR"/>
        </w:rPr>
        <w:t>zk-rollups</w:t>
      </w:r>
      <w:proofErr w:type="spellEnd"/>
      <w:r w:rsidR="00E07505" w:rsidRPr="0033596E">
        <w:rPr>
          <w:lang w:val="pt-BR"/>
        </w:rPr>
        <w:t>”, que empacota transações antes de submeter à camada base, reduzindo significativamente os custos.</w:t>
      </w:r>
    </w:p>
    <w:p w14:paraId="3E7A7679" w14:textId="7E676C4E" w:rsidR="004629BE" w:rsidRPr="0033596E" w:rsidRDefault="00E07505" w:rsidP="004629BE">
      <w:pPr>
        <w:spacing w:before="220" w:after="220" w:line="360" w:lineRule="auto"/>
        <w:ind w:left="720"/>
        <w:jc w:val="both"/>
        <w:rPr>
          <w:sz w:val="30"/>
          <w:highlight w:val="yellow"/>
          <w:lang w:val="pt-BR"/>
        </w:rPr>
      </w:pPr>
      <w:r w:rsidRPr="0033596E">
        <w:rPr>
          <w:lang w:val="pt-BR"/>
        </w:rPr>
        <w:t xml:space="preserve">A Camada de Aplicação é onde a maioria dos protocolos de DeFi se encontram. Podem ser construídos em blockchains de </w:t>
      </w:r>
      <w:proofErr w:type="spellStart"/>
      <w:r w:rsidRPr="0033596E">
        <w:rPr>
          <w:i/>
          <w:iCs/>
          <w:lang w:val="pt-BR"/>
        </w:rPr>
        <w:t>Layer</w:t>
      </w:r>
      <w:proofErr w:type="spellEnd"/>
      <w:r w:rsidRPr="0033596E">
        <w:rPr>
          <w:i/>
          <w:iCs/>
          <w:lang w:val="pt-BR"/>
        </w:rPr>
        <w:t xml:space="preserve"> 1 </w:t>
      </w:r>
      <w:r w:rsidRPr="0033596E">
        <w:rPr>
          <w:lang w:val="pt-BR"/>
        </w:rPr>
        <w:t xml:space="preserve">ou </w:t>
      </w:r>
      <w:proofErr w:type="spellStart"/>
      <w:r w:rsidRPr="0033596E">
        <w:rPr>
          <w:i/>
          <w:iCs/>
          <w:lang w:val="pt-BR"/>
        </w:rPr>
        <w:t>Layer</w:t>
      </w:r>
      <w:proofErr w:type="spellEnd"/>
      <w:r w:rsidRPr="0033596E">
        <w:rPr>
          <w:i/>
          <w:iCs/>
          <w:lang w:val="pt-BR"/>
        </w:rPr>
        <w:t xml:space="preserve"> 2</w:t>
      </w:r>
      <w:r w:rsidRPr="0033596E">
        <w:rPr>
          <w:lang w:val="pt-BR"/>
        </w:rPr>
        <w:t xml:space="preserve">. O foco dessa camada é </w:t>
      </w:r>
      <w:r w:rsidRPr="0033596E">
        <w:rPr>
          <w:lang w:val="pt-BR"/>
        </w:rPr>
        <w:lastRenderedPageBreak/>
        <w:t xml:space="preserve">produzir soluções para usuários finais, ao invés de soluções de </w:t>
      </w:r>
      <w:proofErr w:type="spellStart"/>
      <w:r w:rsidRPr="0033596E">
        <w:rPr>
          <w:i/>
          <w:iCs/>
          <w:lang w:val="pt-BR"/>
        </w:rPr>
        <w:t>back-end</w:t>
      </w:r>
      <w:proofErr w:type="spellEnd"/>
      <w:r w:rsidRPr="0033596E">
        <w:rPr>
          <w:i/>
          <w:iCs/>
          <w:lang w:val="pt-BR"/>
        </w:rPr>
        <w:t xml:space="preserve"> </w:t>
      </w:r>
      <w:r w:rsidRPr="0033596E">
        <w:rPr>
          <w:lang w:val="pt-BR"/>
        </w:rPr>
        <w:t>para os protocolos (</w:t>
      </w:r>
      <w:proofErr w:type="spellStart"/>
      <w:r w:rsidRPr="0033596E">
        <w:rPr>
          <w:lang w:val="pt-BR"/>
        </w:rPr>
        <w:t>Layer</w:t>
      </w:r>
      <w:proofErr w:type="spellEnd"/>
      <w:r w:rsidRPr="0033596E">
        <w:rPr>
          <w:lang w:val="pt-BR"/>
        </w:rPr>
        <w:t xml:space="preserve"> 1 e 2).</w:t>
      </w:r>
      <w:bookmarkStart w:id="842" w:name="_Hlk59462777"/>
    </w:p>
    <w:tbl>
      <w:tblPr>
        <w:tblStyle w:val="TableGrid"/>
        <w:tblW w:w="0" w:type="auto"/>
        <w:tblLook w:val="04A0" w:firstRow="1" w:lastRow="0" w:firstColumn="1" w:lastColumn="0" w:noHBand="0" w:noVBand="1"/>
      </w:tblPr>
      <w:tblGrid>
        <w:gridCol w:w="9017"/>
      </w:tblGrid>
      <w:tr w:rsidR="004629BE" w:rsidRPr="0033596E" w14:paraId="17EC5424" w14:textId="77777777" w:rsidTr="005567BB">
        <w:tc>
          <w:tcPr>
            <w:tcW w:w="9017" w:type="dxa"/>
          </w:tcPr>
          <w:p w14:paraId="7B1FE661" w14:textId="279490D3" w:rsidR="004629BE" w:rsidRPr="0033596E" w:rsidRDefault="00E07505" w:rsidP="005567BB">
            <w:pPr>
              <w:keepLines/>
              <w:widowControl w:val="0"/>
              <w:spacing w:before="12" w:line="360" w:lineRule="exact"/>
              <w:ind w:right="425"/>
              <w:jc w:val="both"/>
              <w:rPr>
                <w:sz w:val="30"/>
                <w:lang w:val="pt-BR"/>
              </w:rPr>
            </w:pPr>
            <w:r w:rsidRPr="0033596E">
              <w:rPr>
                <w:sz w:val="30"/>
                <w:lang w:val="pt-BR"/>
              </w:rPr>
              <w:t xml:space="preserve">Caixa </w:t>
            </w:r>
            <w:r w:rsidR="004629BE" w:rsidRPr="0033596E">
              <w:rPr>
                <w:sz w:val="30"/>
                <w:lang w:val="pt-BR"/>
              </w:rPr>
              <w:t xml:space="preserve">5: </w:t>
            </w:r>
            <w:r w:rsidRPr="0033596E">
              <w:rPr>
                <w:sz w:val="30"/>
                <w:lang w:val="pt-BR"/>
              </w:rPr>
              <w:t>Comparando Empréstimos em TradFi com DeFi</w:t>
            </w:r>
          </w:p>
          <w:p w14:paraId="11D6230F" w14:textId="77777777" w:rsidR="004629BE" w:rsidRPr="0033596E" w:rsidRDefault="004629BE" w:rsidP="005567BB">
            <w:pPr>
              <w:keepLines/>
              <w:widowControl w:val="0"/>
              <w:spacing w:before="12" w:line="360" w:lineRule="exact"/>
              <w:ind w:right="425"/>
              <w:jc w:val="both"/>
              <w:rPr>
                <w:sz w:val="30"/>
                <w:lang w:val="pt-BR"/>
              </w:rPr>
            </w:pPr>
          </w:p>
          <w:p w14:paraId="5F0BA7D3" w14:textId="557B760A" w:rsidR="004629BE" w:rsidRPr="0033596E" w:rsidRDefault="006F52CF" w:rsidP="005567BB">
            <w:pPr>
              <w:pStyle w:val="BodyText"/>
              <w:keepLines/>
              <w:spacing w:line="244" w:lineRule="auto"/>
              <w:ind w:right="579"/>
              <w:rPr>
                <w:rFonts w:cs="Times New Roman"/>
                <w:sz w:val="20"/>
                <w:szCs w:val="20"/>
                <w:lang w:val="pt-BR"/>
              </w:rPr>
            </w:pPr>
            <w:r w:rsidRPr="0033596E">
              <w:rPr>
                <w:rFonts w:cs="Times New Roman"/>
                <w:sz w:val="20"/>
                <w:szCs w:val="20"/>
                <w:lang w:val="pt-BR"/>
              </w:rPr>
              <w:t xml:space="preserve">Vamos imaginar a seguinte situação: Giovanni tem $100 e Eduarda precisa de $100 emprestado. Como funcionaria? Caso eles confiem um no outro, Giovanni pode simplesmente emprestar diretamente para Eduarda, e até cobrar uma taxa de juros de cinco por cento, por exemplo. </w:t>
            </w:r>
          </w:p>
          <w:p w14:paraId="5D323E64" w14:textId="77777777" w:rsidR="004629BE" w:rsidRPr="0033596E" w:rsidRDefault="004629BE" w:rsidP="005567BB">
            <w:pPr>
              <w:pStyle w:val="BodyText"/>
              <w:keepLines/>
              <w:spacing w:before="8"/>
              <w:rPr>
                <w:rFonts w:cs="Times New Roman"/>
                <w:sz w:val="20"/>
                <w:szCs w:val="20"/>
                <w:lang w:val="pt-BR"/>
              </w:rPr>
            </w:pPr>
          </w:p>
          <w:p w14:paraId="6B905C04" w14:textId="4D68443E" w:rsidR="004629BE" w:rsidRPr="0033596E" w:rsidRDefault="006F52CF" w:rsidP="005567BB">
            <w:pPr>
              <w:pStyle w:val="BodyText"/>
              <w:keepLines/>
              <w:spacing w:line="244" w:lineRule="auto"/>
              <w:ind w:right="766"/>
              <w:rPr>
                <w:rFonts w:cs="Times New Roman"/>
                <w:sz w:val="20"/>
                <w:szCs w:val="20"/>
                <w:lang w:val="pt-BR"/>
              </w:rPr>
            </w:pPr>
            <w:r w:rsidRPr="0033596E">
              <w:rPr>
                <w:rFonts w:cs="Times New Roman"/>
                <w:sz w:val="20"/>
                <w:szCs w:val="20"/>
                <w:lang w:val="pt-BR"/>
              </w:rPr>
              <w:t xml:space="preserve">Em TradFi (finanças tradicionais), a maioria dos credores e devedores não se conhecem e funciona da seguinte forma: Giovanni deixa seu dinheiro no banco, que paga juros a ele pelo direito de emprestar seu dinheiro para outros clientes que o banco conhece, como Eduarda, que paga ainda mais juros para o banco. </w:t>
            </w:r>
          </w:p>
          <w:p w14:paraId="1C26EF8E" w14:textId="77777777" w:rsidR="004629BE" w:rsidRPr="0033596E" w:rsidRDefault="004629BE" w:rsidP="005567BB">
            <w:pPr>
              <w:pStyle w:val="BodyText"/>
              <w:keepLines/>
              <w:spacing w:before="7"/>
              <w:rPr>
                <w:rFonts w:cs="Times New Roman"/>
                <w:sz w:val="20"/>
                <w:szCs w:val="20"/>
                <w:lang w:val="pt-BR"/>
              </w:rPr>
            </w:pPr>
          </w:p>
          <w:p w14:paraId="1CC0D5DB" w14:textId="5F91B098" w:rsidR="004629BE" w:rsidRPr="0033596E" w:rsidRDefault="004629BE" w:rsidP="005567BB">
            <w:pPr>
              <w:pStyle w:val="BodyText"/>
              <w:keepLines/>
              <w:spacing w:line="244" w:lineRule="auto"/>
              <w:ind w:right="771"/>
              <w:rPr>
                <w:rFonts w:cs="Times New Roman"/>
                <w:sz w:val="20"/>
                <w:szCs w:val="20"/>
                <w:lang w:val="pt-BR"/>
              </w:rPr>
            </w:pPr>
            <w:r w:rsidRPr="0033596E">
              <w:rPr>
                <w:rFonts w:cs="Times New Roman"/>
                <w:sz w:val="20"/>
                <w:szCs w:val="20"/>
                <w:lang w:val="pt-BR"/>
              </w:rPr>
              <w:t xml:space="preserve">DeFi </w:t>
            </w:r>
            <w:r w:rsidR="006F52CF" w:rsidRPr="0033596E">
              <w:rPr>
                <w:rFonts w:cs="Times New Roman"/>
                <w:sz w:val="20"/>
                <w:szCs w:val="20"/>
                <w:lang w:val="pt-BR"/>
              </w:rPr>
              <w:t>pode substituir os bancos centralizados e solucionar o problema da “confiança” ao redor do mundo. Ao invés de conhecer e confiar em indivíduos, DeFi direciona a confiança para códigos do sistema. DeFi consegue fazer isso pois (1) dinheiro é programável e (2) o sistema operacional do dinheiro também é programável.</w:t>
            </w:r>
          </w:p>
          <w:p w14:paraId="2CD90009" w14:textId="77777777" w:rsidR="004629BE" w:rsidRPr="0033596E" w:rsidRDefault="004629BE" w:rsidP="005567BB">
            <w:pPr>
              <w:pStyle w:val="BodyText"/>
              <w:keepLines/>
              <w:spacing w:before="7"/>
              <w:rPr>
                <w:rFonts w:cs="Times New Roman"/>
                <w:sz w:val="20"/>
                <w:szCs w:val="20"/>
                <w:lang w:val="pt-BR"/>
              </w:rPr>
            </w:pPr>
          </w:p>
          <w:p w14:paraId="1BE32C11" w14:textId="36D2D7E3" w:rsidR="004629BE" w:rsidRPr="0033596E" w:rsidRDefault="006F52CF" w:rsidP="005567BB">
            <w:pPr>
              <w:pStyle w:val="BodyText"/>
              <w:keepLines/>
              <w:ind w:right="579"/>
              <w:rPr>
                <w:rFonts w:cs="Times New Roman"/>
                <w:sz w:val="20"/>
                <w:szCs w:val="20"/>
                <w:lang w:val="pt-BR"/>
              </w:rPr>
            </w:pPr>
            <w:r w:rsidRPr="0033596E">
              <w:rPr>
                <w:rFonts w:cs="Times New Roman"/>
                <w:sz w:val="20"/>
                <w:szCs w:val="20"/>
                <w:lang w:val="pt-BR"/>
              </w:rPr>
              <w:t>Com DeFi</w:t>
            </w:r>
            <w:r w:rsidR="004629BE" w:rsidRPr="0033596E">
              <w:rPr>
                <w:rFonts w:cs="Times New Roman"/>
                <w:sz w:val="20"/>
                <w:szCs w:val="20"/>
                <w:lang w:val="pt-BR"/>
              </w:rPr>
              <w:t xml:space="preserve">, </w:t>
            </w:r>
            <w:r w:rsidRPr="0033596E">
              <w:rPr>
                <w:rFonts w:cs="Times New Roman"/>
                <w:sz w:val="20"/>
                <w:szCs w:val="20"/>
                <w:lang w:val="pt-BR"/>
              </w:rPr>
              <w:t>Giovanni pode encontrar todas as “</w:t>
            </w:r>
            <w:proofErr w:type="spellStart"/>
            <w:r w:rsidRPr="0033596E">
              <w:rPr>
                <w:rFonts w:cs="Times New Roman"/>
                <w:sz w:val="20"/>
                <w:szCs w:val="20"/>
                <w:lang w:val="pt-BR"/>
              </w:rPr>
              <w:t>Eduardas</w:t>
            </w:r>
            <w:proofErr w:type="spellEnd"/>
            <w:r w:rsidRPr="0033596E">
              <w:rPr>
                <w:rFonts w:cs="Times New Roman"/>
                <w:sz w:val="20"/>
                <w:szCs w:val="20"/>
                <w:lang w:val="pt-BR"/>
              </w:rPr>
              <w:t xml:space="preserve">” ao redor do mundo </w:t>
            </w:r>
            <w:r w:rsidRPr="0033596E">
              <w:rPr>
                <w:rFonts w:cs="Times New Roman"/>
                <w:b/>
                <w:bCs/>
                <w:sz w:val="20"/>
                <w:szCs w:val="20"/>
                <w:lang w:val="pt-BR"/>
              </w:rPr>
              <w:t>sem precisar</w:t>
            </w:r>
            <w:r w:rsidRPr="0033596E">
              <w:rPr>
                <w:rFonts w:cs="Times New Roman"/>
                <w:sz w:val="20"/>
                <w:szCs w:val="20"/>
                <w:lang w:val="pt-BR"/>
              </w:rPr>
              <w:t>:</w:t>
            </w:r>
          </w:p>
          <w:p w14:paraId="751E56FF" w14:textId="259D3CE3" w:rsidR="004629BE" w:rsidRPr="0033596E" w:rsidRDefault="006F52CF">
            <w:pPr>
              <w:pStyle w:val="ListParagraph"/>
              <w:widowControl w:val="0"/>
              <w:numPr>
                <w:ilvl w:val="1"/>
                <w:numId w:val="95"/>
              </w:numPr>
              <w:tabs>
                <w:tab w:val="left" w:pos="1011"/>
              </w:tabs>
              <w:autoSpaceDE w:val="0"/>
              <w:autoSpaceDN w:val="0"/>
              <w:spacing w:before="8"/>
              <w:ind w:hanging="624"/>
              <w:contextualSpacing w:val="0"/>
              <w:jc w:val="both"/>
              <w:rPr>
                <w:sz w:val="20"/>
                <w:szCs w:val="20"/>
                <w:lang w:val="pt-BR"/>
              </w:rPr>
            </w:pPr>
            <w:r w:rsidRPr="0033596E">
              <w:rPr>
                <w:spacing w:val="-5"/>
                <w:sz w:val="20"/>
                <w:szCs w:val="20"/>
                <w:lang w:val="pt-BR"/>
              </w:rPr>
              <w:t xml:space="preserve">Confiar ou conhecer Eduarda pessoalmente. </w:t>
            </w:r>
          </w:p>
          <w:p w14:paraId="27FC7823" w14:textId="586C263F" w:rsidR="004629BE" w:rsidRPr="0033596E" w:rsidRDefault="006F52CF">
            <w:pPr>
              <w:pStyle w:val="ListParagraph"/>
              <w:widowControl w:val="0"/>
              <w:numPr>
                <w:ilvl w:val="1"/>
                <w:numId w:val="95"/>
              </w:numPr>
              <w:tabs>
                <w:tab w:val="left" w:pos="1011"/>
              </w:tabs>
              <w:autoSpaceDE w:val="0"/>
              <w:autoSpaceDN w:val="0"/>
              <w:spacing w:before="9" w:line="244" w:lineRule="auto"/>
              <w:ind w:right="992" w:hanging="624"/>
              <w:contextualSpacing w:val="0"/>
              <w:jc w:val="both"/>
              <w:rPr>
                <w:sz w:val="20"/>
                <w:szCs w:val="20"/>
                <w:lang w:val="pt-BR"/>
              </w:rPr>
            </w:pPr>
            <w:r w:rsidRPr="0033596E">
              <w:rPr>
                <w:sz w:val="20"/>
                <w:szCs w:val="20"/>
                <w:lang w:val="pt-BR"/>
              </w:rPr>
              <w:t>Interagir com bancos ou terceiros que cobram taxas exorbitantes nessas transações</w:t>
            </w:r>
            <w:r w:rsidR="004629BE" w:rsidRPr="0033596E">
              <w:rPr>
                <w:sz w:val="20"/>
                <w:szCs w:val="20"/>
                <w:lang w:val="pt-BR"/>
              </w:rPr>
              <w:t xml:space="preserve">. </w:t>
            </w:r>
          </w:p>
          <w:p w14:paraId="1B99A82A" w14:textId="3622D63C" w:rsidR="004629BE" w:rsidRPr="0033596E" w:rsidRDefault="006F52CF">
            <w:pPr>
              <w:pStyle w:val="ListParagraph"/>
              <w:widowControl w:val="0"/>
              <w:numPr>
                <w:ilvl w:val="1"/>
                <w:numId w:val="95"/>
              </w:numPr>
              <w:tabs>
                <w:tab w:val="left" w:pos="1011"/>
              </w:tabs>
              <w:autoSpaceDE w:val="0"/>
              <w:autoSpaceDN w:val="0"/>
              <w:spacing w:before="9" w:line="244" w:lineRule="auto"/>
              <w:ind w:right="992" w:hanging="624"/>
              <w:contextualSpacing w:val="0"/>
              <w:jc w:val="both"/>
              <w:rPr>
                <w:sz w:val="20"/>
                <w:szCs w:val="20"/>
                <w:lang w:val="pt-BR"/>
              </w:rPr>
            </w:pPr>
            <w:r w:rsidRPr="0033596E">
              <w:rPr>
                <w:sz w:val="20"/>
                <w:szCs w:val="20"/>
                <w:lang w:val="pt-BR"/>
              </w:rPr>
              <w:t>Encontrar uma instituição centralizada que atende suas necessidades (especialmente importante em regiões que carecem de instituições financeiras robustas)</w:t>
            </w:r>
            <w:r w:rsidR="004629BE" w:rsidRPr="0033596E">
              <w:rPr>
                <w:sz w:val="20"/>
                <w:szCs w:val="20"/>
                <w:lang w:val="pt-BR"/>
              </w:rPr>
              <w:t>.</w:t>
            </w:r>
          </w:p>
          <w:p w14:paraId="70D517BD" w14:textId="77777777" w:rsidR="004629BE" w:rsidRPr="0033596E" w:rsidRDefault="004629BE" w:rsidP="005567BB">
            <w:pPr>
              <w:spacing w:before="20"/>
              <w:jc w:val="both"/>
              <w:rPr>
                <w:b/>
                <w:lang w:val="pt-BR"/>
              </w:rPr>
            </w:pPr>
          </w:p>
          <w:p w14:paraId="39FCAE9D" w14:textId="3C1DE8F1" w:rsidR="004629BE" w:rsidRPr="0033596E" w:rsidRDefault="006F52CF" w:rsidP="005567BB">
            <w:pPr>
              <w:spacing w:before="20"/>
              <w:jc w:val="both"/>
              <w:rPr>
                <w:b/>
                <w:lang w:val="pt-BR"/>
              </w:rPr>
            </w:pPr>
            <w:r w:rsidRPr="0033596E">
              <w:rPr>
                <w:b/>
                <w:lang w:val="pt-BR"/>
              </w:rPr>
              <w:t xml:space="preserve">Empréstimos em </w:t>
            </w:r>
            <w:r w:rsidR="004629BE" w:rsidRPr="0033596E">
              <w:rPr>
                <w:b/>
                <w:lang w:val="pt-BR"/>
              </w:rPr>
              <w:t>DeFi</w:t>
            </w:r>
          </w:p>
          <w:p w14:paraId="2DC387BD" w14:textId="77777777" w:rsidR="004629BE" w:rsidRPr="0033596E" w:rsidRDefault="004629BE" w:rsidP="005567BB">
            <w:pPr>
              <w:spacing w:before="12"/>
              <w:jc w:val="both"/>
              <w:rPr>
                <w:b/>
                <w:sz w:val="21"/>
                <w:lang w:val="pt-BR"/>
              </w:rPr>
            </w:pPr>
          </w:p>
          <w:p w14:paraId="413B3B2C" w14:textId="173F9F7C" w:rsidR="004629BE" w:rsidRPr="0033596E" w:rsidRDefault="006F52CF" w:rsidP="005567BB">
            <w:pPr>
              <w:jc w:val="both"/>
              <w:rPr>
                <w:sz w:val="20"/>
                <w:szCs w:val="20"/>
                <w:lang w:val="pt-BR"/>
              </w:rPr>
            </w:pPr>
            <w:r w:rsidRPr="0033596E">
              <w:rPr>
                <w:sz w:val="20"/>
                <w:szCs w:val="20"/>
                <w:lang w:val="pt-BR"/>
              </w:rPr>
              <w:t xml:space="preserve">Protocolos de empréstimos em </w:t>
            </w:r>
            <w:r w:rsidR="004629BE" w:rsidRPr="0033596E">
              <w:rPr>
                <w:sz w:val="20"/>
                <w:szCs w:val="20"/>
                <w:lang w:val="pt-BR"/>
              </w:rPr>
              <w:t xml:space="preserve">DeFi </w:t>
            </w:r>
            <w:r w:rsidRPr="0033596E">
              <w:rPr>
                <w:sz w:val="20"/>
                <w:szCs w:val="20"/>
                <w:lang w:val="pt-BR"/>
              </w:rPr>
              <w:t>codificam tokens monetários (</w:t>
            </w:r>
            <w:proofErr w:type="spellStart"/>
            <w:r w:rsidRPr="0033596E">
              <w:rPr>
                <w:sz w:val="20"/>
                <w:szCs w:val="20"/>
                <w:lang w:val="pt-BR"/>
              </w:rPr>
              <w:t>ex</w:t>
            </w:r>
            <w:proofErr w:type="spellEnd"/>
            <w:r w:rsidRPr="0033596E">
              <w:rPr>
                <w:sz w:val="20"/>
                <w:szCs w:val="20"/>
                <w:lang w:val="pt-BR"/>
              </w:rPr>
              <w:t xml:space="preserve">: $TOKEN). O código é estruturado para incentivar pessoas a depositarem ou sacarem </w:t>
            </w:r>
            <w:r w:rsidR="009F6558" w:rsidRPr="0033596E">
              <w:rPr>
                <w:sz w:val="20"/>
                <w:szCs w:val="20"/>
                <w:lang w:val="pt-BR"/>
              </w:rPr>
              <w:t>seu dinheiro.</w:t>
            </w:r>
          </w:p>
          <w:p w14:paraId="1859D4D6" w14:textId="77777777" w:rsidR="004629BE" w:rsidRPr="0033596E" w:rsidRDefault="004629BE" w:rsidP="005567BB">
            <w:pPr>
              <w:pStyle w:val="BodyText"/>
              <w:rPr>
                <w:rFonts w:cs="Times New Roman"/>
                <w:sz w:val="20"/>
                <w:szCs w:val="20"/>
                <w:lang w:val="pt-BR"/>
              </w:rPr>
            </w:pPr>
          </w:p>
          <w:p w14:paraId="4946E504" w14:textId="7AAFD801" w:rsidR="004629BE" w:rsidRPr="0033596E" w:rsidRDefault="009F6558" w:rsidP="005567BB">
            <w:pPr>
              <w:pStyle w:val="BodyText"/>
              <w:rPr>
                <w:rFonts w:cs="Times New Roman"/>
                <w:sz w:val="20"/>
                <w:szCs w:val="20"/>
                <w:lang w:val="pt-BR"/>
              </w:rPr>
            </w:pPr>
            <w:r w:rsidRPr="0033596E">
              <w:rPr>
                <w:rFonts w:cs="Times New Roman"/>
                <w:sz w:val="20"/>
                <w:szCs w:val="20"/>
                <w:lang w:val="pt-BR"/>
              </w:rPr>
              <w:t>Isso é feito por meio de taxas de juros dinâmicas, que alteram o comportamento das pessoas ao encorajar e prover oportunidades para emprestar ou tomar, dependendo da taxa.</w:t>
            </w:r>
          </w:p>
          <w:p w14:paraId="3FCCAB09" w14:textId="77777777" w:rsidR="004629BE" w:rsidRPr="0033596E" w:rsidRDefault="004629BE" w:rsidP="005567BB">
            <w:pPr>
              <w:pStyle w:val="BodyText"/>
              <w:spacing w:before="8"/>
              <w:rPr>
                <w:rFonts w:cs="Times New Roman"/>
                <w:sz w:val="20"/>
                <w:szCs w:val="20"/>
                <w:lang w:val="pt-BR"/>
              </w:rPr>
            </w:pPr>
          </w:p>
          <w:p w14:paraId="29CA5748" w14:textId="2B43A1B7" w:rsidR="004629BE" w:rsidRPr="0033596E" w:rsidRDefault="009F6558" w:rsidP="005567BB">
            <w:pPr>
              <w:pStyle w:val="BodyText"/>
              <w:spacing w:line="244" w:lineRule="auto"/>
              <w:rPr>
                <w:rFonts w:cs="Times New Roman"/>
                <w:sz w:val="20"/>
                <w:szCs w:val="20"/>
                <w:lang w:val="pt-BR"/>
              </w:rPr>
            </w:pPr>
            <w:r w:rsidRPr="0033596E">
              <w:rPr>
                <w:rFonts w:cs="Times New Roman"/>
                <w:sz w:val="20"/>
                <w:szCs w:val="20"/>
                <w:lang w:val="pt-BR"/>
              </w:rPr>
              <w:t>Quando a demanda cai, taxas de juros também caem. Custo para obter dinheiro diminui. Pessoas têm mais incentivos para pegar empréstimos em $TOKEN, visto que o custo está mais baixo.</w:t>
            </w:r>
          </w:p>
          <w:p w14:paraId="528324EB" w14:textId="77777777" w:rsidR="004629BE" w:rsidRPr="0033596E" w:rsidRDefault="004629BE" w:rsidP="005567BB">
            <w:pPr>
              <w:pStyle w:val="BodyText"/>
              <w:spacing w:before="8"/>
              <w:rPr>
                <w:rFonts w:cs="Times New Roman"/>
                <w:sz w:val="20"/>
                <w:szCs w:val="20"/>
                <w:lang w:val="pt-BR"/>
              </w:rPr>
            </w:pPr>
          </w:p>
          <w:p w14:paraId="0C2C3B51" w14:textId="19E13E31" w:rsidR="004629BE" w:rsidRPr="0033596E" w:rsidRDefault="009F6558" w:rsidP="005567BB">
            <w:pPr>
              <w:pStyle w:val="BodyText"/>
              <w:spacing w:line="244" w:lineRule="auto"/>
              <w:ind w:right="359"/>
              <w:rPr>
                <w:rFonts w:ascii="Avenir-Light" w:hAnsi="Avenir-Light"/>
                <w:sz w:val="20"/>
                <w:szCs w:val="20"/>
                <w:lang w:val="pt-BR"/>
              </w:rPr>
            </w:pPr>
            <w:r w:rsidRPr="0033596E">
              <w:rPr>
                <w:rFonts w:cs="Times New Roman"/>
                <w:sz w:val="20"/>
                <w:szCs w:val="20"/>
                <w:lang w:val="pt-BR"/>
              </w:rPr>
              <w:t>Quando a demanda aumenta, oferta circulante aumenta para atender o nível de demanda. Com maior demanda por empréstimos, taxas de juros também aumentam por meio de contratos inteligentes para atrair fundos de credores para o protocolo. Esse processo ajuda a equalizar a oferta e demanda do $TOKEN no curto prazo.</w:t>
            </w:r>
            <w:r w:rsidR="004629BE" w:rsidRPr="0033596E">
              <w:rPr>
                <w:rFonts w:cs="Times New Roman"/>
                <w:sz w:val="20"/>
                <w:szCs w:val="20"/>
                <w:lang w:val="pt-BR"/>
              </w:rPr>
              <w:t xml:space="preserve"> </w:t>
            </w:r>
          </w:p>
        </w:tc>
      </w:tr>
    </w:tbl>
    <w:p w14:paraId="6064A804" w14:textId="10CAFB99" w:rsidR="004629BE" w:rsidRPr="0033596E" w:rsidRDefault="00511D5A" w:rsidP="004629BE">
      <w:pPr>
        <w:pStyle w:val="Heading3"/>
        <w:rPr>
          <w:lang w:val="pt-BR"/>
        </w:rPr>
      </w:pPr>
      <w:bookmarkStart w:id="843" w:name="_Toc109344098"/>
      <w:bookmarkStart w:id="844" w:name="_Toc109344346"/>
      <w:bookmarkStart w:id="845" w:name="_Toc109344111"/>
      <w:bookmarkStart w:id="846" w:name="_Toc109344359"/>
      <w:bookmarkStart w:id="847" w:name="_Toc109344112"/>
      <w:bookmarkStart w:id="848" w:name="_Toc109344360"/>
      <w:bookmarkStart w:id="849" w:name="_Toc109344129"/>
      <w:bookmarkStart w:id="850" w:name="_Toc109344377"/>
      <w:bookmarkStart w:id="851" w:name="_Toc108917343"/>
      <w:bookmarkStart w:id="852" w:name="_Toc121435978"/>
      <w:bookmarkStart w:id="853" w:name="_Toc969832368"/>
      <w:bookmarkStart w:id="854" w:name="_Toc127108781"/>
      <w:bookmarkEnd w:id="842"/>
      <w:bookmarkEnd w:id="843"/>
      <w:bookmarkEnd w:id="844"/>
      <w:bookmarkEnd w:id="845"/>
      <w:bookmarkEnd w:id="846"/>
      <w:bookmarkEnd w:id="847"/>
      <w:bookmarkEnd w:id="848"/>
      <w:bookmarkEnd w:id="849"/>
      <w:bookmarkEnd w:id="850"/>
      <w:r w:rsidRPr="0033596E">
        <w:rPr>
          <w:lang w:val="pt-BR"/>
        </w:rPr>
        <w:t>Economia vs. Valor Monetário</w:t>
      </w:r>
      <w:bookmarkEnd w:id="851"/>
      <w:bookmarkEnd w:id="852"/>
      <w:bookmarkEnd w:id="853"/>
      <w:bookmarkEnd w:id="854"/>
    </w:p>
    <w:p w14:paraId="108E9179" w14:textId="2CEA6B07" w:rsidR="004629BE" w:rsidRPr="0033596E" w:rsidRDefault="00511D5A" w:rsidP="004629BE">
      <w:pPr>
        <w:jc w:val="both"/>
        <w:rPr>
          <w:lang w:val="pt-BR"/>
        </w:rPr>
      </w:pPr>
      <w:r w:rsidRPr="0033596E">
        <w:rPr>
          <w:lang w:val="pt-BR"/>
        </w:rPr>
        <w:t xml:space="preserve">Tokens são uma forma de extrair o valor econômico de uma plataforma ou </w:t>
      </w:r>
      <w:proofErr w:type="spellStart"/>
      <w:r w:rsidRPr="0033596E">
        <w:rPr>
          <w:lang w:val="pt-BR"/>
        </w:rPr>
        <w:t>ecossisitema</w:t>
      </w:r>
      <w:proofErr w:type="spellEnd"/>
      <w:r w:rsidRPr="0033596E">
        <w:rPr>
          <w:lang w:val="pt-BR"/>
        </w:rPr>
        <w:t xml:space="preserve">, e distribuir esse valor para a comunidade. Isso é ótimo! Em DeFi, temos tokens para capturar o valor da comunidade e distribuí-lo de forma justa. </w:t>
      </w:r>
    </w:p>
    <w:p w14:paraId="486F97A3" w14:textId="77777777" w:rsidR="004629BE" w:rsidRPr="0033596E" w:rsidRDefault="004629BE" w:rsidP="004629BE">
      <w:pPr>
        <w:jc w:val="both"/>
        <w:rPr>
          <w:lang w:val="pt-BR"/>
        </w:rPr>
      </w:pPr>
    </w:p>
    <w:p w14:paraId="7C192965" w14:textId="282B4216" w:rsidR="004629BE" w:rsidRPr="0033596E" w:rsidRDefault="00511D5A" w:rsidP="004629BE">
      <w:pPr>
        <w:jc w:val="both"/>
        <w:rPr>
          <w:lang w:val="pt-BR"/>
        </w:rPr>
      </w:pPr>
      <w:r w:rsidRPr="0033596E">
        <w:rPr>
          <w:lang w:val="pt-BR"/>
        </w:rPr>
        <w:t>Valor monetário entra quando esses tokens como valor econômico são negociados em mercados secundários por meio do descobrimento de preços.</w:t>
      </w:r>
      <w:r w:rsidR="004629BE" w:rsidRPr="0033596E">
        <w:rPr>
          <w:lang w:val="pt-BR"/>
        </w:rPr>
        <w:t xml:space="preserve"> </w:t>
      </w:r>
    </w:p>
    <w:p w14:paraId="6C55F815" w14:textId="77777777" w:rsidR="004629BE" w:rsidRPr="0033596E" w:rsidRDefault="004629BE" w:rsidP="004629BE">
      <w:pPr>
        <w:jc w:val="both"/>
        <w:rPr>
          <w:lang w:val="pt-BR"/>
        </w:rPr>
      </w:pPr>
    </w:p>
    <w:p w14:paraId="391B2927" w14:textId="3F98D906" w:rsidR="004629BE" w:rsidRPr="0033596E" w:rsidRDefault="00511D5A" w:rsidP="004629BE">
      <w:pPr>
        <w:jc w:val="both"/>
        <w:rPr>
          <w:lang w:val="pt-BR"/>
        </w:rPr>
      </w:pPr>
      <w:r w:rsidRPr="0033596E">
        <w:rPr>
          <w:lang w:val="pt-BR"/>
        </w:rPr>
        <w:t>Uber começou de uma forma similar. Pagavam pessoas para usarem seus serviços. Perdiam dinheiro em toda transação, mas ajudou a deslanchar a economia de rede no longo prazo.</w:t>
      </w:r>
      <w:r w:rsidR="004629BE" w:rsidRPr="0033596E">
        <w:rPr>
          <w:lang w:val="pt-BR"/>
        </w:rPr>
        <w:t xml:space="preserve"> </w:t>
      </w:r>
    </w:p>
    <w:p w14:paraId="620689D1" w14:textId="77777777" w:rsidR="004629BE" w:rsidRPr="0033596E" w:rsidRDefault="004629BE" w:rsidP="004629BE">
      <w:pPr>
        <w:jc w:val="both"/>
        <w:rPr>
          <w:lang w:val="pt-BR"/>
        </w:rPr>
      </w:pPr>
    </w:p>
    <w:p w14:paraId="2FE21029" w14:textId="7122E693" w:rsidR="004629BE" w:rsidRPr="0033596E" w:rsidRDefault="00511D5A" w:rsidP="004629BE">
      <w:pPr>
        <w:jc w:val="both"/>
        <w:rPr>
          <w:lang w:val="pt-BR"/>
        </w:rPr>
      </w:pPr>
      <w:r w:rsidRPr="0033596E">
        <w:rPr>
          <w:lang w:val="pt-BR"/>
        </w:rPr>
        <w:lastRenderedPageBreak/>
        <w:t>Nas economias de mercados, tokens podem representar tanto valor monetário como meio de pagamento, quanto valor econômico por agregação de valor do ecossistema. Esse sistema facilita o crescimento de forma sustentável para o protocolo.</w:t>
      </w:r>
      <w:r w:rsidR="004629BE" w:rsidRPr="0033596E">
        <w:rPr>
          <w:lang w:val="pt-BR"/>
        </w:rPr>
        <w:t xml:space="preserve"> </w:t>
      </w:r>
    </w:p>
    <w:p w14:paraId="0E92CAB1" w14:textId="682EA1F2" w:rsidR="004629BE" w:rsidRPr="0033596E" w:rsidRDefault="006C4696" w:rsidP="004629BE">
      <w:pPr>
        <w:pStyle w:val="Heading3"/>
        <w:rPr>
          <w:lang w:val="pt-BR"/>
        </w:rPr>
      </w:pPr>
      <w:bookmarkStart w:id="855" w:name="_Toc108917344"/>
      <w:bookmarkStart w:id="856" w:name="_Toc121435979"/>
      <w:bookmarkStart w:id="857" w:name="_Toc1913792013"/>
      <w:bookmarkStart w:id="858" w:name="_Toc127108782"/>
      <w:r w:rsidRPr="0033596E">
        <w:rPr>
          <w:lang w:val="pt-BR"/>
        </w:rPr>
        <w:t>Como DeFi Cria Valor Econômico Agregado</w:t>
      </w:r>
      <w:r w:rsidR="004629BE" w:rsidRPr="0033596E">
        <w:rPr>
          <w:lang w:val="pt-BR"/>
        </w:rPr>
        <w:t>?</w:t>
      </w:r>
      <w:bookmarkEnd w:id="855"/>
      <w:bookmarkEnd w:id="856"/>
      <w:bookmarkEnd w:id="857"/>
      <w:bookmarkEnd w:id="858"/>
    </w:p>
    <w:p w14:paraId="30769AF4" w14:textId="14FFF337" w:rsidR="004629BE" w:rsidRPr="0033596E" w:rsidRDefault="004629BE" w:rsidP="004629BE">
      <w:pPr>
        <w:jc w:val="both"/>
        <w:rPr>
          <w:lang w:val="pt-BR"/>
        </w:rPr>
      </w:pPr>
      <w:r w:rsidRPr="0033596E">
        <w:rPr>
          <w:lang w:val="pt-BR"/>
        </w:rPr>
        <w:t xml:space="preserve">DeFi </w:t>
      </w:r>
      <w:r w:rsidR="006C4696" w:rsidRPr="0033596E">
        <w:rPr>
          <w:lang w:val="pt-BR"/>
        </w:rPr>
        <w:t>agrega valor por meio de três áreas-chave:</w:t>
      </w:r>
      <w:r w:rsidRPr="0033596E">
        <w:rPr>
          <w:lang w:val="pt-BR"/>
        </w:rPr>
        <w:t xml:space="preserve"> </w:t>
      </w:r>
    </w:p>
    <w:p w14:paraId="51235463" w14:textId="77777777" w:rsidR="004629BE" w:rsidRPr="0033596E" w:rsidRDefault="004629BE" w:rsidP="004629BE">
      <w:pPr>
        <w:jc w:val="both"/>
        <w:rPr>
          <w:lang w:val="pt-BR"/>
        </w:rPr>
      </w:pPr>
    </w:p>
    <w:p w14:paraId="53693A52" w14:textId="62193027" w:rsidR="004629BE" w:rsidRPr="0033596E" w:rsidRDefault="006C4696">
      <w:pPr>
        <w:numPr>
          <w:ilvl w:val="0"/>
          <w:numId w:val="84"/>
        </w:numPr>
        <w:jc w:val="both"/>
        <w:rPr>
          <w:lang w:val="pt-BR"/>
        </w:rPr>
      </w:pPr>
      <w:r w:rsidRPr="0033596E">
        <w:rPr>
          <w:lang w:val="pt-BR"/>
        </w:rPr>
        <w:t>Efeitos de rede e externalidades positivas</w:t>
      </w:r>
      <w:r w:rsidR="004629BE" w:rsidRPr="0033596E">
        <w:rPr>
          <w:lang w:val="pt-BR"/>
        </w:rPr>
        <w:t xml:space="preserve"> </w:t>
      </w:r>
    </w:p>
    <w:p w14:paraId="06EF4C43" w14:textId="112A50D1" w:rsidR="004629BE" w:rsidRPr="0033596E" w:rsidRDefault="006C4696">
      <w:pPr>
        <w:numPr>
          <w:ilvl w:val="0"/>
          <w:numId w:val="84"/>
        </w:numPr>
        <w:jc w:val="both"/>
        <w:rPr>
          <w:lang w:val="pt-BR"/>
        </w:rPr>
      </w:pPr>
      <w:r w:rsidRPr="0033596E">
        <w:rPr>
          <w:lang w:val="pt-BR"/>
        </w:rPr>
        <w:t>Colaboração dos comuns</w:t>
      </w:r>
    </w:p>
    <w:p w14:paraId="254D4C1B" w14:textId="4EB21240" w:rsidR="004629BE" w:rsidRPr="0033596E" w:rsidRDefault="006C4696">
      <w:pPr>
        <w:numPr>
          <w:ilvl w:val="0"/>
          <w:numId w:val="84"/>
        </w:numPr>
        <w:jc w:val="both"/>
        <w:rPr>
          <w:lang w:val="pt-BR"/>
        </w:rPr>
      </w:pPr>
      <w:r w:rsidRPr="0033596E">
        <w:rPr>
          <w:lang w:val="pt-BR"/>
        </w:rPr>
        <w:t>Blocos com interoperabilidade</w:t>
      </w:r>
    </w:p>
    <w:p w14:paraId="216D7044" w14:textId="2609B4F9" w:rsidR="004629BE" w:rsidRPr="0033596E" w:rsidRDefault="006C4696" w:rsidP="004629BE">
      <w:pPr>
        <w:pStyle w:val="Heading4"/>
        <w:rPr>
          <w:lang w:val="pt-BR"/>
        </w:rPr>
      </w:pPr>
      <w:bookmarkStart w:id="859" w:name="_Toc108917345"/>
      <w:r w:rsidRPr="0033596E">
        <w:rPr>
          <w:lang w:val="pt-BR"/>
        </w:rPr>
        <w:t>Efeitos de Rede e Externalidades Positivas</w:t>
      </w:r>
      <w:bookmarkEnd w:id="859"/>
      <w:r w:rsidR="004629BE" w:rsidRPr="0033596E">
        <w:rPr>
          <w:lang w:val="pt-BR"/>
        </w:rPr>
        <w:t xml:space="preserve"> </w:t>
      </w:r>
    </w:p>
    <w:p w14:paraId="7E78ACFA" w14:textId="3B21E728" w:rsidR="004629BE" w:rsidRPr="0033596E" w:rsidRDefault="009123B1" w:rsidP="004629BE">
      <w:pPr>
        <w:jc w:val="both"/>
        <w:rPr>
          <w:lang w:val="pt-BR"/>
        </w:rPr>
      </w:pPr>
      <w:r w:rsidRPr="0033596E">
        <w:rPr>
          <w:lang w:val="pt-BR"/>
        </w:rPr>
        <w:t>Em economias de rede, valor é criar de dentro da economia e pelas externalidades positivas.</w:t>
      </w:r>
    </w:p>
    <w:p w14:paraId="7690EF93" w14:textId="77777777" w:rsidR="004629BE" w:rsidRPr="0033596E" w:rsidRDefault="004629BE" w:rsidP="004629BE">
      <w:pPr>
        <w:jc w:val="both"/>
        <w:rPr>
          <w:iCs/>
          <w:szCs w:val="24"/>
          <w:lang w:val="pt-BR"/>
        </w:rPr>
      </w:pPr>
    </w:p>
    <w:p w14:paraId="3143C4E0" w14:textId="29AA3C99" w:rsidR="004629BE" w:rsidRPr="0033596E" w:rsidRDefault="009123B1" w:rsidP="004629BE">
      <w:pPr>
        <w:jc w:val="both"/>
        <w:rPr>
          <w:iCs/>
          <w:szCs w:val="24"/>
          <w:lang w:val="pt-BR"/>
        </w:rPr>
      </w:pPr>
      <w:r w:rsidRPr="0033596E">
        <w:rPr>
          <w:iCs/>
          <w:szCs w:val="24"/>
          <w:lang w:val="pt-BR"/>
        </w:rPr>
        <w:t>Em economia, externalidade positiva é um benefício adicional que afeta um terceiro que não recebe o benefício diretamente. Em mercados imobiliários em desenvolvimento, por exemplo, externalidades positivas podem ser melhoras na saúde pública, vizinhanças mais convidativas, livrarias ao redor, ou parques mais limpos.</w:t>
      </w:r>
    </w:p>
    <w:p w14:paraId="0FE4A390" w14:textId="4326484E" w:rsidR="004629BE" w:rsidRPr="0033596E" w:rsidRDefault="009123B1" w:rsidP="004629BE">
      <w:pPr>
        <w:pStyle w:val="Heading5"/>
        <w:rPr>
          <w:lang w:val="pt-BR"/>
        </w:rPr>
      </w:pPr>
      <w:bookmarkStart w:id="860" w:name="_Toc108917346"/>
      <w:r w:rsidRPr="0033596E">
        <w:rPr>
          <w:lang w:val="pt-BR"/>
        </w:rPr>
        <w:t>Exemplo de Vacinas</w:t>
      </w:r>
      <w:bookmarkEnd w:id="860"/>
    </w:p>
    <w:p w14:paraId="51638B27" w14:textId="4C214941" w:rsidR="004629BE" w:rsidRPr="0033596E" w:rsidRDefault="009123B1" w:rsidP="004629BE">
      <w:pPr>
        <w:jc w:val="both"/>
        <w:rPr>
          <w:lang w:val="pt-BR"/>
        </w:rPr>
      </w:pPr>
      <w:r w:rsidRPr="0033596E">
        <w:rPr>
          <w:lang w:val="pt-BR"/>
        </w:rPr>
        <w:t xml:space="preserve">Quando alguém é vacinado, possui menor chance de ser infectado por doenças específicas. </w:t>
      </w:r>
      <w:proofErr w:type="spellStart"/>
      <w:r w:rsidRPr="0033596E">
        <w:rPr>
          <w:lang w:val="pt-BR"/>
        </w:rPr>
        <w:t>Consquentemente</w:t>
      </w:r>
      <w:proofErr w:type="spellEnd"/>
      <w:r w:rsidRPr="0033596E">
        <w:rPr>
          <w:lang w:val="pt-BR"/>
        </w:rPr>
        <w:t>, também possuem menos chances de transmitir e infectar outras pessoas. Tomar vacina, nesse caso, tem efeitos de externalidade positiva para a comunidade.</w:t>
      </w:r>
      <w:r w:rsidR="004629BE" w:rsidRPr="0033596E">
        <w:rPr>
          <w:lang w:val="pt-BR"/>
        </w:rPr>
        <w:t xml:space="preserve"> </w:t>
      </w:r>
    </w:p>
    <w:p w14:paraId="72DE27B7" w14:textId="04A2FFEF" w:rsidR="004629BE" w:rsidRPr="0033596E" w:rsidRDefault="004629BE" w:rsidP="004629BE">
      <w:pPr>
        <w:pStyle w:val="Heading5"/>
        <w:rPr>
          <w:lang w:val="pt-BR"/>
        </w:rPr>
      </w:pPr>
      <w:r w:rsidRPr="0033596E">
        <w:rPr>
          <w:lang w:val="pt-BR"/>
        </w:rPr>
        <w:t xml:space="preserve">DeFi </w:t>
      </w:r>
      <w:r w:rsidR="00A51779" w:rsidRPr="0033596E">
        <w:rPr>
          <w:lang w:val="pt-BR"/>
        </w:rPr>
        <w:t>e Política Fiscal</w:t>
      </w:r>
    </w:p>
    <w:p w14:paraId="4FA67B6F" w14:textId="77777777" w:rsidR="004629BE" w:rsidRPr="0033596E" w:rsidRDefault="004629BE" w:rsidP="004629BE">
      <w:pPr>
        <w:jc w:val="both"/>
        <w:rPr>
          <w:lang w:val="pt-BR"/>
        </w:rPr>
      </w:pPr>
    </w:p>
    <w:p w14:paraId="40DA3727" w14:textId="1ADF9FBD" w:rsidR="004629BE" w:rsidRPr="0033596E" w:rsidRDefault="00AA3658" w:rsidP="004629BE">
      <w:pPr>
        <w:jc w:val="both"/>
        <w:rPr>
          <w:lang w:val="pt-BR"/>
        </w:rPr>
      </w:pPr>
      <w:r w:rsidRPr="0033596E">
        <w:rPr>
          <w:lang w:val="pt-BR"/>
        </w:rPr>
        <w:t xml:space="preserve">Tokens nativos de cada setor de DeFi são usados para capturar valor econômico no sistema. Em DeFi, economias de rede são </w:t>
      </w:r>
      <w:proofErr w:type="spellStart"/>
      <w:proofErr w:type="gramStart"/>
      <w:r w:rsidRPr="0033596E">
        <w:rPr>
          <w:lang w:val="pt-BR"/>
        </w:rPr>
        <w:t>multi-laterais</w:t>
      </w:r>
      <w:proofErr w:type="spellEnd"/>
      <w:proofErr w:type="gramEnd"/>
      <w:r w:rsidRPr="0033596E">
        <w:rPr>
          <w:lang w:val="pt-BR"/>
        </w:rPr>
        <w:t>, o que cria e gera externalidades positivas em todos os lados do mercado. Tokens nativos são utilizados entre esses setores de DeFi, aumentando ainda mais o valor da plataforma.</w:t>
      </w:r>
    </w:p>
    <w:p w14:paraId="0E82A73E" w14:textId="77777777" w:rsidR="004629BE" w:rsidRPr="0033596E" w:rsidRDefault="004629BE" w:rsidP="004629BE">
      <w:pPr>
        <w:jc w:val="both"/>
        <w:rPr>
          <w:lang w:val="pt-BR"/>
        </w:rPr>
      </w:pPr>
      <w:r w:rsidRPr="0033596E">
        <w:rPr>
          <w:lang w:val="pt-BR"/>
        </w:rPr>
        <w:t xml:space="preserve"> </w:t>
      </w:r>
    </w:p>
    <w:p w14:paraId="4556A15B" w14:textId="67342DE4" w:rsidR="004629BE" w:rsidRPr="0033596E" w:rsidRDefault="002121BC" w:rsidP="004629BE">
      <w:pPr>
        <w:jc w:val="both"/>
        <w:rPr>
          <w:lang w:val="pt-BR"/>
        </w:rPr>
      </w:pPr>
      <w:r w:rsidRPr="0033596E">
        <w:rPr>
          <w:lang w:val="pt-BR"/>
        </w:rPr>
        <w:t>Visto que a maioria dos tokens nativos são uma forma de token de governança, a comunidade toma as decisões, incluindo a política fiscal. Cada plataforma tem seu “governo” e poder de tomada de decisão. Em breve, será possível integrar diferentes plataformas para tomada de decisão conjunta, aumentando o valor geral da plataforma e externalidades positivas para a comunidade.</w:t>
      </w:r>
      <w:r w:rsidR="004629BE" w:rsidRPr="0033596E">
        <w:rPr>
          <w:lang w:val="pt-BR"/>
        </w:rPr>
        <w:t xml:space="preserve"> </w:t>
      </w:r>
    </w:p>
    <w:p w14:paraId="277903DD" w14:textId="56FA5471" w:rsidR="004629BE" w:rsidRPr="0033596E" w:rsidRDefault="00A33B56" w:rsidP="004629BE">
      <w:pPr>
        <w:pStyle w:val="Heading4"/>
        <w:rPr>
          <w:lang w:val="pt-BR"/>
        </w:rPr>
      </w:pPr>
      <w:bookmarkStart w:id="861" w:name="_Toc108917347"/>
      <w:bookmarkStart w:id="862" w:name="_Ref109254120"/>
      <w:r w:rsidRPr="0033596E">
        <w:rPr>
          <w:lang w:val="pt-BR"/>
        </w:rPr>
        <w:t>Colaboração dos comuns</w:t>
      </w:r>
      <w:bookmarkEnd w:id="861"/>
      <w:bookmarkEnd w:id="862"/>
    </w:p>
    <w:p w14:paraId="68960D06" w14:textId="3C3DF2A9" w:rsidR="004629BE" w:rsidRPr="0033596E" w:rsidRDefault="00A33B56" w:rsidP="004629BE">
      <w:pPr>
        <w:jc w:val="both"/>
        <w:rPr>
          <w:lang w:val="pt-BR"/>
        </w:rPr>
      </w:pPr>
      <w:r w:rsidRPr="0033596E">
        <w:rPr>
          <w:lang w:val="pt-BR"/>
        </w:rPr>
        <w:t>“Colaboração dos comuns” é um sistema que reduz a centralização de propriedade e se apoia em ter valor econômico compartilhável para estimular cooperação/colaboração. Como protocolos de DeFi são geralmente de código aberto, e não possuem um “dono’, podem ser usados para incentivar colaboração entre pares (</w:t>
      </w:r>
      <w:r w:rsidRPr="0033596E">
        <w:rPr>
          <w:i/>
          <w:iCs/>
          <w:lang w:val="pt-BR"/>
        </w:rPr>
        <w:t>peer-to-peer</w:t>
      </w:r>
      <w:r w:rsidRPr="0033596E">
        <w:rPr>
          <w:lang w:val="pt-BR"/>
        </w:rPr>
        <w:t>).</w:t>
      </w:r>
      <w:r w:rsidR="004629BE" w:rsidRPr="0033596E">
        <w:rPr>
          <w:lang w:val="pt-BR"/>
        </w:rPr>
        <w:t xml:space="preserve"> </w:t>
      </w:r>
    </w:p>
    <w:p w14:paraId="5F7E93EB" w14:textId="77777777" w:rsidR="004629BE" w:rsidRPr="0033596E" w:rsidRDefault="004629BE" w:rsidP="004629BE">
      <w:pPr>
        <w:jc w:val="both"/>
        <w:rPr>
          <w:lang w:val="pt-BR"/>
        </w:rPr>
      </w:pPr>
    </w:p>
    <w:p w14:paraId="15FD7810" w14:textId="2A85253F" w:rsidR="004629BE" w:rsidRPr="0033596E" w:rsidRDefault="00A33B56" w:rsidP="004629BE">
      <w:pPr>
        <w:jc w:val="both"/>
        <w:rPr>
          <w:lang w:val="pt-BR"/>
        </w:rPr>
      </w:pPr>
      <w:r w:rsidRPr="0033596E">
        <w:rPr>
          <w:lang w:val="pt-BR"/>
        </w:rPr>
        <w:t xml:space="preserve">Esses sistemas buscam gerar o máximo de valor para o protocolo, sem exagerar. Quando há excesso, temos um fenômeno chamado “Tragédia dos Comuns”. Isso ocorre quando usuários extraem o máximo de valor e o mais rápido possível dos recursos compartilhados, sem considerar custos futuros. Essa decisão é tomada pois caso um usuário decida não explorar </w:t>
      </w:r>
      <w:r w:rsidRPr="0033596E">
        <w:rPr>
          <w:lang w:val="pt-BR"/>
        </w:rPr>
        <w:lastRenderedPageBreak/>
        <w:t>esses recursos, outro irá fazê-lo, dado que não são eles que ir</w:t>
      </w:r>
      <w:r w:rsidR="00155CAF" w:rsidRPr="0033596E">
        <w:rPr>
          <w:lang w:val="pt-BR"/>
        </w:rPr>
        <w:t>ão</w:t>
      </w:r>
      <w:r w:rsidRPr="0033596E">
        <w:rPr>
          <w:lang w:val="pt-BR"/>
        </w:rPr>
        <w:t xml:space="preserve"> pagar </w:t>
      </w:r>
      <w:r w:rsidR="00155CAF" w:rsidRPr="0033596E">
        <w:rPr>
          <w:lang w:val="pt-BR"/>
        </w:rPr>
        <w:t xml:space="preserve">pelas </w:t>
      </w:r>
      <w:r w:rsidRPr="0033596E">
        <w:rPr>
          <w:lang w:val="pt-BR"/>
        </w:rPr>
        <w:t>consequências futuras do abuso (vide riscos morais na</w:t>
      </w:r>
      <w:r w:rsidR="004629BE" w:rsidRPr="0033596E">
        <w:rPr>
          <w:lang w:val="pt-BR"/>
        </w:rPr>
        <w:t xml:space="preserve"> </w:t>
      </w:r>
      <w:r w:rsidR="004629BE" w:rsidRPr="0033596E">
        <w:rPr>
          <w:lang w:val="pt-BR"/>
        </w:rPr>
        <w:fldChar w:fldCharType="begin"/>
      </w:r>
      <w:r w:rsidR="004629BE" w:rsidRPr="0033596E">
        <w:rPr>
          <w:lang w:val="pt-BR"/>
        </w:rPr>
        <w:instrText xml:space="preserve"> REF _Ref109258028 \r \h </w:instrText>
      </w:r>
      <w:r w:rsidR="004629BE" w:rsidRPr="0033596E">
        <w:rPr>
          <w:lang w:val="pt-BR"/>
        </w:rPr>
      </w:r>
      <w:r w:rsidR="004629BE" w:rsidRPr="0033596E">
        <w:rPr>
          <w:lang w:val="pt-BR"/>
        </w:rPr>
        <w:fldChar w:fldCharType="separate"/>
      </w:r>
      <w:r w:rsidR="004629BE" w:rsidRPr="0033596E">
        <w:rPr>
          <w:lang w:val="pt-BR"/>
        </w:rPr>
        <w:t>Part</w:t>
      </w:r>
      <w:r w:rsidRPr="0033596E">
        <w:rPr>
          <w:lang w:val="pt-BR"/>
        </w:rPr>
        <w:t>e</w:t>
      </w:r>
      <w:r w:rsidR="004629BE" w:rsidRPr="0033596E">
        <w:rPr>
          <w:lang w:val="pt-BR"/>
        </w:rPr>
        <w:t xml:space="preserve"> I:</w:t>
      </w:r>
      <w:r w:rsidRPr="0033596E">
        <w:rPr>
          <w:lang w:val="pt-BR"/>
        </w:rPr>
        <w:t xml:space="preserve"> </w:t>
      </w:r>
      <w:r w:rsidR="004629BE" w:rsidRPr="0033596E">
        <w:rPr>
          <w:lang w:val="pt-BR"/>
        </w:rPr>
        <w:t>3.5</w:t>
      </w:r>
      <w:r w:rsidR="004629BE" w:rsidRPr="0033596E">
        <w:rPr>
          <w:lang w:val="pt-BR"/>
        </w:rPr>
        <w:fldChar w:fldCharType="end"/>
      </w:r>
      <w:r w:rsidR="004629BE" w:rsidRPr="0033596E">
        <w:rPr>
          <w:lang w:val="pt-BR"/>
        </w:rPr>
        <w:t xml:space="preserve"> </w:t>
      </w:r>
      <w:r w:rsidRPr="0033596E">
        <w:rPr>
          <w:lang w:val="pt-BR"/>
        </w:rPr>
        <w:t>e</w:t>
      </w:r>
      <w:r w:rsidR="004629BE" w:rsidRPr="0033596E">
        <w:rPr>
          <w:lang w:val="pt-BR"/>
        </w:rPr>
        <w:t xml:space="preserve"> </w:t>
      </w:r>
      <w:r w:rsidR="004629BE" w:rsidRPr="0033596E">
        <w:rPr>
          <w:lang w:val="pt-BR"/>
        </w:rPr>
        <w:fldChar w:fldCharType="begin"/>
      </w:r>
      <w:r w:rsidR="004629BE" w:rsidRPr="0033596E">
        <w:rPr>
          <w:lang w:val="pt-BR"/>
        </w:rPr>
        <w:instrText xml:space="preserve"> REF _Ref109175128 \r \h </w:instrText>
      </w:r>
      <w:r w:rsidR="004629BE" w:rsidRPr="0033596E">
        <w:rPr>
          <w:lang w:val="pt-BR"/>
        </w:rPr>
      </w:r>
      <w:r w:rsidR="004629BE" w:rsidRPr="0033596E">
        <w:rPr>
          <w:lang w:val="pt-BR"/>
        </w:rPr>
        <w:fldChar w:fldCharType="separate"/>
      </w:r>
      <w:r w:rsidR="004629BE" w:rsidRPr="0033596E">
        <w:rPr>
          <w:lang w:val="pt-BR"/>
        </w:rPr>
        <w:t>Part</w:t>
      </w:r>
      <w:r w:rsidRPr="0033596E">
        <w:rPr>
          <w:lang w:val="pt-BR"/>
        </w:rPr>
        <w:t>e</w:t>
      </w:r>
      <w:r w:rsidR="004629BE" w:rsidRPr="0033596E">
        <w:rPr>
          <w:lang w:val="pt-BR"/>
        </w:rPr>
        <w:t xml:space="preserve"> I:</w:t>
      </w:r>
      <w:r w:rsidRPr="0033596E">
        <w:rPr>
          <w:lang w:val="pt-BR"/>
        </w:rPr>
        <w:t xml:space="preserve"> </w:t>
      </w:r>
      <w:r w:rsidR="004629BE" w:rsidRPr="0033596E">
        <w:rPr>
          <w:lang w:val="pt-BR"/>
        </w:rPr>
        <w:t>5.6</w:t>
      </w:r>
      <w:r w:rsidR="004629BE" w:rsidRPr="0033596E">
        <w:rPr>
          <w:lang w:val="pt-BR"/>
        </w:rPr>
        <w:fldChar w:fldCharType="end"/>
      </w:r>
      <w:r w:rsidR="004629BE" w:rsidRPr="0033596E">
        <w:rPr>
          <w:lang w:val="pt-BR"/>
        </w:rPr>
        <w:t>).</w:t>
      </w:r>
    </w:p>
    <w:p w14:paraId="37F3C18C" w14:textId="77777777" w:rsidR="004629BE" w:rsidRPr="0033596E" w:rsidRDefault="004629BE" w:rsidP="004629BE">
      <w:pPr>
        <w:jc w:val="both"/>
        <w:rPr>
          <w:lang w:val="pt-BR"/>
        </w:rPr>
      </w:pPr>
    </w:p>
    <w:p w14:paraId="1D54F97E" w14:textId="4B8511A0" w:rsidR="004629BE" w:rsidRPr="0033596E" w:rsidRDefault="00155CAF" w:rsidP="004629BE">
      <w:pPr>
        <w:jc w:val="both"/>
        <w:rPr>
          <w:lang w:val="pt-BR"/>
        </w:rPr>
      </w:pPr>
      <w:r w:rsidRPr="0033596E">
        <w:rPr>
          <w:lang w:val="pt-BR"/>
        </w:rPr>
        <w:t>Água, nosso recurso mais valioso, é um ótimo exemplo. Água é um recurso compartilhado que nos beneficia hoje, e precisa beneficiar também as gerações futuras. Indivíduos ou empresas oportunistas utilizam água de forma irresponsável, esgotando ou deteriorando o recurso com suas ações coletivas. A crise de seca na África do Sul de 2017</w:t>
      </w:r>
      <w:r w:rsidR="004629BE" w:rsidRPr="0033596E">
        <w:rPr>
          <w:vertAlign w:val="superscript"/>
          <w:lang w:val="pt-BR"/>
        </w:rPr>
        <w:footnoteReference w:id="126"/>
      </w:r>
      <w:r w:rsidR="004629BE" w:rsidRPr="0033596E">
        <w:rPr>
          <w:lang w:val="pt-BR"/>
        </w:rPr>
        <w:t>,</w:t>
      </w:r>
      <w:r w:rsidRPr="0033596E">
        <w:rPr>
          <w:lang w:val="pt-BR"/>
        </w:rPr>
        <w:t xml:space="preserve"> em que tivemos águas subterrâneas</w:t>
      </w:r>
      <w:r w:rsidRPr="0033596E">
        <w:rPr>
          <w:vertAlign w:val="superscript"/>
          <w:lang w:val="pt-BR"/>
        </w:rPr>
        <w:footnoteReference w:id="127"/>
      </w:r>
      <w:r w:rsidRPr="0033596E">
        <w:rPr>
          <w:lang w:val="pt-BR"/>
        </w:rPr>
        <w:t xml:space="preserve"> destruídas</w:t>
      </w:r>
      <w:r w:rsidR="004629BE" w:rsidRPr="0033596E">
        <w:rPr>
          <w:lang w:val="pt-BR"/>
        </w:rPr>
        <w:t xml:space="preserve"> </w:t>
      </w:r>
      <w:r w:rsidRPr="0033596E">
        <w:rPr>
          <w:lang w:val="pt-BR"/>
        </w:rPr>
        <w:t>e lagos poluídos, é um ótimo exemplo disso.</w:t>
      </w:r>
      <w:r w:rsidR="004629BE" w:rsidRPr="0033596E">
        <w:rPr>
          <w:lang w:val="pt-BR"/>
        </w:rPr>
        <w:t xml:space="preserve"> </w:t>
      </w:r>
    </w:p>
    <w:p w14:paraId="5FF4243F" w14:textId="77777777" w:rsidR="004629BE" w:rsidRPr="0033596E" w:rsidRDefault="004629BE" w:rsidP="004629BE">
      <w:pPr>
        <w:jc w:val="both"/>
        <w:rPr>
          <w:lang w:val="pt-BR"/>
        </w:rPr>
      </w:pPr>
    </w:p>
    <w:p w14:paraId="341F7E0C" w14:textId="2A3214CF" w:rsidR="004629BE" w:rsidRPr="0033596E" w:rsidRDefault="00155CAF" w:rsidP="004629BE">
      <w:pPr>
        <w:jc w:val="both"/>
        <w:rPr>
          <w:lang w:val="pt-BR"/>
        </w:rPr>
      </w:pPr>
      <w:r w:rsidRPr="0033596E">
        <w:rPr>
          <w:lang w:val="pt-BR"/>
        </w:rPr>
        <w:t>Hoje, estamos mudando a forma que pensamos no bem comum. Sabemos que recursos podem ser facilmente explorados, e podemos criar incentivos para reduzir a exploração destrutiva de bens comuns e promover a colaboração.</w:t>
      </w:r>
      <w:r w:rsidR="004629BE" w:rsidRPr="0033596E">
        <w:rPr>
          <w:lang w:val="pt-BR"/>
        </w:rPr>
        <w:t xml:space="preserve"> </w:t>
      </w:r>
    </w:p>
    <w:p w14:paraId="3733612F" w14:textId="4D0ED29B" w:rsidR="004629BE" w:rsidRPr="0033596E" w:rsidRDefault="00D40923" w:rsidP="004629BE">
      <w:pPr>
        <w:pStyle w:val="Heading4"/>
        <w:rPr>
          <w:lang w:val="pt-BR"/>
        </w:rPr>
      </w:pPr>
      <w:bookmarkStart w:id="863" w:name="_Toc108917348"/>
      <w:r w:rsidRPr="0033596E">
        <w:rPr>
          <w:lang w:val="pt-BR"/>
        </w:rPr>
        <w:t>Blocos com Interoperabilidade</w:t>
      </w:r>
      <w:bookmarkEnd w:id="863"/>
    </w:p>
    <w:p w14:paraId="49242536" w14:textId="1129CD2C" w:rsidR="004629BE" w:rsidRPr="0033596E" w:rsidRDefault="00D40923" w:rsidP="004629BE">
      <w:pPr>
        <w:jc w:val="both"/>
        <w:rPr>
          <w:lang w:val="pt-BR"/>
        </w:rPr>
      </w:pPr>
      <w:r w:rsidRPr="0033596E">
        <w:rPr>
          <w:lang w:val="pt-BR"/>
        </w:rPr>
        <w:t xml:space="preserve">No </w:t>
      </w:r>
      <w:r w:rsidR="004629BE" w:rsidRPr="0033596E">
        <w:rPr>
          <w:lang w:val="pt-BR"/>
        </w:rPr>
        <w:fldChar w:fldCharType="begin"/>
      </w:r>
      <w:r w:rsidR="004629BE" w:rsidRPr="0033596E">
        <w:rPr>
          <w:lang w:val="pt-BR"/>
        </w:rPr>
        <w:instrText xml:space="preserve"> REF _Ref109258303 \r \h </w:instrText>
      </w:r>
      <w:r w:rsidR="004629BE" w:rsidRPr="0033596E">
        <w:rPr>
          <w:lang w:val="pt-BR"/>
        </w:rPr>
      </w:r>
      <w:r w:rsidR="004629BE" w:rsidRPr="0033596E">
        <w:rPr>
          <w:lang w:val="pt-BR"/>
        </w:rPr>
        <w:fldChar w:fldCharType="separate"/>
      </w:r>
      <w:r w:rsidR="004629BE" w:rsidRPr="0033596E">
        <w:rPr>
          <w:lang w:val="pt-BR"/>
        </w:rPr>
        <w:t>14.5</w:t>
      </w:r>
      <w:r w:rsidR="004629BE" w:rsidRPr="0033596E">
        <w:rPr>
          <w:lang w:val="pt-BR"/>
        </w:rPr>
        <w:fldChar w:fldCharType="end"/>
      </w:r>
      <w:r w:rsidR="004629BE" w:rsidRPr="0033596E">
        <w:rPr>
          <w:lang w:val="pt-BR"/>
        </w:rPr>
        <w:t xml:space="preserve"> </w:t>
      </w:r>
      <w:r w:rsidRPr="0033596E">
        <w:rPr>
          <w:lang w:val="pt-BR"/>
        </w:rPr>
        <w:t>vamos revisar os nove setores de DeFi. Esses setores funcionam como peças de Lego, podendo ser empilháveis e com comunicação aberta entre eles.</w:t>
      </w:r>
      <w:r w:rsidR="004629BE" w:rsidRPr="0033596E">
        <w:rPr>
          <w:lang w:val="pt-BR"/>
        </w:rPr>
        <w:t xml:space="preserve"> </w:t>
      </w:r>
    </w:p>
    <w:p w14:paraId="0AB459FE" w14:textId="47FA9840" w:rsidR="004629BE" w:rsidRPr="0033596E" w:rsidRDefault="00D40923" w:rsidP="004629BE">
      <w:pPr>
        <w:pStyle w:val="Heading5"/>
        <w:rPr>
          <w:lang w:val="pt-BR"/>
        </w:rPr>
      </w:pPr>
      <w:bookmarkStart w:id="864" w:name="_Toc108917349"/>
      <w:proofErr w:type="spellStart"/>
      <w:r w:rsidRPr="0033596E">
        <w:rPr>
          <w:lang w:val="pt-BR"/>
        </w:rPr>
        <w:t>ETFs</w:t>
      </w:r>
      <w:proofErr w:type="spellEnd"/>
      <w:r w:rsidRPr="0033596E">
        <w:rPr>
          <w:lang w:val="pt-BR"/>
        </w:rPr>
        <w:t xml:space="preserve"> Tradicionais vs. </w:t>
      </w:r>
      <w:proofErr w:type="spellStart"/>
      <w:r w:rsidRPr="0033596E">
        <w:rPr>
          <w:lang w:val="pt-BR"/>
        </w:rPr>
        <w:t>ETFs</w:t>
      </w:r>
      <w:proofErr w:type="spellEnd"/>
      <w:r w:rsidRPr="0033596E">
        <w:rPr>
          <w:lang w:val="pt-BR"/>
        </w:rPr>
        <w:t xml:space="preserve"> Cripto</w:t>
      </w:r>
      <w:bookmarkEnd w:id="864"/>
      <w:r w:rsidR="004629BE" w:rsidRPr="0033596E">
        <w:rPr>
          <w:lang w:val="pt-BR"/>
        </w:rPr>
        <w:t xml:space="preserve"> </w:t>
      </w:r>
    </w:p>
    <w:p w14:paraId="43ED22CA" w14:textId="54E8B509" w:rsidR="004629BE" w:rsidRPr="0033596E" w:rsidRDefault="00A9681B" w:rsidP="004629BE">
      <w:pPr>
        <w:jc w:val="both"/>
        <w:rPr>
          <w:lang w:val="pt-BR"/>
        </w:rPr>
      </w:pPr>
      <w:r w:rsidRPr="0033596E">
        <w:rPr>
          <w:lang w:val="pt-BR"/>
        </w:rPr>
        <w:t xml:space="preserve">Vamos imaginar o seguinte cenário: Você tem dinheiro (USD) e quer comprar um derivativo (ETF) em uma </w:t>
      </w:r>
      <w:proofErr w:type="spellStart"/>
      <w:r w:rsidRPr="0033596E">
        <w:rPr>
          <w:lang w:val="pt-BR"/>
        </w:rPr>
        <w:t>corretaora</w:t>
      </w:r>
      <w:proofErr w:type="spellEnd"/>
      <w:r w:rsidRPr="0033596E">
        <w:rPr>
          <w:lang w:val="pt-BR"/>
        </w:rPr>
        <w:t xml:space="preserve"> (NASDAQ) para receber retornos (dividendos). </w:t>
      </w:r>
    </w:p>
    <w:p w14:paraId="7B5C7E17" w14:textId="77777777" w:rsidR="004629BE" w:rsidRPr="0033596E" w:rsidRDefault="004629BE" w:rsidP="004629BE">
      <w:pPr>
        <w:jc w:val="both"/>
        <w:rPr>
          <w:lang w:val="pt-BR"/>
        </w:rPr>
      </w:pPr>
    </w:p>
    <w:p w14:paraId="265E28F9" w14:textId="099A86AD" w:rsidR="004629BE" w:rsidRPr="0033596E" w:rsidRDefault="00A9681B" w:rsidP="004629BE">
      <w:pPr>
        <w:jc w:val="both"/>
        <w:rPr>
          <w:lang w:val="pt-BR"/>
        </w:rPr>
      </w:pPr>
      <w:r w:rsidRPr="0033596E">
        <w:rPr>
          <w:lang w:val="pt-BR"/>
        </w:rPr>
        <w:t>Você pode utilizar dinheiro programável ($USDC, USD em cripto) para comprar um derivativo (um ETF com balanceamento automático) em uma DEX (</w:t>
      </w:r>
      <w:proofErr w:type="spellStart"/>
      <w:r w:rsidRPr="0033596E">
        <w:rPr>
          <w:lang w:val="pt-BR"/>
        </w:rPr>
        <w:t>Balancer</w:t>
      </w:r>
      <w:proofErr w:type="spellEnd"/>
      <w:r w:rsidRPr="0033596E">
        <w:rPr>
          <w:lang w:val="pt-BR"/>
        </w:rPr>
        <w:t>) e receber retornos ($BAL + retornos de taxas de transação).</w:t>
      </w:r>
      <w:r w:rsidR="004629BE" w:rsidRPr="0033596E">
        <w:rPr>
          <w:lang w:val="pt-BR"/>
        </w:rPr>
        <w:t xml:space="preserve"> </w:t>
      </w:r>
    </w:p>
    <w:p w14:paraId="0556B29A" w14:textId="5657E6E7" w:rsidR="004629BE" w:rsidRPr="0033596E" w:rsidRDefault="00A9681B" w:rsidP="004629BE">
      <w:pPr>
        <w:pStyle w:val="Heading5"/>
        <w:rPr>
          <w:lang w:val="pt-BR"/>
        </w:rPr>
      </w:pPr>
      <w:bookmarkStart w:id="865" w:name="_Toc108917350"/>
      <w:r w:rsidRPr="0033596E">
        <w:rPr>
          <w:lang w:val="pt-BR"/>
        </w:rPr>
        <w:t>Exemplo</w:t>
      </w:r>
      <w:r w:rsidR="004629BE" w:rsidRPr="0033596E">
        <w:rPr>
          <w:lang w:val="pt-BR"/>
        </w:rPr>
        <w:t xml:space="preserve">: </w:t>
      </w:r>
      <w:r w:rsidRPr="0033596E">
        <w:rPr>
          <w:lang w:val="pt-BR"/>
        </w:rPr>
        <w:t xml:space="preserve">Empréstimos em </w:t>
      </w:r>
      <w:r w:rsidR="004629BE" w:rsidRPr="0033596E">
        <w:rPr>
          <w:lang w:val="pt-BR"/>
        </w:rPr>
        <w:t>DeFi</w:t>
      </w:r>
      <w:bookmarkEnd w:id="865"/>
    </w:p>
    <w:p w14:paraId="6A0E5EC3" w14:textId="15F8E387" w:rsidR="004629BE" w:rsidRPr="0033596E" w:rsidRDefault="00A9681B" w:rsidP="004629BE">
      <w:pPr>
        <w:jc w:val="both"/>
        <w:rPr>
          <w:lang w:val="pt-BR"/>
        </w:rPr>
      </w:pPr>
      <w:r w:rsidRPr="0033596E">
        <w:rPr>
          <w:lang w:val="pt-BR"/>
        </w:rPr>
        <w:t>Detentores de tokens podem empresar seu dinheiro (</w:t>
      </w:r>
      <w:proofErr w:type="spellStart"/>
      <w:r w:rsidRPr="0033596E">
        <w:rPr>
          <w:lang w:val="pt-BR"/>
        </w:rPr>
        <w:t>ex</w:t>
      </w:r>
      <w:proofErr w:type="spellEnd"/>
      <w:r w:rsidRPr="0033596E">
        <w:rPr>
          <w:lang w:val="pt-BR"/>
        </w:rPr>
        <w:t>: $USDC). Outros podem pegar esse dinheiro emprestado e utilizá-lo como colateral em outras plataformas de DeFi. Os credores realizam retornos na forma de juros, assim como tokens nativos em alguns protocolos.</w:t>
      </w:r>
      <w:r w:rsidR="004629BE" w:rsidRPr="0033596E">
        <w:rPr>
          <w:lang w:val="pt-BR"/>
        </w:rPr>
        <w:t xml:space="preserve"> </w:t>
      </w:r>
    </w:p>
    <w:p w14:paraId="44564E1C" w14:textId="77777777" w:rsidR="004629BE" w:rsidRPr="0033596E" w:rsidRDefault="004629BE" w:rsidP="004629BE">
      <w:pPr>
        <w:jc w:val="both"/>
        <w:rPr>
          <w:lang w:val="pt-BR"/>
        </w:rPr>
      </w:pPr>
    </w:p>
    <w:p w14:paraId="3DFF57E5" w14:textId="729DC024" w:rsidR="004629BE" w:rsidRPr="0033596E" w:rsidRDefault="00A9681B" w:rsidP="004629BE">
      <w:pPr>
        <w:jc w:val="both"/>
        <w:rPr>
          <w:lang w:val="pt-BR"/>
        </w:rPr>
      </w:pPr>
      <w:r w:rsidRPr="0033596E">
        <w:rPr>
          <w:lang w:val="pt-BR"/>
        </w:rPr>
        <w:t xml:space="preserve">Devedores podem, em contrapartida, colocar esse dinheiro em </w:t>
      </w:r>
      <w:r w:rsidRPr="0033596E">
        <w:rPr>
          <w:i/>
          <w:iCs/>
          <w:lang w:val="pt-BR"/>
        </w:rPr>
        <w:t>stake</w:t>
      </w:r>
      <w:r w:rsidRPr="0033596E">
        <w:rPr>
          <w:lang w:val="pt-BR"/>
        </w:rPr>
        <w:t xml:space="preserve"> (</w:t>
      </w:r>
      <w:proofErr w:type="spellStart"/>
      <w:r w:rsidRPr="0033596E">
        <w:rPr>
          <w:lang w:val="pt-BR"/>
        </w:rPr>
        <w:t>ex</w:t>
      </w:r>
      <w:proofErr w:type="spellEnd"/>
      <w:r w:rsidRPr="0033596E">
        <w:rPr>
          <w:lang w:val="pt-BR"/>
        </w:rPr>
        <w:t xml:space="preserve">: Curve </w:t>
      </w:r>
      <w:proofErr w:type="spellStart"/>
      <w:r w:rsidRPr="0033596E">
        <w:rPr>
          <w:lang w:val="pt-BR"/>
        </w:rPr>
        <w:t>Vault</w:t>
      </w:r>
      <w:proofErr w:type="spellEnd"/>
      <w:r w:rsidRPr="0033596E">
        <w:rPr>
          <w:lang w:val="pt-BR"/>
        </w:rPr>
        <w:t>) em uma DEX com baixo risco de perdas impermanentes (</w:t>
      </w:r>
      <w:proofErr w:type="spellStart"/>
      <w:r w:rsidRPr="0033596E">
        <w:rPr>
          <w:i/>
          <w:iCs/>
          <w:lang w:val="pt-BR"/>
        </w:rPr>
        <w:t>impermanent</w:t>
      </w:r>
      <w:proofErr w:type="spellEnd"/>
      <w:r w:rsidRPr="0033596E">
        <w:rPr>
          <w:i/>
          <w:iCs/>
          <w:lang w:val="pt-BR"/>
        </w:rPr>
        <w:t xml:space="preserve"> </w:t>
      </w:r>
      <w:proofErr w:type="spellStart"/>
      <w:r w:rsidRPr="0033596E">
        <w:rPr>
          <w:i/>
          <w:iCs/>
          <w:lang w:val="pt-BR"/>
        </w:rPr>
        <w:t>loss</w:t>
      </w:r>
      <w:proofErr w:type="spellEnd"/>
      <w:r w:rsidRPr="0033596E">
        <w:rPr>
          <w:lang w:val="pt-BR"/>
        </w:rPr>
        <w:t>) e receber não só juros, mas também tokens nativos de governança (</w:t>
      </w:r>
      <w:proofErr w:type="spellStart"/>
      <w:r w:rsidRPr="0033596E">
        <w:rPr>
          <w:lang w:val="pt-BR"/>
        </w:rPr>
        <w:t>ex</w:t>
      </w:r>
      <w:proofErr w:type="spellEnd"/>
      <w:r w:rsidRPr="0033596E">
        <w:rPr>
          <w:lang w:val="pt-BR"/>
        </w:rPr>
        <w:t>: $CRV) dependendo da plataforma.</w:t>
      </w:r>
      <w:r w:rsidR="004629BE" w:rsidRPr="0033596E">
        <w:rPr>
          <w:lang w:val="pt-BR"/>
        </w:rPr>
        <w:t xml:space="preserve"> </w:t>
      </w:r>
    </w:p>
    <w:p w14:paraId="07DBD039" w14:textId="77777777" w:rsidR="004629BE" w:rsidRPr="0033596E" w:rsidRDefault="004629BE" w:rsidP="004629BE">
      <w:pPr>
        <w:jc w:val="both"/>
        <w:rPr>
          <w:lang w:val="pt-BR"/>
        </w:rPr>
      </w:pPr>
    </w:p>
    <w:p w14:paraId="16CFE0FE" w14:textId="3196D242" w:rsidR="004629BE" w:rsidRPr="0033596E" w:rsidRDefault="00A9681B" w:rsidP="004629BE">
      <w:pPr>
        <w:jc w:val="both"/>
        <w:rPr>
          <w:lang w:val="pt-BR"/>
        </w:rPr>
      </w:pPr>
      <w:r w:rsidRPr="0033596E">
        <w:rPr>
          <w:lang w:val="pt-BR"/>
        </w:rPr>
        <w:t>O sistema inteiro funciona como peças de um Lego, que podem ser colocadas uma em cima da outra. Esse conceito gera muitas externalidades positivas provenientes do valor compartilhado entre os diversos protocolos de DeFi.</w:t>
      </w:r>
      <w:r w:rsidR="004629BE" w:rsidRPr="0033596E">
        <w:rPr>
          <w:lang w:val="pt-BR"/>
        </w:rPr>
        <w:t xml:space="preserve"> </w:t>
      </w:r>
    </w:p>
    <w:p w14:paraId="3FF73249" w14:textId="77777777" w:rsidR="004629BE" w:rsidRPr="0033596E" w:rsidRDefault="004629BE" w:rsidP="004629BE">
      <w:pPr>
        <w:jc w:val="both"/>
        <w:rPr>
          <w:lang w:val="pt-BR"/>
        </w:rPr>
      </w:pPr>
    </w:p>
    <w:p w14:paraId="0950F556" w14:textId="1AB39419" w:rsidR="004629BE" w:rsidRPr="0033596E" w:rsidRDefault="00E51DAB" w:rsidP="004629BE">
      <w:pPr>
        <w:jc w:val="both"/>
        <w:rPr>
          <w:lang w:val="pt-BR"/>
        </w:rPr>
      </w:pPr>
      <w:r w:rsidRPr="0033596E">
        <w:rPr>
          <w:lang w:val="pt-BR"/>
        </w:rPr>
        <w:lastRenderedPageBreak/>
        <w:t>Tokens inicialmente existiam apenas em seus próprios protocolos (</w:t>
      </w:r>
      <w:proofErr w:type="spellStart"/>
      <w:r w:rsidRPr="0033596E">
        <w:rPr>
          <w:lang w:val="pt-BR"/>
        </w:rPr>
        <w:t>ex</w:t>
      </w:r>
      <w:proofErr w:type="spellEnd"/>
      <w:r w:rsidRPr="0033596E">
        <w:rPr>
          <w:lang w:val="pt-BR"/>
        </w:rPr>
        <w:t xml:space="preserve">: somente na Ethereum, somente na </w:t>
      </w:r>
      <w:proofErr w:type="spellStart"/>
      <w:r w:rsidRPr="0033596E">
        <w:rPr>
          <w:lang w:val="pt-BR"/>
        </w:rPr>
        <w:t>Algorand</w:t>
      </w:r>
      <w:proofErr w:type="spellEnd"/>
      <w:r w:rsidRPr="0033596E">
        <w:rPr>
          <w:lang w:val="pt-BR"/>
        </w:rPr>
        <w:t>). Hoje, tokens podem cruzar diferentes camadas de blockchains por meio de pontes (</w:t>
      </w:r>
      <w:r w:rsidRPr="0033596E">
        <w:rPr>
          <w:i/>
          <w:iCs/>
          <w:lang w:val="pt-BR"/>
        </w:rPr>
        <w:t>cross-chain bridges</w:t>
      </w:r>
      <w:r w:rsidRPr="0033596E">
        <w:rPr>
          <w:lang w:val="pt-BR"/>
        </w:rPr>
        <w:t xml:space="preserve">) e corretoras. </w:t>
      </w:r>
      <w:r w:rsidR="00B43D99" w:rsidRPr="0033596E">
        <w:rPr>
          <w:lang w:val="pt-BR"/>
        </w:rPr>
        <w:t xml:space="preserve">Alguns exemplos notáveis são o CCIP (Cross-Chain </w:t>
      </w:r>
      <w:proofErr w:type="spellStart"/>
      <w:r w:rsidR="00B43D99" w:rsidRPr="0033596E">
        <w:rPr>
          <w:lang w:val="pt-BR"/>
        </w:rPr>
        <w:t>Interoperability</w:t>
      </w:r>
      <w:proofErr w:type="spellEnd"/>
      <w:r w:rsidR="00B43D99" w:rsidRPr="0033596E">
        <w:rPr>
          <w:lang w:val="pt-BR"/>
        </w:rPr>
        <w:t xml:space="preserve"> </w:t>
      </w:r>
      <w:proofErr w:type="spellStart"/>
      <w:r w:rsidR="00B43D99" w:rsidRPr="0033596E">
        <w:rPr>
          <w:lang w:val="pt-BR"/>
        </w:rPr>
        <w:t>Protocol</w:t>
      </w:r>
      <w:proofErr w:type="spellEnd"/>
      <w:r w:rsidR="00B43D99" w:rsidRPr="0033596E">
        <w:rPr>
          <w:lang w:val="pt-BR"/>
        </w:rPr>
        <w:t>), da Chainlink, e a IBC (</w:t>
      </w:r>
      <w:proofErr w:type="spellStart"/>
      <w:r w:rsidR="00B43D99" w:rsidRPr="0033596E">
        <w:rPr>
          <w:lang w:val="pt-BR"/>
        </w:rPr>
        <w:t>Inter-Blockchain</w:t>
      </w:r>
      <w:proofErr w:type="spellEnd"/>
      <w:r w:rsidR="00B43D99" w:rsidRPr="0033596E">
        <w:rPr>
          <w:lang w:val="pt-BR"/>
        </w:rPr>
        <w:t xml:space="preserve"> Communication).</w:t>
      </w:r>
      <w:r w:rsidR="004629BE" w:rsidRPr="0033596E">
        <w:rPr>
          <w:lang w:val="pt-BR"/>
        </w:rPr>
        <w:t xml:space="preserve"> </w:t>
      </w:r>
    </w:p>
    <w:p w14:paraId="01E09D6B" w14:textId="77777777" w:rsidR="004629BE" w:rsidRPr="0033596E" w:rsidRDefault="004629BE" w:rsidP="004629BE">
      <w:pPr>
        <w:jc w:val="both"/>
        <w:rPr>
          <w:lang w:val="pt-BR"/>
        </w:rPr>
      </w:pPr>
    </w:p>
    <w:p w14:paraId="2103B5B0" w14:textId="52E36E8A" w:rsidR="004629BE" w:rsidRPr="0033596E" w:rsidRDefault="00B43D99" w:rsidP="004629BE">
      <w:pPr>
        <w:jc w:val="both"/>
        <w:rPr>
          <w:lang w:val="pt-BR"/>
        </w:rPr>
      </w:pPr>
      <w:r w:rsidRPr="0033596E">
        <w:rPr>
          <w:lang w:val="pt-BR"/>
        </w:rPr>
        <w:t>Valor econômico agora pode existir além de protocolos de primeira camada. Diferente de finanças e redes tradicionais, onde custo de mudança inibe externalidades positivas, soluções interoperáveis possibilitam o fluxo de valor econômico entre os protocolos.</w:t>
      </w:r>
      <w:r w:rsidR="004629BE" w:rsidRPr="0033596E">
        <w:rPr>
          <w:lang w:val="pt-BR"/>
        </w:rPr>
        <w:t xml:space="preserve"> </w:t>
      </w:r>
    </w:p>
    <w:p w14:paraId="265DF40A" w14:textId="77777777" w:rsidR="004629BE" w:rsidRPr="0033596E" w:rsidRDefault="004629BE" w:rsidP="004629BE">
      <w:pPr>
        <w:jc w:val="both"/>
        <w:rPr>
          <w:lang w:val="pt-BR"/>
        </w:rPr>
      </w:pPr>
    </w:p>
    <w:p w14:paraId="7D67D89B" w14:textId="510D2EE0" w:rsidR="004629BE" w:rsidRPr="0033596E" w:rsidRDefault="00B43D99" w:rsidP="004629BE">
      <w:pPr>
        <w:jc w:val="both"/>
        <w:rPr>
          <w:lang w:val="pt-BR"/>
        </w:rPr>
      </w:pPr>
      <w:r w:rsidRPr="0033596E">
        <w:rPr>
          <w:lang w:val="pt-BR"/>
        </w:rPr>
        <w:t xml:space="preserve">Imagine cada protocolo de </w:t>
      </w:r>
      <w:proofErr w:type="spellStart"/>
      <w:r w:rsidRPr="0033596E">
        <w:rPr>
          <w:i/>
          <w:iCs/>
          <w:lang w:val="pt-BR"/>
        </w:rPr>
        <w:t>Layer</w:t>
      </w:r>
      <w:proofErr w:type="spellEnd"/>
      <w:r w:rsidRPr="0033596E">
        <w:rPr>
          <w:i/>
          <w:iCs/>
          <w:lang w:val="pt-BR"/>
        </w:rPr>
        <w:t xml:space="preserve"> 1 </w:t>
      </w:r>
      <w:r w:rsidRPr="0033596E">
        <w:rPr>
          <w:lang w:val="pt-BR"/>
        </w:rPr>
        <w:t xml:space="preserve">como um idioma. Ethereum só fala inglês, EOS só chinês, e </w:t>
      </w:r>
      <w:proofErr w:type="spellStart"/>
      <w:r w:rsidRPr="0033596E">
        <w:rPr>
          <w:lang w:val="pt-BR"/>
        </w:rPr>
        <w:t>Algorand</w:t>
      </w:r>
      <w:proofErr w:type="spellEnd"/>
      <w:r w:rsidRPr="0033596E">
        <w:rPr>
          <w:lang w:val="pt-BR"/>
        </w:rPr>
        <w:t xml:space="preserve"> apenas espanhol. Esses são idiomas completamente diferentes. Caso haja uma boa ideia na comunidade que fala inglês, será difícil compartilhar com a comunidade chinesa ou espanhola. </w:t>
      </w:r>
      <w:r w:rsidR="004629BE" w:rsidRPr="0033596E">
        <w:rPr>
          <w:lang w:val="pt-BR"/>
        </w:rPr>
        <w:t xml:space="preserve">Polkadot </w:t>
      </w:r>
      <w:r w:rsidR="00544CD4" w:rsidRPr="0033596E">
        <w:rPr>
          <w:lang w:val="pt-BR"/>
        </w:rPr>
        <w:t>quer ser o tradutor para possibilitar os três idiomas de se comunicarem entre eles – é daqui que o valor econômico surge!</w:t>
      </w:r>
      <w:r w:rsidR="004629BE" w:rsidRPr="0033596E">
        <w:rPr>
          <w:lang w:val="pt-BR"/>
        </w:rPr>
        <w:t xml:space="preserve"> </w:t>
      </w:r>
    </w:p>
    <w:p w14:paraId="13ED9C43" w14:textId="77777777" w:rsidR="004629BE" w:rsidRPr="0033596E" w:rsidRDefault="004629BE" w:rsidP="004629BE">
      <w:pPr>
        <w:jc w:val="both"/>
        <w:rPr>
          <w:lang w:val="pt-BR"/>
        </w:rPr>
      </w:pPr>
    </w:p>
    <w:p w14:paraId="1D9063D3" w14:textId="1F6FB355" w:rsidR="004629BE" w:rsidRPr="0033596E" w:rsidRDefault="00544CD4" w:rsidP="004629BE">
      <w:pPr>
        <w:jc w:val="both"/>
        <w:rPr>
          <w:lang w:val="pt-BR"/>
        </w:rPr>
      </w:pPr>
      <w:r w:rsidRPr="0033596E">
        <w:rPr>
          <w:lang w:val="pt-BR"/>
        </w:rPr>
        <w:t>A partir do momento que vários protocolos de primeira camada tenham comunicação aberta entre eles, imagine o quanto valor econômico será gerado para toda a comunidade.</w:t>
      </w:r>
    </w:p>
    <w:p w14:paraId="475252F2" w14:textId="77777777" w:rsidR="004629BE" w:rsidRPr="0033596E" w:rsidRDefault="004629BE" w:rsidP="004629BE">
      <w:pPr>
        <w:jc w:val="both"/>
        <w:rPr>
          <w:lang w:val="pt-BR"/>
        </w:rPr>
      </w:pPr>
    </w:p>
    <w:p w14:paraId="3C44D7B8" w14:textId="7C1F9EBB" w:rsidR="004629BE" w:rsidRPr="0033596E" w:rsidRDefault="00544CD4" w:rsidP="004629BE">
      <w:pPr>
        <w:pStyle w:val="Heading3"/>
        <w:rPr>
          <w:lang w:val="pt-BR"/>
        </w:rPr>
      </w:pPr>
      <w:bookmarkStart w:id="866" w:name="_Toc121435980"/>
      <w:bookmarkStart w:id="867" w:name="_Toc121435981"/>
      <w:bookmarkStart w:id="868" w:name="_Toc121435982"/>
      <w:bookmarkStart w:id="869" w:name="_Toc121435983"/>
      <w:bookmarkStart w:id="870" w:name="_Toc121435984"/>
      <w:bookmarkStart w:id="871" w:name="_Toc121435985"/>
      <w:bookmarkStart w:id="872" w:name="_Toc121435986"/>
      <w:bookmarkStart w:id="873" w:name="_Toc121435987"/>
      <w:bookmarkStart w:id="874" w:name="_Toc121435988"/>
      <w:bookmarkStart w:id="875" w:name="_Toc121435989"/>
      <w:bookmarkStart w:id="876" w:name="_Toc121435990"/>
      <w:bookmarkStart w:id="877" w:name="_Toc121435991"/>
      <w:bookmarkStart w:id="878" w:name="_Toc121435992"/>
      <w:bookmarkStart w:id="879" w:name="_Toc121435993"/>
      <w:bookmarkStart w:id="880" w:name="_Toc121435994"/>
      <w:bookmarkStart w:id="881" w:name="_Toc121435995"/>
      <w:bookmarkStart w:id="882" w:name="_Toc121435996"/>
      <w:bookmarkStart w:id="883" w:name="_Toc121435997"/>
      <w:bookmarkStart w:id="884" w:name="_Toc121435998"/>
      <w:bookmarkStart w:id="885" w:name="_Toc121435999"/>
      <w:bookmarkStart w:id="886" w:name="_Toc121436000"/>
      <w:bookmarkStart w:id="887" w:name="_Toc121436001"/>
      <w:bookmarkStart w:id="888" w:name="_Toc108917351"/>
      <w:bookmarkStart w:id="889" w:name="_Ref109258303"/>
      <w:bookmarkStart w:id="890" w:name="_Toc121436002"/>
      <w:bookmarkStart w:id="891" w:name="_Toc84696502"/>
      <w:bookmarkStart w:id="892" w:name="_Toc127108783"/>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r w:rsidRPr="0033596E">
        <w:rPr>
          <w:lang w:val="pt-BR"/>
        </w:rPr>
        <w:t xml:space="preserve">Nove Setores de </w:t>
      </w:r>
      <w:r w:rsidR="004629BE" w:rsidRPr="0033596E">
        <w:rPr>
          <w:lang w:val="pt-BR"/>
        </w:rPr>
        <w:t>DeFi</w:t>
      </w:r>
      <w:bookmarkEnd w:id="888"/>
      <w:bookmarkEnd w:id="889"/>
      <w:bookmarkEnd w:id="890"/>
      <w:bookmarkEnd w:id="891"/>
      <w:bookmarkEnd w:id="892"/>
    </w:p>
    <w:p w14:paraId="062A7BD0" w14:textId="0752D430" w:rsidR="004629BE" w:rsidRPr="00563236" w:rsidRDefault="004629BE" w:rsidP="00563236">
      <w:pPr>
        <w:jc w:val="both"/>
        <w:rPr>
          <w:i/>
          <w:iCs/>
          <w:lang w:val="pt-BR"/>
        </w:rPr>
      </w:pPr>
      <w:r w:rsidRPr="0033596E">
        <w:rPr>
          <w:i/>
          <w:iCs/>
          <w:lang w:val="pt-BR"/>
        </w:rPr>
        <w:t>Not</w:t>
      </w:r>
      <w:r w:rsidR="00110ED6" w:rsidRPr="0033596E">
        <w:rPr>
          <w:i/>
          <w:iCs/>
          <w:lang w:val="pt-BR"/>
        </w:rPr>
        <w:t>a</w:t>
      </w:r>
      <w:r w:rsidRPr="0033596E">
        <w:rPr>
          <w:i/>
          <w:iCs/>
          <w:lang w:val="pt-BR"/>
        </w:rPr>
        <w:t xml:space="preserve">: </w:t>
      </w:r>
      <w:r w:rsidR="00110ED6" w:rsidRPr="0033596E">
        <w:rPr>
          <w:i/>
          <w:iCs/>
          <w:lang w:val="pt-BR"/>
        </w:rPr>
        <w:t xml:space="preserve">caso você esteja no ambiente de mercado de capitais, veja o Apêndice A para </w:t>
      </w:r>
      <w:r w:rsidR="00912F6F" w:rsidRPr="0033596E">
        <w:rPr>
          <w:i/>
          <w:iCs/>
          <w:lang w:val="pt-BR"/>
        </w:rPr>
        <w:t>comparação dos termos usados em DeFi</w:t>
      </w:r>
      <w:r w:rsidRPr="0033596E">
        <w:rPr>
          <w:i/>
          <w:iCs/>
          <w:lang w:val="pt-BR"/>
        </w:rPr>
        <w:t>.</w:t>
      </w:r>
    </w:p>
    <w:p w14:paraId="1BC13927" w14:textId="549142BF" w:rsidR="00563236" w:rsidRDefault="00563236" w:rsidP="00563236">
      <w:pPr>
        <w:pStyle w:val="Caption"/>
        <w:rPr>
          <w:lang w:val="pt-BR"/>
        </w:rPr>
      </w:pPr>
      <w:r>
        <w:rPr>
          <w:noProof/>
          <w:lang w:val="pt-BR"/>
        </w:rPr>
        <w:drawing>
          <wp:inline distT="0" distB="0" distL="0" distR="0" wp14:anchorId="6D214A74" wp14:editId="3CAE68A7">
            <wp:extent cx="4418101" cy="3613709"/>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06">
                      <a:extLst>
                        <a:ext uri="{28A0092B-C50C-407E-A947-70E740481C1C}">
                          <a14:useLocalDpi xmlns:a14="http://schemas.microsoft.com/office/drawing/2010/main" val="0"/>
                        </a:ext>
                      </a:extLst>
                    </a:blip>
                    <a:srcRect b="8197"/>
                    <a:stretch/>
                  </pic:blipFill>
                  <pic:spPr bwMode="auto">
                    <a:xfrm>
                      <a:off x="0" y="0"/>
                      <a:ext cx="4431537" cy="3624699"/>
                    </a:xfrm>
                    <a:prstGeom prst="rect">
                      <a:avLst/>
                    </a:prstGeom>
                    <a:noFill/>
                    <a:ln>
                      <a:noFill/>
                    </a:ln>
                    <a:extLst>
                      <a:ext uri="{53640926-AAD7-44D8-BBD7-CCE9431645EC}">
                        <a14:shadowObscured xmlns:a14="http://schemas.microsoft.com/office/drawing/2010/main"/>
                      </a:ext>
                    </a:extLst>
                  </pic:spPr>
                </pic:pic>
              </a:graphicData>
            </a:graphic>
          </wp:inline>
        </w:drawing>
      </w:r>
    </w:p>
    <w:p w14:paraId="26DC7EFB" w14:textId="5C32966A" w:rsidR="004629BE" w:rsidRPr="0033596E" w:rsidRDefault="004629BE" w:rsidP="004629BE">
      <w:pPr>
        <w:pStyle w:val="Caption"/>
        <w:jc w:val="both"/>
        <w:rPr>
          <w:lang w:val="pt-BR"/>
        </w:rPr>
      </w:pPr>
      <w:r w:rsidRPr="0033596E">
        <w:rPr>
          <w:lang w:val="pt-BR"/>
        </w:rPr>
        <w:t>Figur</w:t>
      </w:r>
      <w:r w:rsidR="00912F6F" w:rsidRPr="0033596E">
        <w:rPr>
          <w:lang w:val="pt-BR"/>
        </w:rPr>
        <w:t>a</w:t>
      </w:r>
      <w:r w:rsidRPr="0033596E">
        <w:rPr>
          <w:lang w:val="pt-BR"/>
        </w:rPr>
        <w:t xml:space="preserve"> </w:t>
      </w:r>
      <w:commentRangeStart w:id="893"/>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72</w:t>
      </w:r>
      <w:r w:rsidRPr="0033596E">
        <w:rPr>
          <w:lang w:val="pt-BR"/>
        </w:rPr>
        <w:fldChar w:fldCharType="end"/>
      </w:r>
      <w:commentRangeEnd w:id="893"/>
      <w:r w:rsidR="00912F6F" w:rsidRPr="0033596E">
        <w:rPr>
          <w:rStyle w:val="CommentReference"/>
          <w:i w:val="0"/>
          <w:iCs w:val="0"/>
          <w:lang w:val="pt-BR"/>
        </w:rPr>
        <w:commentReference w:id="893"/>
      </w:r>
    </w:p>
    <w:p w14:paraId="7400214C" w14:textId="76811C2C" w:rsidR="004629BE" w:rsidRPr="0033596E" w:rsidRDefault="00252650" w:rsidP="004629BE">
      <w:pPr>
        <w:jc w:val="both"/>
        <w:rPr>
          <w:lang w:val="pt-BR"/>
        </w:rPr>
      </w:pPr>
      <w:r w:rsidRPr="0033596E">
        <w:rPr>
          <w:lang w:val="pt-BR"/>
        </w:rPr>
        <w:t xml:space="preserve">Finanças é um campo complexo. Quando alguém te fala que trabalha em finanças, raramente se pergunta na sequência “qual área?”, a não ser que você também trabalhe em finanças. Em </w:t>
      </w:r>
      <w:r w:rsidRPr="0033596E">
        <w:rPr>
          <w:lang w:val="pt-BR"/>
        </w:rPr>
        <w:lastRenderedPageBreak/>
        <w:t>medicina, por outro lado, seria mais provável perguntar sobre a especialização como pediatra, cardiologista, neurologista etc.</w:t>
      </w:r>
      <w:r w:rsidR="004629BE" w:rsidRPr="0033596E">
        <w:rPr>
          <w:lang w:val="pt-BR"/>
        </w:rPr>
        <w:t xml:space="preserve"> </w:t>
      </w:r>
    </w:p>
    <w:p w14:paraId="440A50B4" w14:textId="77777777" w:rsidR="004629BE" w:rsidRPr="0033596E" w:rsidRDefault="004629BE" w:rsidP="004629BE">
      <w:pPr>
        <w:jc w:val="both"/>
        <w:rPr>
          <w:lang w:val="pt-BR"/>
        </w:rPr>
      </w:pPr>
    </w:p>
    <w:p w14:paraId="5AC6D90A" w14:textId="75C535A8" w:rsidR="004629BE" w:rsidRPr="0033596E" w:rsidRDefault="00252650" w:rsidP="004629BE">
      <w:pPr>
        <w:jc w:val="both"/>
        <w:rPr>
          <w:lang w:val="pt-BR"/>
        </w:rPr>
      </w:pPr>
      <w:r w:rsidRPr="0033596E">
        <w:rPr>
          <w:lang w:val="pt-BR"/>
        </w:rPr>
        <w:t>E isso se dá porque finanças é um conceito “caixa preta” (teoria dos sistemas) para a maioria das pessoas. Existem muitos setores e todos eles requerem conhecimento especializado. Vamos abordar nove deles, que nos dará uma noção do ambiente de DeFi.</w:t>
      </w:r>
      <w:r w:rsidR="004629BE" w:rsidRPr="0033596E">
        <w:rPr>
          <w:lang w:val="pt-BR"/>
        </w:rPr>
        <w:t xml:space="preserve"> </w:t>
      </w:r>
    </w:p>
    <w:p w14:paraId="198131B2" w14:textId="77777777" w:rsidR="004629BE" w:rsidRPr="0033596E" w:rsidRDefault="004629BE" w:rsidP="004629BE">
      <w:pPr>
        <w:jc w:val="both"/>
        <w:rPr>
          <w:lang w:val="pt-BR"/>
        </w:rPr>
      </w:pPr>
    </w:p>
    <w:p w14:paraId="0C5C4412" w14:textId="41A348DE" w:rsidR="004629BE" w:rsidRPr="0033596E" w:rsidRDefault="00252650" w:rsidP="004629BE">
      <w:pPr>
        <w:jc w:val="both"/>
        <w:rPr>
          <w:lang w:val="pt-BR"/>
        </w:rPr>
      </w:pPr>
      <w:r w:rsidRPr="0033596E">
        <w:rPr>
          <w:lang w:val="pt-BR"/>
        </w:rPr>
        <w:t>Os nove setores são moedas como meio de pagamento, ativos, armazenamento de ativos, corretoras e trade, empréstimos, derivativos, fundos e portfólios, seguros, e aplicações além de finanças.</w:t>
      </w:r>
      <w:r w:rsidR="004629BE" w:rsidRPr="0033596E">
        <w:rPr>
          <w:lang w:val="pt-BR"/>
        </w:rPr>
        <w:t xml:space="preserve"> </w:t>
      </w:r>
    </w:p>
    <w:p w14:paraId="4AAC282D" w14:textId="5696B5A2" w:rsidR="004629BE" w:rsidRPr="0033596E" w:rsidRDefault="00252650" w:rsidP="004629BE">
      <w:pPr>
        <w:pStyle w:val="Heading4"/>
        <w:rPr>
          <w:lang w:val="pt-BR"/>
        </w:rPr>
      </w:pPr>
      <w:bookmarkStart w:id="894" w:name="_Toc108917352"/>
      <w:r w:rsidRPr="0033596E">
        <w:rPr>
          <w:lang w:val="pt-BR"/>
        </w:rPr>
        <w:t>Moedas como Meio de Pagamento</w:t>
      </w:r>
      <w:bookmarkEnd w:id="894"/>
    </w:p>
    <w:p w14:paraId="498E24AF" w14:textId="285D4FBE" w:rsidR="004629BE" w:rsidRPr="0033596E" w:rsidRDefault="00CC143A" w:rsidP="004629BE">
      <w:pPr>
        <w:jc w:val="both"/>
        <w:rPr>
          <w:rFonts w:eastAsia="Helvetica Neue"/>
          <w:lang w:val="pt-BR"/>
        </w:rPr>
      </w:pPr>
      <w:r w:rsidRPr="0033596E">
        <w:rPr>
          <w:rFonts w:eastAsia="Helvetica Neue"/>
          <w:lang w:val="pt-BR"/>
        </w:rPr>
        <w:t>Meios de pagamento do mercado financeiro tradicional inclui moedas como USD, GBP, EUR</w:t>
      </w:r>
      <w:r w:rsidR="004629BE" w:rsidRPr="0033596E">
        <w:rPr>
          <w:rFonts w:eastAsia="Helvetica Neue"/>
          <w:lang w:val="pt-BR"/>
        </w:rPr>
        <w:t xml:space="preserve">, JYP, </w:t>
      </w:r>
      <w:r w:rsidRPr="0033596E">
        <w:rPr>
          <w:rFonts w:eastAsia="Helvetica Neue"/>
          <w:lang w:val="pt-BR"/>
        </w:rPr>
        <w:t>e BRL</w:t>
      </w:r>
      <w:r w:rsidR="004629BE" w:rsidRPr="0033596E">
        <w:rPr>
          <w:rFonts w:eastAsia="Helvetica Neue"/>
          <w:lang w:val="pt-BR"/>
        </w:rPr>
        <w:t xml:space="preserve">. </w:t>
      </w:r>
    </w:p>
    <w:p w14:paraId="6D221B59" w14:textId="77777777" w:rsidR="004629BE" w:rsidRPr="0033596E" w:rsidRDefault="004629BE" w:rsidP="004629BE">
      <w:pPr>
        <w:jc w:val="both"/>
        <w:rPr>
          <w:rFonts w:eastAsia="Helvetica Neue"/>
          <w:lang w:val="pt-BR"/>
        </w:rPr>
      </w:pPr>
    </w:p>
    <w:p w14:paraId="50801400" w14:textId="4D1F90D7" w:rsidR="004629BE" w:rsidRPr="0033596E" w:rsidRDefault="00CC143A" w:rsidP="004629BE">
      <w:pPr>
        <w:jc w:val="both"/>
        <w:rPr>
          <w:color w:val="231F20"/>
          <w:szCs w:val="24"/>
          <w:lang w:val="pt-BR"/>
        </w:rPr>
      </w:pPr>
      <w:r w:rsidRPr="0033596E">
        <w:rPr>
          <w:rFonts w:eastAsia="Helvetica Neue"/>
          <w:lang w:val="pt-BR"/>
        </w:rPr>
        <w:t>Essas moedas são governadas por economistas monetários brilhantes do banco central de cada país. Eles definem a taxa de juros, a meta de inflação, e controlam a “facilitação quantitativa” (</w:t>
      </w:r>
      <w:proofErr w:type="spellStart"/>
      <w:r w:rsidRPr="0033596E">
        <w:rPr>
          <w:rFonts w:eastAsia="Helvetica Neue"/>
          <w:i/>
          <w:iCs/>
          <w:lang w:val="pt-BR"/>
        </w:rPr>
        <w:t>quantitative</w:t>
      </w:r>
      <w:proofErr w:type="spellEnd"/>
      <w:r w:rsidRPr="0033596E">
        <w:rPr>
          <w:rFonts w:eastAsia="Helvetica Neue"/>
          <w:i/>
          <w:iCs/>
          <w:lang w:val="pt-BR"/>
        </w:rPr>
        <w:t xml:space="preserve"> </w:t>
      </w:r>
      <w:proofErr w:type="spellStart"/>
      <w:r w:rsidRPr="0033596E">
        <w:rPr>
          <w:rFonts w:eastAsia="Helvetica Neue"/>
          <w:i/>
          <w:iCs/>
          <w:lang w:val="pt-BR"/>
        </w:rPr>
        <w:t>easing</w:t>
      </w:r>
      <w:proofErr w:type="spellEnd"/>
      <w:r w:rsidRPr="0033596E">
        <w:rPr>
          <w:rFonts w:eastAsia="Helvetica Neue"/>
          <w:lang w:val="pt-BR"/>
        </w:rPr>
        <w:t xml:space="preserve">) e impressão de dinheiro. </w:t>
      </w:r>
    </w:p>
    <w:p w14:paraId="5C8C28C7" w14:textId="77777777" w:rsidR="004629BE" w:rsidRPr="0033596E" w:rsidRDefault="004629BE" w:rsidP="004629BE">
      <w:pPr>
        <w:jc w:val="both"/>
        <w:rPr>
          <w:rFonts w:eastAsia="Helvetica Neue"/>
          <w:lang w:val="pt-BR"/>
        </w:rPr>
      </w:pPr>
    </w:p>
    <w:p w14:paraId="08053FE6" w14:textId="23AC7A75" w:rsidR="004629BE" w:rsidRPr="0033596E" w:rsidRDefault="00CC143A" w:rsidP="004629BE">
      <w:pPr>
        <w:jc w:val="both"/>
        <w:rPr>
          <w:rFonts w:eastAsia="Helvetica Neue"/>
          <w:lang w:val="pt-BR"/>
        </w:rPr>
      </w:pPr>
      <w:r w:rsidRPr="0033596E">
        <w:rPr>
          <w:rFonts w:eastAsia="Helvetica Neue"/>
          <w:lang w:val="pt-BR"/>
        </w:rPr>
        <w:t xml:space="preserve">Em DeFi, codificamos a lógica do negócio com máquinas (códigos) e matemática. Isso possibilita comunidades de DeFi </w:t>
      </w:r>
      <w:r w:rsidR="005954C5" w:rsidRPr="0033596E">
        <w:rPr>
          <w:rFonts w:eastAsia="Helvetica Neue"/>
          <w:lang w:val="pt-BR"/>
        </w:rPr>
        <w:t xml:space="preserve">estabelecer estabilidade de preços matematicamente para reduzir a influência política que torna o dinheiro tradicional tão parcial (“não-neutro”). DLT nos permite terceirizar a confiança da moeda para máquinas ou códigos. </w:t>
      </w:r>
    </w:p>
    <w:p w14:paraId="4C7119B8" w14:textId="77777777" w:rsidR="004629BE" w:rsidRPr="0033596E" w:rsidRDefault="004629BE" w:rsidP="004629BE">
      <w:pPr>
        <w:jc w:val="both"/>
        <w:rPr>
          <w:rFonts w:eastAsia="Helvetica Neue"/>
          <w:lang w:val="pt-BR"/>
        </w:rPr>
      </w:pPr>
    </w:p>
    <w:p w14:paraId="29F48668" w14:textId="4E0720EA" w:rsidR="004629BE" w:rsidRPr="0033596E" w:rsidRDefault="005954C5" w:rsidP="004629BE">
      <w:pPr>
        <w:jc w:val="both"/>
        <w:rPr>
          <w:rFonts w:eastAsia="Helvetica Neue"/>
          <w:lang w:val="pt-BR"/>
        </w:rPr>
      </w:pPr>
      <w:r w:rsidRPr="0033596E">
        <w:rPr>
          <w:rFonts w:eastAsia="Helvetica Neue"/>
          <w:lang w:val="pt-BR"/>
        </w:rPr>
        <w:t xml:space="preserve">Nesse contexto, DeFi utiliza tokens para suprirem várias funções. Moedas como meio de pagamento é uma das funções. Porém, não se esqueça do “SUMS” abordado anteriormente, que descreve as diferentes formas de interação </w:t>
      </w:r>
      <w:r w:rsidR="00E1151B" w:rsidRPr="0033596E">
        <w:rPr>
          <w:rFonts w:eastAsia="Helvetica Neue"/>
          <w:lang w:val="pt-BR"/>
        </w:rPr>
        <w:t>por meio de tokens com</w:t>
      </w:r>
      <w:r w:rsidRPr="0033596E">
        <w:rPr>
          <w:rFonts w:eastAsia="Helvetica Neue"/>
          <w:lang w:val="pt-BR"/>
        </w:rPr>
        <w:t xml:space="preserve"> </w:t>
      </w:r>
      <w:r w:rsidR="00E1151B" w:rsidRPr="0033596E">
        <w:rPr>
          <w:rFonts w:eastAsia="Helvetica Neue"/>
          <w:lang w:val="pt-BR"/>
        </w:rPr>
        <w:t xml:space="preserve">vários setores de </w:t>
      </w:r>
      <w:r w:rsidR="004629BE" w:rsidRPr="0033596E">
        <w:rPr>
          <w:rFonts w:eastAsia="Helvetica Neue"/>
          <w:lang w:val="pt-BR"/>
        </w:rPr>
        <w:t>DeFi</w:t>
      </w:r>
      <w:r w:rsidR="00E1151B" w:rsidRPr="0033596E">
        <w:rPr>
          <w:rFonts w:eastAsia="Helvetica Neue"/>
          <w:lang w:val="pt-BR"/>
        </w:rPr>
        <w:t>.</w:t>
      </w:r>
    </w:p>
    <w:p w14:paraId="24D5001A" w14:textId="77777777" w:rsidR="004629BE" w:rsidRPr="0033596E" w:rsidRDefault="004629BE" w:rsidP="004629BE">
      <w:pPr>
        <w:jc w:val="both"/>
        <w:rPr>
          <w:rFonts w:eastAsia="Helvetica Neue"/>
          <w:lang w:val="pt-BR"/>
        </w:rPr>
      </w:pPr>
    </w:p>
    <w:p w14:paraId="1A71A164" w14:textId="22EE2672" w:rsidR="004629BE" w:rsidRPr="0033596E" w:rsidRDefault="00E1151B" w:rsidP="004629BE">
      <w:pPr>
        <w:jc w:val="both"/>
        <w:rPr>
          <w:rFonts w:eastAsia="Helvetica Neue"/>
          <w:lang w:val="pt-BR"/>
        </w:rPr>
      </w:pPr>
      <w:r w:rsidRPr="0033596E">
        <w:rPr>
          <w:rFonts w:eastAsia="Helvetica Neue"/>
          <w:lang w:val="pt-BR"/>
        </w:rPr>
        <w:t xml:space="preserve">Os meios de pagamento do DeFi incluem tokens como </w:t>
      </w:r>
      <w:r w:rsidR="004629BE" w:rsidRPr="0033596E">
        <w:rPr>
          <w:rFonts w:eastAsia="Helvetica Neue"/>
          <w:lang w:val="pt-BR"/>
        </w:rPr>
        <w:t>$ETH</w:t>
      </w:r>
      <w:r w:rsidR="004629BE" w:rsidRPr="0033596E">
        <w:rPr>
          <w:rFonts w:eastAsia="Helvetica Neue"/>
          <w:vertAlign w:val="superscript"/>
          <w:lang w:val="pt-BR"/>
        </w:rPr>
        <w:footnoteReference w:id="128"/>
      </w:r>
      <w:r w:rsidR="004629BE" w:rsidRPr="0033596E">
        <w:rPr>
          <w:rFonts w:eastAsia="Helvetica Neue"/>
          <w:lang w:val="pt-BR"/>
        </w:rPr>
        <w:t>, $</w:t>
      </w:r>
      <w:proofErr w:type="spellStart"/>
      <w:r w:rsidR="004629BE" w:rsidRPr="0033596E">
        <w:rPr>
          <w:rFonts w:eastAsia="Helvetica Neue"/>
          <w:lang w:val="pt-BR"/>
        </w:rPr>
        <w:t>wBTC</w:t>
      </w:r>
      <w:proofErr w:type="spellEnd"/>
      <w:r w:rsidR="004629BE" w:rsidRPr="0033596E">
        <w:rPr>
          <w:rFonts w:eastAsia="Helvetica Neue"/>
          <w:lang w:val="pt-BR"/>
        </w:rPr>
        <w:t xml:space="preserve">, $USDT, $AMPL. </w:t>
      </w:r>
    </w:p>
    <w:p w14:paraId="144938CC" w14:textId="1BA0B204" w:rsidR="004629BE" w:rsidRPr="0033596E" w:rsidRDefault="00252650" w:rsidP="004629BE">
      <w:pPr>
        <w:pStyle w:val="Heading4"/>
        <w:rPr>
          <w:lang w:val="pt-BR"/>
        </w:rPr>
      </w:pPr>
      <w:r w:rsidRPr="0033596E">
        <w:rPr>
          <w:lang w:val="pt-BR"/>
        </w:rPr>
        <w:t>Ativos</w:t>
      </w:r>
    </w:p>
    <w:p w14:paraId="581497D1" w14:textId="17CB91D7" w:rsidR="004629BE" w:rsidRPr="0033596E" w:rsidRDefault="009414C1" w:rsidP="004629BE">
      <w:pPr>
        <w:jc w:val="both"/>
        <w:rPr>
          <w:rFonts w:eastAsia="Helvetica Neue"/>
          <w:lang w:val="pt-BR"/>
        </w:rPr>
      </w:pPr>
      <w:r w:rsidRPr="0033596E">
        <w:rPr>
          <w:rFonts w:eastAsia="Helvetica Neue"/>
          <w:lang w:val="pt-BR"/>
        </w:rPr>
        <w:t>Em TradFi, temos as seguintes classes de ativos</w:t>
      </w:r>
      <w:r w:rsidR="004629BE" w:rsidRPr="0033596E">
        <w:rPr>
          <w:rFonts w:eastAsia="Helvetica Neue"/>
          <w:lang w:val="pt-BR"/>
        </w:rPr>
        <w:t xml:space="preserve">: </w:t>
      </w:r>
    </w:p>
    <w:p w14:paraId="2910FF20" w14:textId="02887F60" w:rsidR="004629BE" w:rsidRPr="0033596E" w:rsidRDefault="009414C1">
      <w:pPr>
        <w:numPr>
          <w:ilvl w:val="0"/>
          <w:numId w:val="85"/>
        </w:numPr>
        <w:jc w:val="both"/>
        <w:rPr>
          <w:rFonts w:eastAsia="Helvetica Neue"/>
          <w:lang w:val="pt-BR"/>
        </w:rPr>
      </w:pPr>
      <w:r w:rsidRPr="0033596E">
        <w:rPr>
          <w:rFonts w:eastAsia="Helvetica Neue"/>
          <w:lang w:val="pt-BR"/>
        </w:rPr>
        <w:t>Ações</w:t>
      </w:r>
      <w:r w:rsidR="004629BE" w:rsidRPr="0033596E">
        <w:rPr>
          <w:rFonts w:eastAsia="Helvetica Neue"/>
          <w:lang w:val="pt-BR"/>
        </w:rPr>
        <w:t xml:space="preserve"> </w:t>
      </w:r>
    </w:p>
    <w:p w14:paraId="0C182C12" w14:textId="5BBD3CDF" w:rsidR="004629BE" w:rsidRPr="0033596E" w:rsidRDefault="009414C1">
      <w:pPr>
        <w:numPr>
          <w:ilvl w:val="0"/>
          <w:numId w:val="85"/>
        </w:numPr>
        <w:jc w:val="both"/>
        <w:rPr>
          <w:rFonts w:eastAsia="Helvetica Neue"/>
          <w:lang w:val="pt-BR"/>
        </w:rPr>
      </w:pPr>
      <w:r w:rsidRPr="0033596E">
        <w:rPr>
          <w:rFonts w:eastAsia="Helvetica Neue"/>
          <w:lang w:val="pt-BR"/>
        </w:rPr>
        <w:t>Títulos (</w:t>
      </w:r>
      <w:r w:rsidRPr="0033596E">
        <w:rPr>
          <w:rFonts w:eastAsia="Helvetica Neue"/>
          <w:i/>
          <w:iCs/>
          <w:lang w:val="pt-BR"/>
        </w:rPr>
        <w:t>Bonds</w:t>
      </w:r>
      <w:r w:rsidRPr="0033596E">
        <w:rPr>
          <w:rFonts w:eastAsia="Helvetica Neue"/>
          <w:lang w:val="pt-BR"/>
        </w:rPr>
        <w:t>)/Renda fixa</w:t>
      </w:r>
    </w:p>
    <w:p w14:paraId="165F5FEB" w14:textId="62F379E0" w:rsidR="004629BE" w:rsidRPr="0033596E" w:rsidRDefault="009414C1">
      <w:pPr>
        <w:numPr>
          <w:ilvl w:val="0"/>
          <w:numId w:val="85"/>
        </w:numPr>
        <w:jc w:val="both"/>
        <w:rPr>
          <w:rFonts w:eastAsia="Helvetica Neue"/>
          <w:lang w:val="pt-BR"/>
        </w:rPr>
      </w:pPr>
      <w:r w:rsidRPr="0033596E">
        <w:rPr>
          <w:rFonts w:eastAsia="Helvetica Neue"/>
          <w:lang w:val="pt-BR"/>
        </w:rPr>
        <w:t>Dinheiro</w:t>
      </w:r>
      <w:r w:rsidR="004629BE" w:rsidRPr="0033596E">
        <w:rPr>
          <w:rFonts w:eastAsia="Helvetica Neue"/>
          <w:lang w:val="pt-BR"/>
        </w:rPr>
        <w:t>/</w:t>
      </w:r>
      <w:r w:rsidRPr="0033596E">
        <w:rPr>
          <w:rFonts w:eastAsia="Helvetica Neue"/>
          <w:lang w:val="pt-BR"/>
        </w:rPr>
        <w:t>Fundos do mercado monetário (FMM)</w:t>
      </w:r>
    </w:p>
    <w:p w14:paraId="63EF88BF" w14:textId="660A9410" w:rsidR="004629BE" w:rsidRPr="0033596E" w:rsidRDefault="009414C1">
      <w:pPr>
        <w:numPr>
          <w:ilvl w:val="0"/>
          <w:numId w:val="85"/>
        </w:numPr>
        <w:jc w:val="both"/>
        <w:rPr>
          <w:rFonts w:eastAsia="Helvetica Neue"/>
          <w:lang w:val="pt-BR"/>
        </w:rPr>
      </w:pPr>
      <w:r w:rsidRPr="0033596E">
        <w:rPr>
          <w:rFonts w:eastAsia="Helvetica Neue"/>
          <w:lang w:val="pt-BR"/>
        </w:rPr>
        <w:t>Imobiliário, commodities, e outros ativos tangíveis</w:t>
      </w:r>
    </w:p>
    <w:p w14:paraId="775DE113" w14:textId="40F39547" w:rsidR="004629BE" w:rsidRPr="0033596E" w:rsidRDefault="009414C1">
      <w:pPr>
        <w:numPr>
          <w:ilvl w:val="0"/>
          <w:numId w:val="85"/>
        </w:numPr>
        <w:jc w:val="both"/>
        <w:rPr>
          <w:rFonts w:eastAsia="Helvetica Neue"/>
          <w:lang w:val="pt-BR"/>
        </w:rPr>
      </w:pPr>
      <w:r w:rsidRPr="0033596E">
        <w:rPr>
          <w:rFonts w:eastAsia="Helvetica Neue"/>
          <w:lang w:val="pt-BR"/>
        </w:rPr>
        <w:t>Futuros e derivativos financeiros</w:t>
      </w:r>
      <w:r w:rsidR="004629BE" w:rsidRPr="0033596E">
        <w:rPr>
          <w:rFonts w:eastAsia="Helvetica Neue"/>
          <w:lang w:val="pt-BR"/>
        </w:rPr>
        <w:t xml:space="preserve"> </w:t>
      </w:r>
    </w:p>
    <w:p w14:paraId="67908000" w14:textId="77777777" w:rsidR="004629BE" w:rsidRPr="0033596E" w:rsidRDefault="004629BE" w:rsidP="004629BE">
      <w:pPr>
        <w:jc w:val="both"/>
        <w:rPr>
          <w:rFonts w:eastAsia="Helvetica Neue"/>
          <w:lang w:val="pt-BR"/>
        </w:rPr>
      </w:pPr>
    </w:p>
    <w:p w14:paraId="2D8B61A2" w14:textId="491DAAE1" w:rsidR="004629BE" w:rsidRPr="0033596E" w:rsidRDefault="009414C1" w:rsidP="004629BE">
      <w:pPr>
        <w:jc w:val="both"/>
        <w:rPr>
          <w:rFonts w:eastAsia="Times New Roman"/>
          <w:lang w:val="pt-BR"/>
        </w:rPr>
      </w:pPr>
      <w:r w:rsidRPr="0033596E">
        <w:rPr>
          <w:rFonts w:eastAsia="Helvetica Neue"/>
          <w:lang w:val="pt-BR"/>
        </w:rPr>
        <w:t>DeFi criou uma nova classe de ativo. Ativos de cripto como</w:t>
      </w:r>
      <w:r w:rsidR="004629BE" w:rsidRPr="0033596E">
        <w:rPr>
          <w:rFonts w:eastAsia="Helvetica Neue"/>
          <w:lang w:val="pt-BR"/>
        </w:rPr>
        <w:t xml:space="preserve"> $SNX, $AAVE, $YFI, $MKR</w:t>
      </w:r>
      <w:r w:rsidRPr="0033596E">
        <w:rPr>
          <w:rFonts w:eastAsia="Helvetica Neue"/>
          <w:lang w:val="pt-BR"/>
        </w:rPr>
        <w:t xml:space="preserve"> </w:t>
      </w:r>
      <w:r w:rsidR="00BB50A0" w:rsidRPr="0033596E">
        <w:rPr>
          <w:rFonts w:eastAsia="Helvetica Neue"/>
          <w:lang w:val="pt-BR"/>
        </w:rPr>
        <w:t xml:space="preserve">podem se comportar de forma similar a algumas das classes citadas acima. São ativos relativamente novos ainda e possuem elementos de várias classes de TradFi, como ações, </w:t>
      </w:r>
      <w:proofErr w:type="spellStart"/>
      <w:r w:rsidR="00BB50A0" w:rsidRPr="0033596E">
        <w:rPr>
          <w:rFonts w:eastAsia="Helvetica Neue"/>
          <w:lang w:val="pt-BR"/>
        </w:rPr>
        <w:t>bonds</w:t>
      </w:r>
      <w:proofErr w:type="spellEnd"/>
      <w:r w:rsidR="00BB50A0" w:rsidRPr="0033596E">
        <w:rPr>
          <w:rFonts w:eastAsia="Helvetica Neue"/>
          <w:lang w:val="pt-BR"/>
        </w:rPr>
        <w:t xml:space="preserve"> e outros instrumentos de renda fixa, e até mesmo derivativos. Esses ativos possuem outras propriedades únicas que são características de cada ambiente de DeFi.</w:t>
      </w:r>
      <w:r w:rsidR="00BB50A0" w:rsidRPr="0033596E">
        <w:rPr>
          <w:rFonts w:eastAsia="Times New Roman"/>
          <w:lang w:val="pt-BR"/>
        </w:rPr>
        <w:t xml:space="preserve"> </w:t>
      </w:r>
    </w:p>
    <w:p w14:paraId="572D5154" w14:textId="77777777" w:rsidR="004629BE" w:rsidRPr="0033596E" w:rsidRDefault="004629BE" w:rsidP="004629BE">
      <w:pPr>
        <w:jc w:val="both"/>
        <w:rPr>
          <w:rFonts w:eastAsia="Helvetica Neue"/>
          <w:lang w:val="pt-BR"/>
        </w:rPr>
      </w:pPr>
    </w:p>
    <w:p w14:paraId="0095D651" w14:textId="531157D9" w:rsidR="004629BE" w:rsidRPr="0033596E" w:rsidRDefault="00BB50A0" w:rsidP="004629BE">
      <w:pPr>
        <w:jc w:val="both"/>
        <w:rPr>
          <w:rFonts w:eastAsia="Helvetica Neue"/>
          <w:lang w:val="pt-BR"/>
        </w:rPr>
      </w:pPr>
      <w:r w:rsidRPr="0033596E">
        <w:rPr>
          <w:rFonts w:eastAsia="Helvetica Neue"/>
          <w:lang w:val="pt-BR"/>
        </w:rPr>
        <w:lastRenderedPageBreak/>
        <w:t xml:space="preserve">Esses ativos acima são exemplos de </w:t>
      </w:r>
      <w:proofErr w:type="spellStart"/>
      <w:r w:rsidRPr="0033596E">
        <w:rPr>
          <w:rFonts w:eastAsia="Helvetica Neue"/>
          <w:lang w:val="pt-BR"/>
        </w:rPr>
        <w:t>tokenização</w:t>
      </w:r>
      <w:proofErr w:type="spellEnd"/>
      <w:r w:rsidRPr="0033596E">
        <w:rPr>
          <w:rFonts w:eastAsia="Helvetica Neue"/>
          <w:lang w:val="pt-BR"/>
        </w:rPr>
        <w:t xml:space="preserve"> análoga de ativos existentes no mercado tradicional. Novas classes de ativos estão sendo desenvolvidas com o passar do tempo.</w:t>
      </w:r>
      <w:r w:rsidR="004629BE" w:rsidRPr="0033596E">
        <w:rPr>
          <w:rFonts w:eastAsia="Helvetica Neue"/>
          <w:lang w:val="pt-BR"/>
        </w:rPr>
        <w:t xml:space="preserve"> </w:t>
      </w:r>
    </w:p>
    <w:p w14:paraId="0F4B89E4" w14:textId="77777777" w:rsidR="004629BE" w:rsidRPr="0033596E" w:rsidRDefault="004629BE" w:rsidP="004629BE">
      <w:pPr>
        <w:jc w:val="both"/>
        <w:rPr>
          <w:rFonts w:eastAsia="Helvetica Neue"/>
          <w:lang w:val="pt-BR"/>
        </w:rPr>
      </w:pPr>
    </w:p>
    <w:p w14:paraId="5FF5A69A" w14:textId="246DED1F" w:rsidR="004629BE" w:rsidRPr="0033596E" w:rsidRDefault="00BB50A0" w:rsidP="004629BE">
      <w:pPr>
        <w:jc w:val="both"/>
        <w:rPr>
          <w:lang w:val="pt-BR"/>
        </w:rPr>
      </w:pPr>
      <w:r w:rsidRPr="0033596E">
        <w:rPr>
          <w:lang w:val="pt-BR"/>
        </w:rPr>
        <w:t xml:space="preserve">O trabalho de precificação desses ativos é feito pelo mercado por meio de negociações no mercado secundário, </w:t>
      </w:r>
      <w:proofErr w:type="spellStart"/>
      <w:r w:rsidRPr="0033596E">
        <w:rPr>
          <w:lang w:val="pt-BR"/>
        </w:rPr>
        <w:t>AMMs</w:t>
      </w:r>
      <w:proofErr w:type="spellEnd"/>
      <w:r w:rsidRPr="0033596E">
        <w:rPr>
          <w:lang w:val="pt-BR"/>
        </w:rPr>
        <w:t xml:space="preserve"> (formadores de mercado automatizados), e outras projeções financeiras – com novas técnicas de precificação sendo constantemente desenvolvidas.</w:t>
      </w:r>
      <w:r w:rsidR="004629BE" w:rsidRPr="0033596E">
        <w:rPr>
          <w:lang w:val="pt-BR"/>
        </w:rPr>
        <w:t xml:space="preserve"> </w:t>
      </w:r>
    </w:p>
    <w:p w14:paraId="6E053ED1" w14:textId="6077E967" w:rsidR="004629BE" w:rsidRPr="0033596E" w:rsidRDefault="00252650" w:rsidP="004629BE">
      <w:pPr>
        <w:pStyle w:val="Heading4"/>
        <w:rPr>
          <w:lang w:val="pt-BR"/>
        </w:rPr>
      </w:pPr>
      <w:bookmarkStart w:id="895" w:name="_Toc108917354"/>
      <w:r w:rsidRPr="0033596E">
        <w:rPr>
          <w:lang w:val="pt-BR"/>
        </w:rPr>
        <w:t>Armazenamento de Ativos</w:t>
      </w:r>
      <w:bookmarkEnd w:id="895"/>
    </w:p>
    <w:p w14:paraId="5A47CA6A" w14:textId="1407BD58" w:rsidR="004629BE" w:rsidRPr="0033596E" w:rsidRDefault="003134F4" w:rsidP="004629BE">
      <w:pPr>
        <w:jc w:val="both"/>
        <w:rPr>
          <w:rFonts w:eastAsia="Helvetica Neue"/>
          <w:lang w:val="pt-BR"/>
        </w:rPr>
      </w:pPr>
      <w:r w:rsidRPr="0033596E">
        <w:rPr>
          <w:lang w:val="pt-BR"/>
        </w:rPr>
        <w:t xml:space="preserve">Ativos tradicionais são armazenados em bancos como o Banco do Brasil, Bradesco, e </w:t>
      </w:r>
      <w:proofErr w:type="spellStart"/>
      <w:r w:rsidRPr="0033596E">
        <w:rPr>
          <w:lang w:val="pt-BR"/>
        </w:rPr>
        <w:t>Itau</w:t>
      </w:r>
      <w:proofErr w:type="spellEnd"/>
      <w:r w:rsidRPr="0033596E">
        <w:rPr>
          <w:lang w:val="pt-BR"/>
        </w:rPr>
        <w:t>. Bancos chamados de “</w:t>
      </w:r>
      <w:proofErr w:type="spellStart"/>
      <w:r w:rsidRPr="0033596E">
        <w:rPr>
          <w:lang w:val="pt-BR"/>
        </w:rPr>
        <w:t>Fintechs</w:t>
      </w:r>
      <w:proofErr w:type="spellEnd"/>
      <w:r w:rsidRPr="0033596E">
        <w:rPr>
          <w:lang w:val="pt-BR"/>
        </w:rPr>
        <w:t xml:space="preserve">” como </w:t>
      </w:r>
      <w:proofErr w:type="spellStart"/>
      <w:r w:rsidRPr="0033596E">
        <w:rPr>
          <w:lang w:val="pt-BR"/>
        </w:rPr>
        <w:t>NuBank</w:t>
      </w:r>
      <w:proofErr w:type="spellEnd"/>
      <w:r w:rsidRPr="0033596E">
        <w:rPr>
          <w:lang w:val="pt-BR"/>
        </w:rPr>
        <w:t xml:space="preserve">, Banco Inter, Banco Original estão </w:t>
      </w:r>
      <w:r w:rsidR="008D2F8F" w:rsidRPr="0033596E">
        <w:rPr>
          <w:lang w:val="pt-BR"/>
        </w:rPr>
        <w:t xml:space="preserve">inovando com novas soluções para armazenamento desses ativos. </w:t>
      </w:r>
    </w:p>
    <w:p w14:paraId="0F2D3354" w14:textId="77777777" w:rsidR="004629BE" w:rsidRPr="0033596E" w:rsidRDefault="004629BE" w:rsidP="004629BE">
      <w:pPr>
        <w:jc w:val="both"/>
        <w:rPr>
          <w:rFonts w:eastAsia="Helvetica Neue"/>
          <w:lang w:val="pt-BR"/>
        </w:rPr>
      </w:pPr>
    </w:p>
    <w:p w14:paraId="5416E9CB" w14:textId="6B6C2FA3" w:rsidR="004629BE" w:rsidRPr="0033596E" w:rsidRDefault="008D2F8F" w:rsidP="004629BE">
      <w:pPr>
        <w:jc w:val="both"/>
        <w:rPr>
          <w:rFonts w:eastAsia="Helvetica Neue"/>
          <w:lang w:val="pt-BR"/>
        </w:rPr>
      </w:pPr>
      <w:proofErr w:type="spellStart"/>
      <w:r w:rsidRPr="0033596E">
        <w:rPr>
          <w:i/>
          <w:iCs/>
          <w:lang w:val="pt-BR"/>
        </w:rPr>
        <w:t>Holders</w:t>
      </w:r>
      <w:proofErr w:type="spellEnd"/>
      <w:r w:rsidRPr="0033596E">
        <w:rPr>
          <w:i/>
          <w:iCs/>
          <w:lang w:val="pt-BR"/>
        </w:rPr>
        <w:t xml:space="preserve"> </w:t>
      </w:r>
      <w:r w:rsidRPr="0033596E">
        <w:rPr>
          <w:lang w:val="pt-BR"/>
        </w:rPr>
        <w:t xml:space="preserve">de ativos cripto relacionados a DeFi utilizam carteiras (ou </w:t>
      </w:r>
      <w:r w:rsidRPr="0033596E">
        <w:rPr>
          <w:i/>
          <w:iCs/>
          <w:lang w:val="pt-BR"/>
        </w:rPr>
        <w:t>wallets</w:t>
      </w:r>
      <w:r w:rsidRPr="0033596E">
        <w:rPr>
          <w:lang w:val="pt-BR"/>
        </w:rPr>
        <w:t xml:space="preserve">) como </w:t>
      </w:r>
      <w:proofErr w:type="spellStart"/>
      <w:r w:rsidRPr="0033596E">
        <w:rPr>
          <w:lang w:val="pt-BR"/>
        </w:rPr>
        <w:t>Metamask</w:t>
      </w:r>
      <w:proofErr w:type="spellEnd"/>
      <w:r w:rsidRPr="0033596E">
        <w:rPr>
          <w:lang w:val="pt-BR"/>
        </w:rPr>
        <w:t xml:space="preserve">, Phantom, e </w:t>
      </w:r>
      <w:proofErr w:type="spellStart"/>
      <w:r w:rsidRPr="0033596E">
        <w:rPr>
          <w:lang w:val="pt-BR"/>
        </w:rPr>
        <w:t>Trezor</w:t>
      </w:r>
      <w:proofErr w:type="spellEnd"/>
      <w:r w:rsidRPr="0033596E">
        <w:rPr>
          <w:lang w:val="pt-BR"/>
        </w:rPr>
        <w:t xml:space="preserve"> para guardar meus ativos de forma segura (assim esperamos). Novas soluções de carteiras também vêm sendo desenvolvidas. </w:t>
      </w:r>
    </w:p>
    <w:p w14:paraId="0E13E724" w14:textId="3BFA656E" w:rsidR="004629BE" w:rsidRPr="0033596E" w:rsidRDefault="00252650" w:rsidP="004629BE">
      <w:pPr>
        <w:pStyle w:val="Heading4"/>
        <w:rPr>
          <w:lang w:val="pt-BR"/>
        </w:rPr>
      </w:pPr>
      <w:bookmarkStart w:id="896" w:name="_Toc108917355"/>
      <w:r w:rsidRPr="0033596E">
        <w:rPr>
          <w:lang w:val="pt-BR"/>
        </w:rPr>
        <w:t>Corretoras</w:t>
      </w:r>
      <w:r w:rsidR="004629BE" w:rsidRPr="0033596E">
        <w:rPr>
          <w:lang w:val="pt-BR"/>
        </w:rPr>
        <w:t xml:space="preserve"> &amp; Trade</w:t>
      </w:r>
      <w:bookmarkEnd w:id="896"/>
    </w:p>
    <w:p w14:paraId="2C97141D" w14:textId="0CC0B1C5" w:rsidR="004629BE" w:rsidRPr="0033596E" w:rsidRDefault="008D2F8F" w:rsidP="004629BE">
      <w:pPr>
        <w:jc w:val="both"/>
        <w:rPr>
          <w:rFonts w:eastAsia="Helvetica Neue"/>
          <w:lang w:val="pt-BR"/>
        </w:rPr>
      </w:pPr>
      <w:r w:rsidRPr="0033596E">
        <w:rPr>
          <w:rFonts w:eastAsia="Helvetica Neue"/>
          <w:lang w:val="pt-BR"/>
        </w:rPr>
        <w:t xml:space="preserve">Exemplos de corretas tradicionais são a </w:t>
      </w:r>
      <w:r w:rsidR="004629BE" w:rsidRPr="0033596E">
        <w:rPr>
          <w:rFonts w:eastAsia="Helvetica Neue"/>
          <w:lang w:val="pt-BR"/>
        </w:rPr>
        <w:t xml:space="preserve">NASDAQ, </w:t>
      </w:r>
      <w:r w:rsidRPr="0033596E">
        <w:rPr>
          <w:rFonts w:eastAsia="Helvetica Neue"/>
          <w:lang w:val="pt-BR"/>
        </w:rPr>
        <w:t>a nossa querida B3</w:t>
      </w:r>
      <w:r w:rsidR="004629BE" w:rsidRPr="0033596E">
        <w:rPr>
          <w:rFonts w:eastAsia="Helvetica Neue"/>
          <w:lang w:val="pt-BR"/>
        </w:rPr>
        <w:t xml:space="preserve">, </w:t>
      </w:r>
      <w:r w:rsidRPr="0033596E">
        <w:rPr>
          <w:rFonts w:eastAsia="Helvetica Neue"/>
          <w:lang w:val="pt-BR"/>
        </w:rPr>
        <w:t>a NYSE etc. Esses sistemas são basicamente um livro gigante de ordens de compra e venda, onde investidores submetem suas operações (compra e venda). A transação é feita quando outra contraparte corresponde àquela ordem, ou por um formador de mercado manual.</w:t>
      </w:r>
      <w:r w:rsidR="004629BE" w:rsidRPr="0033596E">
        <w:rPr>
          <w:rFonts w:eastAsia="Helvetica Neue"/>
          <w:lang w:val="pt-BR"/>
        </w:rPr>
        <w:t xml:space="preserve"> </w:t>
      </w:r>
    </w:p>
    <w:p w14:paraId="3AEB73AD" w14:textId="77777777" w:rsidR="004629BE" w:rsidRPr="0033596E" w:rsidRDefault="004629BE" w:rsidP="004629BE">
      <w:pPr>
        <w:jc w:val="both"/>
        <w:rPr>
          <w:rFonts w:eastAsia="Helvetica Neue"/>
          <w:lang w:val="pt-BR"/>
        </w:rPr>
      </w:pPr>
    </w:p>
    <w:p w14:paraId="75C19733" w14:textId="0E8DA8AD" w:rsidR="004629BE" w:rsidRPr="0033596E" w:rsidRDefault="00484DEA" w:rsidP="004629BE">
      <w:pPr>
        <w:jc w:val="both"/>
        <w:rPr>
          <w:rFonts w:eastAsia="Helvetica Neue"/>
          <w:lang w:val="pt-BR"/>
        </w:rPr>
      </w:pPr>
      <w:r w:rsidRPr="0033596E">
        <w:rPr>
          <w:rFonts w:eastAsia="Helvetica Neue"/>
          <w:lang w:val="pt-BR"/>
        </w:rPr>
        <w:t xml:space="preserve">Em um sistema de contraparte, donos de </w:t>
      </w:r>
      <w:r w:rsidR="00BC4BB8" w:rsidRPr="0033596E">
        <w:rPr>
          <w:rFonts w:eastAsia="Helvetica Neue"/>
          <w:lang w:val="pt-BR"/>
        </w:rPr>
        <w:t xml:space="preserve">ferro </w:t>
      </w:r>
      <w:r w:rsidRPr="0033596E">
        <w:rPr>
          <w:rFonts w:eastAsia="Helvetica Neue"/>
          <w:lang w:val="pt-BR"/>
        </w:rPr>
        <w:t xml:space="preserve">só podem trocar por </w:t>
      </w:r>
      <w:r w:rsidR="00BC4BB8" w:rsidRPr="0033596E">
        <w:rPr>
          <w:rFonts w:eastAsia="Helvetica Neue"/>
          <w:lang w:val="pt-BR"/>
        </w:rPr>
        <w:t xml:space="preserve">cimento </w:t>
      </w:r>
      <w:r w:rsidRPr="0033596E">
        <w:rPr>
          <w:rFonts w:eastAsia="Helvetica Neue"/>
          <w:lang w:val="pt-BR"/>
        </w:rPr>
        <w:t xml:space="preserve">quando alguém </w:t>
      </w:r>
      <w:r w:rsidR="00503B1D" w:rsidRPr="0033596E">
        <w:rPr>
          <w:rFonts w:eastAsia="Helvetica Neue"/>
          <w:lang w:val="pt-BR"/>
        </w:rPr>
        <w:t>também tem interesse</w:t>
      </w:r>
      <w:r w:rsidRPr="0033596E">
        <w:rPr>
          <w:rFonts w:eastAsia="Helvetica Neue"/>
          <w:lang w:val="pt-BR"/>
        </w:rPr>
        <w:t xml:space="preserve">, como um sistema de permuta. Um </w:t>
      </w:r>
      <w:r w:rsidR="00BC4BB8" w:rsidRPr="0033596E">
        <w:rPr>
          <w:rFonts w:eastAsia="Helvetica Neue"/>
          <w:lang w:val="pt-BR"/>
        </w:rPr>
        <w:t xml:space="preserve">sistema com </w:t>
      </w:r>
      <w:r w:rsidRPr="0033596E">
        <w:rPr>
          <w:rFonts w:eastAsia="Helvetica Neue"/>
          <w:lang w:val="pt-BR"/>
        </w:rPr>
        <w:t xml:space="preserve">formador de mercado manual seria </w:t>
      </w:r>
      <w:r w:rsidR="00BC4BB8" w:rsidRPr="0033596E">
        <w:rPr>
          <w:rFonts w:eastAsia="Helvetica Neue"/>
          <w:lang w:val="pt-BR"/>
        </w:rPr>
        <w:t xml:space="preserve">como ter </w:t>
      </w:r>
      <w:r w:rsidR="00503B1D" w:rsidRPr="0033596E">
        <w:rPr>
          <w:rFonts w:eastAsia="Helvetica Neue"/>
          <w:lang w:val="pt-BR"/>
        </w:rPr>
        <w:t>uma empresa gigantesca de ferro e cimento com liquidez suficiente em estoque de cimento e ferro que poderiam executar a troca de ferro por cimento sem a necessidade de uma contraparte.</w:t>
      </w:r>
      <w:r w:rsidR="004629BE" w:rsidRPr="0033596E">
        <w:rPr>
          <w:rFonts w:eastAsia="Helvetica Neue"/>
          <w:lang w:val="pt-BR"/>
        </w:rPr>
        <w:t xml:space="preserve"> </w:t>
      </w:r>
    </w:p>
    <w:p w14:paraId="3915CF14" w14:textId="77777777" w:rsidR="00503B1D" w:rsidRPr="0033596E" w:rsidRDefault="00503B1D" w:rsidP="004629BE">
      <w:pPr>
        <w:jc w:val="both"/>
        <w:rPr>
          <w:rFonts w:eastAsia="Helvetica Neue"/>
          <w:lang w:val="pt-BR"/>
        </w:rPr>
      </w:pPr>
    </w:p>
    <w:p w14:paraId="0BA64441" w14:textId="6232C44C" w:rsidR="004629BE" w:rsidRPr="0033596E" w:rsidRDefault="00503B1D" w:rsidP="004629BE">
      <w:pPr>
        <w:jc w:val="both"/>
        <w:rPr>
          <w:rFonts w:eastAsia="Helvetica Neue"/>
          <w:lang w:val="pt-BR"/>
        </w:rPr>
      </w:pPr>
      <w:r w:rsidRPr="0033596E">
        <w:rPr>
          <w:rFonts w:eastAsia="Helvetica Neue"/>
          <w:lang w:val="pt-BR"/>
        </w:rPr>
        <w:t>Na indústria de DeFi temos corretoras descentralizadas (</w:t>
      </w:r>
      <w:proofErr w:type="spellStart"/>
      <w:r w:rsidRPr="0033596E">
        <w:rPr>
          <w:rFonts w:eastAsia="Helvetica Neue"/>
          <w:lang w:val="pt-BR"/>
        </w:rPr>
        <w:t>DEXs</w:t>
      </w:r>
      <w:proofErr w:type="spellEnd"/>
      <w:r w:rsidRPr="0033596E">
        <w:rPr>
          <w:rFonts w:eastAsia="Helvetica Neue"/>
          <w:lang w:val="pt-BR"/>
        </w:rPr>
        <w:t xml:space="preserve">) como </w:t>
      </w:r>
      <w:r w:rsidR="004629BE" w:rsidRPr="0033596E">
        <w:rPr>
          <w:rFonts w:eastAsia="Helvetica Neue"/>
          <w:lang w:val="pt-BR"/>
        </w:rPr>
        <w:t xml:space="preserve">Uniswap, </w:t>
      </w:r>
      <w:proofErr w:type="spellStart"/>
      <w:r w:rsidR="004629BE" w:rsidRPr="0033596E">
        <w:rPr>
          <w:rFonts w:eastAsia="Helvetica Neue"/>
          <w:lang w:val="pt-BR"/>
        </w:rPr>
        <w:t>Bancor</w:t>
      </w:r>
      <w:proofErr w:type="spellEnd"/>
      <w:r w:rsidR="004629BE" w:rsidRPr="0033596E">
        <w:rPr>
          <w:rFonts w:eastAsia="Helvetica Neue"/>
          <w:lang w:val="pt-BR"/>
        </w:rPr>
        <w:t xml:space="preserve">, </w:t>
      </w:r>
      <w:r w:rsidRPr="0033596E">
        <w:rPr>
          <w:rFonts w:eastAsia="Helvetica Neue"/>
          <w:lang w:val="pt-BR"/>
        </w:rPr>
        <w:t xml:space="preserve">e </w:t>
      </w:r>
      <w:r w:rsidR="004629BE" w:rsidRPr="0033596E">
        <w:rPr>
          <w:rFonts w:eastAsia="Helvetica Neue"/>
          <w:lang w:val="pt-BR"/>
        </w:rPr>
        <w:t xml:space="preserve">Curve. </w:t>
      </w:r>
      <w:r w:rsidRPr="0033596E">
        <w:rPr>
          <w:rFonts w:eastAsia="Helvetica Neue"/>
          <w:lang w:val="pt-BR"/>
        </w:rPr>
        <w:t xml:space="preserve">Ao invés de fazer a correspondência de contrapartes, a máquina executa a transação. Contratos inteligentes das </w:t>
      </w:r>
      <w:proofErr w:type="spellStart"/>
      <w:r w:rsidRPr="0033596E">
        <w:rPr>
          <w:rFonts w:eastAsia="Helvetica Neue"/>
          <w:lang w:val="pt-BR"/>
        </w:rPr>
        <w:t>DEXs</w:t>
      </w:r>
      <w:proofErr w:type="spellEnd"/>
      <w:r w:rsidRPr="0033596E">
        <w:rPr>
          <w:rFonts w:eastAsia="Helvetica Neue"/>
          <w:lang w:val="pt-BR"/>
        </w:rPr>
        <w:t xml:space="preserve"> usam fundos da liquidez para executar a troca. A </w:t>
      </w:r>
      <w:r w:rsidRPr="0033596E">
        <w:rPr>
          <w:rFonts w:eastAsia="Helvetica Neue"/>
          <w:i/>
          <w:iCs/>
          <w:lang w:val="pt-BR"/>
        </w:rPr>
        <w:t xml:space="preserve">pool </w:t>
      </w:r>
      <w:r w:rsidRPr="0033596E">
        <w:rPr>
          <w:rFonts w:eastAsia="Helvetica Neue"/>
          <w:lang w:val="pt-BR"/>
        </w:rPr>
        <w:t>de liquidez é análoga ao tamanho da carteira de formadores de mercado em TradFi.</w:t>
      </w:r>
      <w:r w:rsidR="004629BE" w:rsidRPr="0033596E">
        <w:rPr>
          <w:rFonts w:eastAsia="Helvetica Neue"/>
          <w:lang w:val="pt-BR"/>
        </w:rPr>
        <w:t xml:space="preserve"> </w:t>
      </w:r>
    </w:p>
    <w:p w14:paraId="049529AA" w14:textId="10A2D193" w:rsidR="004629BE" w:rsidRPr="0033596E" w:rsidRDefault="00252650" w:rsidP="004629BE">
      <w:pPr>
        <w:pStyle w:val="Heading4"/>
        <w:rPr>
          <w:lang w:val="pt-BR"/>
        </w:rPr>
      </w:pPr>
      <w:bookmarkStart w:id="897" w:name="_Toc108917356"/>
      <w:r w:rsidRPr="0033596E">
        <w:rPr>
          <w:lang w:val="pt-BR"/>
        </w:rPr>
        <w:t>Empréstimos</w:t>
      </w:r>
      <w:bookmarkEnd w:id="897"/>
      <w:r w:rsidR="00F67914" w:rsidRPr="0033596E">
        <w:rPr>
          <w:lang w:val="pt-BR"/>
        </w:rPr>
        <w:t xml:space="preserve"> (ou Crédito)</w:t>
      </w:r>
    </w:p>
    <w:p w14:paraId="696C0D23" w14:textId="14D9A19F" w:rsidR="004629BE" w:rsidRPr="0033596E" w:rsidRDefault="00F67914" w:rsidP="004629BE">
      <w:pPr>
        <w:jc w:val="both"/>
        <w:rPr>
          <w:rFonts w:eastAsia="Helvetica Neue"/>
          <w:lang w:val="pt-BR"/>
        </w:rPr>
      </w:pPr>
      <w:r w:rsidRPr="0033596E">
        <w:rPr>
          <w:rFonts w:eastAsia="Helvetica Neue"/>
          <w:lang w:val="pt-BR"/>
        </w:rPr>
        <w:t xml:space="preserve">Bancos tradicionais oferecem serviços de custódia (depósitos com rendimento mínimo) e empréstimos (com juros altos). Em DeFi, temos protocolos de crédito como </w:t>
      </w:r>
      <w:r w:rsidR="004629BE" w:rsidRPr="0033596E">
        <w:rPr>
          <w:rFonts w:eastAsia="Helvetica Neue"/>
          <w:lang w:val="pt-BR"/>
        </w:rPr>
        <w:t xml:space="preserve">Aave, Maker, </w:t>
      </w:r>
      <w:r w:rsidR="003423B9" w:rsidRPr="0033596E">
        <w:rPr>
          <w:rFonts w:eastAsia="Helvetica Neue"/>
          <w:lang w:val="pt-BR"/>
        </w:rPr>
        <w:t>e</w:t>
      </w:r>
      <w:r w:rsidR="004629BE" w:rsidRPr="0033596E">
        <w:rPr>
          <w:rFonts w:eastAsia="Helvetica Neue"/>
          <w:lang w:val="pt-BR"/>
        </w:rPr>
        <w:t xml:space="preserve"> </w:t>
      </w:r>
      <w:proofErr w:type="spellStart"/>
      <w:r w:rsidR="004629BE" w:rsidRPr="0033596E">
        <w:rPr>
          <w:rFonts w:eastAsia="Helvetica Neue"/>
          <w:lang w:val="pt-BR"/>
        </w:rPr>
        <w:t>Compound</w:t>
      </w:r>
      <w:proofErr w:type="spellEnd"/>
      <w:r w:rsidR="004629BE" w:rsidRPr="0033596E">
        <w:rPr>
          <w:rFonts w:eastAsia="Helvetica Neue"/>
          <w:lang w:val="pt-BR"/>
        </w:rPr>
        <w:t>.</w:t>
      </w:r>
    </w:p>
    <w:p w14:paraId="7140E243" w14:textId="77777777" w:rsidR="004629BE" w:rsidRPr="0033596E" w:rsidRDefault="004629BE" w:rsidP="004629BE">
      <w:pPr>
        <w:jc w:val="both"/>
        <w:rPr>
          <w:rFonts w:eastAsia="Helvetica Neue"/>
          <w:lang w:val="pt-BR"/>
        </w:rPr>
      </w:pPr>
    </w:p>
    <w:p w14:paraId="6135096B" w14:textId="1BF53502" w:rsidR="004629BE" w:rsidRPr="0033596E" w:rsidRDefault="00F67914" w:rsidP="004629BE">
      <w:pPr>
        <w:jc w:val="both"/>
        <w:rPr>
          <w:rFonts w:eastAsia="Helvetica Neue"/>
          <w:lang w:val="pt-BR"/>
        </w:rPr>
      </w:pPr>
      <w:r w:rsidRPr="0033596E">
        <w:rPr>
          <w:rFonts w:eastAsia="Helvetica Neue"/>
          <w:lang w:val="pt-BR"/>
        </w:rPr>
        <w:t>Voltando ao exemplo da Caixa 5, em que Giovanni tem $100, e Eduarda quer pegar $100 emprestado. Como eles não se conhecem, o banco executa a “troca”. Giovanni deposita $100 no banco, e o banco paga a ele uma taxa mínima (</w:t>
      </w:r>
      <w:proofErr w:type="spellStart"/>
      <w:r w:rsidRPr="0033596E">
        <w:rPr>
          <w:rFonts w:eastAsia="Helvetica Neue"/>
          <w:lang w:val="pt-BR"/>
        </w:rPr>
        <w:t>ex</w:t>
      </w:r>
      <w:proofErr w:type="spellEnd"/>
      <w:r w:rsidRPr="0033596E">
        <w:rPr>
          <w:rFonts w:eastAsia="Helvetica Neue"/>
          <w:lang w:val="pt-BR"/>
        </w:rPr>
        <w:t xml:space="preserve">: 1%). </w:t>
      </w:r>
    </w:p>
    <w:p w14:paraId="4AB7290F" w14:textId="77777777" w:rsidR="004629BE" w:rsidRPr="0033596E" w:rsidRDefault="004629BE" w:rsidP="004629BE">
      <w:pPr>
        <w:jc w:val="both"/>
        <w:rPr>
          <w:rFonts w:eastAsia="Helvetica Neue"/>
          <w:lang w:val="pt-BR"/>
        </w:rPr>
      </w:pPr>
    </w:p>
    <w:p w14:paraId="6FAF0075" w14:textId="32C3503B" w:rsidR="004629BE" w:rsidRPr="0033596E" w:rsidRDefault="00F67914" w:rsidP="004629BE">
      <w:pPr>
        <w:jc w:val="both"/>
        <w:rPr>
          <w:lang w:val="pt-BR"/>
        </w:rPr>
      </w:pPr>
      <w:r w:rsidRPr="0033596E">
        <w:rPr>
          <w:lang w:val="pt-BR"/>
        </w:rPr>
        <w:t>Eduarda então pede ao banco um empréstimo de $100, e o banco cobra X de juros enquanto a dívida estiver pendente. Eduarda recebe $100 e o banco ganha X-1%</w:t>
      </w:r>
      <w:r w:rsidR="004629BE" w:rsidRPr="0033596E">
        <w:rPr>
          <w:rStyle w:val="FootnoteReference"/>
          <w:lang w:val="pt-BR"/>
        </w:rPr>
        <w:footnoteReference w:id="129"/>
      </w:r>
      <w:r w:rsidR="004629BE" w:rsidRPr="0033596E">
        <w:rPr>
          <w:lang w:val="pt-BR"/>
        </w:rPr>
        <w:t xml:space="preserve">. </w:t>
      </w:r>
    </w:p>
    <w:p w14:paraId="27B18ACE" w14:textId="77777777" w:rsidR="004629BE" w:rsidRPr="0033596E" w:rsidRDefault="004629BE" w:rsidP="004629BE">
      <w:pPr>
        <w:jc w:val="both"/>
        <w:rPr>
          <w:lang w:val="pt-BR"/>
        </w:rPr>
      </w:pPr>
    </w:p>
    <w:p w14:paraId="6126D5E1" w14:textId="3F63B5AB" w:rsidR="004629BE" w:rsidRPr="0033596E" w:rsidRDefault="003423B9" w:rsidP="004629BE">
      <w:pPr>
        <w:jc w:val="both"/>
        <w:rPr>
          <w:lang w:val="pt-BR"/>
        </w:rPr>
      </w:pPr>
      <w:r w:rsidRPr="0033596E">
        <w:rPr>
          <w:lang w:val="pt-BR"/>
        </w:rPr>
        <w:lastRenderedPageBreak/>
        <w:t>DeFi utiliza códigos e protocolos de empréstimo para substituir o papel do banco e otimizar todo o processo. Protocolos de empréstimo determinam matematicamente as taxas de juros oferecidas para Eduarda no momento da operação. Eduarda pode comparar a taxa entre os diversos protocolos e escolher a melhor opção. Giovanni não precisa nem estar envolvido diretamente.</w:t>
      </w:r>
      <w:r w:rsidR="004629BE" w:rsidRPr="0033596E">
        <w:rPr>
          <w:lang w:val="pt-BR"/>
        </w:rPr>
        <w:t xml:space="preserve"> </w:t>
      </w:r>
    </w:p>
    <w:p w14:paraId="29E7F8CC" w14:textId="77777777" w:rsidR="004629BE" w:rsidRPr="0033596E" w:rsidRDefault="004629BE" w:rsidP="004629BE">
      <w:pPr>
        <w:jc w:val="both"/>
        <w:rPr>
          <w:lang w:val="pt-BR"/>
        </w:rPr>
      </w:pPr>
    </w:p>
    <w:p w14:paraId="43407EB4" w14:textId="0C8A8B7B" w:rsidR="004629BE" w:rsidRPr="0033596E" w:rsidRDefault="003423B9" w:rsidP="004629BE">
      <w:pPr>
        <w:jc w:val="both"/>
        <w:rPr>
          <w:lang w:val="pt-BR"/>
        </w:rPr>
      </w:pPr>
      <w:r w:rsidRPr="0033596E">
        <w:rPr>
          <w:lang w:val="pt-BR"/>
        </w:rPr>
        <w:t>Assim como corretoras e plataformas de trade, empréstimos também vão desde centralizados (</w:t>
      </w:r>
      <w:r w:rsidR="004629BE" w:rsidRPr="0033596E">
        <w:rPr>
          <w:lang w:val="pt-BR"/>
        </w:rPr>
        <w:t xml:space="preserve">Celsius, </w:t>
      </w:r>
      <w:proofErr w:type="spellStart"/>
      <w:r w:rsidR="004629BE" w:rsidRPr="0033596E">
        <w:rPr>
          <w:lang w:val="pt-BR"/>
        </w:rPr>
        <w:t>Nuo</w:t>
      </w:r>
      <w:proofErr w:type="spellEnd"/>
      <w:r w:rsidR="004629BE" w:rsidRPr="0033596E">
        <w:rPr>
          <w:lang w:val="pt-BR"/>
        </w:rPr>
        <w:t xml:space="preserve"> Network) </w:t>
      </w:r>
      <w:r w:rsidRPr="0033596E">
        <w:rPr>
          <w:lang w:val="pt-BR"/>
        </w:rPr>
        <w:t xml:space="preserve">até descentralizados </w:t>
      </w:r>
      <w:r w:rsidR="004629BE" w:rsidRPr="0033596E">
        <w:rPr>
          <w:lang w:val="pt-BR"/>
        </w:rPr>
        <w:t xml:space="preserve">(Aave, </w:t>
      </w:r>
      <w:proofErr w:type="spellStart"/>
      <w:r w:rsidR="004629BE" w:rsidRPr="0033596E">
        <w:rPr>
          <w:lang w:val="pt-BR"/>
        </w:rPr>
        <w:t>Compound</w:t>
      </w:r>
      <w:proofErr w:type="spellEnd"/>
      <w:r w:rsidR="004629BE" w:rsidRPr="0033596E">
        <w:rPr>
          <w:lang w:val="pt-BR"/>
        </w:rPr>
        <w:t xml:space="preserve">). </w:t>
      </w:r>
      <w:r w:rsidRPr="0033596E">
        <w:rPr>
          <w:lang w:val="pt-BR"/>
        </w:rPr>
        <w:t>Ambos os sistemas oferecem taxas de juros para credores e tomadores de empréstimo (devedores) para incentivá-los a utilizarem a plataforma. Não existe uma fórmula padrão; taxas são determinadas de forma independente por cada protocolo usando lógicas únicas de cada um.</w:t>
      </w:r>
      <w:r w:rsidR="004629BE" w:rsidRPr="0033596E">
        <w:rPr>
          <w:lang w:val="pt-BR"/>
        </w:rPr>
        <w:t xml:space="preserve"> </w:t>
      </w:r>
    </w:p>
    <w:p w14:paraId="1C499C01" w14:textId="4EC58515" w:rsidR="004629BE" w:rsidRPr="0033596E" w:rsidRDefault="004629BE" w:rsidP="004629BE">
      <w:pPr>
        <w:pStyle w:val="Heading4"/>
        <w:rPr>
          <w:lang w:val="pt-BR"/>
        </w:rPr>
      </w:pPr>
      <w:bookmarkStart w:id="898" w:name="_Toc108917357"/>
      <w:r w:rsidRPr="0033596E">
        <w:rPr>
          <w:lang w:val="pt-BR"/>
        </w:rPr>
        <w:t>Derivativ</w:t>
      </w:r>
      <w:r w:rsidR="00252650" w:rsidRPr="0033596E">
        <w:rPr>
          <w:lang w:val="pt-BR"/>
        </w:rPr>
        <w:t>o</w:t>
      </w:r>
      <w:r w:rsidRPr="0033596E">
        <w:rPr>
          <w:lang w:val="pt-BR"/>
        </w:rPr>
        <w:t>s</w:t>
      </w:r>
      <w:bookmarkEnd w:id="898"/>
    </w:p>
    <w:p w14:paraId="4EF29952" w14:textId="50AEE886" w:rsidR="004629BE" w:rsidRPr="0033596E" w:rsidRDefault="00EC7CFB" w:rsidP="004629BE">
      <w:pPr>
        <w:jc w:val="both"/>
        <w:rPr>
          <w:rFonts w:eastAsia="Helvetica Neue"/>
          <w:lang w:val="pt-BR"/>
        </w:rPr>
      </w:pPr>
      <w:r w:rsidRPr="0033596E">
        <w:rPr>
          <w:rFonts w:eastAsia="Helvetica Neue"/>
          <w:lang w:val="pt-BR"/>
        </w:rPr>
        <w:t>Contratos de futuros, swaps de taxas de juros, opções, e operações estruturadas são alguns exemplos de derivativos do mercado tradicional. O mercado de derivativos possui o maior volume de capital de todo o setor financeiro – seu valor nocional é 48 vezes maior</w:t>
      </w:r>
      <w:r w:rsidR="003423B9" w:rsidRPr="0033596E">
        <w:rPr>
          <w:rFonts w:eastAsia="Helvetica Neue"/>
          <w:vertAlign w:val="superscript"/>
          <w:lang w:val="pt-BR"/>
        </w:rPr>
        <w:footnoteReference w:id="130"/>
      </w:r>
      <w:r w:rsidR="004629BE" w:rsidRPr="0033596E">
        <w:rPr>
          <w:rFonts w:eastAsia="Helvetica Neue"/>
          <w:lang w:val="pt-BR"/>
        </w:rPr>
        <w:t xml:space="preserve"> </w:t>
      </w:r>
      <w:r w:rsidRPr="0033596E">
        <w:rPr>
          <w:rFonts w:eastAsia="Helvetica Neue"/>
          <w:lang w:val="pt-BR"/>
        </w:rPr>
        <w:t>do que o valor de mercado bruto.</w:t>
      </w:r>
      <w:r w:rsidR="004629BE" w:rsidRPr="0033596E">
        <w:rPr>
          <w:rFonts w:eastAsia="Helvetica Neue"/>
          <w:lang w:val="pt-BR"/>
        </w:rPr>
        <w:t xml:space="preserve"> </w:t>
      </w:r>
    </w:p>
    <w:p w14:paraId="4BF0B927" w14:textId="77777777" w:rsidR="004629BE" w:rsidRPr="0033596E" w:rsidRDefault="004629BE" w:rsidP="004629BE">
      <w:pPr>
        <w:jc w:val="both"/>
        <w:rPr>
          <w:rFonts w:eastAsia="Helvetica Neue"/>
          <w:lang w:val="pt-BR"/>
        </w:rPr>
      </w:pPr>
    </w:p>
    <w:p w14:paraId="6CFBE941" w14:textId="07647171" w:rsidR="004629BE" w:rsidRPr="0033596E" w:rsidRDefault="00C423CA" w:rsidP="004629BE">
      <w:pPr>
        <w:jc w:val="both"/>
        <w:rPr>
          <w:rFonts w:eastAsia="Helvetica Neue"/>
          <w:lang w:val="pt-BR"/>
        </w:rPr>
      </w:pPr>
      <w:r w:rsidRPr="0033596E">
        <w:rPr>
          <w:rFonts w:eastAsia="Helvetica Neue"/>
          <w:lang w:val="pt-BR"/>
        </w:rPr>
        <w:t>Em DeFi, derivativos ainda estão em fase de exploração</w:t>
      </w:r>
      <w:r w:rsidR="004629BE" w:rsidRPr="0033596E">
        <w:rPr>
          <w:rFonts w:eastAsia="Helvetica Neue"/>
          <w:lang w:val="pt-BR"/>
        </w:rPr>
        <w:t>.</w:t>
      </w:r>
      <w:r w:rsidRPr="0033596E">
        <w:rPr>
          <w:rFonts w:eastAsia="Helvetica Neue"/>
          <w:lang w:val="pt-BR"/>
        </w:rPr>
        <w:t xml:space="preserve"> Protocolos como </w:t>
      </w:r>
      <w:r w:rsidR="004629BE" w:rsidRPr="0033596E">
        <w:rPr>
          <w:rFonts w:eastAsia="Helvetica Neue"/>
          <w:lang w:val="pt-BR"/>
        </w:rPr>
        <w:t xml:space="preserve">Synthetix, </w:t>
      </w:r>
      <w:proofErr w:type="spellStart"/>
      <w:r w:rsidR="004629BE" w:rsidRPr="0033596E">
        <w:rPr>
          <w:rFonts w:eastAsia="Helvetica Neue"/>
          <w:lang w:val="pt-BR"/>
        </w:rPr>
        <w:t>Opyn</w:t>
      </w:r>
      <w:proofErr w:type="spellEnd"/>
      <w:r w:rsidR="004629BE" w:rsidRPr="0033596E">
        <w:rPr>
          <w:rFonts w:eastAsia="Helvetica Neue"/>
          <w:lang w:val="pt-BR"/>
        </w:rPr>
        <w:t xml:space="preserve">, </w:t>
      </w:r>
      <w:proofErr w:type="spellStart"/>
      <w:r w:rsidR="004629BE" w:rsidRPr="0033596E">
        <w:rPr>
          <w:rFonts w:eastAsia="Helvetica Neue"/>
          <w:lang w:val="pt-BR"/>
        </w:rPr>
        <w:t>Hegic</w:t>
      </w:r>
      <w:proofErr w:type="spellEnd"/>
      <w:r w:rsidR="004629BE" w:rsidRPr="0033596E">
        <w:rPr>
          <w:rFonts w:eastAsia="Helvetica Neue"/>
          <w:lang w:val="pt-BR"/>
        </w:rPr>
        <w:t xml:space="preserve">, </w:t>
      </w:r>
      <w:r w:rsidRPr="0033596E">
        <w:rPr>
          <w:rFonts w:eastAsia="Helvetica Neue"/>
          <w:lang w:val="pt-BR"/>
        </w:rPr>
        <w:t xml:space="preserve">e GMX oferecem produtos desse tipo. Derivativos comuns de cripto são futuros, futuros perpétuos, opções, e opções binárias. Novos produtos estão em desenvolvimento como </w:t>
      </w:r>
      <w:proofErr w:type="spellStart"/>
      <w:r w:rsidRPr="0033596E">
        <w:rPr>
          <w:rFonts w:eastAsia="Helvetica Neue"/>
          <w:lang w:val="pt-BR"/>
        </w:rPr>
        <w:t>ETFs</w:t>
      </w:r>
      <w:proofErr w:type="spellEnd"/>
      <w:r w:rsidRPr="0033596E">
        <w:rPr>
          <w:rFonts w:eastAsia="Helvetica Neue"/>
          <w:lang w:val="pt-BR"/>
        </w:rPr>
        <w:t xml:space="preserve"> cripto e índices DeFi. Vamos explorar esse ponto na próxima seção.</w:t>
      </w:r>
      <w:r w:rsidR="004629BE" w:rsidRPr="0033596E">
        <w:rPr>
          <w:rFonts w:eastAsia="Helvetica Neue"/>
          <w:lang w:val="pt-BR"/>
        </w:rPr>
        <w:t xml:space="preserve"> </w:t>
      </w:r>
    </w:p>
    <w:p w14:paraId="17304585" w14:textId="77777777" w:rsidR="004629BE" w:rsidRPr="0033596E" w:rsidRDefault="004629BE" w:rsidP="004629BE">
      <w:pPr>
        <w:jc w:val="both"/>
        <w:rPr>
          <w:rFonts w:eastAsia="Helvetica Neue"/>
          <w:lang w:val="pt-BR"/>
        </w:rPr>
      </w:pPr>
    </w:p>
    <w:p w14:paraId="31E7D02A" w14:textId="07AAF5A9" w:rsidR="004629BE" w:rsidRPr="0033596E" w:rsidRDefault="00C423CA" w:rsidP="004629BE">
      <w:pPr>
        <w:jc w:val="both"/>
        <w:rPr>
          <w:rFonts w:eastAsia="Helvetica Neue"/>
          <w:lang w:val="pt-BR"/>
        </w:rPr>
      </w:pPr>
      <w:r w:rsidRPr="0033596E">
        <w:rPr>
          <w:rFonts w:eastAsia="Helvetica Neue"/>
          <w:lang w:val="pt-BR"/>
        </w:rPr>
        <w:t>Matemática é usada para definir a lógica do negócio em aplicações simples como balanceamento de portfólio e administração de posições alavancadas.</w:t>
      </w:r>
      <w:r w:rsidR="004629BE" w:rsidRPr="0033596E">
        <w:rPr>
          <w:lang w:val="pt-BR"/>
        </w:rPr>
        <w:t xml:space="preserve"> </w:t>
      </w:r>
    </w:p>
    <w:p w14:paraId="2529B4B9" w14:textId="49FB155E" w:rsidR="004629BE" w:rsidRPr="0033596E" w:rsidRDefault="004629BE" w:rsidP="004629BE">
      <w:pPr>
        <w:pStyle w:val="Heading4"/>
        <w:rPr>
          <w:lang w:val="pt-BR"/>
        </w:rPr>
      </w:pPr>
      <w:bookmarkStart w:id="899" w:name="_Toc108917358"/>
      <w:r w:rsidRPr="0033596E">
        <w:rPr>
          <w:lang w:val="pt-BR"/>
        </w:rPr>
        <w:t>Fund</w:t>
      </w:r>
      <w:r w:rsidR="00252650" w:rsidRPr="0033596E">
        <w:rPr>
          <w:lang w:val="pt-BR"/>
        </w:rPr>
        <w:t>o</w:t>
      </w:r>
      <w:r w:rsidRPr="0033596E">
        <w:rPr>
          <w:lang w:val="pt-BR"/>
        </w:rPr>
        <w:t>s &amp; Portf</w:t>
      </w:r>
      <w:r w:rsidR="00252650" w:rsidRPr="0033596E">
        <w:rPr>
          <w:lang w:val="pt-BR"/>
        </w:rPr>
        <w:t>ó</w:t>
      </w:r>
      <w:r w:rsidRPr="0033596E">
        <w:rPr>
          <w:lang w:val="pt-BR"/>
        </w:rPr>
        <w:t>lios</w:t>
      </w:r>
      <w:bookmarkEnd w:id="899"/>
    </w:p>
    <w:p w14:paraId="4C06F266" w14:textId="397E800B" w:rsidR="004629BE" w:rsidRPr="0033596E" w:rsidRDefault="00C423CA" w:rsidP="004629BE">
      <w:pPr>
        <w:jc w:val="both"/>
        <w:rPr>
          <w:rFonts w:eastAsia="Helvetica Neue"/>
          <w:lang w:val="pt-BR"/>
        </w:rPr>
      </w:pPr>
      <w:proofErr w:type="spellStart"/>
      <w:r w:rsidRPr="0033596E">
        <w:rPr>
          <w:rFonts w:eastAsia="Helvetica Neue"/>
          <w:lang w:val="pt-BR"/>
        </w:rPr>
        <w:t>ETFs</w:t>
      </w:r>
      <w:proofErr w:type="spellEnd"/>
      <w:r w:rsidRPr="0033596E">
        <w:rPr>
          <w:rFonts w:eastAsia="Helvetica Neue"/>
          <w:lang w:val="pt-BR"/>
        </w:rPr>
        <w:t xml:space="preserve"> (fundos negociados em bolsa), fundos mútuos, hedge </w:t>
      </w:r>
      <w:proofErr w:type="spellStart"/>
      <w:r w:rsidRPr="0033596E">
        <w:rPr>
          <w:rFonts w:eastAsia="Helvetica Neue"/>
          <w:lang w:val="pt-BR"/>
        </w:rPr>
        <w:t>funds</w:t>
      </w:r>
      <w:proofErr w:type="spellEnd"/>
      <w:r w:rsidRPr="0033596E">
        <w:rPr>
          <w:rFonts w:eastAsia="Helvetica Neue"/>
          <w:lang w:val="pt-BR"/>
        </w:rPr>
        <w:t xml:space="preserve">, e fundos municipais são exemplos de TradFi. Fundos podem  ser administrados de forma passiva ou ativa por empresas como a </w:t>
      </w:r>
      <w:proofErr w:type="spellStart"/>
      <w:r w:rsidRPr="0033596E">
        <w:rPr>
          <w:rFonts w:eastAsia="Helvetica Neue"/>
          <w:lang w:val="pt-BR"/>
        </w:rPr>
        <w:t>Fidelity</w:t>
      </w:r>
      <w:proofErr w:type="spellEnd"/>
      <w:r w:rsidRPr="0033596E">
        <w:rPr>
          <w:rFonts w:eastAsia="Helvetica Neue"/>
          <w:lang w:val="pt-BR"/>
        </w:rPr>
        <w:t xml:space="preserve">. Existem também os chamados </w:t>
      </w:r>
      <w:proofErr w:type="spellStart"/>
      <w:r w:rsidRPr="0033596E">
        <w:rPr>
          <w:rFonts w:eastAsia="Helvetica Neue"/>
          <w:lang w:val="pt-BR"/>
        </w:rPr>
        <w:t>VCs</w:t>
      </w:r>
      <w:proofErr w:type="spellEnd"/>
      <w:r w:rsidRPr="0033596E">
        <w:rPr>
          <w:rFonts w:eastAsia="Helvetica Neue"/>
          <w:lang w:val="pt-BR"/>
        </w:rPr>
        <w:t xml:space="preserve"> – venture </w:t>
      </w:r>
      <w:proofErr w:type="spellStart"/>
      <w:r w:rsidRPr="0033596E">
        <w:rPr>
          <w:rFonts w:eastAsia="Helvetica Neue"/>
          <w:lang w:val="pt-BR"/>
        </w:rPr>
        <w:t>capitals</w:t>
      </w:r>
      <w:proofErr w:type="spellEnd"/>
      <w:r w:rsidRPr="0033596E">
        <w:rPr>
          <w:rFonts w:eastAsia="Helvetica Neue"/>
          <w:lang w:val="pt-BR"/>
        </w:rPr>
        <w:t xml:space="preserve"> – para outros tipos de exposição em termos de risco/retorno</w:t>
      </w:r>
      <w:r w:rsidR="004629BE" w:rsidRPr="0033596E">
        <w:rPr>
          <w:rFonts w:eastAsia="Helvetica Neue"/>
          <w:lang w:val="pt-BR"/>
        </w:rPr>
        <w:t xml:space="preserve">. </w:t>
      </w:r>
    </w:p>
    <w:p w14:paraId="418E210D" w14:textId="77777777" w:rsidR="004629BE" w:rsidRPr="0033596E" w:rsidRDefault="004629BE" w:rsidP="004629BE">
      <w:pPr>
        <w:jc w:val="both"/>
        <w:rPr>
          <w:rFonts w:eastAsia="Helvetica Neue"/>
          <w:lang w:val="pt-BR"/>
        </w:rPr>
      </w:pPr>
    </w:p>
    <w:p w14:paraId="0496BC14" w14:textId="4B6A49F5" w:rsidR="004629BE" w:rsidRPr="0033596E" w:rsidRDefault="00E03F2F" w:rsidP="004629BE">
      <w:pPr>
        <w:jc w:val="both"/>
        <w:rPr>
          <w:rFonts w:eastAsia="Helvetica Neue"/>
          <w:lang w:val="pt-BR"/>
        </w:rPr>
      </w:pPr>
      <w:r w:rsidRPr="0033596E">
        <w:rPr>
          <w:rFonts w:eastAsia="Helvetica Neue"/>
          <w:lang w:val="pt-BR"/>
        </w:rPr>
        <w:t xml:space="preserve">Em DeFi, fundos e </w:t>
      </w:r>
      <w:r w:rsidRPr="0033596E">
        <w:rPr>
          <w:rFonts w:eastAsia="Helvetica Neue"/>
          <w:sz w:val="22"/>
          <w:szCs w:val="26"/>
          <w:lang w:val="pt-BR"/>
        </w:rPr>
        <w:t xml:space="preserve">portfólios podem ser administrados por fundos de VC tradicionais ou fundos de </w:t>
      </w:r>
      <w:proofErr w:type="spellStart"/>
      <w:r w:rsidRPr="0033596E">
        <w:rPr>
          <w:rFonts w:eastAsia="Helvetica Neue"/>
          <w:sz w:val="22"/>
          <w:szCs w:val="26"/>
          <w:lang w:val="pt-BR"/>
        </w:rPr>
        <w:t>asset</w:t>
      </w:r>
      <w:proofErr w:type="spellEnd"/>
      <w:r w:rsidRPr="0033596E">
        <w:rPr>
          <w:rFonts w:eastAsia="Helvetica Neue"/>
          <w:sz w:val="22"/>
          <w:szCs w:val="26"/>
          <w:lang w:val="pt-BR"/>
        </w:rPr>
        <w:t xml:space="preserve"> management. Esses fundos podem ser automatizados com contratos inteligentes, permitindo transações em ativos específicos. </w:t>
      </w:r>
      <w:proofErr w:type="spellStart"/>
      <w:r w:rsidR="004629BE" w:rsidRPr="0033596E">
        <w:rPr>
          <w:rFonts w:eastAsia="Helvetica Neue"/>
          <w:lang w:val="pt-BR"/>
        </w:rPr>
        <w:t>PieDAO</w:t>
      </w:r>
      <w:proofErr w:type="spellEnd"/>
      <w:r w:rsidR="004629BE" w:rsidRPr="0033596E">
        <w:rPr>
          <w:rFonts w:eastAsia="Helvetica Neue"/>
          <w:lang w:val="pt-BR"/>
        </w:rPr>
        <w:t xml:space="preserve"> </w:t>
      </w:r>
      <w:r w:rsidRPr="0033596E">
        <w:rPr>
          <w:rFonts w:eastAsia="Helvetica Neue"/>
          <w:lang w:val="pt-BR"/>
        </w:rPr>
        <w:t xml:space="preserve">e </w:t>
      </w:r>
      <w:proofErr w:type="spellStart"/>
      <w:r w:rsidR="004629BE" w:rsidRPr="0033596E">
        <w:rPr>
          <w:rFonts w:eastAsia="Helvetica Neue"/>
          <w:lang w:val="pt-BR"/>
        </w:rPr>
        <w:t>Balancer</w:t>
      </w:r>
      <w:proofErr w:type="spellEnd"/>
      <w:r w:rsidR="004629BE" w:rsidRPr="0033596E">
        <w:rPr>
          <w:rFonts w:eastAsia="Helvetica Neue"/>
          <w:lang w:val="pt-BR"/>
        </w:rPr>
        <w:t xml:space="preserve"> </w:t>
      </w:r>
      <w:r w:rsidRPr="0033596E">
        <w:rPr>
          <w:rFonts w:eastAsia="Helvetica Neue"/>
          <w:lang w:val="pt-BR"/>
        </w:rPr>
        <w:t>são exemplos disso</w:t>
      </w:r>
      <w:r w:rsidR="004629BE" w:rsidRPr="0033596E">
        <w:rPr>
          <w:rFonts w:eastAsia="Helvetica Neue"/>
          <w:lang w:val="pt-BR"/>
        </w:rPr>
        <w:t xml:space="preserve">. </w:t>
      </w:r>
    </w:p>
    <w:p w14:paraId="25BA0244" w14:textId="77777777" w:rsidR="004629BE" w:rsidRPr="0033596E" w:rsidRDefault="004629BE" w:rsidP="004629BE">
      <w:pPr>
        <w:jc w:val="both"/>
        <w:rPr>
          <w:rFonts w:eastAsia="Helvetica Neue"/>
          <w:lang w:val="pt-BR"/>
        </w:rPr>
      </w:pPr>
    </w:p>
    <w:p w14:paraId="6BF5AA9D" w14:textId="141E9E9B" w:rsidR="004629BE" w:rsidRPr="0033596E" w:rsidRDefault="00E03F2F" w:rsidP="004629BE">
      <w:pPr>
        <w:jc w:val="both"/>
        <w:rPr>
          <w:rFonts w:eastAsia="Helvetica Neue"/>
          <w:lang w:val="pt-BR"/>
        </w:rPr>
      </w:pPr>
      <w:r w:rsidRPr="0033596E">
        <w:rPr>
          <w:rFonts w:eastAsia="Helvetica Neue"/>
          <w:lang w:val="pt-BR"/>
        </w:rPr>
        <w:t xml:space="preserve">Índices são um tipo de fundo mútuo ou ETF que acompanha ativos em índices de mercado. Exemplos do mercado tradicional são a </w:t>
      </w:r>
      <w:r w:rsidR="004629BE" w:rsidRPr="0033596E">
        <w:rPr>
          <w:rFonts w:eastAsia="Helvetica Neue"/>
          <w:lang w:val="pt-BR"/>
        </w:rPr>
        <w:t xml:space="preserve">S&amp;P 500 </w:t>
      </w:r>
      <w:r w:rsidRPr="0033596E">
        <w:rPr>
          <w:rFonts w:eastAsia="Helvetica Neue"/>
          <w:lang w:val="pt-BR"/>
        </w:rPr>
        <w:t xml:space="preserve">e o </w:t>
      </w:r>
      <w:r w:rsidR="004629BE" w:rsidRPr="0033596E">
        <w:rPr>
          <w:rFonts w:eastAsia="Helvetica Neue"/>
          <w:lang w:val="pt-BR"/>
        </w:rPr>
        <w:t xml:space="preserve">Russell 200. </w:t>
      </w:r>
      <w:r w:rsidRPr="0033596E">
        <w:rPr>
          <w:rFonts w:eastAsia="Helvetica Neue"/>
          <w:lang w:val="pt-BR"/>
        </w:rPr>
        <w:t>Não iremos cobrir fundos de índice em DeFi, mas o mecanismo é parecido no sentido de que utilizam matemática para a definição de alocação.</w:t>
      </w:r>
      <w:r w:rsidR="004629BE" w:rsidRPr="0033596E">
        <w:rPr>
          <w:rFonts w:eastAsia="Helvetica Neue"/>
          <w:lang w:val="pt-BR"/>
        </w:rPr>
        <w:t xml:space="preserve"> </w:t>
      </w:r>
    </w:p>
    <w:p w14:paraId="4A9F46EA" w14:textId="0B2C46CC" w:rsidR="004629BE" w:rsidRPr="0033596E" w:rsidRDefault="00252650" w:rsidP="004629BE">
      <w:pPr>
        <w:pStyle w:val="Heading4"/>
        <w:rPr>
          <w:lang w:val="pt-BR"/>
        </w:rPr>
      </w:pPr>
      <w:r w:rsidRPr="0033596E">
        <w:rPr>
          <w:lang w:val="pt-BR"/>
        </w:rPr>
        <w:t>Seguros</w:t>
      </w:r>
    </w:p>
    <w:p w14:paraId="5B705ED7" w14:textId="5284785A" w:rsidR="004629BE" w:rsidRPr="0033596E" w:rsidRDefault="002A0200" w:rsidP="004629BE">
      <w:pPr>
        <w:jc w:val="both"/>
        <w:rPr>
          <w:rFonts w:eastAsia="Helvetica Neue"/>
          <w:lang w:val="pt-BR"/>
        </w:rPr>
      </w:pPr>
      <w:r w:rsidRPr="0033596E">
        <w:rPr>
          <w:rFonts w:eastAsia="Helvetica Neue"/>
          <w:lang w:val="pt-BR"/>
        </w:rPr>
        <w:t xml:space="preserve">Empresas como AIG, AXA, Ping </w:t>
      </w:r>
      <w:proofErr w:type="spellStart"/>
      <w:r w:rsidRPr="0033596E">
        <w:rPr>
          <w:rFonts w:eastAsia="Helvetica Neue"/>
          <w:lang w:val="pt-BR"/>
        </w:rPr>
        <w:t>An</w:t>
      </w:r>
      <w:proofErr w:type="spellEnd"/>
      <w:r w:rsidRPr="0033596E">
        <w:rPr>
          <w:rFonts w:eastAsia="Helvetica Neue"/>
          <w:lang w:val="pt-BR"/>
        </w:rPr>
        <w:t>, AVIVA, e Prudential são parte do mercado tradicional e oferecem seguros variados.</w:t>
      </w:r>
      <w:r w:rsidR="004629BE" w:rsidRPr="0033596E">
        <w:rPr>
          <w:rFonts w:eastAsia="Helvetica Neue"/>
          <w:lang w:val="pt-BR"/>
        </w:rPr>
        <w:t xml:space="preserve"> </w:t>
      </w:r>
    </w:p>
    <w:p w14:paraId="00F34429" w14:textId="77777777" w:rsidR="004629BE" w:rsidRPr="0033596E" w:rsidRDefault="004629BE" w:rsidP="004629BE">
      <w:pPr>
        <w:jc w:val="both"/>
        <w:rPr>
          <w:rFonts w:eastAsia="Helvetica Neue"/>
          <w:lang w:val="pt-BR"/>
        </w:rPr>
      </w:pPr>
    </w:p>
    <w:p w14:paraId="0F8A9B82" w14:textId="621CDECE" w:rsidR="004629BE" w:rsidRPr="0033596E" w:rsidRDefault="002A0200" w:rsidP="004629BE">
      <w:pPr>
        <w:jc w:val="both"/>
        <w:rPr>
          <w:rFonts w:eastAsia="Helvetica Neue"/>
          <w:lang w:val="pt-BR"/>
        </w:rPr>
      </w:pPr>
      <w:r w:rsidRPr="0033596E">
        <w:rPr>
          <w:rFonts w:eastAsia="Helvetica Neue"/>
          <w:lang w:val="pt-BR"/>
        </w:rPr>
        <w:t>O mercado de seguros inicialmente funcionava quase que em um modelo de peer-to-peer. Fazendeiros captavam dinheiro para assegurarem uns aos outros. Caso a safra do Fazendeiro A fosse destruída por algum motivo, o montante captado servia para cobrir as perdas. Em retorno, fazendeiro A precisa pagar determinada quantia mensalmente ao fundo.</w:t>
      </w:r>
      <w:r w:rsidR="004629BE" w:rsidRPr="0033596E">
        <w:rPr>
          <w:rFonts w:eastAsia="Helvetica Neue"/>
          <w:lang w:val="pt-BR"/>
        </w:rPr>
        <w:t xml:space="preserve"> </w:t>
      </w:r>
    </w:p>
    <w:p w14:paraId="537C900F" w14:textId="77777777" w:rsidR="004629BE" w:rsidRPr="0033596E" w:rsidRDefault="004629BE" w:rsidP="004629BE">
      <w:pPr>
        <w:jc w:val="both"/>
        <w:rPr>
          <w:rFonts w:eastAsia="Helvetica Neue"/>
          <w:lang w:val="pt-BR"/>
        </w:rPr>
      </w:pPr>
    </w:p>
    <w:p w14:paraId="6CAF7FE0" w14:textId="05E44D04" w:rsidR="004629BE" w:rsidRPr="0033596E" w:rsidRDefault="00812471" w:rsidP="004629BE">
      <w:pPr>
        <w:jc w:val="both"/>
        <w:rPr>
          <w:rFonts w:eastAsia="Helvetica Neue"/>
          <w:lang w:val="pt-BR"/>
        </w:rPr>
      </w:pPr>
      <w:r w:rsidRPr="0033596E">
        <w:rPr>
          <w:rFonts w:eastAsia="Helvetica Neue"/>
          <w:lang w:val="pt-BR"/>
        </w:rPr>
        <w:t>Com os efeitos da globalização e maior dificuldade de administrar localmente esses fundos compartilhados de seguros, empresas de seguros foram criadas para agregar e assumir o risco. Indivíduos pagam um prêmio (</w:t>
      </w:r>
      <w:r w:rsidRPr="0033596E">
        <w:rPr>
          <w:rFonts w:eastAsia="Helvetica Neue"/>
          <w:i/>
          <w:iCs/>
          <w:lang w:val="pt-BR"/>
        </w:rPr>
        <w:t>premium</w:t>
      </w:r>
      <w:r w:rsidRPr="0033596E">
        <w:rPr>
          <w:rFonts w:eastAsia="Helvetica Neue"/>
          <w:lang w:val="pt-BR"/>
        </w:rPr>
        <w:t>) para transferir esse risco para as seguradoras.</w:t>
      </w:r>
      <w:r w:rsidR="004629BE" w:rsidRPr="0033596E">
        <w:rPr>
          <w:rFonts w:eastAsia="Helvetica Neue"/>
          <w:lang w:val="pt-BR"/>
        </w:rPr>
        <w:t xml:space="preserve"> </w:t>
      </w:r>
    </w:p>
    <w:p w14:paraId="23C9B69A" w14:textId="77777777" w:rsidR="004629BE" w:rsidRPr="0033596E" w:rsidRDefault="004629BE" w:rsidP="004629BE">
      <w:pPr>
        <w:jc w:val="both"/>
        <w:rPr>
          <w:rFonts w:eastAsia="Helvetica Neue"/>
          <w:lang w:val="pt-BR"/>
        </w:rPr>
      </w:pPr>
    </w:p>
    <w:p w14:paraId="0C6F0019" w14:textId="64333C9E" w:rsidR="004629BE" w:rsidRPr="0033596E" w:rsidRDefault="00812471" w:rsidP="004629BE">
      <w:pPr>
        <w:jc w:val="both"/>
        <w:rPr>
          <w:rFonts w:eastAsia="Helvetica Neue"/>
          <w:lang w:val="pt-BR"/>
        </w:rPr>
      </w:pPr>
      <w:r w:rsidRPr="0033596E">
        <w:rPr>
          <w:rFonts w:eastAsia="Helvetica Neue"/>
          <w:lang w:val="pt-BR"/>
        </w:rPr>
        <w:t xml:space="preserve">Na indústria DeFi, o mercado de seguros ainda é relativamente novo, mas com muito potencial. Pagamentos podem ser automatizados por códigos e matemática. Riscos podem ser calculados, considerando dados </w:t>
      </w:r>
      <w:proofErr w:type="spellStart"/>
      <w:r w:rsidRPr="0033596E">
        <w:rPr>
          <w:rFonts w:eastAsia="Helvetica Neue"/>
          <w:i/>
          <w:iCs/>
          <w:lang w:val="pt-BR"/>
        </w:rPr>
        <w:t>on-chain</w:t>
      </w:r>
      <w:proofErr w:type="spellEnd"/>
      <w:r w:rsidRPr="0033596E">
        <w:rPr>
          <w:rFonts w:eastAsia="Helvetica Neue"/>
          <w:lang w:val="pt-BR"/>
        </w:rPr>
        <w:t xml:space="preserve"> e </w:t>
      </w:r>
      <w:r w:rsidRPr="0033596E">
        <w:rPr>
          <w:rFonts w:eastAsia="Helvetica Neue"/>
          <w:i/>
          <w:iCs/>
          <w:lang w:val="pt-BR"/>
        </w:rPr>
        <w:t>off-</w:t>
      </w:r>
      <w:proofErr w:type="spellStart"/>
      <w:r w:rsidRPr="0033596E">
        <w:rPr>
          <w:rFonts w:eastAsia="Helvetica Neue"/>
          <w:i/>
          <w:iCs/>
          <w:lang w:val="pt-BR"/>
        </w:rPr>
        <w:t>chain</w:t>
      </w:r>
      <w:proofErr w:type="spellEnd"/>
      <w:r w:rsidRPr="0033596E">
        <w:rPr>
          <w:rFonts w:eastAsia="Helvetica Neue"/>
          <w:lang w:val="pt-BR"/>
        </w:rPr>
        <w:t xml:space="preserve"> disponíveis.</w:t>
      </w:r>
      <w:r w:rsidR="004629BE" w:rsidRPr="0033596E">
        <w:rPr>
          <w:rFonts w:eastAsia="Helvetica Neue"/>
          <w:lang w:val="pt-BR"/>
        </w:rPr>
        <w:t xml:space="preserve"> </w:t>
      </w:r>
    </w:p>
    <w:p w14:paraId="196383DE" w14:textId="77777777" w:rsidR="004629BE" w:rsidRPr="0033596E" w:rsidRDefault="004629BE" w:rsidP="004629BE">
      <w:pPr>
        <w:jc w:val="both"/>
        <w:rPr>
          <w:rFonts w:eastAsia="Helvetica Neue"/>
          <w:lang w:val="pt-BR"/>
        </w:rPr>
      </w:pPr>
    </w:p>
    <w:p w14:paraId="19C6ABC0" w14:textId="47F1CC84" w:rsidR="004629BE" w:rsidRPr="0033596E" w:rsidRDefault="00812471" w:rsidP="004629BE">
      <w:pPr>
        <w:jc w:val="both"/>
        <w:rPr>
          <w:rFonts w:eastAsia="Helvetica Neue"/>
          <w:lang w:val="pt-BR"/>
        </w:rPr>
      </w:pPr>
      <w:r w:rsidRPr="0033596E">
        <w:rPr>
          <w:rFonts w:eastAsia="Helvetica Neue"/>
          <w:lang w:val="pt-BR"/>
        </w:rPr>
        <w:t xml:space="preserve">Nexus Mutual, por exemplo, oferece seguros financeiros para erros de contratos inteligentes. </w:t>
      </w:r>
      <w:proofErr w:type="spellStart"/>
      <w:r w:rsidR="004629BE" w:rsidRPr="0033596E">
        <w:rPr>
          <w:rFonts w:eastAsia="Helvetica Neue"/>
          <w:lang w:val="pt-BR"/>
        </w:rPr>
        <w:t>Opyn</w:t>
      </w:r>
      <w:proofErr w:type="spellEnd"/>
      <w:r w:rsidRPr="0033596E">
        <w:rPr>
          <w:rFonts w:eastAsia="Helvetica Neue"/>
          <w:lang w:val="pt-BR"/>
        </w:rPr>
        <w:t>, por outro lado, oferece seguros para diminuir exposição ao risco em contratos de opções.</w:t>
      </w:r>
      <w:r w:rsidR="004629BE" w:rsidRPr="0033596E">
        <w:rPr>
          <w:rFonts w:eastAsia="Helvetica Neue"/>
          <w:lang w:val="pt-BR"/>
        </w:rPr>
        <w:t xml:space="preserve"> </w:t>
      </w:r>
    </w:p>
    <w:p w14:paraId="75B79EE4" w14:textId="469B6FE8" w:rsidR="004629BE" w:rsidRPr="0033596E" w:rsidRDefault="00252650" w:rsidP="004629BE">
      <w:pPr>
        <w:pStyle w:val="Heading4"/>
        <w:rPr>
          <w:lang w:val="pt-BR"/>
        </w:rPr>
      </w:pPr>
      <w:bookmarkStart w:id="900" w:name="_Toc108917360"/>
      <w:r w:rsidRPr="0033596E">
        <w:rPr>
          <w:lang w:val="pt-BR"/>
        </w:rPr>
        <w:t>Além de Finanças</w:t>
      </w:r>
      <w:bookmarkEnd w:id="900"/>
    </w:p>
    <w:p w14:paraId="20578F3C" w14:textId="6A8AEA29" w:rsidR="004629BE" w:rsidRPr="0033596E" w:rsidRDefault="000A7F11" w:rsidP="004629BE">
      <w:pPr>
        <w:jc w:val="both"/>
        <w:rPr>
          <w:rFonts w:eastAsia="Helvetica Neue"/>
          <w:lang w:val="pt-BR"/>
        </w:rPr>
      </w:pPr>
      <w:r w:rsidRPr="0033596E">
        <w:rPr>
          <w:rFonts w:eastAsia="Helvetica Neue"/>
          <w:lang w:val="pt-BR"/>
        </w:rPr>
        <w:t xml:space="preserve">Produtos financeiros são usados de muitas maneiras, indo além somente do setor financeiro. Pessoas usam dinheiro para comprar produtos no seu </w:t>
      </w:r>
      <w:r w:rsidR="00761DB6" w:rsidRPr="0033596E">
        <w:rPr>
          <w:rFonts w:eastAsia="Helvetica Neue"/>
          <w:lang w:val="pt-BR"/>
        </w:rPr>
        <w:t>dia a dia</w:t>
      </w:r>
      <w:r w:rsidRPr="0033596E">
        <w:rPr>
          <w:rFonts w:eastAsia="Helvetica Neue"/>
          <w:lang w:val="pt-BR"/>
        </w:rPr>
        <w:t>, assim como governos utilizam o mesmo dinheiro para resolver questões contábeis como a dívida externa.</w:t>
      </w:r>
      <w:r w:rsidR="004629BE" w:rsidRPr="0033596E">
        <w:rPr>
          <w:rFonts w:eastAsia="Helvetica Neue"/>
          <w:lang w:val="pt-BR"/>
        </w:rPr>
        <w:t xml:space="preserve"> </w:t>
      </w:r>
    </w:p>
    <w:p w14:paraId="5A1EB4C1" w14:textId="77777777" w:rsidR="004629BE" w:rsidRPr="0033596E" w:rsidRDefault="004629BE" w:rsidP="004629BE">
      <w:pPr>
        <w:jc w:val="both"/>
        <w:rPr>
          <w:rFonts w:eastAsia="Helvetica Neue"/>
          <w:lang w:val="pt-BR"/>
        </w:rPr>
      </w:pPr>
    </w:p>
    <w:p w14:paraId="670946A6" w14:textId="13ED9784" w:rsidR="004629BE" w:rsidRPr="0033596E" w:rsidRDefault="000A7F11" w:rsidP="004629BE">
      <w:pPr>
        <w:jc w:val="both"/>
        <w:rPr>
          <w:rFonts w:eastAsia="Helvetica Neue"/>
          <w:lang w:val="pt-BR"/>
        </w:rPr>
      </w:pPr>
      <w:r w:rsidRPr="0033596E">
        <w:rPr>
          <w:rFonts w:eastAsia="Helvetica Neue"/>
          <w:lang w:val="pt-BR"/>
        </w:rPr>
        <w:t>DeFi como um todo ainda é novo. Aplicações de DeFi além de finanças incluem artes e pesquisas por meio de NFTs, e mercados de apostas. Alguns exemplos de NFTs incluem</w:t>
      </w:r>
      <w:r w:rsidR="004629BE" w:rsidRPr="0033596E">
        <w:rPr>
          <w:rFonts w:eastAsia="Helvetica Neue"/>
          <w:lang w:val="pt-BR"/>
        </w:rPr>
        <w:t xml:space="preserve"> </w:t>
      </w:r>
      <w:proofErr w:type="spellStart"/>
      <w:r w:rsidR="004629BE" w:rsidRPr="0033596E">
        <w:rPr>
          <w:rFonts w:eastAsia="Helvetica Neue"/>
          <w:lang w:val="pt-BR"/>
        </w:rPr>
        <w:t>Aavegotchi</w:t>
      </w:r>
      <w:proofErr w:type="spellEnd"/>
      <w:r w:rsidR="004629BE" w:rsidRPr="0033596E">
        <w:rPr>
          <w:rFonts w:eastAsia="Helvetica Neue"/>
          <w:lang w:val="pt-BR"/>
        </w:rPr>
        <w:t xml:space="preserve">, </w:t>
      </w:r>
      <w:proofErr w:type="spellStart"/>
      <w:r w:rsidR="004629BE" w:rsidRPr="0033596E">
        <w:rPr>
          <w:rFonts w:eastAsia="Helvetica Neue"/>
          <w:lang w:val="pt-BR"/>
        </w:rPr>
        <w:t>Rarebits</w:t>
      </w:r>
      <w:proofErr w:type="spellEnd"/>
      <w:r w:rsidR="004629BE" w:rsidRPr="0033596E">
        <w:rPr>
          <w:rFonts w:eastAsia="Helvetica Neue"/>
          <w:lang w:val="pt-BR"/>
        </w:rPr>
        <w:t xml:space="preserve">, </w:t>
      </w:r>
      <w:proofErr w:type="spellStart"/>
      <w:r w:rsidR="004629BE" w:rsidRPr="0033596E">
        <w:rPr>
          <w:rFonts w:eastAsia="Helvetica Neue"/>
          <w:lang w:val="pt-BR"/>
        </w:rPr>
        <w:t>SuperRare</w:t>
      </w:r>
      <w:proofErr w:type="spellEnd"/>
      <w:r w:rsidR="004629BE" w:rsidRPr="0033596E">
        <w:rPr>
          <w:rFonts w:eastAsia="Helvetica Neue"/>
          <w:lang w:val="pt-BR"/>
        </w:rPr>
        <w:t xml:space="preserve">, </w:t>
      </w:r>
      <w:r w:rsidRPr="0033596E">
        <w:rPr>
          <w:rFonts w:eastAsia="Helvetica Neue"/>
          <w:lang w:val="pt-BR"/>
        </w:rPr>
        <w:t>e tokens de acesso a comunidades</w:t>
      </w:r>
      <w:r w:rsidR="004629BE" w:rsidRPr="0033596E">
        <w:rPr>
          <w:rFonts w:eastAsia="Helvetica Neue"/>
          <w:lang w:val="pt-BR"/>
        </w:rPr>
        <w:t xml:space="preserve">. </w:t>
      </w:r>
      <w:proofErr w:type="spellStart"/>
      <w:r w:rsidR="004629BE" w:rsidRPr="0033596E">
        <w:rPr>
          <w:rFonts w:eastAsia="Helvetica Neue"/>
          <w:lang w:val="pt-BR"/>
        </w:rPr>
        <w:t>Augur</w:t>
      </w:r>
      <w:proofErr w:type="spellEnd"/>
      <w:r w:rsidR="004629BE" w:rsidRPr="0033596E">
        <w:rPr>
          <w:rFonts w:eastAsia="Helvetica Neue"/>
          <w:lang w:val="pt-BR"/>
        </w:rPr>
        <w:t xml:space="preserve"> </w:t>
      </w:r>
      <w:r w:rsidRPr="0033596E">
        <w:rPr>
          <w:rFonts w:eastAsia="Helvetica Neue"/>
          <w:lang w:val="pt-BR"/>
        </w:rPr>
        <w:t xml:space="preserve">e </w:t>
      </w:r>
      <w:proofErr w:type="spellStart"/>
      <w:r w:rsidR="004629BE" w:rsidRPr="0033596E">
        <w:rPr>
          <w:rFonts w:eastAsia="Helvetica Neue"/>
          <w:lang w:val="pt-BR"/>
        </w:rPr>
        <w:t>Gnosis</w:t>
      </w:r>
      <w:proofErr w:type="spellEnd"/>
      <w:r w:rsidR="004629BE" w:rsidRPr="0033596E">
        <w:rPr>
          <w:rFonts w:eastAsia="Helvetica Neue"/>
          <w:lang w:val="pt-BR"/>
        </w:rPr>
        <w:t xml:space="preserve"> </w:t>
      </w:r>
      <w:r w:rsidRPr="0033596E">
        <w:rPr>
          <w:rFonts w:eastAsia="Helvetica Neue"/>
          <w:lang w:val="pt-BR"/>
        </w:rPr>
        <w:t>são exemplos de mercados de aposta em DeFi.</w:t>
      </w:r>
      <w:r w:rsidR="004629BE" w:rsidRPr="0033596E">
        <w:rPr>
          <w:rFonts w:eastAsia="Helvetica Neue"/>
          <w:lang w:val="pt-BR"/>
        </w:rPr>
        <w:t xml:space="preserve"> </w:t>
      </w:r>
    </w:p>
    <w:p w14:paraId="69E835C7" w14:textId="77777777" w:rsidR="004629BE" w:rsidRPr="0033596E" w:rsidRDefault="004629BE" w:rsidP="004629BE">
      <w:pPr>
        <w:jc w:val="both"/>
        <w:rPr>
          <w:lang w:val="pt-BR"/>
        </w:rPr>
      </w:pPr>
    </w:p>
    <w:p w14:paraId="515D84AD" w14:textId="59FD095C" w:rsidR="00A7266E" w:rsidRPr="0033596E" w:rsidRDefault="00A7266E">
      <w:pPr>
        <w:spacing w:line="276" w:lineRule="auto"/>
        <w:rPr>
          <w:lang w:val="pt-BR"/>
        </w:rPr>
      </w:pPr>
      <w:r w:rsidRPr="0033596E">
        <w:rPr>
          <w:lang w:val="pt-BR"/>
        </w:rPr>
        <w:br w:type="page"/>
      </w:r>
    </w:p>
    <w:p w14:paraId="6EFAB461" w14:textId="77777777" w:rsidR="00A7266E" w:rsidRPr="0033596E" w:rsidRDefault="00A7266E" w:rsidP="00A7266E">
      <w:pPr>
        <w:jc w:val="both"/>
        <w:rPr>
          <w:lang w:val="pt-BR"/>
        </w:rPr>
        <w:sectPr w:rsidR="00A7266E" w:rsidRPr="0033596E" w:rsidSect="00790FD3">
          <w:headerReference w:type="default" r:id="rId107"/>
          <w:headerReference w:type="first" r:id="rId108"/>
          <w:endnotePr>
            <w:numFmt w:val="decimal"/>
            <w:numRestart w:val="eachSect"/>
          </w:endnotePr>
          <w:pgSz w:w="11907" w:h="16839"/>
          <w:pgMar w:top="1440" w:right="1440" w:bottom="1440" w:left="1440" w:header="720" w:footer="720" w:gutter="0"/>
          <w:cols w:space="720"/>
          <w:titlePg/>
          <w:docGrid w:linePitch="299"/>
        </w:sectPr>
      </w:pPr>
    </w:p>
    <w:p w14:paraId="22E6DEFB" w14:textId="77777777" w:rsidR="00A7266E" w:rsidRPr="0033596E" w:rsidRDefault="00A7266E" w:rsidP="00A7266E">
      <w:pPr>
        <w:pStyle w:val="Heading2"/>
        <w:rPr>
          <w:lang w:val="pt-BR"/>
        </w:rPr>
      </w:pPr>
      <w:bookmarkStart w:id="901" w:name="_Toc108917361"/>
      <w:bookmarkStart w:id="902" w:name="_Toc121436003"/>
      <w:bookmarkStart w:id="903" w:name="_Toc950537975"/>
      <w:bookmarkStart w:id="904" w:name="_Toc127108784"/>
      <w:proofErr w:type="spellStart"/>
      <w:r w:rsidRPr="0033596E">
        <w:rPr>
          <w:lang w:val="pt-BR"/>
        </w:rPr>
        <w:lastRenderedPageBreak/>
        <w:t>Ponzinomics</w:t>
      </w:r>
      <w:bookmarkEnd w:id="901"/>
      <w:bookmarkEnd w:id="902"/>
      <w:bookmarkEnd w:id="903"/>
      <w:bookmarkEnd w:id="904"/>
      <w:proofErr w:type="spellEnd"/>
    </w:p>
    <w:p w14:paraId="0E0512D6" w14:textId="2FA1D883" w:rsidR="00A7266E" w:rsidRPr="0033596E" w:rsidRDefault="00A7266E" w:rsidP="00A7266E">
      <w:pPr>
        <w:ind w:left="1040"/>
        <w:jc w:val="both"/>
        <w:rPr>
          <w:i/>
          <w:sz w:val="20"/>
          <w:lang w:val="pt-BR"/>
        </w:rPr>
      </w:pPr>
      <w:proofErr w:type="spellStart"/>
      <w:r w:rsidRPr="0033596E">
        <w:rPr>
          <w:i/>
          <w:sz w:val="20"/>
          <w:lang w:val="pt-BR"/>
        </w:rPr>
        <w:t>Ponzinomics</w:t>
      </w:r>
      <w:proofErr w:type="spellEnd"/>
      <w:r w:rsidRPr="0033596E">
        <w:rPr>
          <w:i/>
          <w:sz w:val="20"/>
          <w:lang w:val="pt-BR"/>
        </w:rPr>
        <w:t xml:space="preserve"> = </w:t>
      </w:r>
      <w:proofErr w:type="spellStart"/>
      <w:r w:rsidRPr="0033596E">
        <w:rPr>
          <w:i/>
          <w:sz w:val="20"/>
          <w:lang w:val="pt-BR"/>
        </w:rPr>
        <w:t>Ponzi</w:t>
      </w:r>
      <w:proofErr w:type="spellEnd"/>
      <w:r w:rsidRPr="0033596E">
        <w:rPr>
          <w:i/>
          <w:sz w:val="20"/>
          <w:lang w:val="pt-BR"/>
        </w:rPr>
        <w:t xml:space="preserve"> + </w:t>
      </w:r>
      <w:proofErr w:type="spellStart"/>
      <w:r w:rsidRPr="0033596E">
        <w:rPr>
          <w:i/>
          <w:sz w:val="20"/>
          <w:lang w:val="pt-BR"/>
        </w:rPr>
        <w:t>economics</w:t>
      </w:r>
      <w:proofErr w:type="spellEnd"/>
      <w:r w:rsidR="00976D82" w:rsidRPr="0033596E">
        <w:rPr>
          <w:i/>
          <w:sz w:val="20"/>
          <w:lang w:val="pt-BR"/>
        </w:rPr>
        <w:t>.</w:t>
      </w:r>
    </w:p>
    <w:p w14:paraId="73B05270" w14:textId="7EBC19A0" w:rsidR="00A7266E" w:rsidRPr="0033596E" w:rsidRDefault="00A7266E" w:rsidP="00A7266E">
      <w:pPr>
        <w:spacing w:before="220" w:after="220"/>
        <w:jc w:val="both"/>
        <w:rPr>
          <w:lang w:val="pt-BR"/>
        </w:rPr>
      </w:pPr>
      <w:proofErr w:type="spellStart"/>
      <w:r w:rsidRPr="0033596E">
        <w:rPr>
          <w:lang w:val="pt-BR"/>
        </w:rPr>
        <w:t>Ponzinomics</w:t>
      </w:r>
      <w:proofErr w:type="spellEnd"/>
      <w:r w:rsidRPr="0033596E">
        <w:rPr>
          <w:lang w:val="pt-BR"/>
        </w:rPr>
        <w:t xml:space="preserve"> </w:t>
      </w:r>
      <w:r w:rsidR="00976D82" w:rsidRPr="0033596E">
        <w:rPr>
          <w:lang w:val="pt-BR"/>
        </w:rPr>
        <w:t xml:space="preserve">é a economia relacionada a “esquemas </w:t>
      </w:r>
      <w:proofErr w:type="spellStart"/>
      <w:r w:rsidR="00976D82" w:rsidRPr="0033596E">
        <w:rPr>
          <w:lang w:val="pt-BR"/>
        </w:rPr>
        <w:t>Ponzi</w:t>
      </w:r>
      <w:proofErr w:type="spellEnd"/>
      <w:r w:rsidR="00976D82" w:rsidRPr="0033596E">
        <w:rPr>
          <w:lang w:val="pt-BR"/>
        </w:rPr>
        <w:t>” – golpe de investimento, ou operações fraudulentas</w:t>
      </w:r>
      <w:r w:rsidRPr="0033596E">
        <w:rPr>
          <w:lang w:val="pt-BR"/>
        </w:rPr>
        <w:t xml:space="preserve">. </w:t>
      </w:r>
    </w:p>
    <w:p w14:paraId="4E578374" w14:textId="42996F4F" w:rsidR="00A7266E" w:rsidRPr="0033596E" w:rsidRDefault="00976D82" w:rsidP="00A7266E">
      <w:pPr>
        <w:pStyle w:val="Heading3"/>
        <w:rPr>
          <w:lang w:val="pt-BR"/>
        </w:rPr>
      </w:pPr>
      <w:bookmarkStart w:id="905" w:name="_Toc108917362"/>
      <w:bookmarkStart w:id="906" w:name="_Toc121436004"/>
      <w:bookmarkStart w:id="907" w:name="_Toc127108785"/>
      <w:bookmarkStart w:id="908" w:name="_Toc1191293144"/>
      <w:r w:rsidRPr="0033596E">
        <w:rPr>
          <w:lang w:val="pt-BR"/>
        </w:rPr>
        <w:t>Economia (</w:t>
      </w:r>
      <w:proofErr w:type="spellStart"/>
      <w:r w:rsidRPr="0033596E">
        <w:rPr>
          <w:i/>
          <w:iCs/>
          <w:lang w:val="pt-BR"/>
        </w:rPr>
        <w:t>Economics</w:t>
      </w:r>
      <w:proofErr w:type="spellEnd"/>
      <w:r w:rsidRPr="0033596E">
        <w:rPr>
          <w:lang w:val="pt-BR"/>
        </w:rPr>
        <w:t xml:space="preserve">) vs. </w:t>
      </w:r>
      <w:proofErr w:type="spellStart"/>
      <w:r w:rsidR="00A7266E" w:rsidRPr="0033596E">
        <w:rPr>
          <w:lang w:val="pt-BR"/>
        </w:rPr>
        <w:t>Ponzinomics</w:t>
      </w:r>
      <w:bookmarkEnd w:id="905"/>
      <w:bookmarkEnd w:id="906"/>
      <w:bookmarkEnd w:id="907"/>
      <w:proofErr w:type="spellEnd"/>
      <w:r w:rsidR="00A7266E" w:rsidRPr="0033596E">
        <w:rPr>
          <w:lang w:val="pt-BR"/>
        </w:rPr>
        <w:t xml:space="preserve"> </w:t>
      </w:r>
      <w:bookmarkEnd w:id="908"/>
    </w:p>
    <w:p w14:paraId="0E5AE138" w14:textId="76BB236B" w:rsidR="00A7266E" w:rsidRPr="0033596E" w:rsidRDefault="0020794C" w:rsidP="00A7266E">
      <w:pPr>
        <w:jc w:val="both"/>
        <w:rPr>
          <w:lang w:val="pt-BR"/>
        </w:rPr>
      </w:pPr>
      <w:r w:rsidRPr="0033596E">
        <w:rPr>
          <w:lang w:val="pt-BR"/>
        </w:rPr>
        <w:t xml:space="preserve">Lembre-se, economia é uma </w:t>
      </w:r>
      <w:r w:rsidRPr="0033596E">
        <w:rPr>
          <w:b/>
          <w:bCs/>
          <w:lang w:val="pt-BR"/>
        </w:rPr>
        <w:t>ferramenta</w:t>
      </w:r>
      <w:r w:rsidRPr="0033596E">
        <w:rPr>
          <w:lang w:val="pt-BR"/>
        </w:rPr>
        <w:t xml:space="preserve">, então não é intrinsecamente </w:t>
      </w:r>
      <w:r w:rsidRPr="0033596E">
        <w:rPr>
          <w:b/>
          <w:bCs/>
          <w:lang w:val="pt-BR"/>
        </w:rPr>
        <w:t>boa</w:t>
      </w:r>
      <w:r w:rsidRPr="0033596E">
        <w:rPr>
          <w:lang w:val="pt-BR"/>
        </w:rPr>
        <w:t xml:space="preserve"> ou </w:t>
      </w:r>
      <w:r w:rsidRPr="0033596E">
        <w:rPr>
          <w:b/>
          <w:bCs/>
          <w:lang w:val="pt-BR"/>
        </w:rPr>
        <w:t>ruim</w:t>
      </w:r>
      <w:r w:rsidRPr="0033596E">
        <w:rPr>
          <w:lang w:val="pt-BR"/>
        </w:rPr>
        <w:t xml:space="preserve">. Pode ser </w:t>
      </w:r>
      <w:r w:rsidRPr="0033596E">
        <w:rPr>
          <w:b/>
          <w:bCs/>
          <w:lang w:val="pt-BR"/>
        </w:rPr>
        <w:t>usada</w:t>
      </w:r>
      <w:r w:rsidRPr="0033596E">
        <w:rPr>
          <w:lang w:val="pt-BR"/>
        </w:rPr>
        <w:t xml:space="preserve"> para causar bons ou maus resultados. Os resultados podem ser ótimos quando a economia é usada para incentivar comportamentos que criam valor econômico. Por outro lado, podem ser péssimos quando são usados para fraudes, golpes, ou roubos. Economia por si só não pode ser culpada pelos maus resultados. </w:t>
      </w:r>
      <w:r w:rsidRPr="0033596E">
        <w:rPr>
          <w:b/>
          <w:bCs/>
          <w:lang w:val="pt-BR"/>
        </w:rPr>
        <w:t xml:space="preserve">Pessoas </w:t>
      </w:r>
      <w:r w:rsidRPr="0033596E">
        <w:rPr>
          <w:lang w:val="pt-BR"/>
        </w:rPr>
        <w:t xml:space="preserve">podem usar essa ferramenta para o bem ou para o mal. </w:t>
      </w:r>
    </w:p>
    <w:p w14:paraId="4F7EE048" w14:textId="77777777" w:rsidR="00A7266E" w:rsidRPr="0033596E" w:rsidRDefault="00A7266E" w:rsidP="00A7266E">
      <w:pPr>
        <w:jc w:val="both"/>
        <w:rPr>
          <w:lang w:val="pt-BR"/>
        </w:rPr>
      </w:pPr>
    </w:p>
    <w:p w14:paraId="516F1A2C" w14:textId="5F71A7E5" w:rsidR="00A7266E" w:rsidRPr="0033596E" w:rsidRDefault="00445F8A" w:rsidP="00A7266E">
      <w:pPr>
        <w:jc w:val="both"/>
        <w:rPr>
          <w:lang w:val="pt-BR"/>
        </w:rPr>
      </w:pPr>
      <w:r w:rsidRPr="0033596E">
        <w:rPr>
          <w:lang w:val="pt-BR"/>
        </w:rPr>
        <w:t xml:space="preserve">Do mesmo modo, tecnologia também é neutra, e pessoas podem criar usos positivos ou negativos. Facebook, como plataforma tecnológica de conexão de pessoas e compartilhamento de informações é neutro. Mas, essa plataforma pode ser usada para   o bem, como possibilitando amigos e famílias a se conectarem ao redor do mundo, ou para o mal, com o compartilhando de fake </w:t>
      </w:r>
      <w:proofErr w:type="spellStart"/>
      <w:r w:rsidRPr="0033596E">
        <w:rPr>
          <w:lang w:val="pt-BR"/>
        </w:rPr>
        <w:t>news</w:t>
      </w:r>
      <w:proofErr w:type="spellEnd"/>
      <w:r w:rsidRPr="0033596E">
        <w:rPr>
          <w:lang w:val="pt-BR"/>
        </w:rPr>
        <w:t xml:space="preserve"> ou campanhas políticas. </w:t>
      </w:r>
    </w:p>
    <w:p w14:paraId="2E4BF908" w14:textId="789AB7F0" w:rsidR="00A7266E" w:rsidRPr="0033596E" w:rsidRDefault="00445F8A" w:rsidP="00A7266E">
      <w:pPr>
        <w:pStyle w:val="Heading4"/>
        <w:rPr>
          <w:lang w:val="pt-BR"/>
        </w:rPr>
      </w:pPr>
      <w:bookmarkStart w:id="909" w:name="_Toc108917363"/>
      <w:r w:rsidRPr="0033596E">
        <w:rPr>
          <w:lang w:val="pt-BR"/>
        </w:rPr>
        <w:t>Os Três Fundamentos da Economia</w:t>
      </w:r>
      <w:bookmarkEnd w:id="909"/>
    </w:p>
    <w:p w14:paraId="339D62BA" w14:textId="1B4EF1F7" w:rsidR="00A7266E" w:rsidRPr="0033596E" w:rsidRDefault="00445F8A" w:rsidP="00A7266E">
      <w:pPr>
        <w:jc w:val="both"/>
        <w:rPr>
          <w:lang w:val="pt-BR"/>
        </w:rPr>
      </w:pPr>
      <w:r w:rsidRPr="0033596E">
        <w:rPr>
          <w:lang w:val="pt-BR"/>
        </w:rPr>
        <w:t>Economia possui três conceitos fundamentais. Falamos sobre eles o tempo todo durante o livro!</w:t>
      </w:r>
      <w:r w:rsidR="00A7266E" w:rsidRPr="0033596E">
        <w:rPr>
          <w:lang w:val="pt-BR"/>
        </w:rPr>
        <w:t xml:space="preserve"> </w:t>
      </w:r>
    </w:p>
    <w:p w14:paraId="37E1439A" w14:textId="4BFF0D01" w:rsidR="00A7266E" w:rsidRPr="0033596E" w:rsidRDefault="00445F8A" w:rsidP="00A7266E">
      <w:pPr>
        <w:numPr>
          <w:ilvl w:val="0"/>
          <w:numId w:val="108"/>
        </w:numPr>
        <w:ind w:left="714" w:hanging="357"/>
        <w:jc w:val="both"/>
        <w:rPr>
          <w:lang w:val="pt-BR"/>
        </w:rPr>
      </w:pPr>
      <w:r w:rsidRPr="0033596E">
        <w:rPr>
          <w:lang w:val="pt-BR"/>
        </w:rPr>
        <w:t>Oferta</w:t>
      </w:r>
      <w:r w:rsidR="00A7266E" w:rsidRPr="0033596E">
        <w:rPr>
          <w:lang w:val="pt-BR"/>
        </w:rPr>
        <w:t xml:space="preserve">. </w:t>
      </w:r>
    </w:p>
    <w:p w14:paraId="57EB301A" w14:textId="12A2C9FD" w:rsidR="00A7266E" w:rsidRPr="0033596E" w:rsidRDefault="00A7266E" w:rsidP="00A7266E">
      <w:pPr>
        <w:numPr>
          <w:ilvl w:val="0"/>
          <w:numId w:val="108"/>
        </w:numPr>
        <w:jc w:val="both"/>
        <w:rPr>
          <w:lang w:val="pt-BR"/>
        </w:rPr>
      </w:pPr>
      <w:r w:rsidRPr="0033596E">
        <w:rPr>
          <w:lang w:val="pt-BR"/>
        </w:rPr>
        <w:t>Demand</w:t>
      </w:r>
      <w:r w:rsidR="00445F8A" w:rsidRPr="0033596E">
        <w:rPr>
          <w:lang w:val="pt-BR"/>
        </w:rPr>
        <w:t>a</w:t>
      </w:r>
      <w:r w:rsidRPr="0033596E">
        <w:rPr>
          <w:lang w:val="pt-BR"/>
        </w:rPr>
        <w:t xml:space="preserve">. </w:t>
      </w:r>
    </w:p>
    <w:p w14:paraId="74A14862" w14:textId="4E10C76E" w:rsidR="00A7266E" w:rsidRPr="0033596E" w:rsidRDefault="00445F8A" w:rsidP="00A7266E">
      <w:pPr>
        <w:numPr>
          <w:ilvl w:val="0"/>
          <w:numId w:val="108"/>
        </w:numPr>
        <w:jc w:val="both"/>
        <w:rPr>
          <w:lang w:val="pt-BR"/>
        </w:rPr>
      </w:pPr>
      <w:r w:rsidRPr="0033596E">
        <w:rPr>
          <w:lang w:val="pt-BR"/>
        </w:rPr>
        <w:t>Custo de oportunidade</w:t>
      </w:r>
      <w:r w:rsidR="00A7266E" w:rsidRPr="0033596E">
        <w:rPr>
          <w:lang w:val="pt-BR"/>
        </w:rPr>
        <w:t xml:space="preserve"> </w:t>
      </w:r>
      <w:r w:rsidRPr="0033596E">
        <w:rPr>
          <w:lang w:val="pt-BR"/>
        </w:rPr>
        <w:t xml:space="preserve">– reflete as escolhas individuais quando há duas ou mais opções. </w:t>
      </w:r>
      <w:r w:rsidR="00A7266E" w:rsidRPr="0033596E">
        <w:rPr>
          <w:lang w:val="pt-BR"/>
        </w:rPr>
        <w:br/>
      </w:r>
    </w:p>
    <w:p w14:paraId="6A62C9DD" w14:textId="6B05D849" w:rsidR="00A7266E" w:rsidRPr="0033596E" w:rsidRDefault="00A7266E" w:rsidP="00A7266E">
      <w:pPr>
        <w:pStyle w:val="Heading4"/>
        <w:rPr>
          <w:lang w:val="pt-BR"/>
        </w:rPr>
      </w:pPr>
      <w:bookmarkStart w:id="910" w:name="_Toc108917364"/>
      <w:bookmarkStart w:id="911" w:name="_Toc108917365"/>
      <w:bookmarkStart w:id="912" w:name="_Toc108917366"/>
      <w:bookmarkStart w:id="913" w:name="_Toc108917367"/>
      <w:bookmarkStart w:id="914" w:name="_Toc108917368"/>
      <w:bookmarkStart w:id="915" w:name="_Toc108917369"/>
      <w:bookmarkStart w:id="916" w:name="_Toc108917370"/>
      <w:bookmarkEnd w:id="910"/>
      <w:bookmarkEnd w:id="911"/>
      <w:bookmarkEnd w:id="912"/>
      <w:bookmarkEnd w:id="913"/>
      <w:bookmarkEnd w:id="914"/>
      <w:bookmarkEnd w:id="915"/>
      <w:r w:rsidRPr="0033596E">
        <w:rPr>
          <w:lang w:val="pt-BR"/>
        </w:rPr>
        <w:t>Intro</w:t>
      </w:r>
      <w:r w:rsidR="00102CE7" w:rsidRPr="0033596E">
        <w:rPr>
          <w:lang w:val="pt-BR"/>
        </w:rPr>
        <w:t>dução</w:t>
      </w:r>
      <w:r w:rsidRPr="0033596E">
        <w:rPr>
          <w:lang w:val="pt-BR"/>
        </w:rPr>
        <w:t xml:space="preserve"> </w:t>
      </w:r>
      <w:r w:rsidR="00102CE7" w:rsidRPr="0033596E">
        <w:rPr>
          <w:lang w:val="pt-BR"/>
        </w:rPr>
        <w:t xml:space="preserve">a </w:t>
      </w:r>
      <w:proofErr w:type="spellStart"/>
      <w:r w:rsidRPr="0033596E">
        <w:rPr>
          <w:lang w:val="pt-BR"/>
        </w:rPr>
        <w:t>Ponzinomics</w:t>
      </w:r>
      <w:bookmarkEnd w:id="916"/>
      <w:proofErr w:type="spellEnd"/>
      <w:r w:rsidRPr="0033596E">
        <w:rPr>
          <w:lang w:val="pt-BR"/>
        </w:rPr>
        <w:t xml:space="preserve"> </w:t>
      </w:r>
    </w:p>
    <w:p w14:paraId="6AE723A3" w14:textId="3F7450E5" w:rsidR="00A7266E" w:rsidRPr="0033596E" w:rsidRDefault="00A7266E" w:rsidP="00A7266E">
      <w:pPr>
        <w:jc w:val="both"/>
        <w:rPr>
          <w:bCs/>
          <w:lang w:val="pt-BR"/>
        </w:rPr>
      </w:pPr>
      <w:proofErr w:type="spellStart"/>
      <w:r w:rsidRPr="0033596E">
        <w:rPr>
          <w:lang w:val="pt-BR"/>
        </w:rPr>
        <w:t>Ponzinomics</w:t>
      </w:r>
      <w:proofErr w:type="spellEnd"/>
      <w:r w:rsidRPr="0033596E">
        <w:rPr>
          <w:lang w:val="pt-BR"/>
        </w:rPr>
        <w:t xml:space="preserve"> </w:t>
      </w:r>
      <w:r w:rsidR="00102CE7" w:rsidRPr="0033596E">
        <w:rPr>
          <w:lang w:val="pt-BR"/>
        </w:rPr>
        <w:t xml:space="preserve">também tem três conceitos fundamentais, todos baseados em uma “economia duvidosa”. Esse tipo de modelo começa com uma </w:t>
      </w:r>
      <w:r w:rsidR="00102CE7" w:rsidRPr="0033596E">
        <w:rPr>
          <w:b/>
          <w:bCs/>
          <w:lang w:val="pt-BR"/>
        </w:rPr>
        <w:t xml:space="preserve">crise de liquidez. </w:t>
      </w:r>
      <w:r w:rsidR="00102CE7" w:rsidRPr="0033596E">
        <w:rPr>
          <w:lang w:val="pt-BR"/>
        </w:rPr>
        <w:t>Oferta começa muito limitada, geralmente de forma artificial. Preços aumentam exponencialmente de alguma maneira, também geralmente artificial. Por exemplo, um indivíduo malicioso pode executar centenas de transações (</w:t>
      </w:r>
      <w:proofErr w:type="spellStart"/>
      <w:r w:rsidR="00102CE7" w:rsidRPr="0033596E">
        <w:rPr>
          <w:i/>
          <w:iCs/>
          <w:lang w:val="pt-BR"/>
        </w:rPr>
        <w:t>pumping</w:t>
      </w:r>
      <w:proofErr w:type="spellEnd"/>
      <w:r w:rsidR="00102CE7" w:rsidRPr="0033596E">
        <w:rPr>
          <w:lang w:val="pt-BR"/>
        </w:rPr>
        <w:t>) para aumentar o preço. Essa crise é criada da seguinte forma:</w:t>
      </w:r>
    </w:p>
    <w:p w14:paraId="404F03D3" w14:textId="5B9A034C" w:rsidR="00A7266E" w:rsidRPr="0033596E" w:rsidRDefault="00102CE7" w:rsidP="00A7266E">
      <w:pPr>
        <w:numPr>
          <w:ilvl w:val="0"/>
          <w:numId w:val="109"/>
        </w:numPr>
        <w:ind w:left="714" w:hanging="357"/>
        <w:jc w:val="both"/>
        <w:rPr>
          <w:lang w:val="pt-BR"/>
        </w:rPr>
      </w:pPr>
      <w:r w:rsidRPr="0033596E">
        <w:rPr>
          <w:lang w:val="pt-BR"/>
        </w:rPr>
        <w:t>Oferta do token precisa ser muito baixa</w:t>
      </w:r>
      <w:r w:rsidR="00A7266E" w:rsidRPr="0033596E">
        <w:rPr>
          <w:lang w:val="pt-BR"/>
        </w:rPr>
        <w:t xml:space="preserve">. </w:t>
      </w:r>
    </w:p>
    <w:p w14:paraId="325286CD" w14:textId="777F0AA4" w:rsidR="00A7266E" w:rsidRPr="0033596E" w:rsidRDefault="00102CE7" w:rsidP="00A7266E">
      <w:pPr>
        <w:numPr>
          <w:ilvl w:val="0"/>
          <w:numId w:val="109"/>
        </w:numPr>
        <w:ind w:left="714" w:hanging="357"/>
        <w:jc w:val="both"/>
        <w:rPr>
          <w:lang w:val="pt-BR"/>
        </w:rPr>
      </w:pPr>
      <w:r w:rsidRPr="0033596E">
        <w:rPr>
          <w:lang w:val="pt-BR"/>
        </w:rPr>
        <w:t xml:space="preserve">Demanda precisa aumentar artificialmente, impulsionando preços para cima. </w:t>
      </w:r>
    </w:p>
    <w:p w14:paraId="230A3573" w14:textId="40FB084A" w:rsidR="00A7266E" w:rsidRPr="0033596E" w:rsidRDefault="00221DCF" w:rsidP="00A7266E">
      <w:pPr>
        <w:numPr>
          <w:ilvl w:val="0"/>
          <w:numId w:val="109"/>
        </w:numPr>
        <w:ind w:left="714" w:hanging="357"/>
        <w:jc w:val="both"/>
        <w:rPr>
          <w:lang w:val="pt-BR"/>
        </w:rPr>
      </w:pPr>
      <w:r w:rsidRPr="0033596E">
        <w:rPr>
          <w:lang w:val="pt-BR"/>
        </w:rPr>
        <w:t xml:space="preserve">Atores maliciosos usam o </w:t>
      </w:r>
      <w:r w:rsidR="00A7266E" w:rsidRPr="0033596E">
        <w:rPr>
          <w:lang w:val="pt-BR"/>
        </w:rPr>
        <w:t>FOMO</w:t>
      </w:r>
      <w:r w:rsidR="00A7266E" w:rsidRPr="0033596E">
        <w:rPr>
          <w:b/>
          <w:bCs/>
          <w:vertAlign w:val="superscript"/>
          <w:lang w:val="pt-BR"/>
        </w:rPr>
        <w:footnoteReference w:id="131"/>
      </w:r>
      <w:r w:rsidR="00D023AE" w:rsidRPr="0033596E">
        <w:rPr>
          <w:lang w:val="pt-BR"/>
        </w:rPr>
        <w:t xml:space="preserve"> - termo muito comum na web3 para se referir à sensação de ver preços subindo e querer comprar –</w:t>
      </w:r>
      <w:r w:rsidR="00A7266E" w:rsidRPr="0033596E">
        <w:rPr>
          <w:lang w:val="pt-BR"/>
        </w:rPr>
        <w:t xml:space="preserve"> </w:t>
      </w:r>
      <w:r w:rsidRPr="0033596E">
        <w:rPr>
          <w:lang w:val="pt-BR"/>
        </w:rPr>
        <w:t>para influenciar usuários a comprarem em busca de ganhos de curto-prazo.</w:t>
      </w:r>
      <w:r w:rsidR="00D023AE" w:rsidRPr="0033596E">
        <w:rPr>
          <w:lang w:val="pt-BR"/>
        </w:rPr>
        <w:t xml:space="preserve"> </w:t>
      </w:r>
    </w:p>
    <w:p w14:paraId="59B1417C" w14:textId="7147F6C0" w:rsidR="00A7266E" w:rsidRPr="0033596E" w:rsidRDefault="00221DCF" w:rsidP="00A7266E">
      <w:pPr>
        <w:pStyle w:val="Heading3"/>
        <w:rPr>
          <w:lang w:val="pt-BR"/>
        </w:rPr>
      </w:pPr>
      <w:bookmarkStart w:id="917" w:name="_Toc109344135"/>
      <w:bookmarkStart w:id="918" w:name="_Toc109344383"/>
      <w:bookmarkStart w:id="919" w:name="_Toc109344136"/>
      <w:bookmarkStart w:id="920" w:name="_Toc109344384"/>
      <w:bookmarkStart w:id="921" w:name="_Toc109344137"/>
      <w:bookmarkStart w:id="922" w:name="_Toc109344385"/>
      <w:bookmarkStart w:id="923" w:name="_Toc108917371"/>
      <w:bookmarkStart w:id="924" w:name="_Toc121436005"/>
      <w:bookmarkStart w:id="925" w:name="_Toc1662299079"/>
      <w:bookmarkStart w:id="926" w:name="_Toc127108786"/>
      <w:bookmarkEnd w:id="917"/>
      <w:bookmarkEnd w:id="918"/>
      <w:bookmarkEnd w:id="919"/>
      <w:bookmarkEnd w:id="920"/>
      <w:bookmarkEnd w:id="921"/>
      <w:bookmarkEnd w:id="922"/>
      <w:r w:rsidRPr="0033596E">
        <w:rPr>
          <w:lang w:val="pt-BR"/>
        </w:rPr>
        <w:lastRenderedPageBreak/>
        <w:t xml:space="preserve">Fundamentos de </w:t>
      </w:r>
      <w:proofErr w:type="spellStart"/>
      <w:r w:rsidR="00A7266E" w:rsidRPr="0033596E">
        <w:rPr>
          <w:lang w:val="pt-BR"/>
        </w:rPr>
        <w:t>Ponzinomics</w:t>
      </w:r>
      <w:bookmarkEnd w:id="923"/>
      <w:bookmarkEnd w:id="924"/>
      <w:bookmarkEnd w:id="925"/>
      <w:bookmarkEnd w:id="926"/>
      <w:proofErr w:type="spellEnd"/>
    </w:p>
    <w:p w14:paraId="4C790382" w14:textId="65C20512" w:rsidR="00A7266E" w:rsidRPr="0033596E" w:rsidRDefault="00221DCF" w:rsidP="00221DCF">
      <w:pPr>
        <w:ind w:right="601"/>
        <w:jc w:val="both"/>
        <w:rPr>
          <w:lang w:val="pt-BR"/>
        </w:rPr>
      </w:pPr>
      <w:r w:rsidRPr="0033596E">
        <w:rPr>
          <w:lang w:val="pt-BR"/>
        </w:rPr>
        <w:t xml:space="preserve">No geral, </w:t>
      </w:r>
      <w:proofErr w:type="spellStart"/>
      <w:r w:rsidR="00A7266E" w:rsidRPr="0033596E">
        <w:rPr>
          <w:lang w:val="pt-BR"/>
        </w:rPr>
        <w:t>ponzinomics</w:t>
      </w:r>
      <w:proofErr w:type="spellEnd"/>
      <w:r w:rsidR="00A7266E" w:rsidRPr="0033596E">
        <w:rPr>
          <w:lang w:val="pt-BR"/>
        </w:rPr>
        <w:t xml:space="preserve"> </w:t>
      </w:r>
      <w:r w:rsidRPr="0033596E">
        <w:rPr>
          <w:lang w:val="pt-BR"/>
        </w:rPr>
        <w:t>é um sistema econômico perverso estruturado para induzir crises de liquidez. Essa crise ocorre quando não há oferta suficiente no lado dos vendedores para cumprir com a demanda dos potenciais compradores. Demanda se torna altíssima, mas não há liquidez suficiente para comprar porque a oferta circulante é mínima.</w:t>
      </w:r>
      <w:r w:rsidR="00A7266E" w:rsidRPr="0033596E">
        <w:rPr>
          <w:lang w:val="pt-BR"/>
        </w:rPr>
        <w:t xml:space="preserve"> </w:t>
      </w:r>
      <w:r w:rsidRPr="0033596E">
        <w:rPr>
          <w:lang w:val="pt-BR"/>
        </w:rPr>
        <w:t xml:space="preserve">Em crises de liquidez na blockchain, a quantidade de tokens não é suficiente para todos que desejam comprar. </w:t>
      </w:r>
    </w:p>
    <w:p w14:paraId="59886805" w14:textId="77777777" w:rsidR="00A7266E" w:rsidRPr="0033596E" w:rsidRDefault="00A7266E" w:rsidP="00A7266E">
      <w:pPr>
        <w:jc w:val="both"/>
        <w:rPr>
          <w:lang w:val="pt-BR"/>
        </w:rPr>
      </w:pPr>
    </w:p>
    <w:p w14:paraId="610B60D4" w14:textId="13211A4B" w:rsidR="00A7266E" w:rsidRPr="0033596E" w:rsidRDefault="00221DCF" w:rsidP="00A7266E">
      <w:pPr>
        <w:jc w:val="both"/>
        <w:rPr>
          <w:lang w:val="pt-BR"/>
        </w:rPr>
      </w:pPr>
      <w:r w:rsidRPr="0033596E">
        <w:rPr>
          <w:lang w:val="pt-BR"/>
        </w:rPr>
        <w:t>Voltando para o conceito do</w:t>
      </w:r>
      <w:r w:rsidR="00A7266E" w:rsidRPr="0033596E">
        <w:rPr>
          <w:lang w:val="pt-BR"/>
        </w:rPr>
        <w:t xml:space="preserve"> </w:t>
      </w:r>
      <w:r w:rsidRPr="0033596E">
        <w:rPr>
          <w:lang w:val="pt-BR"/>
        </w:rPr>
        <w:t>“</w:t>
      </w:r>
      <w:proofErr w:type="spellStart"/>
      <w:r w:rsidR="00A7266E" w:rsidRPr="0033596E">
        <w:rPr>
          <w:lang w:val="pt-BR"/>
        </w:rPr>
        <w:t>Economics</w:t>
      </w:r>
      <w:proofErr w:type="spellEnd"/>
      <w:r w:rsidR="00A7266E" w:rsidRPr="0033596E">
        <w:rPr>
          <w:lang w:val="pt-BR"/>
        </w:rPr>
        <w:t xml:space="preserve"> Design Framework</w:t>
      </w:r>
      <w:r w:rsidRPr="0033596E">
        <w:rPr>
          <w:lang w:val="pt-BR"/>
        </w:rPr>
        <w:t>” que eu criei, atores de boa-fé tentam criar incentivos robustos e sustentáveis em um ecossistema. Isso possibilita que o sistema cresça e agregue valor. Tokens internos representam o real valor econômico que é criado na rede; isso não tem relação com o valor de mercado que os tokens são negociados nas corretoras, mas com o valor que a rede cria por existir e funcionar. Quando um token é negociado em mercados secundários, gera dados que podem ser usados para descobrimento de preços e valor monetário, além do conceito de valor econômico.</w:t>
      </w:r>
    </w:p>
    <w:p w14:paraId="0C8E9D21" w14:textId="77777777" w:rsidR="00A7266E" w:rsidRPr="0033596E" w:rsidRDefault="00A7266E" w:rsidP="00A7266E">
      <w:pPr>
        <w:jc w:val="both"/>
        <w:rPr>
          <w:lang w:val="pt-BR"/>
        </w:rPr>
      </w:pPr>
    </w:p>
    <w:p w14:paraId="562EB4FB" w14:textId="449282AE" w:rsidR="00A7266E" w:rsidRPr="0033596E" w:rsidRDefault="00221DCF" w:rsidP="00A7266E">
      <w:pPr>
        <w:jc w:val="both"/>
        <w:rPr>
          <w:lang w:val="pt-BR"/>
        </w:rPr>
      </w:pPr>
      <w:r w:rsidRPr="0033596E">
        <w:rPr>
          <w:lang w:val="pt-BR"/>
        </w:rPr>
        <w:t xml:space="preserve">No geral, esse sistema funciona. Porém, em esquemas </w:t>
      </w:r>
      <w:proofErr w:type="spellStart"/>
      <w:r w:rsidRPr="0033596E">
        <w:rPr>
          <w:lang w:val="pt-BR"/>
        </w:rPr>
        <w:t>Ponzi</w:t>
      </w:r>
      <w:proofErr w:type="spellEnd"/>
      <w:r w:rsidRPr="0033596E">
        <w:rPr>
          <w:lang w:val="pt-BR"/>
        </w:rPr>
        <w:t xml:space="preserve">, o valor monetário do token interno só existe </w:t>
      </w:r>
      <w:r w:rsidRPr="0033596E">
        <w:rPr>
          <w:b/>
          <w:bCs/>
          <w:lang w:val="pt-BR"/>
        </w:rPr>
        <w:t xml:space="preserve">por causa </w:t>
      </w:r>
      <w:r w:rsidRPr="0033596E">
        <w:rPr>
          <w:lang w:val="pt-BR"/>
        </w:rPr>
        <w:t>dos “</w:t>
      </w:r>
      <w:proofErr w:type="spellStart"/>
      <w:r w:rsidRPr="0033596E">
        <w:rPr>
          <w:lang w:val="pt-BR"/>
        </w:rPr>
        <w:t>pumps</w:t>
      </w:r>
      <w:proofErr w:type="spellEnd"/>
      <w:r w:rsidRPr="0033596E">
        <w:rPr>
          <w:lang w:val="pt-BR"/>
        </w:rPr>
        <w:t>” (impulsionamentos artificiais de preço) no mercado secundário. Esses movimentos restringem a oferta circulante, e estimula a demanda. Em situações normais, oferta limitada estimulando a demanda é uma característica de economia saudável</w:t>
      </w:r>
      <w:r w:rsidR="00A7266E" w:rsidRPr="0033596E">
        <w:rPr>
          <w:lang w:val="pt-BR"/>
        </w:rPr>
        <w:t xml:space="preserve">; </w:t>
      </w:r>
      <w:r w:rsidRPr="0033596E">
        <w:rPr>
          <w:lang w:val="pt-BR"/>
        </w:rPr>
        <w:t xml:space="preserve">mas, quando mercados secundários estão criando propositalmente </w:t>
      </w:r>
      <w:r w:rsidR="001E4AE3" w:rsidRPr="0033596E">
        <w:rPr>
          <w:lang w:val="pt-BR"/>
        </w:rPr>
        <w:t xml:space="preserve">demanda artificial e crises de liquidez, isso caracteriza um esquema </w:t>
      </w:r>
      <w:proofErr w:type="spellStart"/>
      <w:r w:rsidR="001E4AE3" w:rsidRPr="0033596E">
        <w:rPr>
          <w:lang w:val="pt-BR"/>
        </w:rPr>
        <w:t>Ponzi</w:t>
      </w:r>
      <w:proofErr w:type="spellEnd"/>
      <w:r w:rsidR="001E4AE3" w:rsidRPr="0033596E">
        <w:rPr>
          <w:lang w:val="pt-BR"/>
        </w:rPr>
        <w:t xml:space="preserve"> em ação.</w:t>
      </w:r>
    </w:p>
    <w:p w14:paraId="58E1F1A6" w14:textId="77777777" w:rsidR="00A7266E" w:rsidRPr="0033596E" w:rsidRDefault="00A7266E" w:rsidP="00A7266E">
      <w:pPr>
        <w:jc w:val="both"/>
        <w:rPr>
          <w:lang w:val="pt-BR"/>
        </w:rPr>
      </w:pPr>
    </w:p>
    <w:p w14:paraId="6F005FCB" w14:textId="6D26A605" w:rsidR="00A7266E" w:rsidRPr="0033596E" w:rsidRDefault="00D023AE" w:rsidP="00A7266E">
      <w:pPr>
        <w:jc w:val="both"/>
        <w:rPr>
          <w:lang w:val="pt-BR"/>
        </w:rPr>
      </w:pPr>
      <w:r w:rsidRPr="0033596E">
        <w:rPr>
          <w:lang w:val="pt-BR"/>
        </w:rPr>
        <w:t>Descobrimento de preços no mercado secundário reflete o aumento artificial de preço causado por esses esquemas de “</w:t>
      </w:r>
      <w:proofErr w:type="spellStart"/>
      <w:r w:rsidRPr="0033596E">
        <w:rPr>
          <w:i/>
          <w:iCs/>
          <w:lang w:val="pt-BR"/>
        </w:rPr>
        <w:t>pump</w:t>
      </w:r>
      <w:proofErr w:type="spellEnd"/>
      <w:r w:rsidRPr="0033596E">
        <w:rPr>
          <w:i/>
          <w:iCs/>
          <w:lang w:val="pt-BR"/>
        </w:rPr>
        <w:t xml:space="preserve"> </w:t>
      </w:r>
      <w:proofErr w:type="spellStart"/>
      <w:r w:rsidRPr="0033596E">
        <w:rPr>
          <w:i/>
          <w:iCs/>
          <w:lang w:val="pt-BR"/>
        </w:rPr>
        <w:t>and</w:t>
      </w:r>
      <w:proofErr w:type="spellEnd"/>
      <w:r w:rsidRPr="0033596E">
        <w:rPr>
          <w:i/>
          <w:iCs/>
          <w:lang w:val="pt-BR"/>
        </w:rPr>
        <w:t xml:space="preserve"> </w:t>
      </w:r>
      <w:proofErr w:type="spellStart"/>
      <w:r w:rsidRPr="0033596E">
        <w:rPr>
          <w:i/>
          <w:iCs/>
          <w:lang w:val="pt-BR"/>
        </w:rPr>
        <w:t>dump</w:t>
      </w:r>
      <w:proofErr w:type="spellEnd"/>
      <w:r w:rsidRPr="0033596E">
        <w:rPr>
          <w:lang w:val="pt-BR"/>
        </w:rPr>
        <w:t xml:space="preserve">” (sobe e depois cai tudo). Esses movimentos não são baseados em fundamentos sólidos do mercado primário, mas em esquemas econômicos para influenciar o preço temporariamente. Nada além de </w:t>
      </w:r>
      <w:r w:rsidRPr="0033596E">
        <w:rPr>
          <w:i/>
          <w:iCs/>
          <w:lang w:val="pt-BR"/>
        </w:rPr>
        <w:t xml:space="preserve">hype </w:t>
      </w:r>
      <w:r w:rsidRPr="0033596E">
        <w:rPr>
          <w:lang w:val="pt-BR"/>
        </w:rPr>
        <w:t xml:space="preserve">e manipulação técnica. </w:t>
      </w:r>
    </w:p>
    <w:p w14:paraId="7C67DD90" w14:textId="4FBC5832" w:rsidR="00A7266E" w:rsidRPr="0033596E" w:rsidRDefault="00D023AE" w:rsidP="00A7266E">
      <w:pPr>
        <w:pStyle w:val="Heading3"/>
        <w:rPr>
          <w:lang w:val="pt-BR"/>
        </w:rPr>
      </w:pPr>
      <w:bookmarkStart w:id="927" w:name="_Toc108917372"/>
      <w:bookmarkStart w:id="928" w:name="_Toc121436006"/>
      <w:bookmarkStart w:id="929" w:name="_Toc2079349254"/>
      <w:bookmarkStart w:id="930" w:name="_Toc127108787"/>
      <w:r w:rsidRPr="0033596E">
        <w:rPr>
          <w:lang w:val="pt-BR"/>
        </w:rPr>
        <w:t>Estudo de Caso</w:t>
      </w:r>
      <w:r w:rsidR="00A7266E" w:rsidRPr="0033596E">
        <w:rPr>
          <w:lang w:val="pt-BR"/>
        </w:rPr>
        <w:t xml:space="preserve">: </w:t>
      </w:r>
      <w:proofErr w:type="spellStart"/>
      <w:r w:rsidR="00A7266E" w:rsidRPr="0033596E">
        <w:rPr>
          <w:lang w:val="pt-BR"/>
        </w:rPr>
        <w:t>Ponzinomics</w:t>
      </w:r>
      <w:proofErr w:type="spellEnd"/>
      <w:r w:rsidR="00A7266E" w:rsidRPr="0033596E">
        <w:rPr>
          <w:lang w:val="pt-BR"/>
        </w:rPr>
        <w:t xml:space="preserve"> </w:t>
      </w:r>
      <w:bookmarkEnd w:id="927"/>
      <w:bookmarkEnd w:id="928"/>
      <w:bookmarkEnd w:id="929"/>
      <w:r w:rsidRPr="0033596E">
        <w:rPr>
          <w:lang w:val="pt-BR"/>
        </w:rPr>
        <w:t>Sete Passos</w:t>
      </w:r>
      <w:bookmarkEnd w:id="930"/>
    </w:p>
    <w:p w14:paraId="37ABD007" w14:textId="25E95C43" w:rsidR="00A7266E" w:rsidRPr="0033596E" w:rsidRDefault="00D023AE" w:rsidP="00A7266E">
      <w:pPr>
        <w:numPr>
          <w:ilvl w:val="0"/>
          <w:numId w:val="110"/>
        </w:numPr>
        <w:jc w:val="both"/>
        <w:rPr>
          <w:lang w:val="pt-BR"/>
        </w:rPr>
      </w:pPr>
      <w:r w:rsidRPr="0033596E">
        <w:rPr>
          <w:lang w:val="pt-BR"/>
        </w:rPr>
        <w:t xml:space="preserve">Seja influente de alguma forma. É relativamente fácil, hoje em dia, criar uma conta fake e gerar algum engajamento por meio de redes sociais. </w:t>
      </w:r>
    </w:p>
    <w:p w14:paraId="555879FA" w14:textId="56728833" w:rsidR="00A7266E" w:rsidRPr="0033596E" w:rsidRDefault="00D023AE" w:rsidP="00A7266E">
      <w:pPr>
        <w:numPr>
          <w:ilvl w:val="0"/>
          <w:numId w:val="110"/>
        </w:numPr>
        <w:jc w:val="both"/>
        <w:rPr>
          <w:lang w:val="pt-BR"/>
        </w:rPr>
      </w:pPr>
      <w:r w:rsidRPr="0033596E">
        <w:rPr>
          <w:lang w:val="pt-BR"/>
        </w:rPr>
        <w:t>Defina o valor usando sua influência. Pode ser por percepções de poder de uma comunidade, ou convencendo investidores de determinar seu valor com base no que você deseja.</w:t>
      </w:r>
      <w:r w:rsidR="00A7266E" w:rsidRPr="0033596E">
        <w:rPr>
          <w:lang w:val="pt-BR"/>
        </w:rPr>
        <w:t xml:space="preserve"> </w:t>
      </w:r>
    </w:p>
    <w:p w14:paraId="3E4C5911" w14:textId="0D626532" w:rsidR="00A7266E" w:rsidRPr="0033596E" w:rsidRDefault="00D023AE" w:rsidP="00A7266E">
      <w:pPr>
        <w:numPr>
          <w:ilvl w:val="0"/>
          <w:numId w:val="110"/>
        </w:numPr>
        <w:jc w:val="both"/>
        <w:rPr>
          <w:lang w:val="pt-BR"/>
        </w:rPr>
      </w:pPr>
      <w:r w:rsidRPr="0033596E">
        <w:rPr>
          <w:lang w:val="pt-BR"/>
        </w:rPr>
        <w:t>Disponibilize uma quantidade pequena de tokens para corretas (como 3%).</w:t>
      </w:r>
      <w:r w:rsidR="00A7266E" w:rsidRPr="0033596E">
        <w:rPr>
          <w:lang w:val="pt-BR"/>
        </w:rPr>
        <w:t xml:space="preserve"> </w:t>
      </w:r>
    </w:p>
    <w:p w14:paraId="1201B493" w14:textId="4B5DED1E" w:rsidR="00A7266E" w:rsidRPr="0033596E" w:rsidRDefault="00D023AE" w:rsidP="00A7266E">
      <w:pPr>
        <w:numPr>
          <w:ilvl w:val="0"/>
          <w:numId w:val="110"/>
        </w:numPr>
        <w:jc w:val="both"/>
        <w:rPr>
          <w:lang w:val="pt-BR"/>
        </w:rPr>
      </w:pPr>
      <w:r w:rsidRPr="0033596E">
        <w:rPr>
          <w:lang w:val="pt-BR"/>
        </w:rPr>
        <w:t>Consiga que pessoas comprem o montante disponível nas corretoras (veja o passo 1).</w:t>
      </w:r>
    </w:p>
    <w:p w14:paraId="6679253F" w14:textId="0F507D39" w:rsidR="00A7266E" w:rsidRPr="0033596E" w:rsidRDefault="00D023AE" w:rsidP="00A7266E">
      <w:pPr>
        <w:numPr>
          <w:ilvl w:val="0"/>
          <w:numId w:val="110"/>
        </w:numPr>
        <w:jc w:val="both"/>
        <w:rPr>
          <w:lang w:val="pt-BR"/>
        </w:rPr>
      </w:pPr>
      <w:r w:rsidRPr="0033596E">
        <w:rPr>
          <w:lang w:val="pt-BR"/>
        </w:rPr>
        <w:t>Valor de mercado total é definido, então, por esses 3% da oferta circulante. De uma hora para outra, torna-se muito valioso.</w:t>
      </w:r>
      <w:r w:rsidR="00A7266E" w:rsidRPr="0033596E">
        <w:rPr>
          <w:lang w:val="pt-BR"/>
        </w:rPr>
        <w:t xml:space="preserve"> </w:t>
      </w:r>
    </w:p>
    <w:p w14:paraId="5096C46B" w14:textId="4F8D6A89" w:rsidR="00A7266E" w:rsidRPr="0033596E" w:rsidRDefault="00D023AE" w:rsidP="00A7266E">
      <w:pPr>
        <w:numPr>
          <w:ilvl w:val="0"/>
          <w:numId w:val="110"/>
        </w:numPr>
        <w:jc w:val="both"/>
        <w:rPr>
          <w:lang w:val="pt-BR"/>
        </w:rPr>
      </w:pPr>
      <w:r w:rsidRPr="0033596E">
        <w:rPr>
          <w:lang w:val="pt-BR"/>
        </w:rPr>
        <w:t xml:space="preserve">Com o uso de </w:t>
      </w:r>
      <w:r w:rsidR="00A7266E" w:rsidRPr="0033596E">
        <w:rPr>
          <w:lang w:val="pt-BR"/>
        </w:rPr>
        <w:t>FOMO,</w:t>
      </w:r>
      <w:r w:rsidRPr="0033596E">
        <w:rPr>
          <w:lang w:val="pt-BR"/>
        </w:rPr>
        <w:t xml:space="preserve"> indivíduos correm para comprar o token e realizando transações “forçadas”. Esse movimento aumenta o volume transacionado e impulsiona o preço ainda mais para cima.</w:t>
      </w:r>
      <w:r w:rsidR="00A7266E" w:rsidRPr="0033596E">
        <w:rPr>
          <w:lang w:val="pt-BR"/>
        </w:rPr>
        <w:t xml:space="preserve"> </w:t>
      </w:r>
    </w:p>
    <w:p w14:paraId="42FA113E" w14:textId="350528CD" w:rsidR="00A7266E" w:rsidRPr="0033596E" w:rsidRDefault="003F4935" w:rsidP="00A7266E">
      <w:pPr>
        <w:numPr>
          <w:ilvl w:val="0"/>
          <w:numId w:val="110"/>
        </w:numPr>
        <w:jc w:val="both"/>
        <w:rPr>
          <w:lang w:val="pt-BR"/>
        </w:rPr>
      </w:pPr>
      <w:r w:rsidRPr="0033596E">
        <w:rPr>
          <w:lang w:val="pt-BR"/>
        </w:rPr>
        <w:t>Venda (</w:t>
      </w:r>
      <w:proofErr w:type="spellStart"/>
      <w:r w:rsidRPr="0033596E">
        <w:rPr>
          <w:i/>
          <w:iCs/>
          <w:lang w:val="pt-BR"/>
        </w:rPr>
        <w:t>d</w:t>
      </w:r>
      <w:r w:rsidR="00A7266E" w:rsidRPr="0033596E">
        <w:rPr>
          <w:i/>
          <w:iCs/>
          <w:lang w:val="pt-BR"/>
        </w:rPr>
        <w:t>ump</w:t>
      </w:r>
      <w:proofErr w:type="spellEnd"/>
      <w:r w:rsidRPr="0033596E">
        <w:rPr>
          <w:lang w:val="pt-BR"/>
        </w:rPr>
        <w:t>) os tokens lentamente, visto que você tem 97% da oferta para operar. Liquide o máximo possível até que o mercado descubra.</w:t>
      </w:r>
      <w:r w:rsidR="00A7266E" w:rsidRPr="0033596E">
        <w:rPr>
          <w:lang w:val="pt-BR"/>
        </w:rPr>
        <w:t xml:space="preserve"> </w:t>
      </w:r>
    </w:p>
    <w:p w14:paraId="0E743F3C" w14:textId="5FD2760C" w:rsidR="00A7266E" w:rsidRPr="0033596E" w:rsidRDefault="003F4935" w:rsidP="00A7266E">
      <w:pPr>
        <w:numPr>
          <w:ilvl w:val="0"/>
          <w:numId w:val="110"/>
        </w:numPr>
        <w:jc w:val="both"/>
        <w:rPr>
          <w:lang w:val="pt-BR"/>
        </w:rPr>
      </w:pPr>
      <w:r w:rsidRPr="0033596E">
        <w:rPr>
          <w:lang w:val="pt-BR"/>
        </w:rPr>
        <w:t>Desapareça</w:t>
      </w:r>
      <w:r w:rsidR="00A7266E" w:rsidRPr="0033596E">
        <w:rPr>
          <w:lang w:val="pt-BR"/>
        </w:rPr>
        <w:t>.</w:t>
      </w:r>
    </w:p>
    <w:p w14:paraId="1CAA8DC2" w14:textId="17071CA6" w:rsidR="00A7266E" w:rsidRPr="0033596E" w:rsidRDefault="003F4935" w:rsidP="00A7266E">
      <w:pPr>
        <w:pStyle w:val="Heading3"/>
        <w:rPr>
          <w:lang w:val="pt-BR"/>
        </w:rPr>
      </w:pPr>
      <w:bookmarkStart w:id="931" w:name="_Toc108917373"/>
      <w:bookmarkStart w:id="932" w:name="_Toc121436007"/>
      <w:bookmarkStart w:id="933" w:name="_Toc1186709412"/>
      <w:bookmarkStart w:id="934" w:name="_Toc127108788"/>
      <w:r w:rsidRPr="0033596E">
        <w:rPr>
          <w:lang w:val="pt-BR"/>
        </w:rPr>
        <w:lastRenderedPageBreak/>
        <w:t xml:space="preserve">Dez Mecanismos de </w:t>
      </w:r>
      <w:proofErr w:type="spellStart"/>
      <w:r w:rsidR="00A7266E" w:rsidRPr="0033596E">
        <w:rPr>
          <w:lang w:val="pt-BR"/>
        </w:rPr>
        <w:t>Ponzinomics</w:t>
      </w:r>
      <w:bookmarkEnd w:id="931"/>
      <w:bookmarkEnd w:id="932"/>
      <w:bookmarkEnd w:id="933"/>
      <w:bookmarkEnd w:id="934"/>
      <w:proofErr w:type="spellEnd"/>
    </w:p>
    <w:p w14:paraId="560CFE5A" w14:textId="7EC16316" w:rsidR="00A7266E" w:rsidRPr="0033596E" w:rsidRDefault="003F4935" w:rsidP="00A7266E">
      <w:pPr>
        <w:numPr>
          <w:ilvl w:val="0"/>
          <w:numId w:val="111"/>
        </w:numPr>
        <w:spacing w:before="220"/>
        <w:jc w:val="both"/>
        <w:rPr>
          <w:lang w:val="pt-BR"/>
        </w:rPr>
      </w:pPr>
      <w:r w:rsidRPr="0033596E">
        <w:rPr>
          <w:lang w:val="pt-BR"/>
        </w:rPr>
        <w:t xml:space="preserve">Execute um </w:t>
      </w:r>
      <w:r w:rsidRPr="0033596E">
        <w:rPr>
          <w:i/>
          <w:iCs/>
          <w:lang w:val="pt-BR"/>
        </w:rPr>
        <w:t>f</w:t>
      </w:r>
      <w:r w:rsidR="00A7266E" w:rsidRPr="0033596E">
        <w:rPr>
          <w:i/>
          <w:iCs/>
          <w:lang w:val="pt-BR"/>
        </w:rPr>
        <w:t>ork</w:t>
      </w:r>
      <w:r w:rsidR="00A7266E" w:rsidRPr="0033596E">
        <w:rPr>
          <w:lang w:val="pt-BR"/>
        </w:rPr>
        <w:t xml:space="preserve"> </w:t>
      </w:r>
      <w:r w:rsidRPr="0033596E">
        <w:rPr>
          <w:lang w:val="pt-BR"/>
        </w:rPr>
        <w:t>(bifurcação) de algum protocolo de código aberto e copie seu código. Isso não é raro, mas literalmente copiar o código adiciona pouco valor.</w:t>
      </w:r>
      <w:r w:rsidR="00A7266E" w:rsidRPr="0033596E">
        <w:rPr>
          <w:lang w:val="pt-BR"/>
        </w:rPr>
        <w:t xml:space="preserve"> </w:t>
      </w:r>
    </w:p>
    <w:p w14:paraId="4B86A959" w14:textId="1BB1F722" w:rsidR="00A7266E" w:rsidRPr="0033596E" w:rsidRDefault="003F4935" w:rsidP="00A7266E">
      <w:pPr>
        <w:numPr>
          <w:ilvl w:val="0"/>
          <w:numId w:val="111"/>
        </w:numPr>
        <w:jc w:val="both"/>
        <w:rPr>
          <w:lang w:val="pt-BR"/>
        </w:rPr>
      </w:pPr>
      <w:r w:rsidRPr="0033596E">
        <w:rPr>
          <w:lang w:val="pt-BR"/>
        </w:rPr>
        <w:t xml:space="preserve">Liste um token na Uniswap com nome parecido, mas falso de moedas conhecidas. Execute algumas transações na </w:t>
      </w:r>
      <w:r w:rsidRPr="0033596E">
        <w:rPr>
          <w:i/>
          <w:iCs/>
          <w:lang w:val="pt-BR"/>
        </w:rPr>
        <w:t xml:space="preserve">pool </w:t>
      </w:r>
      <w:r w:rsidRPr="0033596E">
        <w:rPr>
          <w:lang w:val="pt-BR"/>
        </w:rPr>
        <w:t xml:space="preserve">de liquidez. Também é bastante comum, visto que esquemas de fraude e projetos </w:t>
      </w:r>
      <w:proofErr w:type="spellStart"/>
      <w:r w:rsidRPr="0033596E">
        <w:rPr>
          <w:lang w:val="pt-BR"/>
        </w:rPr>
        <w:t>Ponzi</w:t>
      </w:r>
      <w:proofErr w:type="spellEnd"/>
      <w:r w:rsidRPr="0033596E">
        <w:rPr>
          <w:lang w:val="pt-BR"/>
        </w:rPr>
        <w:t xml:space="preserve"> sempre querem “pegar carona” na reputação de projetos legítimos.</w:t>
      </w:r>
      <w:r w:rsidR="00A7266E" w:rsidRPr="0033596E">
        <w:rPr>
          <w:lang w:val="pt-BR"/>
        </w:rPr>
        <w:t xml:space="preserve"> </w:t>
      </w:r>
    </w:p>
    <w:p w14:paraId="081B8F55" w14:textId="2B271396" w:rsidR="00A7266E" w:rsidRPr="0033596E" w:rsidRDefault="003F4935" w:rsidP="00A7266E">
      <w:pPr>
        <w:numPr>
          <w:ilvl w:val="0"/>
          <w:numId w:val="111"/>
        </w:numPr>
        <w:jc w:val="both"/>
        <w:rPr>
          <w:lang w:val="pt-BR"/>
        </w:rPr>
      </w:pPr>
      <w:r w:rsidRPr="0033596E">
        <w:rPr>
          <w:lang w:val="pt-BR"/>
        </w:rPr>
        <w:t xml:space="preserve">Construa uma comunidade no Twitter usando uma conta anônima para promover o projeto. </w:t>
      </w:r>
    </w:p>
    <w:p w14:paraId="245654BF" w14:textId="0DC9BA0A" w:rsidR="00A7266E" w:rsidRPr="0033596E" w:rsidRDefault="003F4935" w:rsidP="00A7266E">
      <w:pPr>
        <w:numPr>
          <w:ilvl w:val="0"/>
          <w:numId w:val="111"/>
        </w:numPr>
        <w:jc w:val="both"/>
        <w:rPr>
          <w:lang w:val="pt-BR"/>
        </w:rPr>
      </w:pPr>
      <w:r w:rsidRPr="0033596E">
        <w:rPr>
          <w:lang w:val="pt-BR"/>
        </w:rPr>
        <w:t xml:space="preserve">Use um nome similar a tokens reconhecidos/promissores. Essa é uma tática muito comum, dado que novos usuários de DeFi facilmente se confundem com a quantidade de informação existente. </w:t>
      </w:r>
    </w:p>
    <w:p w14:paraId="1EFDE4F4" w14:textId="3F7420EE" w:rsidR="00A7266E" w:rsidRPr="0033596E" w:rsidRDefault="003F4935" w:rsidP="00A7266E">
      <w:pPr>
        <w:numPr>
          <w:ilvl w:val="0"/>
          <w:numId w:val="111"/>
        </w:numPr>
        <w:jc w:val="both"/>
        <w:rPr>
          <w:lang w:val="pt-BR"/>
        </w:rPr>
      </w:pPr>
      <w:r w:rsidRPr="0033596E">
        <w:rPr>
          <w:lang w:val="pt-BR"/>
        </w:rPr>
        <w:t xml:space="preserve">Promova o projeto no Facebook, nos comentários do YouTube, </w:t>
      </w:r>
      <w:proofErr w:type="spellStart"/>
      <w:r w:rsidRPr="0033596E">
        <w:rPr>
          <w:lang w:val="pt-BR"/>
        </w:rPr>
        <w:t>timeline</w:t>
      </w:r>
      <w:proofErr w:type="spellEnd"/>
      <w:r w:rsidRPr="0033596E">
        <w:rPr>
          <w:lang w:val="pt-BR"/>
        </w:rPr>
        <w:t xml:space="preserve"> do </w:t>
      </w:r>
      <w:proofErr w:type="gramStart"/>
      <w:r w:rsidRPr="0033596E">
        <w:rPr>
          <w:lang w:val="pt-BR"/>
        </w:rPr>
        <w:t xml:space="preserve">Twitter, </w:t>
      </w:r>
      <w:proofErr w:type="spellStart"/>
      <w:r w:rsidRPr="0033596E">
        <w:rPr>
          <w:lang w:val="pt-BR"/>
        </w:rPr>
        <w:t>etc</w:t>
      </w:r>
      <w:proofErr w:type="spellEnd"/>
      <w:proofErr w:type="gramEnd"/>
      <w:r w:rsidR="00A7266E" w:rsidRPr="0033596E">
        <w:rPr>
          <w:rStyle w:val="FootnoteReference"/>
          <w:lang w:val="pt-BR"/>
        </w:rPr>
        <w:footnoteReference w:id="132"/>
      </w:r>
      <w:r w:rsidR="00A7266E" w:rsidRPr="0033596E">
        <w:rPr>
          <w:lang w:val="pt-BR"/>
        </w:rPr>
        <w:t xml:space="preserve">. </w:t>
      </w:r>
    </w:p>
    <w:p w14:paraId="0D4515A6" w14:textId="048E19D2" w:rsidR="00A7266E" w:rsidRPr="0033596E" w:rsidRDefault="00ED5055" w:rsidP="00A7266E">
      <w:pPr>
        <w:numPr>
          <w:ilvl w:val="0"/>
          <w:numId w:val="111"/>
        </w:numPr>
        <w:jc w:val="both"/>
        <w:rPr>
          <w:lang w:val="pt-BR"/>
        </w:rPr>
      </w:pPr>
      <w:r w:rsidRPr="0033596E">
        <w:rPr>
          <w:lang w:val="pt-BR"/>
        </w:rPr>
        <w:t xml:space="preserve">Aplique o “puxão de tapete”, ou </w:t>
      </w:r>
      <w:proofErr w:type="spellStart"/>
      <w:r w:rsidRPr="0033596E">
        <w:rPr>
          <w:i/>
          <w:iCs/>
          <w:lang w:val="pt-BR"/>
        </w:rPr>
        <w:t>rug</w:t>
      </w:r>
      <w:proofErr w:type="spellEnd"/>
      <w:r w:rsidRPr="0033596E">
        <w:rPr>
          <w:i/>
          <w:iCs/>
          <w:lang w:val="pt-BR"/>
        </w:rPr>
        <w:t xml:space="preserve"> </w:t>
      </w:r>
      <w:proofErr w:type="spellStart"/>
      <w:r w:rsidRPr="0033596E">
        <w:rPr>
          <w:i/>
          <w:iCs/>
          <w:lang w:val="pt-BR"/>
        </w:rPr>
        <w:t>pull</w:t>
      </w:r>
      <w:proofErr w:type="spellEnd"/>
      <w:r w:rsidRPr="0033596E">
        <w:rPr>
          <w:lang w:val="pt-BR"/>
        </w:rPr>
        <w:t xml:space="preserve">, removendo a liquidez existente na DEX (corretora descentralizada). Usuários ficam com tokens inúteis na mão, pois alguém retirou todo o colateral existente na </w:t>
      </w:r>
      <w:r w:rsidRPr="0033596E">
        <w:rPr>
          <w:i/>
          <w:iCs/>
          <w:lang w:val="pt-BR"/>
        </w:rPr>
        <w:t xml:space="preserve">pool </w:t>
      </w:r>
      <w:r w:rsidRPr="0033596E">
        <w:rPr>
          <w:lang w:val="pt-BR"/>
        </w:rPr>
        <w:t>de liquidez.</w:t>
      </w:r>
      <w:r w:rsidR="00A7266E" w:rsidRPr="0033596E">
        <w:rPr>
          <w:lang w:val="pt-BR"/>
        </w:rPr>
        <w:t xml:space="preserve"> </w:t>
      </w:r>
    </w:p>
    <w:p w14:paraId="2E5C2CD7" w14:textId="3D9C2037" w:rsidR="00A7266E" w:rsidRPr="0033596E" w:rsidRDefault="00ED5055" w:rsidP="00A7266E">
      <w:pPr>
        <w:numPr>
          <w:ilvl w:val="0"/>
          <w:numId w:val="111"/>
        </w:numPr>
        <w:jc w:val="both"/>
        <w:rPr>
          <w:lang w:val="pt-BR"/>
        </w:rPr>
      </w:pPr>
      <w:r w:rsidRPr="0033596E">
        <w:rPr>
          <w:lang w:val="pt-BR"/>
        </w:rPr>
        <w:t>Liste tokens que nunca serão negociados abertamente. Alguns tokens são de pura utilidade e existem apenas em protocolos bem-sucedidos com o objetivo de conceder acesso aos detentores. Golpistas podem criar tokens com nomes similares e listar em corretores descentralizadas para enganar usuários, que podem pensar que o token terá a utilidade do protocolo bem-sucedido.</w:t>
      </w:r>
      <w:r w:rsidR="00A7266E" w:rsidRPr="0033596E">
        <w:rPr>
          <w:lang w:val="pt-BR"/>
        </w:rPr>
        <w:t xml:space="preserve"> </w:t>
      </w:r>
    </w:p>
    <w:p w14:paraId="2130FC0A" w14:textId="60AA8AAB" w:rsidR="00A7266E" w:rsidRPr="0033596E" w:rsidRDefault="00ED5055" w:rsidP="00A7266E">
      <w:pPr>
        <w:numPr>
          <w:ilvl w:val="0"/>
          <w:numId w:val="111"/>
        </w:numPr>
        <w:jc w:val="both"/>
        <w:rPr>
          <w:lang w:val="pt-BR"/>
        </w:rPr>
      </w:pPr>
      <w:r w:rsidRPr="0033596E">
        <w:rPr>
          <w:lang w:val="pt-BR"/>
        </w:rPr>
        <w:t>Troque o link real do token por um link fake</w:t>
      </w:r>
      <w:r w:rsidR="00A7266E" w:rsidRPr="0033596E">
        <w:rPr>
          <w:rStyle w:val="FootnoteReference"/>
          <w:lang w:val="pt-BR"/>
        </w:rPr>
        <w:footnoteReference w:id="133"/>
      </w:r>
      <w:r w:rsidR="00A7266E" w:rsidRPr="0033596E">
        <w:rPr>
          <w:lang w:val="pt-BR"/>
        </w:rPr>
        <w:t xml:space="preserve">. </w:t>
      </w:r>
    </w:p>
    <w:p w14:paraId="6F41CD7E" w14:textId="412F2196" w:rsidR="00A7266E" w:rsidRPr="0033596E" w:rsidRDefault="00ED5055" w:rsidP="00A7266E">
      <w:pPr>
        <w:numPr>
          <w:ilvl w:val="0"/>
          <w:numId w:val="111"/>
        </w:numPr>
        <w:jc w:val="both"/>
        <w:rPr>
          <w:lang w:val="pt-BR"/>
        </w:rPr>
      </w:pPr>
      <w:r w:rsidRPr="0033596E">
        <w:rPr>
          <w:lang w:val="pt-BR"/>
        </w:rPr>
        <w:t>Faça uma pré-venda e liberação lenta para tokens da venda pública para permitir que compradores da pré-venda liquidem seus tokens sobre a liquidez dos demais.</w:t>
      </w:r>
      <w:r w:rsidR="00A7266E" w:rsidRPr="0033596E">
        <w:rPr>
          <w:lang w:val="pt-BR"/>
        </w:rPr>
        <w:t xml:space="preserve"> </w:t>
      </w:r>
    </w:p>
    <w:p w14:paraId="4A754E03" w14:textId="289B4E72" w:rsidR="00A7266E" w:rsidRPr="0033596E" w:rsidRDefault="00ED5055" w:rsidP="00A7266E">
      <w:pPr>
        <w:numPr>
          <w:ilvl w:val="0"/>
          <w:numId w:val="111"/>
        </w:numPr>
        <w:spacing w:after="220"/>
        <w:jc w:val="both"/>
        <w:rPr>
          <w:rFonts w:eastAsia="Helvetica Neue"/>
          <w:lang w:val="pt-BR"/>
        </w:rPr>
        <w:sectPr w:rsidR="00A7266E" w:rsidRPr="0033596E" w:rsidSect="00790FD3">
          <w:headerReference w:type="default" r:id="rId109"/>
          <w:headerReference w:type="first" r:id="rId110"/>
          <w:endnotePr>
            <w:numFmt w:val="decimal"/>
            <w:numRestart w:val="eachSect"/>
          </w:endnotePr>
          <w:pgSz w:w="11907" w:h="16839"/>
          <w:pgMar w:top="1440" w:right="1440" w:bottom="1440" w:left="1440" w:header="720" w:footer="720" w:gutter="0"/>
          <w:cols w:space="720"/>
          <w:titlePg/>
          <w:docGrid w:linePitch="299"/>
        </w:sectPr>
      </w:pPr>
      <w:r w:rsidRPr="0033596E">
        <w:rPr>
          <w:lang w:val="pt-BR"/>
        </w:rPr>
        <w:t>Auditoria própria dos contratos inteligentes por criadores anônimos.</w:t>
      </w:r>
      <w:r w:rsidR="00A7266E" w:rsidRPr="0033596E">
        <w:rPr>
          <w:rStyle w:val="FootnoteReference"/>
          <w:lang w:val="pt-BR"/>
        </w:rPr>
        <w:footnoteReference w:id="134"/>
      </w:r>
      <w:r w:rsidR="00A7266E" w:rsidRPr="0033596E">
        <w:rPr>
          <w:lang w:val="pt-BR"/>
        </w:rPr>
        <w:t xml:space="preserve">. </w:t>
      </w:r>
    </w:p>
    <w:p w14:paraId="113EB105" w14:textId="1312B843" w:rsidR="00A7266E" w:rsidRPr="0033596E" w:rsidRDefault="000B08E4" w:rsidP="00A7266E">
      <w:pPr>
        <w:pStyle w:val="Heading2"/>
        <w:rPr>
          <w:lang w:val="pt-BR"/>
        </w:rPr>
      </w:pPr>
      <w:bookmarkStart w:id="935" w:name="_Ref59205248"/>
      <w:bookmarkStart w:id="936" w:name="_Ref59205569"/>
      <w:bookmarkStart w:id="937" w:name="_Toc108917374"/>
      <w:bookmarkStart w:id="938" w:name="_Toc121436008"/>
      <w:bookmarkStart w:id="939" w:name="_Toc127108789"/>
      <w:bookmarkStart w:id="940" w:name="_Toc477149147"/>
      <w:r w:rsidRPr="0033596E">
        <w:rPr>
          <w:lang w:val="pt-BR"/>
        </w:rPr>
        <w:lastRenderedPageBreak/>
        <w:t>Matemática de Tokens Estáveis</w:t>
      </w:r>
      <w:bookmarkEnd w:id="935"/>
      <w:bookmarkEnd w:id="936"/>
      <w:bookmarkEnd w:id="937"/>
      <w:bookmarkEnd w:id="938"/>
      <w:bookmarkEnd w:id="939"/>
      <w:r w:rsidR="00A7266E" w:rsidRPr="0033596E">
        <w:rPr>
          <w:lang w:val="pt-BR"/>
        </w:rPr>
        <w:t xml:space="preserve"> </w:t>
      </w:r>
      <w:bookmarkEnd w:id="940"/>
    </w:p>
    <w:p w14:paraId="2D19BDD2" w14:textId="2AE641D5" w:rsidR="00A7266E" w:rsidRPr="0033596E" w:rsidRDefault="00E96E19" w:rsidP="00A7266E">
      <w:pPr>
        <w:jc w:val="both"/>
        <w:rPr>
          <w:lang w:val="pt-BR"/>
        </w:rPr>
      </w:pPr>
      <w:r w:rsidRPr="0033596E">
        <w:rPr>
          <w:lang w:val="pt-BR"/>
        </w:rPr>
        <w:t xml:space="preserve">Até agora, destacamos a matemática principalmente na segunda metade desse livro, abordando DeFi. Matemática define a lógica do protocolo, que é então transformada em código para que máquinas entendam e executem. </w:t>
      </w:r>
    </w:p>
    <w:p w14:paraId="4F93F32F" w14:textId="77777777" w:rsidR="00A7266E" w:rsidRPr="0033596E" w:rsidRDefault="00A7266E" w:rsidP="00A7266E">
      <w:pPr>
        <w:jc w:val="both"/>
        <w:rPr>
          <w:lang w:val="pt-BR"/>
        </w:rPr>
      </w:pPr>
    </w:p>
    <w:p w14:paraId="79E5405E" w14:textId="4196B7EE" w:rsidR="00A7266E" w:rsidRPr="0033596E" w:rsidRDefault="00E96E19" w:rsidP="00A7266E">
      <w:pPr>
        <w:jc w:val="both"/>
        <w:rPr>
          <w:lang w:val="pt-BR"/>
        </w:rPr>
      </w:pPr>
      <w:r w:rsidRPr="0033596E">
        <w:rPr>
          <w:lang w:val="pt-BR"/>
        </w:rPr>
        <w:t>Fórmulas são muito importantes nesse contexto. Auditorias são cruciais, para evitar falhas no código. Transações são baseadas na integridade da matemática para automatizar e executar a lógica corretamente.</w:t>
      </w:r>
    </w:p>
    <w:p w14:paraId="6AE33E5F" w14:textId="7C342264" w:rsidR="00A7266E" w:rsidRPr="0033596E" w:rsidRDefault="00E96E19" w:rsidP="00A7266E">
      <w:pPr>
        <w:pStyle w:val="Heading3"/>
        <w:rPr>
          <w:lang w:val="pt-BR"/>
        </w:rPr>
      </w:pPr>
      <w:bookmarkStart w:id="941" w:name="_Toc108917375"/>
      <w:bookmarkStart w:id="942" w:name="_Toc121436009"/>
      <w:bookmarkStart w:id="943" w:name="_Toc127108790"/>
      <w:bookmarkStart w:id="944" w:name="_Toc229600658"/>
      <w:r w:rsidRPr="0033596E">
        <w:rPr>
          <w:lang w:val="pt-BR"/>
        </w:rPr>
        <w:t xml:space="preserve">Conceitos Matemáticos de </w:t>
      </w:r>
      <w:r w:rsidR="00A7266E" w:rsidRPr="0033596E">
        <w:rPr>
          <w:lang w:val="pt-BR"/>
        </w:rPr>
        <w:t>DeFi</w:t>
      </w:r>
      <w:bookmarkEnd w:id="941"/>
      <w:bookmarkEnd w:id="942"/>
      <w:bookmarkEnd w:id="943"/>
      <w:r w:rsidR="00A7266E" w:rsidRPr="0033596E">
        <w:rPr>
          <w:lang w:val="pt-BR"/>
        </w:rPr>
        <w:t xml:space="preserve"> </w:t>
      </w:r>
      <w:bookmarkEnd w:id="944"/>
    </w:p>
    <w:p w14:paraId="2ADCB5D4" w14:textId="374E4EC7" w:rsidR="00A7266E" w:rsidRPr="0033596E" w:rsidRDefault="00E96E19" w:rsidP="00A7266E">
      <w:pPr>
        <w:spacing w:line="268" w:lineRule="auto"/>
        <w:ind w:right="819"/>
        <w:jc w:val="both"/>
        <w:rPr>
          <w:lang w:val="pt-BR"/>
        </w:rPr>
      </w:pPr>
      <w:r w:rsidRPr="0033596E">
        <w:rPr>
          <w:iCs/>
          <w:szCs w:val="24"/>
          <w:lang w:val="pt-BR"/>
        </w:rPr>
        <w:t>Não existe uma fórmula perfeita para DeFi ou até mesmo para um setor específico. Depende dos objetivos, da lógica do protocolo, e nos resultados esperados. Mas, pelo menos temos fórmulas gerais para começarmos a pensar, dependentes de algumas variáveis.</w:t>
      </w:r>
      <w:r w:rsidR="00A7266E" w:rsidRPr="0033596E">
        <w:rPr>
          <w:lang w:val="pt-BR"/>
        </w:rPr>
        <w:t xml:space="preserve"> </w:t>
      </w:r>
    </w:p>
    <w:p w14:paraId="70384E78" w14:textId="2486BE66" w:rsidR="00A7266E" w:rsidRPr="0033596E" w:rsidRDefault="00E96E19" w:rsidP="00A7266E">
      <w:pPr>
        <w:pStyle w:val="Heading3"/>
        <w:rPr>
          <w:lang w:val="pt-BR"/>
        </w:rPr>
      </w:pPr>
      <w:bookmarkStart w:id="945" w:name="_Toc108917376"/>
      <w:bookmarkStart w:id="946" w:name="_Toc121436010"/>
      <w:bookmarkStart w:id="947" w:name="_Toc1884641771"/>
      <w:bookmarkStart w:id="948" w:name="_Toc127108791"/>
      <w:r w:rsidRPr="0033596E">
        <w:rPr>
          <w:lang w:val="pt-BR"/>
        </w:rPr>
        <w:t>Moedas Como Meio de Pagamento</w:t>
      </w:r>
      <w:bookmarkEnd w:id="945"/>
      <w:bookmarkEnd w:id="946"/>
      <w:bookmarkEnd w:id="947"/>
      <w:bookmarkEnd w:id="948"/>
    </w:p>
    <w:p w14:paraId="3B27443C" w14:textId="273E61CC" w:rsidR="00A7266E" w:rsidRPr="0033596E" w:rsidRDefault="00E96E19" w:rsidP="00A7266E">
      <w:pPr>
        <w:jc w:val="both"/>
        <w:rPr>
          <w:lang w:val="pt-BR"/>
        </w:rPr>
      </w:pPr>
      <w:r w:rsidRPr="0033596E">
        <w:rPr>
          <w:lang w:val="pt-BR"/>
        </w:rPr>
        <w:t>Dinheiro tem três funções. Aqui, queremos focar no dinheiro como meio de pagamento.</w:t>
      </w:r>
      <w:r w:rsidR="00A7266E" w:rsidRPr="0033596E">
        <w:rPr>
          <w:lang w:val="pt-BR"/>
        </w:rPr>
        <w:t xml:space="preserve"> </w:t>
      </w:r>
    </w:p>
    <w:p w14:paraId="6C718856" w14:textId="77777777" w:rsidR="00A7266E" w:rsidRPr="0033596E" w:rsidRDefault="00A7266E" w:rsidP="00A7266E">
      <w:pPr>
        <w:jc w:val="both"/>
        <w:rPr>
          <w:lang w:val="pt-BR"/>
        </w:rPr>
      </w:pPr>
    </w:p>
    <w:p w14:paraId="5A884393" w14:textId="27E05524" w:rsidR="00A7266E" w:rsidRPr="0033596E" w:rsidRDefault="00E96E19" w:rsidP="00A7266E">
      <w:pPr>
        <w:jc w:val="both"/>
        <w:rPr>
          <w:lang w:val="pt-BR"/>
        </w:rPr>
      </w:pPr>
      <w:r w:rsidRPr="0033596E">
        <w:rPr>
          <w:lang w:val="pt-BR"/>
        </w:rPr>
        <w:t xml:space="preserve">Existem três formas gerais de criar uma moeda </w:t>
      </w:r>
      <w:proofErr w:type="spellStart"/>
      <w:r w:rsidRPr="0033596E">
        <w:rPr>
          <w:i/>
          <w:iCs/>
          <w:lang w:val="pt-BR"/>
        </w:rPr>
        <w:t>on-chain</w:t>
      </w:r>
      <w:proofErr w:type="spellEnd"/>
      <w:r w:rsidRPr="0033596E">
        <w:rPr>
          <w:i/>
          <w:iCs/>
          <w:lang w:val="pt-BR"/>
        </w:rPr>
        <w:t xml:space="preserve"> </w:t>
      </w:r>
      <w:r w:rsidRPr="0033596E">
        <w:rPr>
          <w:lang w:val="pt-BR"/>
        </w:rPr>
        <w:t>para o ecossistema DeFi:</w:t>
      </w:r>
      <w:r w:rsidR="00A7266E" w:rsidRPr="0033596E">
        <w:rPr>
          <w:lang w:val="pt-BR"/>
        </w:rPr>
        <w:t xml:space="preserve"> </w:t>
      </w:r>
    </w:p>
    <w:p w14:paraId="389553D1" w14:textId="7BA3E59C" w:rsidR="00A7266E" w:rsidRPr="0033596E" w:rsidRDefault="00E96E19" w:rsidP="00A7266E">
      <w:pPr>
        <w:numPr>
          <w:ilvl w:val="0"/>
          <w:numId w:val="112"/>
        </w:numPr>
        <w:jc w:val="both"/>
        <w:rPr>
          <w:lang w:val="pt-BR"/>
        </w:rPr>
      </w:pPr>
      <w:bookmarkStart w:id="949" w:name="_Hlk126174705"/>
      <w:r w:rsidRPr="0033596E">
        <w:rPr>
          <w:lang w:val="pt-BR"/>
        </w:rPr>
        <w:t xml:space="preserve">Paridade </w:t>
      </w:r>
      <w:r w:rsidR="00A7266E" w:rsidRPr="0033596E">
        <w:rPr>
          <w:lang w:val="pt-BR"/>
        </w:rPr>
        <w:t>1-</w:t>
      </w:r>
      <w:r w:rsidRPr="0033596E">
        <w:rPr>
          <w:lang w:val="pt-BR"/>
        </w:rPr>
        <w:t>para</w:t>
      </w:r>
      <w:r w:rsidR="00A7266E" w:rsidRPr="0033596E">
        <w:rPr>
          <w:lang w:val="pt-BR"/>
        </w:rPr>
        <w:t xml:space="preserve">-1 </w:t>
      </w:r>
      <w:r w:rsidRPr="0033596E">
        <w:rPr>
          <w:lang w:val="pt-BR"/>
        </w:rPr>
        <w:t>(</w:t>
      </w:r>
      <w:proofErr w:type="spellStart"/>
      <w:r w:rsidR="00A7266E" w:rsidRPr="0033596E">
        <w:rPr>
          <w:i/>
          <w:iCs/>
          <w:lang w:val="pt-BR"/>
        </w:rPr>
        <w:t>peg</w:t>
      </w:r>
      <w:proofErr w:type="spellEnd"/>
      <w:r w:rsidRPr="0033596E">
        <w:rPr>
          <w:lang w:val="pt-BR"/>
        </w:rPr>
        <w:t>)</w:t>
      </w:r>
    </w:p>
    <w:bookmarkEnd w:id="949"/>
    <w:p w14:paraId="53BD449A" w14:textId="78613071" w:rsidR="00A7266E" w:rsidRPr="0033596E" w:rsidRDefault="00E96E19" w:rsidP="00A7266E">
      <w:pPr>
        <w:numPr>
          <w:ilvl w:val="0"/>
          <w:numId w:val="112"/>
        </w:numPr>
        <w:jc w:val="both"/>
        <w:rPr>
          <w:lang w:val="pt-BR"/>
        </w:rPr>
      </w:pPr>
      <w:r w:rsidRPr="0033596E">
        <w:rPr>
          <w:lang w:val="pt-BR"/>
        </w:rPr>
        <w:t>“</w:t>
      </w:r>
      <w:proofErr w:type="spellStart"/>
      <w:r w:rsidRPr="0033596E">
        <w:rPr>
          <w:lang w:val="pt-BR"/>
        </w:rPr>
        <w:t>Sobrecolateralizado</w:t>
      </w:r>
      <w:proofErr w:type="spellEnd"/>
      <w:r w:rsidRPr="0033596E">
        <w:rPr>
          <w:lang w:val="pt-BR"/>
        </w:rPr>
        <w:t>” (</w:t>
      </w:r>
      <w:r w:rsidRPr="0033596E">
        <w:rPr>
          <w:i/>
          <w:iCs/>
          <w:lang w:val="pt-BR"/>
        </w:rPr>
        <w:t>o</w:t>
      </w:r>
      <w:r w:rsidR="00A7266E" w:rsidRPr="0033596E">
        <w:rPr>
          <w:i/>
          <w:iCs/>
          <w:lang w:val="pt-BR"/>
        </w:rPr>
        <w:t>ver-</w:t>
      </w:r>
      <w:proofErr w:type="spellStart"/>
      <w:r w:rsidR="00A7266E" w:rsidRPr="0033596E">
        <w:rPr>
          <w:i/>
          <w:iCs/>
          <w:lang w:val="pt-BR"/>
        </w:rPr>
        <w:t>collateraliz</w:t>
      </w:r>
      <w:r w:rsidR="00450655" w:rsidRPr="0033596E">
        <w:rPr>
          <w:i/>
          <w:iCs/>
          <w:lang w:val="pt-BR"/>
        </w:rPr>
        <w:t>ed</w:t>
      </w:r>
      <w:proofErr w:type="spellEnd"/>
      <w:r w:rsidRPr="0033596E">
        <w:rPr>
          <w:lang w:val="pt-BR"/>
        </w:rPr>
        <w:t>)</w:t>
      </w:r>
    </w:p>
    <w:p w14:paraId="1EFDB352" w14:textId="7AD5AB94" w:rsidR="00A7266E" w:rsidRPr="0033596E" w:rsidRDefault="00E96E19" w:rsidP="00A7266E">
      <w:pPr>
        <w:numPr>
          <w:ilvl w:val="0"/>
          <w:numId w:val="112"/>
        </w:numPr>
        <w:jc w:val="both"/>
        <w:rPr>
          <w:lang w:val="pt-BR"/>
        </w:rPr>
      </w:pPr>
      <w:r w:rsidRPr="0033596E">
        <w:rPr>
          <w:lang w:val="pt-BR"/>
        </w:rPr>
        <w:t>Balanceamento algorítmico</w:t>
      </w:r>
    </w:p>
    <w:p w14:paraId="35D73662" w14:textId="77777777" w:rsidR="00450655" w:rsidRPr="0033596E" w:rsidRDefault="00450655" w:rsidP="00450655">
      <w:pPr>
        <w:numPr>
          <w:ilvl w:val="0"/>
          <w:numId w:val="112"/>
        </w:numPr>
        <w:jc w:val="both"/>
        <w:rPr>
          <w:lang w:val="pt-BR"/>
        </w:rPr>
      </w:pPr>
      <w:bookmarkStart w:id="950" w:name="_Toc108917377"/>
      <w:r w:rsidRPr="0033596E">
        <w:rPr>
          <w:lang w:val="pt-BR"/>
        </w:rPr>
        <w:t>Paridade 1-para-1 (</w:t>
      </w:r>
      <w:proofErr w:type="spellStart"/>
      <w:r w:rsidRPr="0033596E">
        <w:rPr>
          <w:i/>
          <w:iCs/>
          <w:lang w:val="pt-BR"/>
        </w:rPr>
        <w:t>peg</w:t>
      </w:r>
      <w:proofErr w:type="spellEnd"/>
      <w:r w:rsidRPr="0033596E">
        <w:rPr>
          <w:lang w:val="pt-BR"/>
        </w:rPr>
        <w:t>)</w:t>
      </w:r>
    </w:p>
    <w:p w14:paraId="05D50F6F" w14:textId="59E3ED35" w:rsidR="00A7266E" w:rsidRPr="0033596E" w:rsidRDefault="00450655" w:rsidP="00A7266E">
      <w:pPr>
        <w:pStyle w:val="Heading4"/>
        <w:rPr>
          <w:lang w:val="pt-BR"/>
        </w:rPr>
      </w:pPr>
      <w:r w:rsidRPr="0033596E">
        <w:rPr>
          <w:lang w:val="pt-BR"/>
        </w:rPr>
        <w:t xml:space="preserve">Paridade </w:t>
      </w:r>
      <w:r w:rsidR="00A7266E" w:rsidRPr="0033596E">
        <w:rPr>
          <w:lang w:val="pt-BR"/>
        </w:rPr>
        <w:t>1-</w:t>
      </w:r>
      <w:r w:rsidRPr="0033596E">
        <w:rPr>
          <w:lang w:val="pt-BR"/>
        </w:rPr>
        <w:t>para</w:t>
      </w:r>
      <w:r w:rsidR="00A7266E" w:rsidRPr="0033596E">
        <w:rPr>
          <w:lang w:val="pt-BR"/>
        </w:rPr>
        <w:t xml:space="preserve">-1 </w:t>
      </w:r>
      <w:r w:rsidRPr="0033596E">
        <w:rPr>
          <w:lang w:val="pt-BR"/>
        </w:rPr>
        <w:t>(</w:t>
      </w:r>
      <w:proofErr w:type="spellStart"/>
      <w:r w:rsidRPr="0033596E">
        <w:rPr>
          <w:i/>
          <w:iCs/>
          <w:lang w:val="pt-BR"/>
        </w:rPr>
        <w:t>p</w:t>
      </w:r>
      <w:r w:rsidR="00A7266E" w:rsidRPr="0033596E">
        <w:rPr>
          <w:i/>
          <w:iCs/>
          <w:lang w:val="pt-BR"/>
        </w:rPr>
        <w:t>eg</w:t>
      </w:r>
      <w:bookmarkEnd w:id="950"/>
      <w:proofErr w:type="spellEnd"/>
      <w:r w:rsidRPr="0033596E">
        <w:rPr>
          <w:lang w:val="pt-BR"/>
        </w:rPr>
        <w:t>)</w:t>
      </w:r>
      <w:r w:rsidR="00A7266E" w:rsidRPr="0033596E">
        <w:rPr>
          <w:lang w:val="pt-BR"/>
        </w:rPr>
        <w:t xml:space="preserve"> </w:t>
      </w:r>
    </w:p>
    <w:p w14:paraId="59BDC31B" w14:textId="1BAE2171" w:rsidR="00A7266E" w:rsidRPr="0033596E" w:rsidRDefault="00450655" w:rsidP="00A7266E">
      <w:pPr>
        <w:jc w:val="both"/>
        <w:rPr>
          <w:lang w:val="pt-BR"/>
        </w:rPr>
      </w:pPr>
      <w:r w:rsidRPr="0033596E">
        <w:rPr>
          <w:lang w:val="pt-BR"/>
        </w:rPr>
        <w:t xml:space="preserve">Fórmula Geral: </w:t>
      </w:r>
      <m:oMath>
        <m:r>
          <w:rPr>
            <w:rFonts w:ascii="Cambria Math" w:eastAsia="Cambria Math" w:hAnsi="Cambria Math"/>
            <w:lang w:val="pt-BR"/>
          </w:rPr>
          <m:t>y = x</m:t>
        </m:r>
      </m:oMath>
    </w:p>
    <w:p w14:paraId="5FF2BBF9" w14:textId="77777777" w:rsidR="00A7266E" w:rsidRPr="0033596E" w:rsidRDefault="00A7266E" w:rsidP="00A7266E">
      <w:pPr>
        <w:jc w:val="both"/>
        <w:rPr>
          <w:lang w:val="pt-BR"/>
        </w:rPr>
      </w:pPr>
    </w:p>
    <w:p w14:paraId="7E221F23" w14:textId="3768EB4E" w:rsidR="00A7266E" w:rsidRPr="0033596E" w:rsidRDefault="00450655" w:rsidP="00A7266E">
      <w:pPr>
        <w:jc w:val="both"/>
        <w:rPr>
          <w:lang w:val="pt-BR"/>
        </w:rPr>
      </w:pPr>
      <w:r w:rsidRPr="0033596E">
        <w:rPr>
          <w:lang w:val="pt-BR"/>
        </w:rPr>
        <w:t>Esse é o método mais simples e básico. Um token novo é emitido para cada token de colateral. Isso funciona para paridades estritas como $BTC-</w:t>
      </w:r>
      <w:proofErr w:type="spellStart"/>
      <w:r w:rsidRPr="0033596E">
        <w:rPr>
          <w:lang w:val="pt-BR"/>
        </w:rPr>
        <w:t>wBTC</w:t>
      </w:r>
      <w:proofErr w:type="spellEnd"/>
      <w:r w:rsidRPr="0033596E">
        <w:rPr>
          <w:lang w:val="pt-BR"/>
        </w:rPr>
        <w:t>, $ETH-</w:t>
      </w:r>
      <w:proofErr w:type="spellStart"/>
      <w:r w:rsidRPr="0033596E">
        <w:rPr>
          <w:lang w:val="pt-BR"/>
        </w:rPr>
        <w:t>sETH</w:t>
      </w:r>
      <w:proofErr w:type="spellEnd"/>
      <w:r w:rsidRPr="0033596E">
        <w:rPr>
          <w:lang w:val="pt-BR"/>
        </w:rPr>
        <w:t>, $USDT-</w:t>
      </w:r>
      <w:proofErr w:type="spellStart"/>
      <w:r w:rsidRPr="0033596E">
        <w:rPr>
          <w:lang w:val="pt-BR"/>
        </w:rPr>
        <w:t>aUSD</w:t>
      </w:r>
      <w:proofErr w:type="spellEnd"/>
      <w:r w:rsidRPr="0033596E">
        <w:rPr>
          <w:lang w:val="pt-BR"/>
        </w:rPr>
        <w:t>, e $</w:t>
      </w:r>
      <w:proofErr w:type="spellStart"/>
      <w:r w:rsidRPr="0033596E">
        <w:rPr>
          <w:lang w:val="pt-BR"/>
        </w:rPr>
        <w:t>aAAVE</w:t>
      </w:r>
      <w:proofErr w:type="spellEnd"/>
      <w:r w:rsidRPr="0033596E">
        <w:rPr>
          <w:lang w:val="pt-BR"/>
        </w:rPr>
        <w:t>-AVE.</w:t>
      </w:r>
      <w:r w:rsidR="00A7266E" w:rsidRPr="0033596E">
        <w:rPr>
          <w:lang w:val="pt-BR"/>
        </w:rPr>
        <w:t xml:space="preserve"> </w:t>
      </w:r>
    </w:p>
    <w:p w14:paraId="7E118031" w14:textId="77777777" w:rsidR="00A7266E" w:rsidRPr="0033596E" w:rsidRDefault="00A7266E" w:rsidP="00A7266E">
      <w:pPr>
        <w:jc w:val="both"/>
        <w:rPr>
          <w:lang w:val="pt-BR"/>
        </w:rPr>
      </w:pPr>
    </w:p>
    <w:p w14:paraId="006FC906" w14:textId="25D5682B" w:rsidR="00A7266E" w:rsidRPr="0033596E" w:rsidRDefault="00450655" w:rsidP="00A7266E">
      <w:pPr>
        <w:jc w:val="both"/>
        <w:rPr>
          <w:lang w:val="pt-BR"/>
        </w:rPr>
      </w:pPr>
      <w:r w:rsidRPr="0033596E">
        <w:rPr>
          <w:lang w:val="pt-BR"/>
        </w:rPr>
        <w:t>Contratos inteligentes podem ser programados para executarem essa emissão e queima ao invés de confiar em um terceiro para fazê-lo. Promove confiança na matemática e código ao invés de terceiros terem custódia de seus ativos colaterais.</w:t>
      </w:r>
      <w:r w:rsidR="00A7266E" w:rsidRPr="0033596E">
        <w:rPr>
          <w:lang w:val="pt-BR"/>
        </w:rPr>
        <w:t xml:space="preserve"> </w:t>
      </w:r>
    </w:p>
    <w:p w14:paraId="5B7F89F9" w14:textId="781895D9" w:rsidR="00A7266E" w:rsidRPr="0033596E" w:rsidRDefault="00450655" w:rsidP="00A7266E">
      <w:pPr>
        <w:pStyle w:val="Heading4"/>
        <w:rPr>
          <w:lang w:val="pt-BR"/>
        </w:rPr>
      </w:pPr>
      <w:bookmarkStart w:id="951" w:name="_Toc108917378"/>
      <w:r w:rsidRPr="0033596E">
        <w:rPr>
          <w:lang w:val="pt-BR"/>
        </w:rPr>
        <w:t>“</w:t>
      </w:r>
      <w:proofErr w:type="spellStart"/>
      <w:r w:rsidRPr="0033596E">
        <w:rPr>
          <w:lang w:val="pt-BR"/>
        </w:rPr>
        <w:t>Sobrecolateralizado</w:t>
      </w:r>
      <w:proofErr w:type="spellEnd"/>
      <w:r w:rsidRPr="0033596E">
        <w:rPr>
          <w:lang w:val="pt-BR"/>
        </w:rPr>
        <w:t>” (</w:t>
      </w:r>
      <w:r w:rsidRPr="0033596E">
        <w:rPr>
          <w:i/>
          <w:iCs/>
          <w:lang w:val="pt-BR"/>
        </w:rPr>
        <w:t>o</w:t>
      </w:r>
      <w:r w:rsidR="00A7266E" w:rsidRPr="0033596E">
        <w:rPr>
          <w:i/>
          <w:iCs/>
          <w:lang w:val="pt-BR"/>
        </w:rPr>
        <w:t>ver-</w:t>
      </w:r>
      <w:proofErr w:type="spellStart"/>
      <w:r w:rsidRPr="0033596E">
        <w:rPr>
          <w:i/>
          <w:iCs/>
          <w:lang w:val="pt-BR"/>
        </w:rPr>
        <w:t>c</w:t>
      </w:r>
      <w:r w:rsidR="00A7266E" w:rsidRPr="0033596E">
        <w:rPr>
          <w:i/>
          <w:iCs/>
          <w:lang w:val="pt-BR"/>
        </w:rPr>
        <w:t>ollateralize</w:t>
      </w:r>
      <w:bookmarkEnd w:id="951"/>
      <w:r w:rsidRPr="0033596E">
        <w:rPr>
          <w:i/>
          <w:iCs/>
          <w:lang w:val="pt-BR"/>
        </w:rPr>
        <w:t>d</w:t>
      </w:r>
      <w:proofErr w:type="spellEnd"/>
      <w:r w:rsidRPr="0033596E">
        <w:rPr>
          <w:lang w:val="pt-BR"/>
        </w:rPr>
        <w:t>)</w:t>
      </w:r>
      <w:r w:rsidR="00A7266E" w:rsidRPr="0033596E">
        <w:rPr>
          <w:lang w:val="pt-BR"/>
        </w:rPr>
        <w:t xml:space="preserve"> </w:t>
      </w:r>
    </w:p>
    <w:p w14:paraId="46DD0866" w14:textId="272762D6" w:rsidR="00A7266E" w:rsidRPr="0033596E" w:rsidRDefault="00450655" w:rsidP="00A7266E">
      <w:pPr>
        <w:jc w:val="both"/>
        <w:rPr>
          <w:lang w:val="pt-BR"/>
        </w:rPr>
      </w:pPr>
      <w:r w:rsidRPr="0033596E">
        <w:rPr>
          <w:lang w:val="pt-BR"/>
        </w:rPr>
        <w:t xml:space="preserve">O método de </w:t>
      </w:r>
      <w:proofErr w:type="spellStart"/>
      <w:r w:rsidRPr="0033596E">
        <w:rPr>
          <w:lang w:val="pt-BR"/>
        </w:rPr>
        <w:t>sobrecolateralização</w:t>
      </w:r>
      <w:proofErr w:type="spellEnd"/>
      <w:r w:rsidRPr="0033596E">
        <w:rPr>
          <w:lang w:val="pt-BR"/>
        </w:rPr>
        <w:t xml:space="preserve"> é usado para possibilitar a provisão de ativos como colateral, e subsequente emissão ou empréstimo de uma quantia baseada naquele colateral.</w:t>
      </w:r>
      <w:r w:rsidR="00A7266E" w:rsidRPr="0033596E">
        <w:rPr>
          <w:lang w:val="pt-BR"/>
        </w:rPr>
        <w:t xml:space="preserve"> </w:t>
      </w:r>
    </w:p>
    <w:p w14:paraId="2898086C" w14:textId="77777777" w:rsidR="00A7266E" w:rsidRPr="0033596E" w:rsidRDefault="00A7266E" w:rsidP="00A7266E">
      <w:pPr>
        <w:jc w:val="both"/>
        <w:rPr>
          <w:lang w:val="pt-BR"/>
        </w:rPr>
      </w:pPr>
    </w:p>
    <w:p w14:paraId="6B87E921" w14:textId="4F3963D5" w:rsidR="00A7266E" w:rsidRPr="0033596E" w:rsidRDefault="00A7266E" w:rsidP="00A7266E">
      <w:pPr>
        <w:jc w:val="both"/>
        <w:rPr>
          <w:lang w:val="pt-BR"/>
        </w:rPr>
      </w:pPr>
      <w:r w:rsidRPr="0033596E">
        <w:rPr>
          <w:lang w:val="pt-BR"/>
        </w:rPr>
        <w:t xml:space="preserve">MakerDAO </w:t>
      </w:r>
      <w:r w:rsidR="00450655" w:rsidRPr="0033596E">
        <w:rPr>
          <w:lang w:val="pt-BR"/>
        </w:rPr>
        <w:t>emite (“minta”) $DAI com base nos colaterais que usuários fornecem. Precisam colocar 150% em valor de colateral para receber 100% em $DAI.</w:t>
      </w:r>
      <w:r w:rsidRPr="0033596E">
        <w:rPr>
          <w:lang w:val="pt-BR"/>
        </w:rPr>
        <w:t xml:space="preserve"> </w:t>
      </w:r>
    </w:p>
    <w:p w14:paraId="58078548" w14:textId="77777777" w:rsidR="00A7266E" w:rsidRPr="0033596E" w:rsidRDefault="00A7266E" w:rsidP="00A7266E">
      <w:pPr>
        <w:jc w:val="both"/>
        <w:rPr>
          <w:lang w:val="pt-BR"/>
        </w:rPr>
      </w:pPr>
    </w:p>
    <w:p w14:paraId="33910362" w14:textId="5890B6A5" w:rsidR="00A7266E" w:rsidRPr="0033596E" w:rsidRDefault="00A7266E" w:rsidP="00A7266E">
      <w:pPr>
        <w:jc w:val="both"/>
        <w:rPr>
          <w:lang w:val="pt-BR"/>
        </w:rPr>
      </w:pPr>
      <w:r w:rsidRPr="0033596E">
        <w:rPr>
          <w:lang w:val="pt-BR"/>
        </w:rPr>
        <w:lastRenderedPageBreak/>
        <w:t xml:space="preserve">Aave </w:t>
      </w:r>
      <w:r w:rsidR="00450655" w:rsidRPr="0033596E">
        <w:rPr>
          <w:lang w:val="pt-BR"/>
        </w:rPr>
        <w:t xml:space="preserve">e </w:t>
      </w:r>
      <w:proofErr w:type="spellStart"/>
      <w:r w:rsidRPr="0033596E">
        <w:rPr>
          <w:lang w:val="pt-BR"/>
        </w:rPr>
        <w:t>Compound</w:t>
      </w:r>
      <w:proofErr w:type="spellEnd"/>
      <w:r w:rsidRPr="0033596E">
        <w:rPr>
          <w:lang w:val="pt-BR"/>
        </w:rPr>
        <w:t xml:space="preserve"> </w:t>
      </w:r>
      <w:r w:rsidR="00450655" w:rsidRPr="0033596E">
        <w:rPr>
          <w:lang w:val="pt-BR"/>
        </w:rPr>
        <w:t>permite usuários depositarem ativos que podem ser usados como colateral para receber empréstimos. Usuários podem tomar empréstimos até uma certa porcentagem de seu colateral – algo em torno de 60-70 por cento.</w:t>
      </w:r>
      <w:r w:rsidRPr="0033596E">
        <w:rPr>
          <w:lang w:val="pt-BR"/>
        </w:rPr>
        <w:t xml:space="preserve"> </w:t>
      </w:r>
    </w:p>
    <w:p w14:paraId="5D3B937A" w14:textId="77777777" w:rsidR="00A7266E" w:rsidRPr="0033596E" w:rsidRDefault="00A7266E" w:rsidP="00A7266E">
      <w:pPr>
        <w:jc w:val="both"/>
        <w:rPr>
          <w:lang w:val="pt-BR"/>
        </w:rPr>
      </w:pPr>
    </w:p>
    <w:p w14:paraId="51959718" w14:textId="74FAB942" w:rsidR="00A7266E" w:rsidRPr="0033596E" w:rsidRDefault="00450655" w:rsidP="00A7266E">
      <w:pPr>
        <w:jc w:val="both"/>
        <w:rPr>
          <w:lang w:val="pt-BR"/>
        </w:rPr>
      </w:pPr>
      <w:r w:rsidRPr="0033596E">
        <w:rPr>
          <w:lang w:val="pt-BR"/>
        </w:rPr>
        <w:t xml:space="preserve">Outra nota interessante com uma perspectiva de economia monetária é a mudança para bancos </w:t>
      </w:r>
      <w:r w:rsidR="006A4AB1" w:rsidRPr="0033596E">
        <w:rPr>
          <w:lang w:val="pt-BR"/>
        </w:rPr>
        <w:t>de reserva total</w:t>
      </w:r>
      <w:r w:rsidR="00A7266E" w:rsidRPr="0033596E">
        <w:rPr>
          <w:rStyle w:val="FootnoteReference"/>
          <w:lang w:val="pt-BR"/>
        </w:rPr>
        <w:footnoteReference w:id="135"/>
      </w:r>
      <w:r w:rsidR="00A7266E" w:rsidRPr="0033596E">
        <w:rPr>
          <w:lang w:val="pt-BR"/>
        </w:rPr>
        <w:t xml:space="preserve">. </w:t>
      </w:r>
      <w:r w:rsidR="006A4AB1" w:rsidRPr="0033596E">
        <w:rPr>
          <w:lang w:val="pt-BR"/>
        </w:rPr>
        <w:t>Banco de reserva total</w:t>
      </w:r>
      <w:r w:rsidR="00A7266E" w:rsidRPr="0033596E">
        <w:rPr>
          <w:rStyle w:val="FootnoteReference"/>
          <w:lang w:val="pt-BR"/>
        </w:rPr>
        <w:footnoteReference w:id="136"/>
      </w:r>
      <w:r w:rsidR="00A7266E" w:rsidRPr="0033596E">
        <w:rPr>
          <w:lang w:val="pt-BR"/>
        </w:rPr>
        <w:t xml:space="preserve"> </w:t>
      </w:r>
      <w:r w:rsidR="006A4AB1" w:rsidRPr="0033596E">
        <w:rPr>
          <w:lang w:val="pt-BR"/>
        </w:rPr>
        <w:t>significa que para cada dólar emitido, 100% de colateral é mantido em reserva. DeFi vai um passo além, com a “</w:t>
      </w:r>
      <w:proofErr w:type="spellStart"/>
      <w:r w:rsidR="006A4AB1" w:rsidRPr="0033596E">
        <w:rPr>
          <w:lang w:val="pt-BR"/>
        </w:rPr>
        <w:t>sobrecolateralização</w:t>
      </w:r>
      <w:proofErr w:type="spellEnd"/>
      <w:r w:rsidR="006A4AB1" w:rsidRPr="0033596E">
        <w:rPr>
          <w:lang w:val="pt-BR"/>
        </w:rPr>
        <w:t>”</w:t>
      </w:r>
      <w:r w:rsidR="00A7266E" w:rsidRPr="0033596E">
        <w:rPr>
          <w:lang w:val="pt-BR"/>
        </w:rPr>
        <w:t xml:space="preserve">. </w:t>
      </w:r>
    </w:p>
    <w:p w14:paraId="72D26382" w14:textId="2F5D9962" w:rsidR="00A7266E" w:rsidRPr="0033596E" w:rsidRDefault="006A4AB1" w:rsidP="00A7266E">
      <w:pPr>
        <w:pStyle w:val="Heading4"/>
        <w:rPr>
          <w:lang w:val="pt-BR"/>
        </w:rPr>
      </w:pPr>
      <w:bookmarkStart w:id="952" w:name="_Toc108917379"/>
      <w:r w:rsidRPr="0033596E">
        <w:rPr>
          <w:lang w:val="pt-BR"/>
        </w:rPr>
        <w:t xml:space="preserve">Balanceamento </w:t>
      </w:r>
      <w:bookmarkEnd w:id="952"/>
      <w:r w:rsidRPr="0033596E">
        <w:rPr>
          <w:lang w:val="pt-BR"/>
        </w:rPr>
        <w:t>Algorítmico</w:t>
      </w:r>
    </w:p>
    <w:p w14:paraId="0C4072BB" w14:textId="2622E67A" w:rsidR="00A7266E" w:rsidRPr="0033596E" w:rsidRDefault="006A4AB1" w:rsidP="00A7266E">
      <w:pPr>
        <w:jc w:val="both"/>
        <w:rPr>
          <w:lang w:val="pt-BR"/>
        </w:rPr>
      </w:pPr>
      <w:r w:rsidRPr="0033596E">
        <w:rPr>
          <w:lang w:val="pt-BR"/>
        </w:rPr>
        <w:t xml:space="preserve">Esse último método usa matemática para </w:t>
      </w:r>
      <w:r w:rsidR="000F5EE0" w:rsidRPr="0033596E">
        <w:rPr>
          <w:lang w:val="pt-BR"/>
        </w:rPr>
        <w:t>balancear</w:t>
      </w:r>
      <w:r w:rsidRPr="0033596E">
        <w:rPr>
          <w:lang w:val="pt-BR"/>
        </w:rPr>
        <w:t xml:space="preserve"> o token e manter a estabilidade de preços. Atualmente, a maioria desses tokens são pareados a $1 USD, mas isso pode mudar conforme o sistema amadurece e podem ser atrelados a uma cesta de produtos, ou outras referências. Tokens $XTC do Internet Computer </w:t>
      </w:r>
      <w:proofErr w:type="spellStart"/>
      <w:r w:rsidRPr="0033596E">
        <w:rPr>
          <w:lang w:val="pt-BR"/>
        </w:rPr>
        <w:t>Protocol</w:t>
      </w:r>
      <w:proofErr w:type="spellEnd"/>
      <w:r w:rsidRPr="0033596E">
        <w:rPr>
          <w:lang w:val="pt-BR"/>
        </w:rPr>
        <w:t xml:space="preserve"> (ICP), por exemplo, são pareados a Direitos Especiais de Saque (DES) do FMI, ou Fundo Monetário Internacional. DES são </w:t>
      </w:r>
      <w:r w:rsidR="000F5EE0" w:rsidRPr="0033596E">
        <w:rPr>
          <w:lang w:val="pt-BR"/>
        </w:rPr>
        <w:t>colateralizados</w:t>
      </w:r>
      <w:r w:rsidRPr="0033596E">
        <w:rPr>
          <w:lang w:val="pt-BR"/>
        </w:rPr>
        <w:t xml:space="preserve"> com uma cesta de moedas:</w:t>
      </w:r>
      <w:r w:rsidR="00A7266E" w:rsidRPr="0033596E">
        <w:rPr>
          <w:lang w:val="pt-BR"/>
        </w:rPr>
        <w:t xml:space="preserve"> USD, EUR, RMB, JPY, </w:t>
      </w:r>
      <w:r w:rsidRPr="0033596E">
        <w:rPr>
          <w:lang w:val="pt-BR"/>
        </w:rPr>
        <w:t xml:space="preserve">e </w:t>
      </w:r>
      <w:r w:rsidR="00A7266E" w:rsidRPr="0033596E">
        <w:rPr>
          <w:lang w:val="pt-BR"/>
        </w:rPr>
        <w:t xml:space="preserve">GBP. </w:t>
      </w:r>
    </w:p>
    <w:p w14:paraId="1F7E3731" w14:textId="77777777" w:rsidR="00A7266E" w:rsidRPr="0033596E" w:rsidRDefault="00A7266E" w:rsidP="00A7266E">
      <w:pPr>
        <w:jc w:val="both"/>
        <w:rPr>
          <w:lang w:val="pt-BR"/>
        </w:rPr>
      </w:pPr>
    </w:p>
    <w:p w14:paraId="481822AD" w14:textId="6FFC4B4E" w:rsidR="00A7266E" w:rsidRPr="0033596E" w:rsidRDefault="005E69C8" w:rsidP="00A7266E">
      <w:pPr>
        <w:jc w:val="both"/>
        <w:rPr>
          <w:lang w:val="pt-BR"/>
        </w:rPr>
      </w:pPr>
      <w:r w:rsidRPr="0033596E">
        <w:rPr>
          <w:lang w:val="pt-BR"/>
        </w:rPr>
        <w:t>$</w:t>
      </w:r>
      <w:r w:rsidR="00A7266E" w:rsidRPr="0033596E">
        <w:rPr>
          <w:lang w:val="pt-BR"/>
        </w:rPr>
        <w:t xml:space="preserve">AMPL, </w:t>
      </w:r>
      <w:r w:rsidRPr="0033596E">
        <w:rPr>
          <w:lang w:val="pt-BR"/>
        </w:rPr>
        <w:t>como outro exemplo, possui um método único de valuation pois, ao invés de definir o preço, ele é determinado pela proporção possuída da rede. Vamos entender melhor.</w:t>
      </w:r>
      <w:r w:rsidR="00A7266E" w:rsidRPr="0033596E">
        <w:rPr>
          <w:lang w:val="pt-BR"/>
        </w:rPr>
        <w:t xml:space="preserve"> </w:t>
      </w:r>
    </w:p>
    <w:p w14:paraId="60F71273" w14:textId="77777777" w:rsidR="00A7266E" w:rsidRPr="0033596E" w:rsidRDefault="00A7266E" w:rsidP="00A7266E">
      <w:pPr>
        <w:jc w:val="both"/>
        <w:rPr>
          <w:lang w:val="pt-BR"/>
        </w:rPr>
      </w:pPr>
    </w:p>
    <w:p w14:paraId="018BAA2F" w14:textId="232CECBB" w:rsidR="00A7266E" w:rsidRPr="0033596E" w:rsidRDefault="005E69C8" w:rsidP="00A7266E">
      <w:pPr>
        <w:jc w:val="both"/>
        <w:rPr>
          <w:lang w:val="pt-BR"/>
        </w:rPr>
      </w:pPr>
      <w:r w:rsidRPr="0033596E">
        <w:rPr>
          <w:lang w:val="pt-BR"/>
        </w:rPr>
        <w:t>Imagine que você tem 0.1% de todos os tokens (valor de mercado), e essa quantia é igual a $1 USD ou 10,000 $AMPL. No momento seguinte, o preço sobe para $1.15 USD. A oferta circulante de tokens aumenta proporcionalmente, e você continua possuindo a mesma porcentagem da rede.</w:t>
      </w:r>
      <w:r w:rsidR="00A7266E" w:rsidRPr="0033596E">
        <w:rPr>
          <w:lang w:val="pt-BR"/>
        </w:rPr>
        <w:t xml:space="preserve"> </w:t>
      </w:r>
    </w:p>
    <w:p w14:paraId="660C8FD5" w14:textId="77777777" w:rsidR="00A7266E" w:rsidRPr="0033596E" w:rsidRDefault="00A7266E" w:rsidP="00A7266E">
      <w:pPr>
        <w:jc w:val="both"/>
        <w:rPr>
          <w:lang w:val="pt-BR"/>
        </w:rPr>
      </w:pPr>
    </w:p>
    <w:p w14:paraId="0AF6D884" w14:textId="68C04158" w:rsidR="00A7266E" w:rsidRPr="0033596E" w:rsidRDefault="005E69C8" w:rsidP="00A7266E">
      <w:pPr>
        <w:jc w:val="both"/>
        <w:rPr>
          <w:lang w:val="pt-BR"/>
        </w:rPr>
      </w:pPr>
      <w:r w:rsidRPr="0033596E">
        <w:rPr>
          <w:lang w:val="pt-BR"/>
        </w:rPr>
        <w:t xml:space="preserve">Funciona similar ao conceito de desdobramento de ações (ou </w:t>
      </w:r>
      <w:r w:rsidRPr="0033596E">
        <w:rPr>
          <w:i/>
          <w:iCs/>
          <w:lang w:val="pt-BR"/>
        </w:rPr>
        <w:t>stock split</w:t>
      </w:r>
      <w:r w:rsidRPr="0033596E">
        <w:rPr>
          <w:lang w:val="pt-BR"/>
        </w:rPr>
        <w:t>). Esse mecanismo geralmente indica boa saúde e crescimento da empresa, que tornou o preço de cada ação muito cara, dificultando a liquidez nas transações. A empresa emite mais ações e distribui proporcionalmente para os acionistas</w:t>
      </w:r>
      <w:r w:rsidR="00A7266E" w:rsidRPr="0033596E">
        <w:rPr>
          <w:lang w:val="pt-BR"/>
        </w:rPr>
        <w:t xml:space="preserve"> (</w:t>
      </w:r>
      <w:r w:rsidRPr="0033596E">
        <w:rPr>
          <w:lang w:val="pt-BR"/>
        </w:rPr>
        <w:t xml:space="preserve">tipicamente em proporções como </w:t>
      </w:r>
      <w:r w:rsidR="00A7266E" w:rsidRPr="0033596E">
        <w:rPr>
          <w:lang w:val="pt-BR"/>
        </w:rPr>
        <w:t>1:3—</w:t>
      </w:r>
      <w:r w:rsidRPr="0033596E">
        <w:rPr>
          <w:lang w:val="pt-BR"/>
        </w:rPr>
        <w:t xml:space="preserve"> para cada ação possuída será trocada por três). O aumento na oferta causa uma redução no preço proporcional.</w:t>
      </w:r>
      <w:r w:rsidR="00A7266E" w:rsidRPr="0033596E">
        <w:rPr>
          <w:lang w:val="pt-BR"/>
        </w:rPr>
        <w:t xml:space="preserve"> </w:t>
      </w:r>
    </w:p>
    <w:p w14:paraId="3ADD01BE" w14:textId="77777777" w:rsidR="00A7266E" w:rsidRPr="0033596E" w:rsidRDefault="00A7266E" w:rsidP="00A7266E">
      <w:pPr>
        <w:jc w:val="both"/>
        <w:rPr>
          <w:lang w:val="pt-BR"/>
        </w:rPr>
      </w:pPr>
    </w:p>
    <w:p w14:paraId="4B989BEE" w14:textId="00D709D7" w:rsidR="00A7266E" w:rsidRPr="0033596E" w:rsidRDefault="005E69C8" w:rsidP="00A7266E">
      <w:pPr>
        <w:jc w:val="both"/>
        <w:rPr>
          <w:lang w:val="pt-BR"/>
        </w:rPr>
      </w:pPr>
      <w:r w:rsidRPr="0033596E">
        <w:rPr>
          <w:lang w:val="pt-BR"/>
        </w:rPr>
        <w:t>O algoritmo de balanceamento utiliza um conceito matemático chamado</w:t>
      </w:r>
      <w:r w:rsidR="000F5EE0" w:rsidRPr="0033596E">
        <w:rPr>
          <w:lang w:val="pt-BR"/>
        </w:rPr>
        <w:t xml:space="preserve"> de</w:t>
      </w:r>
      <w:r w:rsidRPr="0033596E">
        <w:rPr>
          <w:lang w:val="pt-BR"/>
        </w:rPr>
        <w:t xml:space="preserve"> “invariante</w:t>
      </w:r>
      <w:r w:rsidR="000F5EE0" w:rsidRPr="0033596E">
        <w:rPr>
          <w:lang w:val="pt-BR"/>
        </w:rPr>
        <w:t>s</w:t>
      </w:r>
      <w:r w:rsidRPr="0033596E">
        <w:rPr>
          <w:lang w:val="pt-BR"/>
        </w:rPr>
        <w:t xml:space="preserve">” (vide </w:t>
      </w:r>
      <w:r w:rsidR="00A7266E" w:rsidRPr="0033596E">
        <w:rPr>
          <w:lang w:val="pt-BR"/>
        </w:rPr>
        <w:fldChar w:fldCharType="begin"/>
      </w:r>
      <w:r w:rsidR="00A7266E" w:rsidRPr="0033596E">
        <w:rPr>
          <w:lang w:val="pt-BR"/>
        </w:rPr>
        <w:instrText xml:space="preserve"> REF _Ref109262436 \r \h </w:instrText>
      </w:r>
      <w:r w:rsidR="00A7266E" w:rsidRPr="0033596E">
        <w:rPr>
          <w:lang w:val="pt-BR"/>
        </w:rPr>
      </w:r>
      <w:r w:rsidR="00A7266E" w:rsidRPr="0033596E">
        <w:rPr>
          <w:lang w:val="pt-BR"/>
        </w:rPr>
        <w:fldChar w:fldCharType="separate"/>
      </w:r>
      <w:r w:rsidR="00A7266E" w:rsidRPr="0033596E">
        <w:rPr>
          <w:lang w:val="pt-BR"/>
        </w:rPr>
        <w:t>17.2.1</w:t>
      </w:r>
      <w:r w:rsidR="00A7266E" w:rsidRPr="0033596E">
        <w:rPr>
          <w:lang w:val="pt-BR"/>
        </w:rPr>
        <w:fldChar w:fldCharType="end"/>
      </w:r>
      <w:r w:rsidR="00A7266E" w:rsidRPr="0033596E">
        <w:rPr>
          <w:lang w:val="pt-BR"/>
        </w:rPr>
        <w:t>). Invariant</w:t>
      </w:r>
      <w:r w:rsidR="000F5EE0" w:rsidRPr="0033596E">
        <w:rPr>
          <w:lang w:val="pt-BR"/>
        </w:rPr>
        <w:t>e</w:t>
      </w:r>
      <w:r w:rsidR="00A7266E" w:rsidRPr="0033596E">
        <w:rPr>
          <w:lang w:val="pt-BR"/>
        </w:rPr>
        <w:t xml:space="preserve">s </w:t>
      </w:r>
      <w:r w:rsidR="000F5EE0" w:rsidRPr="0033596E">
        <w:rPr>
          <w:lang w:val="pt-BR"/>
        </w:rPr>
        <w:t>são um tipo de constante que requer o algoritmo balancear ambos os lados da equação (no caso da $AMPL, tokens possuídos e preço do token). Nesse exemplo, a invariante é a porcentagem possuída da rede. Independente de preços subirem ou descerem, a proporção de cada acionista deve se manter a mesma.</w:t>
      </w:r>
    </w:p>
    <w:p w14:paraId="38A2E55C" w14:textId="77777777" w:rsidR="00A7266E" w:rsidRPr="0033596E" w:rsidRDefault="00A7266E" w:rsidP="00A7266E">
      <w:pPr>
        <w:jc w:val="both"/>
        <w:rPr>
          <w:lang w:val="pt-BR"/>
        </w:rPr>
        <w:sectPr w:rsidR="00A7266E" w:rsidRPr="0033596E" w:rsidSect="003265AB">
          <w:headerReference w:type="default" r:id="rId111"/>
          <w:headerReference w:type="first" r:id="rId112"/>
          <w:endnotePr>
            <w:numFmt w:val="decimal"/>
            <w:numRestart w:val="eachSect"/>
          </w:endnotePr>
          <w:pgSz w:w="11907" w:h="16839"/>
          <w:pgMar w:top="1440" w:right="1440" w:bottom="1440" w:left="1440" w:header="720" w:footer="720" w:gutter="0"/>
          <w:cols w:space="720"/>
          <w:titlePg/>
          <w:docGrid w:linePitch="299"/>
        </w:sectPr>
      </w:pPr>
    </w:p>
    <w:p w14:paraId="5C45C37A" w14:textId="40695AEE" w:rsidR="00A7266E" w:rsidRPr="0033596E" w:rsidRDefault="002800A3" w:rsidP="00A7266E">
      <w:pPr>
        <w:pStyle w:val="Heading2"/>
        <w:rPr>
          <w:lang w:val="pt-BR"/>
        </w:rPr>
      </w:pPr>
      <w:bookmarkStart w:id="953" w:name="_Toc108917380"/>
      <w:bookmarkStart w:id="954" w:name="_Ref109264700"/>
      <w:bookmarkStart w:id="955" w:name="_Toc121436011"/>
      <w:bookmarkStart w:id="956" w:name="_Toc2112384185"/>
      <w:bookmarkStart w:id="957" w:name="_Toc127108792"/>
      <w:r w:rsidRPr="0033596E">
        <w:rPr>
          <w:lang w:val="pt-BR"/>
        </w:rPr>
        <w:lastRenderedPageBreak/>
        <w:t xml:space="preserve">Matemática dos Mecanismos de </w:t>
      </w:r>
      <w:bookmarkStart w:id="958" w:name="_Ref59484813"/>
      <w:bookmarkEnd w:id="953"/>
      <w:bookmarkEnd w:id="954"/>
      <w:bookmarkEnd w:id="955"/>
      <w:bookmarkEnd w:id="956"/>
      <w:proofErr w:type="spellStart"/>
      <w:r w:rsidRPr="0033596E">
        <w:rPr>
          <w:lang w:val="pt-BR"/>
        </w:rPr>
        <w:t>AMMs</w:t>
      </w:r>
      <w:proofErr w:type="spellEnd"/>
      <w:r w:rsidRPr="0033596E">
        <w:rPr>
          <w:lang w:val="pt-BR"/>
        </w:rPr>
        <w:t xml:space="preserve"> Descentralizados</w:t>
      </w:r>
      <w:bookmarkEnd w:id="957"/>
    </w:p>
    <w:bookmarkEnd w:id="958"/>
    <w:p w14:paraId="7B68FCFA" w14:textId="56489487" w:rsidR="00A7266E" w:rsidRPr="0033596E" w:rsidRDefault="002800A3" w:rsidP="00A7266E">
      <w:pPr>
        <w:rPr>
          <w:lang w:val="pt-BR"/>
        </w:rPr>
      </w:pPr>
      <w:r w:rsidRPr="0033596E">
        <w:rPr>
          <w:lang w:val="pt-BR"/>
        </w:rPr>
        <w:t xml:space="preserve">Curvas de ligação (as </w:t>
      </w:r>
      <w:r w:rsidRPr="0033596E">
        <w:rPr>
          <w:i/>
          <w:iCs/>
          <w:lang w:val="pt-BR"/>
        </w:rPr>
        <w:t>b</w:t>
      </w:r>
      <w:r w:rsidR="00A7266E" w:rsidRPr="0033596E">
        <w:rPr>
          <w:i/>
          <w:iCs/>
          <w:lang w:val="pt-BR"/>
        </w:rPr>
        <w:t>onding curves</w:t>
      </w:r>
      <w:r w:rsidRPr="0033596E">
        <w:rPr>
          <w:lang w:val="pt-BR"/>
        </w:rPr>
        <w:t>) determinam a relação entre o token A e o token B por meio de fórmulas matemáticas. O formato do gráfico é geralmente parecido (côncavo), mas as fórmulas matemáticas são bastante diferentes. A similaridade entre as diversas fórmulas é que utilizam constantes “invariantes”. Seguem as leis da física de conservação de energia.</w:t>
      </w:r>
    </w:p>
    <w:p w14:paraId="05BE04FA" w14:textId="77777777" w:rsidR="00A7266E" w:rsidRPr="0033596E" w:rsidRDefault="00A7266E" w:rsidP="00A7266E">
      <w:pPr>
        <w:jc w:val="both"/>
        <w:rPr>
          <w:lang w:val="pt-BR"/>
        </w:rPr>
      </w:pPr>
    </w:p>
    <w:p w14:paraId="65D18B90" w14:textId="480DE03B" w:rsidR="00A7266E" w:rsidRPr="0033596E" w:rsidRDefault="002800A3" w:rsidP="00A7266E">
      <w:pPr>
        <w:jc w:val="both"/>
        <w:rPr>
          <w:lang w:val="pt-BR"/>
        </w:rPr>
      </w:pPr>
      <w:r w:rsidRPr="0033596E">
        <w:rPr>
          <w:lang w:val="pt-BR"/>
        </w:rPr>
        <w:t xml:space="preserve">Formadores de mercado automatizados são muito úteis pois facilitam descobrimento de preço com total transparência. Podemos também explorar gráficos </w:t>
      </w:r>
      <w:proofErr w:type="spellStart"/>
      <w:proofErr w:type="gramStart"/>
      <w:r w:rsidRPr="0033596E">
        <w:rPr>
          <w:lang w:val="pt-BR"/>
        </w:rPr>
        <w:t>multi-dimensionais</w:t>
      </w:r>
      <w:proofErr w:type="spellEnd"/>
      <w:proofErr w:type="gramEnd"/>
      <w:r w:rsidRPr="0033596E">
        <w:rPr>
          <w:lang w:val="pt-BR"/>
        </w:rPr>
        <w:t>, ao invés de apenas gráficos em 2D (duas variáveis). Isso é feito com a adição de outras variáveis (</w:t>
      </w:r>
      <w:proofErr w:type="spellStart"/>
      <w:r w:rsidRPr="0033596E">
        <w:rPr>
          <w:lang w:val="pt-BR"/>
        </w:rPr>
        <w:t>ex</w:t>
      </w:r>
      <w:proofErr w:type="spellEnd"/>
      <w:r w:rsidRPr="0033596E">
        <w:rPr>
          <w:lang w:val="pt-BR"/>
        </w:rPr>
        <w:t xml:space="preserve">: tokens, oferta total, e oferta circulante) para interagirem nas </w:t>
      </w:r>
      <w:r w:rsidRPr="0033596E">
        <w:rPr>
          <w:i/>
          <w:iCs/>
          <w:lang w:val="pt-BR"/>
        </w:rPr>
        <w:t xml:space="preserve">pools </w:t>
      </w:r>
      <w:r w:rsidRPr="0033596E">
        <w:rPr>
          <w:lang w:val="pt-BR"/>
        </w:rPr>
        <w:t>de liquidez.</w:t>
      </w:r>
      <w:r w:rsidR="00A7266E" w:rsidRPr="0033596E">
        <w:rPr>
          <w:lang w:val="pt-BR"/>
        </w:rPr>
        <w:t xml:space="preserve"> </w:t>
      </w:r>
    </w:p>
    <w:p w14:paraId="32E3FB9D" w14:textId="77777777" w:rsidR="00A7266E" w:rsidRPr="0033596E" w:rsidRDefault="00A7266E" w:rsidP="00A7266E">
      <w:pPr>
        <w:jc w:val="both"/>
        <w:rPr>
          <w:lang w:val="pt-BR"/>
        </w:rPr>
      </w:pPr>
    </w:p>
    <w:p w14:paraId="2D94CCA6" w14:textId="2007CB11" w:rsidR="00A7266E" w:rsidRPr="0033596E" w:rsidRDefault="002800A3" w:rsidP="00404F19">
      <w:pPr>
        <w:jc w:val="both"/>
        <w:rPr>
          <w:lang w:val="pt-BR"/>
        </w:rPr>
      </w:pPr>
      <w:r w:rsidRPr="0033596E">
        <w:rPr>
          <w:lang w:val="pt-BR"/>
        </w:rPr>
        <w:t xml:space="preserve">Existem outras formas inovadoras surgindo no ecossistema, mas vamos focar na estrutura básica de </w:t>
      </w:r>
      <w:proofErr w:type="spellStart"/>
      <w:r w:rsidRPr="0033596E">
        <w:rPr>
          <w:lang w:val="pt-BR"/>
        </w:rPr>
        <w:t>AMMs</w:t>
      </w:r>
      <w:proofErr w:type="spellEnd"/>
      <w:r w:rsidRPr="0033596E">
        <w:rPr>
          <w:lang w:val="pt-BR"/>
        </w:rPr>
        <w:t xml:space="preserve"> (formadores de mercado automatizados).</w:t>
      </w:r>
      <w:r w:rsidR="00A7266E" w:rsidRPr="0033596E">
        <w:rPr>
          <w:lang w:val="pt-BR"/>
        </w:rPr>
        <w:t xml:space="preserve"> </w:t>
      </w:r>
    </w:p>
    <w:p w14:paraId="2C6764ED" w14:textId="3E550BFB" w:rsidR="00404F19" w:rsidRDefault="00404F19" w:rsidP="00404F19">
      <w:pPr>
        <w:pStyle w:val="Caption"/>
        <w:rPr>
          <w:lang w:val="pt-BR"/>
        </w:rPr>
      </w:pPr>
      <w:r>
        <w:rPr>
          <w:noProof/>
          <w:lang w:val="pt-BR"/>
        </w:rPr>
        <w:drawing>
          <wp:inline distT="0" distB="0" distL="0" distR="0" wp14:anchorId="0E67BBD1" wp14:editId="4A9682CF">
            <wp:extent cx="5630879" cy="2069922"/>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13">
                      <a:extLst>
                        <a:ext uri="{28A0092B-C50C-407E-A947-70E740481C1C}">
                          <a14:useLocalDpi xmlns:a14="http://schemas.microsoft.com/office/drawing/2010/main" val="0"/>
                        </a:ext>
                      </a:extLst>
                    </a:blip>
                    <a:srcRect b="11534"/>
                    <a:stretch/>
                  </pic:blipFill>
                  <pic:spPr bwMode="auto">
                    <a:xfrm>
                      <a:off x="0" y="0"/>
                      <a:ext cx="5654363" cy="2078555"/>
                    </a:xfrm>
                    <a:prstGeom prst="rect">
                      <a:avLst/>
                    </a:prstGeom>
                    <a:noFill/>
                    <a:ln>
                      <a:noFill/>
                    </a:ln>
                    <a:extLst>
                      <a:ext uri="{53640926-AAD7-44D8-BBD7-CCE9431645EC}">
                        <a14:shadowObscured xmlns:a14="http://schemas.microsoft.com/office/drawing/2010/main"/>
                      </a:ext>
                    </a:extLst>
                  </pic:spPr>
                </pic:pic>
              </a:graphicData>
            </a:graphic>
          </wp:inline>
        </w:drawing>
      </w:r>
    </w:p>
    <w:p w14:paraId="407BBA7F" w14:textId="50461A2F" w:rsidR="00A7266E" w:rsidRPr="0033596E" w:rsidRDefault="00A7266E" w:rsidP="00A7266E">
      <w:pPr>
        <w:pStyle w:val="Caption"/>
        <w:jc w:val="both"/>
        <w:rPr>
          <w:lang w:val="pt-BR"/>
        </w:rPr>
      </w:pPr>
      <w:r w:rsidRPr="0033596E">
        <w:rPr>
          <w:lang w:val="pt-BR"/>
        </w:rPr>
        <w:t>Figur</w:t>
      </w:r>
      <w:r w:rsidR="00DF6225" w:rsidRPr="0033596E">
        <w:rPr>
          <w:lang w:val="pt-BR"/>
        </w:rPr>
        <w:t>a</w:t>
      </w:r>
      <w:r w:rsidRPr="0033596E">
        <w:rPr>
          <w:lang w:val="pt-BR"/>
        </w:rPr>
        <w:t xml:space="preserve"> </w:t>
      </w:r>
      <w:commentRangeStart w:id="959"/>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73</w:t>
      </w:r>
      <w:r w:rsidRPr="0033596E">
        <w:rPr>
          <w:lang w:val="pt-BR"/>
        </w:rPr>
        <w:fldChar w:fldCharType="end"/>
      </w:r>
      <w:commentRangeEnd w:id="959"/>
      <w:r w:rsidR="00962A59" w:rsidRPr="0033596E">
        <w:rPr>
          <w:rStyle w:val="CommentReference"/>
          <w:i w:val="0"/>
          <w:iCs w:val="0"/>
          <w:lang w:val="pt-BR"/>
        </w:rPr>
        <w:commentReference w:id="959"/>
      </w:r>
    </w:p>
    <w:p w14:paraId="65AE6AD5" w14:textId="77777777" w:rsidR="00A7266E" w:rsidRPr="0033596E" w:rsidRDefault="00A7266E" w:rsidP="00A7266E">
      <w:pPr>
        <w:jc w:val="both"/>
        <w:rPr>
          <w:highlight w:val="cyan"/>
          <w:lang w:val="pt-BR"/>
        </w:rPr>
      </w:pPr>
    </w:p>
    <w:p w14:paraId="6F455F44" w14:textId="77777777" w:rsidR="00A7266E" w:rsidRPr="0033596E" w:rsidRDefault="00A7266E" w:rsidP="00A7266E">
      <w:pPr>
        <w:pStyle w:val="Heading3"/>
        <w:rPr>
          <w:lang w:val="pt-BR"/>
        </w:rPr>
      </w:pPr>
      <w:bookmarkStart w:id="960" w:name="_Toc108917381"/>
      <w:bookmarkStart w:id="961" w:name="_Toc121436012"/>
      <w:bookmarkStart w:id="962" w:name="_Toc4066119"/>
      <w:bookmarkStart w:id="963" w:name="_Toc127108793"/>
      <w:proofErr w:type="spellStart"/>
      <w:r w:rsidRPr="0033596E">
        <w:rPr>
          <w:lang w:val="pt-BR"/>
        </w:rPr>
        <w:t>CeFi</w:t>
      </w:r>
      <w:proofErr w:type="spellEnd"/>
      <w:r w:rsidRPr="0033596E">
        <w:rPr>
          <w:lang w:val="pt-BR"/>
        </w:rPr>
        <w:t xml:space="preserve"> vs. DeFi</w:t>
      </w:r>
      <w:bookmarkEnd w:id="960"/>
      <w:bookmarkEnd w:id="961"/>
      <w:bookmarkEnd w:id="962"/>
      <w:bookmarkEnd w:id="963"/>
    </w:p>
    <w:p w14:paraId="5364B780" w14:textId="5E4EF7A2" w:rsidR="00A7266E" w:rsidRPr="0033596E" w:rsidRDefault="00962A59" w:rsidP="00A7266E">
      <w:pPr>
        <w:jc w:val="both"/>
        <w:rPr>
          <w:rFonts w:eastAsia="Helvetica Neue"/>
          <w:lang w:val="pt-BR"/>
        </w:rPr>
      </w:pPr>
      <w:r w:rsidRPr="0033596E">
        <w:rPr>
          <w:lang w:val="pt-BR"/>
        </w:rPr>
        <w:t xml:space="preserve">Existem dois tipos de corretoras no mundo cripto: corretoras centralizadas com </w:t>
      </w:r>
      <w:proofErr w:type="spellStart"/>
      <w:r w:rsidRPr="0033596E">
        <w:rPr>
          <w:i/>
          <w:iCs/>
          <w:lang w:val="pt-BR"/>
        </w:rPr>
        <w:t>order</w:t>
      </w:r>
      <w:proofErr w:type="spellEnd"/>
      <w:r w:rsidRPr="0033596E">
        <w:rPr>
          <w:i/>
          <w:iCs/>
          <w:lang w:val="pt-BR"/>
        </w:rPr>
        <w:t xml:space="preserve"> books </w:t>
      </w:r>
      <w:r w:rsidRPr="0033596E">
        <w:rPr>
          <w:lang w:val="pt-BR"/>
        </w:rPr>
        <w:t xml:space="preserve">como a </w:t>
      </w:r>
      <w:proofErr w:type="spellStart"/>
      <w:r w:rsidRPr="0033596E">
        <w:rPr>
          <w:lang w:val="pt-BR"/>
        </w:rPr>
        <w:t>Binance</w:t>
      </w:r>
      <w:proofErr w:type="spellEnd"/>
      <w:r w:rsidRPr="0033596E">
        <w:rPr>
          <w:lang w:val="pt-BR"/>
        </w:rPr>
        <w:t xml:space="preserve">, </w:t>
      </w:r>
      <w:proofErr w:type="spellStart"/>
      <w:r w:rsidR="00A7266E" w:rsidRPr="0033596E">
        <w:rPr>
          <w:lang w:val="pt-BR"/>
        </w:rPr>
        <w:t>Huobi</w:t>
      </w:r>
      <w:proofErr w:type="spellEnd"/>
      <w:r w:rsidR="00A7266E" w:rsidRPr="0033596E">
        <w:rPr>
          <w:lang w:val="pt-BR"/>
        </w:rPr>
        <w:t xml:space="preserve"> </w:t>
      </w:r>
      <w:r w:rsidRPr="0033596E">
        <w:rPr>
          <w:lang w:val="pt-BR"/>
        </w:rPr>
        <w:t xml:space="preserve">e </w:t>
      </w:r>
      <w:proofErr w:type="spellStart"/>
      <w:r w:rsidR="00A7266E" w:rsidRPr="0033596E">
        <w:rPr>
          <w:lang w:val="pt-BR"/>
        </w:rPr>
        <w:t>Kraken</w:t>
      </w:r>
      <w:proofErr w:type="spellEnd"/>
      <w:r w:rsidRPr="0033596E">
        <w:rPr>
          <w:lang w:val="pt-BR"/>
        </w:rPr>
        <w:t xml:space="preserve">, e corretoras descentralizadas como </w:t>
      </w:r>
      <w:r w:rsidR="00A7266E" w:rsidRPr="0033596E">
        <w:rPr>
          <w:rFonts w:eastAsia="Helvetica Neue"/>
          <w:lang w:val="pt-BR"/>
        </w:rPr>
        <w:t xml:space="preserve">Uniswap, </w:t>
      </w:r>
      <w:proofErr w:type="spellStart"/>
      <w:r w:rsidR="00A7266E" w:rsidRPr="0033596E">
        <w:rPr>
          <w:rFonts w:eastAsia="Helvetica Neue"/>
          <w:lang w:val="pt-BR"/>
        </w:rPr>
        <w:t>Bancor</w:t>
      </w:r>
      <w:proofErr w:type="spellEnd"/>
      <w:r w:rsidR="00A7266E" w:rsidRPr="0033596E">
        <w:rPr>
          <w:rFonts w:eastAsia="Helvetica Neue"/>
          <w:lang w:val="pt-BR"/>
        </w:rPr>
        <w:t xml:space="preserve">, Curve. </w:t>
      </w:r>
    </w:p>
    <w:p w14:paraId="59E096D2" w14:textId="77777777" w:rsidR="00A7266E" w:rsidRPr="0033596E" w:rsidRDefault="00A7266E" w:rsidP="00A7266E">
      <w:pPr>
        <w:jc w:val="both"/>
        <w:rPr>
          <w:rFonts w:eastAsia="Helvetica Neue"/>
          <w:lang w:val="pt-BR"/>
        </w:rPr>
      </w:pPr>
    </w:p>
    <w:p w14:paraId="1806D0A8" w14:textId="5F5F43CC" w:rsidR="00A7266E" w:rsidRPr="0033596E" w:rsidRDefault="00962A59" w:rsidP="00A7266E">
      <w:pPr>
        <w:jc w:val="both"/>
        <w:rPr>
          <w:rFonts w:eastAsia="Helvetica Neue"/>
          <w:lang w:val="pt-BR"/>
        </w:rPr>
      </w:pPr>
      <w:r w:rsidRPr="0033596E">
        <w:rPr>
          <w:rFonts w:eastAsia="Helvetica Neue"/>
          <w:lang w:val="pt-BR"/>
        </w:rPr>
        <w:t>Matemática é mais aplicável a corretoras descentralizadas com relação a forma que transações são executadas em cada uma.</w:t>
      </w:r>
      <w:r w:rsidR="00A7266E" w:rsidRPr="0033596E">
        <w:rPr>
          <w:rFonts w:eastAsia="Helvetica Neue"/>
          <w:lang w:val="pt-BR"/>
        </w:rPr>
        <w:t xml:space="preserve"> </w:t>
      </w:r>
    </w:p>
    <w:p w14:paraId="587F72C1" w14:textId="77777777" w:rsidR="00A7266E" w:rsidRPr="0033596E" w:rsidRDefault="00A7266E" w:rsidP="00A7266E">
      <w:pPr>
        <w:jc w:val="both"/>
        <w:rPr>
          <w:rFonts w:eastAsia="Helvetica Neue"/>
          <w:lang w:val="pt-BR"/>
        </w:rPr>
      </w:pPr>
    </w:p>
    <w:p w14:paraId="2C623905" w14:textId="6C8E0D2F" w:rsidR="00A7266E" w:rsidRPr="0033596E" w:rsidRDefault="00962A59" w:rsidP="00A7266E">
      <w:pPr>
        <w:jc w:val="both"/>
        <w:rPr>
          <w:rFonts w:eastAsia="Helvetica Neue"/>
          <w:lang w:val="pt-BR"/>
        </w:rPr>
      </w:pPr>
      <w:r w:rsidRPr="0033596E">
        <w:rPr>
          <w:rFonts w:eastAsia="Helvetica Neue"/>
          <w:lang w:val="pt-BR"/>
        </w:rPr>
        <w:t>Matemática é usada como o algoritmo base para essas corretoras descentralizadas, ou formadores gerais de mercado automatizados em DeFi. No geral, curvas de ligação (</w:t>
      </w:r>
      <w:r w:rsidRPr="0033596E">
        <w:rPr>
          <w:rFonts w:eastAsia="Helvetica Neue"/>
          <w:i/>
          <w:iCs/>
          <w:lang w:val="pt-BR"/>
        </w:rPr>
        <w:t>bonding curves</w:t>
      </w:r>
      <w:r w:rsidRPr="0033596E">
        <w:rPr>
          <w:rFonts w:eastAsia="Helvetica Neue"/>
          <w:lang w:val="pt-BR"/>
        </w:rPr>
        <w:t>) são o principal mecanismo por trás de todas as corretoras descentralizadas. A diferença é como são executadas, determinado pelos algoritmos do protocolo.</w:t>
      </w:r>
      <w:r w:rsidR="00A7266E" w:rsidRPr="0033596E">
        <w:rPr>
          <w:rFonts w:eastAsia="Helvetica Neue"/>
          <w:lang w:val="pt-BR"/>
        </w:rPr>
        <w:t xml:space="preserve"> </w:t>
      </w:r>
    </w:p>
    <w:p w14:paraId="4F3245AA" w14:textId="77777777" w:rsidR="00A7266E" w:rsidRPr="0033596E" w:rsidRDefault="00A7266E" w:rsidP="00A7266E">
      <w:pPr>
        <w:jc w:val="both"/>
        <w:rPr>
          <w:rFonts w:eastAsia="Helvetica Neue"/>
          <w:lang w:val="pt-BR"/>
        </w:rPr>
      </w:pPr>
    </w:p>
    <w:p w14:paraId="56A76439" w14:textId="688398B5" w:rsidR="00A7266E" w:rsidRPr="0033596E" w:rsidRDefault="00106C1E" w:rsidP="00A7266E">
      <w:pPr>
        <w:jc w:val="both"/>
        <w:rPr>
          <w:rFonts w:eastAsia="Helvetica Neue"/>
          <w:lang w:val="pt-BR"/>
        </w:rPr>
      </w:pPr>
      <w:r w:rsidRPr="0033596E">
        <w:rPr>
          <w:rFonts w:eastAsia="Helvetica Neue"/>
          <w:lang w:val="pt-BR"/>
        </w:rPr>
        <w:lastRenderedPageBreak/>
        <w:t xml:space="preserve">Corretoras de </w:t>
      </w:r>
      <w:proofErr w:type="spellStart"/>
      <w:r w:rsidR="00A7266E" w:rsidRPr="0033596E">
        <w:rPr>
          <w:rFonts w:eastAsia="Helvetica Neue"/>
          <w:lang w:val="pt-BR"/>
        </w:rPr>
        <w:t>CeFi</w:t>
      </w:r>
      <w:proofErr w:type="spellEnd"/>
      <w:r w:rsidR="00A7266E" w:rsidRPr="0033596E">
        <w:rPr>
          <w:rFonts w:eastAsia="Helvetica Neue"/>
          <w:lang w:val="pt-BR"/>
        </w:rPr>
        <w:t xml:space="preserve"> </w:t>
      </w:r>
      <w:r w:rsidRPr="0033596E">
        <w:rPr>
          <w:rFonts w:eastAsia="Helvetica Neue"/>
          <w:lang w:val="pt-BR"/>
        </w:rPr>
        <w:t xml:space="preserve">(centralizadas) simplesmente balanceiam o preço e a quantidade de ativos que você deseja comprar. São como sistemas de correspondência (ou </w:t>
      </w:r>
      <w:proofErr w:type="spellStart"/>
      <w:r w:rsidRPr="0033596E">
        <w:rPr>
          <w:rFonts w:eastAsia="Helvetica Neue"/>
          <w:i/>
          <w:iCs/>
          <w:lang w:val="pt-BR"/>
        </w:rPr>
        <w:t>matching</w:t>
      </w:r>
      <w:proofErr w:type="spellEnd"/>
      <w:r w:rsidRPr="0033596E">
        <w:rPr>
          <w:rFonts w:eastAsia="Helvetica Neue"/>
          <w:lang w:val="pt-BR"/>
        </w:rPr>
        <w:t xml:space="preserve">), ao invés de relações matemáticas complexas. Em DeFi, o preço da quantidade de ativos (Token A) que você deseja comprar ou transacionar é dependente de uma fórmula matemática. Essa fórmula leva em </w:t>
      </w:r>
      <w:proofErr w:type="spellStart"/>
      <w:r w:rsidRPr="0033596E">
        <w:rPr>
          <w:rFonts w:eastAsia="Helvetica Neue"/>
          <w:lang w:val="pt-BR"/>
        </w:rPr>
        <w:t>consideralção</w:t>
      </w:r>
      <w:proofErr w:type="spellEnd"/>
      <w:r w:rsidRPr="0033596E">
        <w:rPr>
          <w:rFonts w:eastAsia="Helvetica Neue"/>
          <w:lang w:val="pt-BR"/>
        </w:rPr>
        <w:t xml:space="preserve"> a quantidade total de ativos (Token A e Token B) na </w:t>
      </w:r>
      <w:r w:rsidRPr="0033596E">
        <w:rPr>
          <w:rFonts w:eastAsia="Helvetica Neue"/>
          <w:i/>
          <w:iCs/>
          <w:lang w:val="pt-BR"/>
        </w:rPr>
        <w:t xml:space="preserve">pool </w:t>
      </w:r>
      <w:r w:rsidRPr="0033596E">
        <w:rPr>
          <w:rFonts w:eastAsia="Helvetica Neue"/>
          <w:lang w:val="pt-BR"/>
        </w:rPr>
        <w:t xml:space="preserve">de liquidez. Utiliza matemática para facilitar transações, ao invés de mecanismos de livro de ordens e correspondência de compradores e vendedores. </w:t>
      </w:r>
    </w:p>
    <w:p w14:paraId="6EBCB3E6" w14:textId="2FEB2AA2" w:rsidR="00A7266E" w:rsidRPr="0033596E" w:rsidRDefault="00106C1E" w:rsidP="00A7266E">
      <w:pPr>
        <w:pStyle w:val="Heading3"/>
        <w:rPr>
          <w:lang w:val="pt-BR"/>
        </w:rPr>
      </w:pPr>
      <w:bookmarkStart w:id="964" w:name="_Toc108917382"/>
      <w:bookmarkStart w:id="965" w:name="_Toc121436013"/>
      <w:bookmarkStart w:id="966" w:name="_Toc1755159886"/>
      <w:bookmarkStart w:id="967" w:name="_Toc127108794"/>
      <w:r w:rsidRPr="0033596E">
        <w:rPr>
          <w:lang w:val="pt-BR"/>
        </w:rPr>
        <w:t xml:space="preserve">Formadores de Mercado Automatizados </w:t>
      </w:r>
      <w:r w:rsidR="00A7266E" w:rsidRPr="0033596E">
        <w:rPr>
          <w:lang w:val="pt-BR"/>
        </w:rPr>
        <w:t>(</w:t>
      </w:r>
      <w:proofErr w:type="spellStart"/>
      <w:r w:rsidR="00A7266E" w:rsidRPr="0033596E">
        <w:rPr>
          <w:lang w:val="pt-BR"/>
        </w:rPr>
        <w:t>AMMs</w:t>
      </w:r>
      <w:proofErr w:type="spellEnd"/>
      <w:r w:rsidR="00A7266E" w:rsidRPr="0033596E">
        <w:rPr>
          <w:lang w:val="pt-BR"/>
        </w:rPr>
        <w:t>)</w:t>
      </w:r>
      <w:bookmarkEnd w:id="964"/>
      <w:bookmarkEnd w:id="965"/>
      <w:bookmarkEnd w:id="966"/>
      <w:bookmarkEnd w:id="967"/>
    </w:p>
    <w:p w14:paraId="584E6C8C" w14:textId="7668BB68" w:rsidR="00A7266E" w:rsidRPr="0033596E" w:rsidRDefault="00546EE2" w:rsidP="00A7266E">
      <w:pPr>
        <w:jc w:val="both"/>
        <w:rPr>
          <w:rFonts w:eastAsia="Helvetica Neue"/>
          <w:lang w:val="pt-BR"/>
        </w:rPr>
      </w:pPr>
      <w:r w:rsidRPr="0033596E">
        <w:rPr>
          <w:rFonts w:eastAsia="Helvetica Neue"/>
          <w:lang w:val="pt-BR"/>
        </w:rPr>
        <w:t>O formato da curva difere dependendo do caso de uso das curvas de ligação (</w:t>
      </w:r>
      <w:r w:rsidRPr="0033596E">
        <w:rPr>
          <w:rFonts w:eastAsia="Helvetica Neue"/>
          <w:i/>
          <w:iCs/>
          <w:lang w:val="pt-BR"/>
        </w:rPr>
        <w:t>bonding curves</w:t>
      </w:r>
      <w:r w:rsidRPr="0033596E">
        <w:rPr>
          <w:rFonts w:eastAsia="Helvetica Neue"/>
          <w:lang w:val="pt-BR"/>
        </w:rPr>
        <w:t xml:space="preserve">). Em corretoras descentralizadas, a estrutura da curva é praticamente a mesma (côncava). Porém, as fórmulas são muito diferentes. A única similaridade é que todas dependem de constantes invariantes. </w:t>
      </w:r>
    </w:p>
    <w:p w14:paraId="53A72993" w14:textId="77777777" w:rsidR="00A7266E" w:rsidRPr="0033596E" w:rsidRDefault="00A7266E" w:rsidP="00A7266E">
      <w:pPr>
        <w:jc w:val="both"/>
        <w:rPr>
          <w:rFonts w:eastAsia="Helvetica Neue"/>
          <w:lang w:val="pt-BR"/>
        </w:rPr>
      </w:pPr>
    </w:p>
    <w:p w14:paraId="4EF2C9C3" w14:textId="14F649C3" w:rsidR="00A7266E" w:rsidRPr="0033596E" w:rsidRDefault="00546EE2" w:rsidP="00A7266E">
      <w:pPr>
        <w:jc w:val="both"/>
        <w:rPr>
          <w:rFonts w:eastAsia="Helvetica Neue"/>
          <w:lang w:val="pt-BR"/>
        </w:rPr>
      </w:pPr>
      <w:r w:rsidRPr="0033596E">
        <w:rPr>
          <w:rFonts w:eastAsia="Helvetica Neue"/>
          <w:lang w:val="pt-BR"/>
        </w:rPr>
        <w:t>A tabela abaixo resume os algoritmos generalizados</w:t>
      </w:r>
    </w:p>
    <w:p w14:paraId="60770FBB" w14:textId="06B6D9F0" w:rsidR="002A6D12" w:rsidRDefault="002A6D12" w:rsidP="002A6D12">
      <w:pPr>
        <w:pStyle w:val="Caption"/>
        <w:rPr>
          <w:lang w:val="pt-BR"/>
        </w:rPr>
      </w:pPr>
      <w:r>
        <w:rPr>
          <w:noProof/>
          <w:lang w:val="pt-BR"/>
        </w:rPr>
        <w:drawing>
          <wp:inline distT="0" distB="0" distL="0" distR="0" wp14:anchorId="1E01E111" wp14:editId="60D63684">
            <wp:extent cx="5617737" cy="303580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7528"/>
                    <a:stretch/>
                  </pic:blipFill>
                  <pic:spPr bwMode="auto">
                    <a:xfrm>
                      <a:off x="0" y="0"/>
                      <a:ext cx="5620952" cy="3037546"/>
                    </a:xfrm>
                    <a:prstGeom prst="rect">
                      <a:avLst/>
                    </a:prstGeom>
                    <a:noFill/>
                    <a:ln>
                      <a:noFill/>
                    </a:ln>
                    <a:extLst>
                      <a:ext uri="{53640926-AAD7-44D8-BBD7-CCE9431645EC}">
                        <a14:shadowObscured xmlns:a14="http://schemas.microsoft.com/office/drawing/2010/main"/>
                      </a:ext>
                    </a:extLst>
                  </pic:spPr>
                </pic:pic>
              </a:graphicData>
            </a:graphic>
          </wp:inline>
        </w:drawing>
      </w:r>
    </w:p>
    <w:p w14:paraId="5333241E" w14:textId="58BCDCFF" w:rsidR="00A7266E" w:rsidRPr="0033596E" w:rsidRDefault="00A7266E" w:rsidP="00A7266E">
      <w:pPr>
        <w:pStyle w:val="Caption"/>
        <w:jc w:val="both"/>
        <w:rPr>
          <w:lang w:val="pt-BR"/>
        </w:rPr>
      </w:pPr>
      <w:r w:rsidRPr="0033596E">
        <w:rPr>
          <w:lang w:val="pt-BR"/>
        </w:rPr>
        <w:t>Figur</w:t>
      </w:r>
      <w:r w:rsidR="00546EE2" w:rsidRPr="0033596E">
        <w:rPr>
          <w:lang w:val="pt-BR"/>
        </w:rPr>
        <w:t>a</w:t>
      </w:r>
      <w:r w:rsidRPr="0033596E">
        <w:rPr>
          <w:lang w:val="pt-BR"/>
        </w:rPr>
        <w:t xml:space="preserve"> </w:t>
      </w:r>
      <w:commentRangeStart w:id="968"/>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74</w:t>
      </w:r>
      <w:r w:rsidRPr="0033596E">
        <w:rPr>
          <w:lang w:val="pt-BR"/>
        </w:rPr>
        <w:fldChar w:fldCharType="end"/>
      </w:r>
      <w:commentRangeEnd w:id="968"/>
      <w:r w:rsidR="00546EE2" w:rsidRPr="0033596E">
        <w:rPr>
          <w:rStyle w:val="CommentReference"/>
          <w:i w:val="0"/>
          <w:iCs w:val="0"/>
          <w:lang w:val="pt-BR"/>
        </w:rPr>
        <w:commentReference w:id="968"/>
      </w:r>
    </w:p>
    <w:p w14:paraId="6BFD6A6A" w14:textId="77777777" w:rsidR="00A7266E" w:rsidRPr="0033596E" w:rsidRDefault="00A7266E" w:rsidP="00A7266E">
      <w:pPr>
        <w:jc w:val="both"/>
        <w:rPr>
          <w:rFonts w:eastAsia="Helvetica Neue"/>
          <w:lang w:val="pt-BR"/>
        </w:rPr>
      </w:pPr>
    </w:p>
    <w:p w14:paraId="73E84457" w14:textId="560E78C4" w:rsidR="00A7266E" w:rsidRPr="0033596E" w:rsidRDefault="002E28DD" w:rsidP="00A7266E">
      <w:pPr>
        <w:pStyle w:val="Heading4"/>
        <w:rPr>
          <w:lang w:val="pt-BR"/>
        </w:rPr>
      </w:pPr>
      <w:bookmarkStart w:id="969" w:name="_2hsy0bs"/>
      <w:bookmarkStart w:id="970" w:name="_Ref109262436"/>
      <w:bookmarkStart w:id="971" w:name="_Toc108917383"/>
      <w:bookmarkEnd w:id="969"/>
      <w:r w:rsidRPr="0033596E">
        <w:rPr>
          <w:lang w:val="pt-BR"/>
        </w:rPr>
        <w:t xml:space="preserve">Constante Invariante </w:t>
      </w:r>
      <w:r w:rsidR="00A7266E" w:rsidRPr="0033596E">
        <w:rPr>
          <w:lang w:val="pt-BR"/>
        </w:rPr>
        <w:t>“K”</w:t>
      </w:r>
      <w:bookmarkEnd w:id="970"/>
      <w:bookmarkEnd w:id="971"/>
    </w:p>
    <w:p w14:paraId="3092A3BC" w14:textId="171F8C37" w:rsidR="00A7266E" w:rsidRDefault="002E28DD" w:rsidP="00A7266E">
      <w:pPr>
        <w:jc w:val="both"/>
        <w:rPr>
          <w:rFonts w:eastAsia="Helvetica Neue"/>
          <w:lang w:val="pt-BR"/>
        </w:rPr>
      </w:pPr>
      <w:r w:rsidRPr="0033596E">
        <w:rPr>
          <w:rFonts w:eastAsia="Helvetica Neue"/>
          <w:lang w:val="pt-BR"/>
        </w:rPr>
        <w:t xml:space="preserve">Para </w:t>
      </w:r>
      <w:proofErr w:type="spellStart"/>
      <w:r w:rsidRPr="0033596E">
        <w:rPr>
          <w:rFonts w:eastAsia="Helvetica Neue"/>
          <w:lang w:val="pt-BR"/>
        </w:rPr>
        <w:t>AMMs</w:t>
      </w:r>
      <w:proofErr w:type="spellEnd"/>
      <w:r w:rsidRPr="0033596E">
        <w:rPr>
          <w:rFonts w:eastAsia="Helvetica Neue"/>
          <w:lang w:val="pt-BR"/>
        </w:rPr>
        <w:t xml:space="preserve"> funcionarem, precisam aplicar invariantes em suas fórmulas matemáticas. Uma invariante é um tipo de constante matemática que nunca se altera. As funções da variável podem mudar (</w:t>
      </w:r>
      <w:proofErr w:type="spellStart"/>
      <w:r w:rsidRPr="0033596E">
        <w:rPr>
          <w:rFonts w:eastAsia="Helvetica Neue"/>
          <w:lang w:val="pt-BR"/>
        </w:rPr>
        <w:t>ex</w:t>
      </w:r>
      <w:proofErr w:type="spellEnd"/>
      <w:r w:rsidRPr="0033596E">
        <w:rPr>
          <w:rFonts w:eastAsia="Helvetica Neue"/>
          <w:lang w:val="pt-BR"/>
        </w:rPr>
        <w:t xml:space="preserve">: token X e token Y), mas como uma “constante”, a invariante não muda. É como o princípio físico de conservação de energia. </w:t>
      </w:r>
    </w:p>
    <w:p w14:paraId="0FE95553" w14:textId="7FF90F2A" w:rsidR="00A7266E" w:rsidRPr="0033596E" w:rsidRDefault="002E28DD" w:rsidP="00A7266E">
      <w:pPr>
        <w:jc w:val="both"/>
        <w:rPr>
          <w:lang w:val="pt-BR"/>
        </w:rPr>
      </w:pPr>
      <w:r w:rsidRPr="0033596E">
        <w:rPr>
          <w:rFonts w:eastAsia="Helvetica Neue"/>
          <w:lang w:val="pt-BR"/>
        </w:rPr>
        <w:t>A invariante é crucial para a governança dos códigos de contratos inteligentes. Permitem a execução de transações em preços determinados pela curva de ligação (</w:t>
      </w:r>
      <w:r w:rsidRPr="0033596E">
        <w:rPr>
          <w:rFonts w:eastAsia="Helvetica Neue"/>
          <w:i/>
          <w:iCs/>
          <w:lang w:val="pt-BR"/>
        </w:rPr>
        <w:t>bonding curve</w:t>
      </w:r>
      <w:r w:rsidRPr="0033596E">
        <w:rPr>
          <w:rFonts w:eastAsia="Helvetica Neue"/>
          <w:lang w:val="pt-BR"/>
        </w:rPr>
        <w:t>)</w:t>
      </w:r>
      <w:r w:rsidRPr="0033596E">
        <w:rPr>
          <w:rFonts w:eastAsia="Helvetica Neue"/>
          <w:i/>
          <w:iCs/>
          <w:lang w:val="pt-BR"/>
        </w:rPr>
        <w:t>.</w:t>
      </w:r>
      <w:r w:rsidRPr="0033596E">
        <w:rPr>
          <w:rFonts w:eastAsia="Helvetica Neue"/>
          <w:lang w:val="pt-BR"/>
        </w:rPr>
        <w:t xml:space="preserve"> O que </w:t>
      </w:r>
      <w:proofErr w:type="gramStart"/>
      <w:r w:rsidRPr="0033596E">
        <w:rPr>
          <w:rFonts w:eastAsia="Helvetica Neue"/>
          <w:lang w:val="pt-BR"/>
        </w:rPr>
        <w:t>deixa a desejar</w:t>
      </w:r>
      <w:proofErr w:type="gramEnd"/>
      <w:r w:rsidRPr="0033596E">
        <w:rPr>
          <w:rFonts w:eastAsia="Helvetica Neue"/>
          <w:lang w:val="pt-BR"/>
        </w:rPr>
        <w:t xml:space="preserve"> em perfeição de preços</w:t>
      </w:r>
      <w:r w:rsidR="00A7266E" w:rsidRPr="0033596E">
        <w:rPr>
          <w:rStyle w:val="FootnoteReference"/>
          <w:rFonts w:eastAsia="Helvetica Neue"/>
          <w:lang w:val="pt-BR"/>
        </w:rPr>
        <w:footnoteReference w:id="137"/>
      </w:r>
      <w:r w:rsidRPr="0033596E">
        <w:rPr>
          <w:rFonts w:eastAsia="Helvetica Neue"/>
          <w:lang w:val="pt-BR"/>
        </w:rPr>
        <w:t xml:space="preserve"> é compensado pela previsibilidade de preços. </w:t>
      </w:r>
      <w:r w:rsidRPr="0033596E">
        <w:rPr>
          <w:rFonts w:eastAsia="Helvetica Neue"/>
          <w:lang w:val="pt-BR"/>
        </w:rPr>
        <w:lastRenderedPageBreak/>
        <w:t>Conforme a liquidez aumenta, preços se tornam mais precisos, e o AMM pode transacionar com margens mais apertadas – ou seja, taxas mais baratas.</w:t>
      </w:r>
      <w:r w:rsidR="00A7266E" w:rsidRPr="0033596E">
        <w:rPr>
          <w:rFonts w:eastAsia="Helvetica Neue"/>
          <w:lang w:val="pt-BR"/>
        </w:rPr>
        <w:t xml:space="preserve"> </w:t>
      </w:r>
    </w:p>
    <w:p w14:paraId="057B0BFA" w14:textId="77777777" w:rsidR="00A7266E" w:rsidRPr="0033596E" w:rsidRDefault="00A7266E" w:rsidP="00A7266E">
      <w:pPr>
        <w:widowControl w:val="0"/>
        <w:jc w:val="both"/>
        <w:rPr>
          <w:lang w:val="pt-BR"/>
        </w:rPr>
      </w:pPr>
    </w:p>
    <w:p w14:paraId="5C87197C" w14:textId="593C3ACA" w:rsidR="00A7266E" w:rsidRDefault="002E28DD" w:rsidP="00A7266E">
      <w:pPr>
        <w:jc w:val="both"/>
        <w:rPr>
          <w:rFonts w:eastAsia="Helvetica Neue"/>
          <w:lang w:val="pt-BR"/>
        </w:rPr>
      </w:pPr>
      <w:r w:rsidRPr="0033596E">
        <w:rPr>
          <w:rFonts w:eastAsia="Helvetica Neue"/>
          <w:lang w:val="pt-BR"/>
        </w:rPr>
        <w:t>Constantes invariantes são análogas à pressão imposta sobre o líquido em pressas hidráulicas. Quando um lado diminui, o outro aumenta para balancear.</w:t>
      </w:r>
      <w:r w:rsidR="00A7266E" w:rsidRPr="0033596E">
        <w:rPr>
          <w:rFonts w:eastAsia="Helvetica Neue"/>
          <w:lang w:val="pt-BR"/>
        </w:rPr>
        <w:t xml:space="preserve"> </w:t>
      </w:r>
    </w:p>
    <w:p w14:paraId="76A84F91" w14:textId="77777777" w:rsidR="008D218F" w:rsidRDefault="008D218F" w:rsidP="00A7266E">
      <w:pPr>
        <w:jc w:val="both"/>
        <w:rPr>
          <w:rFonts w:eastAsia="Helvetica Neue"/>
          <w:lang w:val="pt-BR"/>
        </w:rPr>
      </w:pPr>
    </w:p>
    <w:p w14:paraId="72E65CCF" w14:textId="77777777" w:rsidR="008D218F" w:rsidRDefault="008D218F" w:rsidP="008D218F">
      <w:pPr>
        <w:pStyle w:val="Caption"/>
        <w:jc w:val="both"/>
        <w:rPr>
          <w:lang w:val="pt-BR"/>
        </w:rPr>
      </w:pPr>
      <w:r>
        <w:rPr>
          <w:noProof/>
          <w:lang w:val="pt-BR"/>
        </w:rPr>
        <w:drawing>
          <wp:inline distT="0" distB="0" distL="0" distR="0" wp14:anchorId="6CBF8F79" wp14:editId="0BF01397">
            <wp:extent cx="2304415" cy="2355215"/>
            <wp:effectExtent l="0" t="0" r="0" b="0"/>
            <wp:docPr id="558" name="Picture 5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descr="Diagram&#10;&#10;Description automatically generated"/>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7194"/>
                    <a:stretch/>
                  </pic:blipFill>
                  <pic:spPr bwMode="auto">
                    <a:xfrm>
                      <a:off x="0" y="0"/>
                      <a:ext cx="2304415" cy="2355215"/>
                    </a:xfrm>
                    <a:prstGeom prst="rect">
                      <a:avLst/>
                    </a:prstGeom>
                    <a:noFill/>
                    <a:ln>
                      <a:noFill/>
                    </a:ln>
                    <a:extLst>
                      <a:ext uri="{53640926-AAD7-44D8-BBD7-CCE9431645EC}">
                        <a14:shadowObscured xmlns:a14="http://schemas.microsoft.com/office/drawing/2010/main"/>
                      </a:ext>
                    </a:extLst>
                  </pic:spPr>
                </pic:pic>
              </a:graphicData>
            </a:graphic>
          </wp:inline>
        </w:drawing>
      </w:r>
    </w:p>
    <w:p w14:paraId="5CD50324" w14:textId="02D24F63" w:rsidR="008D218F" w:rsidRPr="008D218F" w:rsidRDefault="008D218F" w:rsidP="008D218F">
      <w:pPr>
        <w:pStyle w:val="Caption"/>
        <w:jc w:val="both"/>
        <w:rPr>
          <w:lang w:val="pt-BR"/>
        </w:rPr>
      </w:pPr>
      <w:r w:rsidRPr="0033596E">
        <w:rPr>
          <w:lang w:val="pt-BR"/>
        </w:rPr>
        <w:t xml:space="preserve">Figura </w:t>
      </w:r>
      <w:r>
        <w:rPr>
          <w:lang w:val="pt-BR"/>
        </w:rPr>
        <w:t>75</w:t>
      </w:r>
    </w:p>
    <w:p w14:paraId="45E99592" w14:textId="77777777" w:rsidR="00A7266E" w:rsidRPr="0033596E" w:rsidRDefault="00A7266E" w:rsidP="00A7266E">
      <w:pPr>
        <w:jc w:val="both"/>
        <w:rPr>
          <w:rFonts w:eastAsia="Helvetica Neue"/>
          <w:lang w:val="pt-BR"/>
        </w:rPr>
      </w:pPr>
    </w:p>
    <w:p w14:paraId="2D1BCE9E" w14:textId="79035DA2" w:rsidR="00A7266E" w:rsidRPr="0033596E" w:rsidRDefault="002E28DD" w:rsidP="00A7266E">
      <w:pPr>
        <w:jc w:val="both"/>
        <w:rPr>
          <w:rFonts w:eastAsia="Helvetica Neue"/>
          <w:highlight w:val="cyan"/>
          <w:lang w:val="pt-BR"/>
        </w:rPr>
      </w:pPr>
      <w:r w:rsidRPr="0033596E">
        <w:rPr>
          <w:rFonts w:eastAsia="Helvetica Neue"/>
          <w:lang w:val="pt-BR"/>
        </w:rPr>
        <w:t xml:space="preserve">Da mesma maneira, quando $ETH é adicionado à </w:t>
      </w:r>
      <w:r w:rsidRPr="0033596E">
        <w:rPr>
          <w:rFonts w:eastAsia="Helvetica Neue"/>
          <w:i/>
          <w:iCs/>
          <w:lang w:val="pt-BR"/>
        </w:rPr>
        <w:t xml:space="preserve">pool </w:t>
      </w:r>
      <w:r w:rsidRPr="0033596E">
        <w:rPr>
          <w:rFonts w:eastAsia="Helvetica Neue"/>
          <w:lang w:val="pt-BR"/>
        </w:rPr>
        <w:t>de liquidez (força aplicada sobre a pressa hidráulica), a quantidade de $TOKEN é reduzida (líquido se move para o outro lado). O AMM foi programado para garantir que o produto (a constante invariável) do número de $</w:t>
      </w:r>
      <w:proofErr w:type="spellStart"/>
      <w:r w:rsidRPr="0033596E">
        <w:rPr>
          <w:rFonts w:eastAsia="Helvetica Neue"/>
          <w:lang w:val="pt-BR"/>
        </w:rPr>
        <w:t>TOKENs</w:t>
      </w:r>
      <w:proofErr w:type="spellEnd"/>
      <w:r w:rsidRPr="0033596E">
        <w:rPr>
          <w:rFonts w:eastAsia="Helvetica Neue"/>
          <w:lang w:val="pt-BR"/>
        </w:rPr>
        <w:t xml:space="preserve"> e $ETH seja sempre o </w:t>
      </w:r>
      <w:commentRangeStart w:id="972"/>
      <w:r w:rsidRPr="0033596E">
        <w:rPr>
          <w:rFonts w:eastAsia="Helvetica Neue"/>
          <w:lang w:val="pt-BR"/>
        </w:rPr>
        <w:t>mesmo</w:t>
      </w:r>
      <w:commentRangeEnd w:id="972"/>
      <w:r w:rsidR="00094BE8" w:rsidRPr="0033596E">
        <w:rPr>
          <w:rStyle w:val="CommentReference"/>
          <w:lang w:val="pt-BR"/>
        </w:rPr>
        <w:commentReference w:id="972"/>
      </w:r>
      <w:r w:rsidRPr="0033596E">
        <w:rPr>
          <w:rFonts w:eastAsia="Helvetica Neue"/>
          <w:lang w:val="pt-BR"/>
        </w:rPr>
        <w:t>.</w:t>
      </w:r>
      <w:r w:rsidR="00A7266E" w:rsidRPr="0033596E">
        <w:rPr>
          <w:rFonts w:eastAsia="Helvetica Neue"/>
          <w:lang w:val="pt-BR"/>
        </w:rPr>
        <w:t xml:space="preserve"> </w:t>
      </w:r>
    </w:p>
    <w:p w14:paraId="1ED24F4E" w14:textId="61615EAC" w:rsidR="00A7266E" w:rsidRPr="0033596E" w:rsidRDefault="002E28DD" w:rsidP="00A7266E">
      <w:pPr>
        <w:pStyle w:val="Heading3"/>
        <w:rPr>
          <w:lang w:val="pt-BR"/>
        </w:rPr>
      </w:pPr>
      <w:bookmarkStart w:id="973" w:name="_1nsk2hn"/>
      <w:bookmarkStart w:id="974" w:name="_Toc108917384"/>
      <w:bookmarkStart w:id="975" w:name="_Toc121436014"/>
      <w:bookmarkStart w:id="976" w:name="_Toc1228628738"/>
      <w:bookmarkStart w:id="977" w:name="_Toc127108795"/>
      <w:bookmarkEnd w:id="973"/>
      <w:r w:rsidRPr="0033596E">
        <w:rPr>
          <w:lang w:val="pt-BR"/>
        </w:rPr>
        <w:t>Gráfico Geral</w:t>
      </w:r>
      <w:bookmarkEnd w:id="974"/>
      <w:bookmarkEnd w:id="975"/>
      <w:bookmarkEnd w:id="976"/>
      <w:bookmarkEnd w:id="977"/>
    </w:p>
    <w:p w14:paraId="053916E4" w14:textId="3CA50241" w:rsidR="00A7266E" w:rsidRPr="0033596E" w:rsidRDefault="002E28DD" w:rsidP="00A7266E">
      <w:pPr>
        <w:jc w:val="both"/>
        <w:rPr>
          <w:lang w:val="pt-BR"/>
        </w:rPr>
      </w:pPr>
      <w:r w:rsidRPr="0033596E">
        <w:rPr>
          <w:lang w:val="pt-BR"/>
        </w:rPr>
        <w:t xml:space="preserve">No geral, o gráfico tem formato côncavo com inclinação descendente.  Assumindo que não há adição de </w:t>
      </w:r>
      <w:r w:rsidR="00E056AB" w:rsidRPr="0033596E">
        <w:rPr>
          <w:lang w:val="pt-BR"/>
        </w:rPr>
        <w:t xml:space="preserve">nova </w:t>
      </w:r>
      <w:r w:rsidRPr="0033596E">
        <w:rPr>
          <w:lang w:val="pt-BR"/>
        </w:rPr>
        <w:t>liquidez</w:t>
      </w:r>
      <w:r w:rsidR="00E056AB" w:rsidRPr="0033596E">
        <w:rPr>
          <w:lang w:val="pt-BR"/>
        </w:rPr>
        <w:t>, o gráfico representa o preço a qual um token pode ser negociado por outro.</w:t>
      </w:r>
      <w:r w:rsidR="00A7266E" w:rsidRPr="0033596E">
        <w:rPr>
          <w:lang w:val="pt-BR"/>
        </w:rPr>
        <w:t xml:space="preserve"> </w:t>
      </w:r>
    </w:p>
    <w:p w14:paraId="7A2FDB1A" w14:textId="77777777" w:rsidR="00A7266E" w:rsidRPr="0033596E" w:rsidRDefault="00A7266E" w:rsidP="00A7266E">
      <w:pPr>
        <w:jc w:val="both"/>
        <w:rPr>
          <w:lang w:val="pt-BR"/>
        </w:rPr>
      </w:pPr>
    </w:p>
    <w:p w14:paraId="18F57014" w14:textId="7428F1B1" w:rsidR="00A7266E" w:rsidRPr="0033596E" w:rsidRDefault="00E056AB" w:rsidP="00A7266E">
      <w:pPr>
        <w:jc w:val="both"/>
        <w:rPr>
          <w:lang w:val="pt-BR"/>
        </w:rPr>
      </w:pPr>
      <w:r w:rsidRPr="0033596E">
        <w:rPr>
          <w:lang w:val="pt-BR"/>
        </w:rPr>
        <w:t xml:space="preserve">No gráfico da </w:t>
      </w:r>
      <w:r w:rsidR="00A7266E" w:rsidRPr="0033596E">
        <w:rPr>
          <w:lang w:val="pt-BR"/>
        </w:rPr>
        <w:fldChar w:fldCharType="begin"/>
      </w:r>
      <w:r w:rsidR="00A7266E" w:rsidRPr="0033596E">
        <w:rPr>
          <w:lang w:val="pt-BR"/>
        </w:rPr>
        <w:instrText xml:space="preserve"> REF _Ref124201157 \h </w:instrText>
      </w:r>
      <w:r w:rsidR="00A7266E" w:rsidRPr="0033596E">
        <w:rPr>
          <w:lang w:val="pt-BR"/>
        </w:rPr>
      </w:r>
      <w:r w:rsidR="00A7266E" w:rsidRPr="0033596E">
        <w:rPr>
          <w:lang w:val="pt-BR"/>
        </w:rPr>
        <w:fldChar w:fldCharType="separate"/>
      </w:r>
      <w:r w:rsidR="00A7266E" w:rsidRPr="0033596E">
        <w:rPr>
          <w:lang w:val="pt-BR"/>
        </w:rPr>
        <w:t>Figur</w:t>
      </w:r>
      <w:r w:rsidRPr="0033596E">
        <w:rPr>
          <w:lang w:val="pt-BR"/>
        </w:rPr>
        <w:t>a</w:t>
      </w:r>
      <w:r w:rsidR="00A7266E" w:rsidRPr="0033596E">
        <w:rPr>
          <w:lang w:val="pt-BR"/>
        </w:rPr>
        <w:t xml:space="preserve"> </w:t>
      </w:r>
      <w:r w:rsidR="00A7266E" w:rsidRPr="0033596E">
        <w:rPr>
          <w:noProof/>
          <w:lang w:val="pt-BR"/>
        </w:rPr>
        <w:t>76</w:t>
      </w:r>
      <w:r w:rsidR="00A7266E" w:rsidRPr="0033596E">
        <w:rPr>
          <w:lang w:val="pt-BR"/>
        </w:rPr>
        <w:fldChar w:fldCharType="end"/>
      </w:r>
      <w:r w:rsidR="00A7266E" w:rsidRPr="0033596E">
        <w:rPr>
          <w:lang w:val="pt-BR"/>
        </w:rPr>
        <w:t xml:space="preserve">, </w:t>
      </w:r>
      <w:r w:rsidRPr="0033596E">
        <w:rPr>
          <w:lang w:val="pt-BR"/>
        </w:rPr>
        <w:t xml:space="preserve">em 50 tokens do eixo x, você recebe 40 tokens do eixo y. Significa que você poderiam por exemplo, trocar 50 $TOKEN por 40 $ETH.  </w:t>
      </w:r>
      <w:commentRangeStart w:id="978"/>
      <w:r w:rsidR="00A7266E" w:rsidRPr="0033596E">
        <w:rPr>
          <w:lang w:val="pt-BR"/>
        </w:rPr>
        <w:t xml:space="preserve"> </w:t>
      </w:r>
      <w:commentRangeEnd w:id="978"/>
      <w:r w:rsidRPr="0033596E">
        <w:rPr>
          <w:rStyle w:val="CommentReference"/>
          <w:lang w:val="pt-BR"/>
        </w:rPr>
        <w:commentReference w:id="978"/>
      </w:r>
    </w:p>
    <w:p w14:paraId="1AD97E05" w14:textId="77777777" w:rsidR="00A7266E" w:rsidRPr="0033596E" w:rsidRDefault="00A7266E" w:rsidP="00A7266E">
      <w:pPr>
        <w:jc w:val="both"/>
        <w:rPr>
          <w:lang w:val="pt-BR"/>
        </w:rPr>
      </w:pPr>
      <w:r w:rsidRPr="0033596E">
        <w:rPr>
          <w:rFonts w:eastAsia="Helvetica Neue"/>
          <w:noProof/>
          <w:lang w:val="pt-BR"/>
        </w:rPr>
        <w:drawing>
          <wp:inline distT="0" distB="0" distL="0" distR="0" wp14:anchorId="14776D56" wp14:editId="44AA31AB">
            <wp:extent cx="2879725" cy="2394585"/>
            <wp:effectExtent l="0" t="0" r="0" b="5715"/>
            <wp:docPr id="333" name="Picture 3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Char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79725" cy="2394585"/>
                    </a:xfrm>
                    <a:prstGeom prst="rect">
                      <a:avLst/>
                    </a:prstGeom>
                  </pic:spPr>
                </pic:pic>
              </a:graphicData>
            </a:graphic>
          </wp:inline>
        </w:drawing>
      </w:r>
    </w:p>
    <w:p w14:paraId="24C4359F" w14:textId="3857925C" w:rsidR="00A7266E" w:rsidRPr="0033596E" w:rsidRDefault="00000000" w:rsidP="00A7266E">
      <w:pPr>
        <w:jc w:val="both"/>
        <w:rPr>
          <w:lang w:val="pt-BR"/>
        </w:rPr>
      </w:pPr>
      <w:r>
        <w:rPr>
          <w:noProof/>
          <w:lang w:val="pt-BR"/>
        </w:rPr>
        <w:pict w14:anchorId="40DD7CFB">
          <v:shape id="Text Box 10" o:spid="_x0000_s2056" type="#_x0000_t202" style="position:absolute;left:0;text-align:left;margin-left:0;margin-top:13.75pt;width:226.7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" stroked="f">
            <v:textbox style="mso-fit-shape-to-text:t" inset="0,0,0,0">
              <w:txbxContent>
                <w:p w14:paraId="463CDEA9" w14:textId="73AFF491" w:rsidR="00A7266E" w:rsidRPr="00CE1452" w:rsidRDefault="00A7266E" w:rsidP="00A7266E">
                  <w:pPr>
                    <w:pStyle w:val="Caption"/>
                    <w:rPr>
                      <w:rFonts w:eastAsia="Helvetica Neue"/>
                      <w:noProof/>
                    </w:rPr>
                  </w:pPr>
                  <w:bookmarkStart w:id="979" w:name="_Ref124201157"/>
                  <w:proofErr w:type="spellStart"/>
                  <w:r>
                    <w:t>Figur</w:t>
                  </w:r>
                  <w:r w:rsidR="00094BE8">
                    <w:t>a</w:t>
                  </w:r>
                  <w:proofErr w:type="spellEnd"/>
                  <w:r>
                    <w:t xml:space="preserve"> </w:t>
                  </w:r>
                  <w:r>
                    <w:fldChar w:fldCharType="begin"/>
                  </w:r>
                  <w:r>
                    <w:instrText xml:space="preserve"> SEQ Figure \* ARABIC </w:instrText>
                  </w:r>
                  <w:r>
                    <w:fldChar w:fldCharType="separate"/>
                  </w:r>
                  <w:r>
                    <w:rPr>
                      <w:noProof/>
                    </w:rPr>
                    <w:t>76</w:t>
                  </w:r>
                  <w:r>
                    <w:fldChar w:fldCharType="end"/>
                  </w:r>
                  <w:bookmarkEnd w:id="979"/>
                </w:p>
              </w:txbxContent>
            </v:textbox>
            <w10:wrap type="square"/>
          </v:shape>
        </w:pict>
      </w:r>
    </w:p>
    <w:p w14:paraId="1649EA42" w14:textId="77777777" w:rsidR="00A7266E" w:rsidRPr="0033596E" w:rsidRDefault="00A7266E" w:rsidP="00A7266E">
      <w:pPr>
        <w:jc w:val="both"/>
        <w:rPr>
          <w:lang w:val="pt-BR"/>
        </w:rPr>
      </w:pPr>
    </w:p>
    <w:p w14:paraId="2CACA31F" w14:textId="77777777" w:rsidR="00A7266E" w:rsidRPr="0033596E" w:rsidRDefault="00A7266E" w:rsidP="00A7266E">
      <w:pPr>
        <w:jc w:val="both"/>
        <w:rPr>
          <w:lang w:val="pt-BR"/>
        </w:rPr>
      </w:pPr>
    </w:p>
    <w:p w14:paraId="75FA9820" w14:textId="13D31796" w:rsidR="00A7266E" w:rsidRPr="0033596E" w:rsidRDefault="00094BE8" w:rsidP="00A7266E">
      <w:pPr>
        <w:jc w:val="both"/>
        <w:rPr>
          <w:lang w:val="pt-BR"/>
        </w:rPr>
      </w:pPr>
      <w:r w:rsidRPr="0033596E">
        <w:rPr>
          <w:lang w:val="pt-BR"/>
        </w:rPr>
        <w:t xml:space="preserve">Assumindo que não há adição de nova liquidez, a área embaixo do gráfico em cada negociação de token A </w:t>
      </w:r>
      <w:proofErr w:type="gramStart"/>
      <w:r w:rsidRPr="0033596E">
        <w:rPr>
          <w:lang w:val="pt-BR"/>
        </w:rPr>
        <w:t>por</w:t>
      </w:r>
      <w:proofErr w:type="gramEnd"/>
      <w:r w:rsidRPr="0033596E">
        <w:rPr>
          <w:lang w:val="pt-BR"/>
        </w:rPr>
        <w:t xml:space="preserve"> token B é sempre a mesma.</w:t>
      </w:r>
      <w:r w:rsidR="00A7266E" w:rsidRPr="0033596E">
        <w:rPr>
          <w:lang w:val="pt-BR"/>
        </w:rPr>
        <w:t xml:space="preserve"> </w:t>
      </w:r>
    </w:p>
    <w:p w14:paraId="29AB08D9" w14:textId="77777777" w:rsidR="00A7266E" w:rsidRPr="0033596E" w:rsidRDefault="00A7266E" w:rsidP="00A7266E">
      <w:pPr>
        <w:jc w:val="both"/>
        <w:rPr>
          <w:lang w:val="pt-BR"/>
        </w:rPr>
      </w:pPr>
    </w:p>
    <w:p w14:paraId="217F452D" w14:textId="117CB55D" w:rsidR="00A7266E" w:rsidRPr="0033596E" w:rsidRDefault="00094BE8" w:rsidP="00A7266E">
      <w:pPr>
        <w:jc w:val="both"/>
        <w:rPr>
          <w:lang w:val="pt-BR"/>
        </w:rPr>
      </w:pPr>
      <w:r w:rsidRPr="0033596E">
        <w:rPr>
          <w:lang w:val="pt-BR"/>
        </w:rPr>
        <w:t>E isso é efeito da invariante que estamos tanto falando sobre.</w:t>
      </w:r>
    </w:p>
    <w:p w14:paraId="2A8D88BF" w14:textId="77777777" w:rsidR="00A7266E" w:rsidRPr="0033596E" w:rsidRDefault="00A7266E" w:rsidP="00A7266E">
      <w:pPr>
        <w:jc w:val="both"/>
        <w:rPr>
          <w:lang w:val="pt-BR"/>
        </w:rPr>
      </w:pPr>
    </w:p>
    <w:p w14:paraId="7AADB8E7" w14:textId="57DD9453" w:rsidR="00A7266E" w:rsidRPr="0033596E" w:rsidRDefault="00094BE8" w:rsidP="002829BC">
      <w:pPr>
        <w:jc w:val="both"/>
        <w:rPr>
          <w:lang w:val="pt-BR"/>
        </w:rPr>
      </w:pPr>
      <w:r w:rsidRPr="0033596E">
        <w:rPr>
          <w:lang w:val="pt-BR"/>
        </w:rPr>
        <w:t xml:space="preserve">O sistema pode se expandir em termos de dimensões envolvidas no cálculo. Em gráficos 3D, qualquer ponto da superfície do gráfico representa uma taxa de conversão apropriada.  </w:t>
      </w:r>
    </w:p>
    <w:p w14:paraId="699D951E" w14:textId="74FA8557" w:rsidR="002829BC" w:rsidRDefault="002829BC" w:rsidP="00A7266E">
      <w:pPr>
        <w:pStyle w:val="Caption"/>
        <w:jc w:val="both"/>
        <w:rPr>
          <w:lang w:val="pt-BR"/>
        </w:rPr>
      </w:pPr>
      <w:r>
        <w:rPr>
          <w:noProof/>
          <w:lang w:val="pt-BR"/>
        </w:rPr>
        <w:drawing>
          <wp:inline distT="0" distB="0" distL="0" distR="0" wp14:anchorId="677FE681" wp14:editId="370A91B1">
            <wp:extent cx="3701415" cy="2457907"/>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 b="5362"/>
                    <a:stretch/>
                  </pic:blipFill>
                  <pic:spPr bwMode="auto">
                    <a:xfrm>
                      <a:off x="0" y="0"/>
                      <a:ext cx="3701415" cy="2457907"/>
                    </a:xfrm>
                    <a:prstGeom prst="rect">
                      <a:avLst/>
                    </a:prstGeom>
                    <a:noFill/>
                    <a:ln>
                      <a:noFill/>
                    </a:ln>
                    <a:extLst>
                      <a:ext uri="{53640926-AAD7-44D8-BBD7-CCE9431645EC}">
                        <a14:shadowObscured xmlns:a14="http://schemas.microsoft.com/office/drawing/2010/main"/>
                      </a:ext>
                    </a:extLst>
                  </pic:spPr>
                </pic:pic>
              </a:graphicData>
            </a:graphic>
          </wp:inline>
        </w:drawing>
      </w:r>
    </w:p>
    <w:p w14:paraId="759B61BD" w14:textId="6E69BDA7" w:rsidR="00A7266E" w:rsidRPr="0033596E" w:rsidRDefault="00A7266E" w:rsidP="00A7266E">
      <w:pPr>
        <w:pStyle w:val="Caption"/>
        <w:jc w:val="both"/>
        <w:rPr>
          <w:lang w:val="pt-BR"/>
        </w:rPr>
      </w:pPr>
      <w:r w:rsidRPr="0033596E">
        <w:rPr>
          <w:lang w:val="pt-BR"/>
        </w:rPr>
        <w:t>Figur</w:t>
      </w:r>
      <w:r w:rsidR="00094BE8" w:rsidRPr="0033596E">
        <w:rPr>
          <w:lang w:val="pt-BR"/>
        </w:rPr>
        <w:t>a</w:t>
      </w:r>
      <w:r w:rsidRPr="0033596E">
        <w:rPr>
          <w:lang w:val="pt-BR"/>
        </w:rPr>
        <w:t xml:space="preserve"> </w:t>
      </w:r>
      <w:commentRangeStart w:id="980"/>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77</w:t>
      </w:r>
      <w:r w:rsidRPr="0033596E">
        <w:rPr>
          <w:lang w:val="pt-BR"/>
        </w:rPr>
        <w:fldChar w:fldCharType="end"/>
      </w:r>
      <w:commentRangeEnd w:id="980"/>
      <w:r w:rsidR="00094BE8" w:rsidRPr="0033596E">
        <w:rPr>
          <w:rStyle w:val="CommentReference"/>
          <w:i w:val="0"/>
          <w:iCs w:val="0"/>
          <w:lang w:val="pt-BR"/>
        </w:rPr>
        <w:commentReference w:id="980"/>
      </w:r>
    </w:p>
    <w:p w14:paraId="6501782F" w14:textId="73C85D88" w:rsidR="00A7266E" w:rsidRPr="0033596E" w:rsidRDefault="00094BE8" w:rsidP="00A7266E">
      <w:pPr>
        <w:jc w:val="both"/>
        <w:rPr>
          <w:lang w:val="pt-BR"/>
        </w:rPr>
      </w:pPr>
      <w:r w:rsidRPr="0033596E">
        <w:rPr>
          <w:lang w:val="pt-BR"/>
        </w:rPr>
        <w:t>O volume embaixo da curva é a invariante.</w:t>
      </w:r>
    </w:p>
    <w:p w14:paraId="046C8BE7" w14:textId="77777777" w:rsidR="00A7266E" w:rsidRPr="0033596E" w:rsidRDefault="00A7266E" w:rsidP="00A7266E">
      <w:pPr>
        <w:jc w:val="both"/>
        <w:rPr>
          <w:color w:val="FF0000"/>
          <w:lang w:val="pt-BR"/>
        </w:rPr>
      </w:pPr>
    </w:p>
    <w:p w14:paraId="533FD4D0" w14:textId="77777777" w:rsidR="00A7266E" w:rsidRPr="0033596E" w:rsidRDefault="00A7266E" w:rsidP="00A7266E">
      <w:pPr>
        <w:keepNext/>
        <w:jc w:val="both"/>
        <w:rPr>
          <w:lang w:val="pt-BR"/>
        </w:rPr>
      </w:pPr>
      <w:r w:rsidRPr="0033596E">
        <w:rPr>
          <w:noProof/>
          <w:lang w:val="pt-BR"/>
        </w:rPr>
        <w:drawing>
          <wp:inline distT="0" distB="0" distL="0" distR="0" wp14:anchorId="6B680DFD" wp14:editId="11ED951B">
            <wp:extent cx="4281170" cy="2202815"/>
            <wp:effectExtent l="0" t="0" r="5080" b="6985"/>
            <wp:docPr id="52" name="Picture 5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81170" cy="2202815"/>
                    </a:xfrm>
                    <a:prstGeom prst="rect">
                      <a:avLst/>
                    </a:prstGeom>
                    <a:noFill/>
                    <a:ln>
                      <a:noFill/>
                    </a:ln>
                  </pic:spPr>
                </pic:pic>
              </a:graphicData>
            </a:graphic>
          </wp:inline>
        </w:drawing>
      </w:r>
    </w:p>
    <w:p w14:paraId="52D41CBB" w14:textId="2100C74D" w:rsidR="00A7266E" w:rsidRPr="0033596E" w:rsidRDefault="00A7266E" w:rsidP="00A7266E">
      <w:pPr>
        <w:pStyle w:val="Caption"/>
        <w:jc w:val="both"/>
        <w:rPr>
          <w:lang w:val="pt-BR"/>
        </w:rPr>
      </w:pPr>
      <w:r w:rsidRPr="0033596E">
        <w:rPr>
          <w:lang w:val="pt-BR"/>
        </w:rPr>
        <w:t>Figur</w:t>
      </w:r>
      <w:r w:rsidR="00094BE8" w:rsidRPr="0033596E">
        <w:rPr>
          <w:lang w:val="pt-BR"/>
        </w:rPr>
        <w:t>a</w:t>
      </w:r>
      <w:r w:rsidRPr="0033596E">
        <w:rPr>
          <w:lang w:val="pt-BR"/>
        </w:rPr>
        <w:t xml:space="preserve"> </w:t>
      </w:r>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78</w:t>
      </w:r>
      <w:r w:rsidRPr="0033596E">
        <w:rPr>
          <w:lang w:val="pt-BR"/>
        </w:rPr>
        <w:fldChar w:fldCharType="end"/>
      </w:r>
    </w:p>
    <w:p w14:paraId="2E5F24BA" w14:textId="77777777" w:rsidR="00A7266E" w:rsidRPr="0033596E" w:rsidRDefault="00A7266E" w:rsidP="00A7266E">
      <w:pPr>
        <w:jc w:val="both"/>
        <w:rPr>
          <w:noProof/>
          <w:lang w:val="pt-BR"/>
        </w:rPr>
      </w:pPr>
    </w:p>
    <w:p w14:paraId="1310B18A" w14:textId="77777777" w:rsidR="00A7266E" w:rsidRPr="0033596E" w:rsidRDefault="00A7266E" w:rsidP="00A7266E">
      <w:pPr>
        <w:spacing w:line="276" w:lineRule="auto"/>
        <w:rPr>
          <w:noProof/>
          <w:lang w:val="pt-BR"/>
        </w:rPr>
      </w:pPr>
      <w:r w:rsidRPr="0033596E">
        <w:rPr>
          <w:noProof/>
          <w:lang w:val="pt-BR"/>
        </w:rPr>
        <w:br w:type="page"/>
      </w:r>
    </w:p>
    <w:p w14:paraId="0277B6EE" w14:textId="37BDA50B" w:rsidR="00A7266E" w:rsidRPr="0033596E" w:rsidRDefault="00375E20" w:rsidP="00A7266E">
      <w:pPr>
        <w:pStyle w:val="Heading2"/>
        <w:rPr>
          <w:lang w:val="pt-BR"/>
        </w:rPr>
      </w:pPr>
      <w:bookmarkStart w:id="981" w:name="_Ref59484821"/>
      <w:bookmarkStart w:id="982" w:name="_Toc108917385"/>
      <w:bookmarkStart w:id="983" w:name="_Toc121436015"/>
      <w:bookmarkStart w:id="984" w:name="_Toc881630359"/>
      <w:bookmarkStart w:id="985" w:name="_Toc127108796"/>
      <w:r w:rsidRPr="0033596E">
        <w:rPr>
          <w:lang w:val="pt-BR"/>
        </w:rPr>
        <w:lastRenderedPageBreak/>
        <w:t>Curvas de Ligação para Captação de Recursos (</w:t>
      </w:r>
      <w:proofErr w:type="spellStart"/>
      <w:r w:rsidR="00A7266E" w:rsidRPr="0033596E">
        <w:rPr>
          <w:i/>
          <w:iCs/>
          <w:lang w:val="pt-BR"/>
        </w:rPr>
        <w:t>Fundraising</w:t>
      </w:r>
      <w:proofErr w:type="spellEnd"/>
      <w:r w:rsidRPr="0033596E">
        <w:rPr>
          <w:lang w:val="pt-BR"/>
        </w:rPr>
        <w:t>)</w:t>
      </w:r>
      <w:bookmarkEnd w:id="981"/>
      <w:bookmarkEnd w:id="982"/>
      <w:bookmarkEnd w:id="983"/>
      <w:bookmarkEnd w:id="984"/>
      <w:bookmarkEnd w:id="985"/>
    </w:p>
    <w:p w14:paraId="45B179FD" w14:textId="28DF9444" w:rsidR="00A7266E" w:rsidRPr="0033596E" w:rsidRDefault="00375E20" w:rsidP="00A7266E">
      <w:pPr>
        <w:jc w:val="both"/>
        <w:rPr>
          <w:lang w:val="pt-BR"/>
        </w:rPr>
      </w:pPr>
      <w:r w:rsidRPr="0033596E">
        <w:rPr>
          <w:lang w:val="pt-BR"/>
        </w:rPr>
        <w:t xml:space="preserve">Outro caso de uso para curvas de ligação, ou </w:t>
      </w:r>
      <w:r w:rsidRPr="0033596E">
        <w:rPr>
          <w:i/>
          <w:iCs/>
          <w:lang w:val="pt-BR"/>
        </w:rPr>
        <w:t>bonding curves</w:t>
      </w:r>
      <w:r w:rsidRPr="0033596E">
        <w:rPr>
          <w:lang w:val="pt-BR"/>
        </w:rPr>
        <w:t>,</w:t>
      </w:r>
      <w:r w:rsidRPr="0033596E">
        <w:rPr>
          <w:i/>
          <w:iCs/>
          <w:lang w:val="pt-BR"/>
        </w:rPr>
        <w:t xml:space="preserve"> </w:t>
      </w:r>
      <w:r w:rsidRPr="0033596E">
        <w:rPr>
          <w:lang w:val="pt-BR"/>
        </w:rPr>
        <w:t xml:space="preserve">é para captação de recursos - tipicamente chamada de </w:t>
      </w:r>
      <w:proofErr w:type="spellStart"/>
      <w:r w:rsidRPr="0033596E">
        <w:rPr>
          <w:i/>
          <w:iCs/>
          <w:lang w:val="pt-BR"/>
        </w:rPr>
        <w:t>fundraising</w:t>
      </w:r>
      <w:proofErr w:type="spellEnd"/>
      <w:r w:rsidR="00A7266E" w:rsidRPr="0033596E">
        <w:rPr>
          <w:lang w:val="pt-BR"/>
        </w:rPr>
        <w:t xml:space="preserve">. </w:t>
      </w:r>
    </w:p>
    <w:p w14:paraId="44A1BB39" w14:textId="5CCBA6C0" w:rsidR="00A7266E" w:rsidRPr="0033596E" w:rsidRDefault="00375E20" w:rsidP="00A7266E">
      <w:pPr>
        <w:pStyle w:val="Heading3"/>
        <w:rPr>
          <w:lang w:val="pt-BR"/>
        </w:rPr>
      </w:pPr>
      <w:bookmarkStart w:id="986" w:name="_2mxhvd9"/>
      <w:bookmarkStart w:id="987" w:name="_Toc127108797"/>
      <w:bookmarkStart w:id="988" w:name="_Toc108917386"/>
      <w:bookmarkStart w:id="989" w:name="_Toc121436016"/>
      <w:bookmarkStart w:id="990" w:name="_Toc1167558804"/>
      <w:bookmarkEnd w:id="986"/>
      <w:r w:rsidRPr="0033596E">
        <w:rPr>
          <w:lang w:val="pt-BR"/>
        </w:rPr>
        <w:t xml:space="preserve">Aplicações para </w:t>
      </w:r>
      <w:proofErr w:type="spellStart"/>
      <w:r w:rsidR="00A7266E" w:rsidRPr="0033596E">
        <w:rPr>
          <w:lang w:val="pt-BR"/>
        </w:rPr>
        <w:t>Fundraising</w:t>
      </w:r>
      <w:bookmarkEnd w:id="987"/>
      <w:proofErr w:type="spellEnd"/>
      <w:r w:rsidR="00A7266E" w:rsidRPr="0033596E">
        <w:rPr>
          <w:lang w:val="pt-BR"/>
        </w:rPr>
        <w:t xml:space="preserve"> </w:t>
      </w:r>
      <w:bookmarkEnd w:id="988"/>
      <w:bookmarkEnd w:id="989"/>
      <w:bookmarkEnd w:id="990"/>
    </w:p>
    <w:p w14:paraId="0B986229" w14:textId="4D49AA72" w:rsidR="00A7266E" w:rsidRPr="0033596E" w:rsidRDefault="0054355E" w:rsidP="00A7266E">
      <w:pPr>
        <w:jc w:val="both"/>
        <w:rPr>
          <w:lang w:val="pt-BR"/>
        </w:rPr>
      </w:pPr>
      <w:r w:rsidRPr="0033596E">
        <w:rPr>
          <w:lang w:val="pt-BR"/>
        </w:rPr>
        <w:t>Conforme discutido na</w:t>
      </w:r>
      <w:r w:rsidR="00A7266E" w:rsidRPr="0033596E">
        <w:rPr>
          <w:lang w:val="pt-BR"/>
        </w:rPr>
        <w:t xml:space="preserve"> </w:t>
      </w:r>
      <w:r w:rsidR="00A7266E" w:rsidRPr="0033596E">
        <w:rPr>
          <w:lang w:val="pt-BR"/>
        </w:rPr>
        <w:fldChar w:fldCharType="begin"/>
      </w:r>
      <w:r w:rsidR="00A7266E" w:rsidRPr="0033596E">
        <w:rPr>
          <w:lang w:val="pt-BR"/>
        </w:rPr>
        <w:instrText xml:space="preserve"> REF _Ref59205204 \r \h  \* MERGEFORMAT </w:instrText>
      </w:r>
      <w:r w:rsidR="00A7266E" w:rsidRPr="0033596E">
        <w:rPr>
          <w:lang w:val="pt-BR"/>
        </w:rPr>
      </w:r>
      <w:r w:rsidR="00A7266E" w:rsidRPr="0033596E">
        <w:rPr>
          <w:lang w:val="pt-BR"/>
        </w:rPr>
        <w:fldChar w:fldCharType="separate"/>
      </w:r>
      <w:r w:rsidR="00A7266E" w:rsidRPr="0033596E">
        <w:rPr>
          <w:lang w:val="pt-BR"/>
        </w:rPr>
        <w:t>Part</w:t>
      </w:r>
      <w:r w:rsidRPr="0033596E">
        <w:rPr>
          <w:lang w:val="pt-BR"/>
        </w:rPr>
        <w:t>e</w:t>
      </w:r>
      <w:r w:rsidR="00A7266E" w:rsidRPr="0033596E">
        <w:rPr>
          <w:lang w:val="pt-BR"/>
        </w:rPr>
        <w:t xml:space="preserve"> I:</w:t>
      </w:r>
      <w:r w:rsidRPr="0033596E">
        <w:rPr>
          <w:lang w:val="pt-BR"/>
        </w:rPr>
        <w:t xml:space="preserve"> </w:t>
      </w:r>
      <w:r w:rsidR="00A7266E" w:rsidRPr="0033596E">
        <w:rPr>
          <w:lang w:val="pt-BR"/>
        </w:rPr>
        <w:t>C</w:t>
      </w:r>
      <w:r w:rsidRPr="0033596E">
        <w:rPr>
          <w:lang w:val="pt-BR"/>
        </w:rPr>
        <w:t>apítulo</w:t>
      </w:r>
      <w:r w:rsidR="00A7266E" w:rsidRPr="0033596E">
        <w:rPr>
          <w:lang w:val="pt-BR"/>
        </w:rPr>
        <w:t xml:space="preserve"> 11</w:t>
      </w:r>
      <w:r w:rsidR="00A7266E" w:rsidRPr="0033596E">
        <w:rPr>
          <w:lang w:val="pt-BR"/>
        </w:rPr>
        <w:fldChar w:fldCharType="end"/>
      </w:r>
      <w:r w:rsidRPr="0033596E">
        <w:rPr>
          <w:lang w:val="pt-BR"/>
        </w:rPr>
        <w:t>,</w:t>
      </w:r>
      <w:r w:rsidR="00A7266E" w:rsidRPr="0033596E">
        <w:rPr>
          <w:lang w:val="pt-BR"/>
        </w:rPr>
        <w:t xml:space="preserve"> </w:t>
      </w:r>
      <w:r w:rsidRPr="0033596E">
        <w:rPr>
          <w:lang w:val="pt-BR"/>
        </w:rPr>
        <w:t>curvas de ligação emitem novos tokens com base no colateral recebido. Quando novos ativos ($ETH) são adicionados à reserva de colaterais, novos $TOKEN são emitidos.</w:t>
      </w:r>
      <w:r w:rsidR="00A7266E" w:rsidRPr="0033596E">
        <w:rPr>
          <w:lang w:val="pt-BR"/>
        </w:rPr>
        <w:t xml:space="preserve"> </w:t>
      </w:r>
    </w:p>
    <w:p w14:paraId="6FFA7A4F" w14:textId="77777777" w:rsidR="00A7266E" w:rsidRPr="0033596E" w:rsidRDefault="00A7266E" w:rsidP="00A7266E">
      <w:pPr>
        <w:jc w:val="both"/>
        <w:rPr>
          <w:lang w:val="pt-BR"/>
        </w:rPr>
      </w:pPr>
    </w:p>
    <w:p w14:paraId="72468E93" w14:textId="77777777" w:rsidR="0054355E" w:rsidRPr="0033596E" w:rsidRDefault="0054355E" w:rsidP="00A7266E">
      <w:pPr>
        <w:jc w:val="both"/>
        <w:rPr>
          <w:lang w:val="pt-BR"/>
        </w:rPr>
      </w:pPr>
      <w:r w:rsidRPr="0033596E">
        <w:rPr>
          <w:lang w:val="pt-BR"/>
        </w:rPr>
        <w:t>Ao contrário de formadores de mercado automatizados (</w:t>
      </w:r>
      <w:proofErr w:type="spellStart"/>
      <w:r w:rsidRPr="0033596E">
        <w:rPr>
          <w:lang w:val="pt-BR"/>
        </w:rPr>
        <w:t>AMMs</w:t>
      </w:r>
      <w:proofErr w:type="spellEnd"/>
      <w:r w:rsidRPr="0033596E">
        <w:rPr>
          <w:lang w:val="pt-BR"/>
        </w:rPr>
        <w:t>), curvas de ligação para captação de recursos não seguem uma fórmula geral. Mesmo assim, precisamos fazer algumas considerações sobre variáveis e questões adicionais</w:t>
      </w:r>
    </w:p>
    <w:p w14:paraId="00F154E1" w14:textId="586DCFF5" w:rsidR="00A7266E" w:rsidRPr="0033596E" w:rsidRDefault="00A7266E" w:rsidP="00025D0E">
      <w:pPr>
        <w:jc w:val="both"/>
        <w:rPr>
          <w:lang w:val="pt-BR"/>
        </w:rPr>
      </w:pPr>
      <w:r w:rsidRPr="0033596E">
        <w:rPr>
          <w:lang w:val="pt-BR"/>
        </w:rPr>
        <w:t xml:space="preserve"> </w:t>
      </w:r>
    </w:p>
    <w:p w14:paraId="542EB2B4" w14:textId="71BEF434" w:rsidR="00025D0E" w:rsidRDefault="00025D0E" w:rsidP="00025D0E">
      <w:pPr>
        <w:pStyle w:val="Caption"/>
        <w:rPr>
          <w:lang w:val="pt-BR"/>
        </w:rPr>
      </w:pPr>
      <w:r>
        <w:rPr>
          <w:noProof/>
          <w:lang w:val="pt-BR"/>
        </w:rPr>
        <w:drawing>
          <wp:inline distT="0" distB="0" distL="0" distR="0" wp14:anchorId="0B0FC42C" wp14:editId="305F3743">
            <wp:extent cx="5464454" cy="2817337"/>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19">
                      <a:extLst>
                        <a:ext uri="{28A0092B-C50C-407E-A947-70E740481C1C}">
                          <a14:useLocalDpi xmlns:a14="http://schemas.microsoft.com/office/drawing/2010/main" val="0"/>
                        </a:ext>
                      </a:extLst>
                    </a:blip>
                    <a:srcRect b="9609"/>
                    <a:stretch/>
                  </pic:blipFill>
                  <pic:spPr bwMode="auto">
                    <a:xfrm>
                      <a:off x="0" y="0"/>
                      <a:ext cx="5476326" cy="2823458"/>
                    </a:xfrm>
                    <a:prstGeom prst="rect">
                      <a:avLst/>
                    </a:prstGeom>
                    <a:noFill/>
                    <a:ln>
                      <a:noFill/>
                    </a:ln>
                    <a:extLst>
                      <a:ext uri="{53640926-AAD7-44D8-BBD7-CCE9431645EC}">
                        <a14:shadowObscured xmlns:a14="http://schemas.microsoft.com/office/drawing/2010/main"/>
                      </a:ext>
                    </a:extLst>
                  </pic:spPr>
                </pic:pic>
              </a:graphicData>
            </a:graphic>
          </wp:inline>
        </w:drawing>
      </w:r>
    </w:p>
    <w:p w14:paraId="4551E506" w14:textId="3A471649" w:rsidR="00A7266E" w:rsidRPr="0033596E" w:rsidRDefault="00A7266E" w:rsidP="00A7266E">
      <w:pPr>
        <w:pStyle w:val="Caption"/>
        <w:jc w:val="both"/>
        <w:rPr>
          <w:lang w:val="pt-BR"/>
        </w:rPr>
      </w:pPr>
      <w:r w:rsidRPr="0033596E">
        <w:rPr>
          <w:lang w:val="pt-BR"/>
        </w:rPr>
        <w:t>Figur</w:t>
      </w:r>
      <w:r w:rsidR="0054355E" w:rsidRPr="0033596E">
        <w:rPr>
          <w:lang w:val="pt-BR"/>
        </w:rPr>
        <w:t>a</w:t>
      </w:r>
      <w:r w:rsidRPr="0033596E">
        <w:rPr>
          <w:lang w:val="pt-BR"/>
        </w:rPr>
        <w:t xml:space="preserve"> </w:t>
      </w:r>
      <w:commentRangeStart w:id="991"/>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79</w:t>
      </w:r>
      <w:r w:rsidRPr="0033596E">
        <w:rPr>
          <w:lang w:val="pt-BR"/>
        </w:rPr>
        <w:fldChar w:fldCharType="end"/>
      </w:r>
      <w:commentRangeEnd w:id="991"/>
      <w:r w:rsidR="002F4A8B" w:rsidRPr="0033596E">
        <w:rPr>
          <w:rStyle w:val="CommentReference"/>
          <w:i w:val="0"/>
          <w:iCs w:val="0"/>
          <w:lang w:val="pt-BR"/>
        </w:rPr>
        <w:commentReference w:id="991"/>
      </w:r>
    </w:p>
    <w:p w14:paraId="71CBF43D" w14:textId="77777777" w:rsidR="00A7266E" w:rsidRPr="0033596E" w:rsidRDefault="00A7266E" w:rsidP="00A7266E">
      <w:pPr>
        <w:jc w:val="both"/>
        <w:rPr>
          <w:lang w:val="pt-BR"/>
        </w:rPr>
      </w:pPr>
    </w:p>
    <w:p w14:paraId="3865C464" w14:textId="5B7A550A" w:rsidR="00A7266E" w:rsidRPr="0033596E" w:rsidRDefault="002F4A8B" w:rsidP="00A7266E">
      <w:pPr>
        <w:pStyle w:val="Heading3"/>
        <w:rPr>
          <w:lang w:val="pt-BR"/>
        </w:rPr>
      </w:pPr>
      <w:bookmarkStart w:id="992" w:name="_122s5l2"/>
      <w:bookmarkStart w:id="993" w:name="_Toc108917387"/>
      <w:bookmarkStart w:id="994" w:name="_Toc121436017"/>
      <w:bookmarkStart w:id="995" w:name="_Toc127108798"/>
      <w:bookmarkStart w:id="996" w:name="_Toc244672659"/>
      <w:bookmarkEnd w:id="992"/>
      <w:r w:rsidRPr="0033596E">
        <w:rPr>
          <w:lang w:val="pt-BR"/>
        </w:rPr>
        <w:t>Captação para Tokens com Função de Utilidade</w:t>
      </w:r>
      <w:bookmarkEnd w:id="993"/>
      <w:bookmarkEnd w:id="994"/>
      <w:bookmarkEnd w:id="995"/>
      <w:r w:rsidR="00A7266E" w:rsidRPr="0033596E">
        <w:rPr>
          <w:lang w:val="pt-BR"/>
        </w:rPr>
        <w:t xml:space="preserve"> </w:t>
      </w:r>
      <w:bookmarkEnd w:id="996"/>
    </w:p>
    <w:p w14:paraId="332C1076" w14:textId="10C0FAA0" w:rsidR="00A7266E" w:rsidRPr="0033596E" w:rsidRDefault="0010055A" w:rsidP="00A7266E">
      <w:pPr>
        <w:jc w:val="both"/>
        <w:rPr>
          <w:lang w:val="pt-BR"/>
        </w:rPr>
      </w:pPr>
      <w:r w:rsidRPr="0033596E">
        <w:rPr>
          <w:lang w:val="pt-BR"/>
        </w:rPr>
        <w:t>Tokens de utilidade (</w:t>
      </w:r>
      <w:proofErr w:type="spellStart"/>
      <w:r w:rsidRPr="0033596E">
        <w:rPr>
          <w:i/>
          <w:iCs/>
          <w:lang w:val="pt-BR"/>
        </w:rPr>
        <w:t>u</w:t>
      </w:r>
      <w:r w:rsidR="00A7266E" w:rsidRPr="0033596E">
        <w:rPr>
          <w:i/>
          <w:iCs/>
          <w:lang w:val="pt-BR"/>
        </w:rPr>
        <w:t>tility</w:t>
      </w:r>
      <w:proofErr w:type="spellEnd"/>
      <w:r w:rsidR="00A7266E" w:rsidRPr="0033596E">
        <w:rPr>
          <w:i/>
          <w:iCs/>
          <w:lang w:val="pt-BR"/>
        </w:rPr>
        <w:t xml:space="preserve"> tokens</w:t>
      </w:r>
      <w:r w:rsidRPr="0033596E">
        <w:rPr>
          <w:lang w:val="pt-BR"/>
        </w:rPr>
        <w:t>) facilitam transações internas de ecossistemas. A maior parte das interações são envolve o mercado secundário ou mundo externo.</w:t>
      </w:r>
      <w:r w:rsidR="00A7266E" w:rsidRPr="0033596E">
        <w:rPr>
          <w:lang w:val="pt-BR"/>
        </w:rPr>
        <w:t xml:space="preserve"> </w:t>
      </w:r>
    </w:p>
    <w:p w14:paraId="3C805A6E" w14:textId="77777777" w:rsidR="00A7266E" w:rsidRPr="0033596E" w:rsidRDefault="00A7266E" w:rsidP="00A7266E">
      <w:pPr>
        <w:jc w:val="both"/>
        <w:rPr>
          <w:lang w:val="pt-BR"/>
        </w:rPr>
      </w:pPr>
    </w:p>
    <w:p w14:paraId="231A0674" w14:textId="3F56B095" w:rsidR="00A7266E" w:rsidRPr="0033596E" w:rsidRDefault="0010055A" w:rsidP="00A7266E">
      <w:pPr>
        <w:jc w:val="both"/>
        <w:rPr>
          <w:lang w:val="pt-BR"/>
        </w:rPr>
      </w:pPr>
      <w:r w:rsidRPr="0033596E">
        <w:rPr>
          <w:lang w:val="pt-BR"/>
        </w:rPr>
        <w:t>"</w:t>
      </w:r>
      <w:r w:rsidR="00A7266E" w:rsidRPr="0033596E">
        <w:rPr>
          <w:i/>
          <w:iCs/>
          <w:lang w:val="pt-BR"/>
        </w:rPr>
        <w:t>Utility tokens</w:t>
      </w:r>
      <w:r w:rsidRPr="0033596E">
        <w:rPr>
          <w:lang w:val="pt-BR"/>
        </w:rPr>
        <w:t>" tem três casos de uso:</w:t>
      </w:r>
    </w:p>
    <w:p w14:paraId="38765779" w14:textId="51B7E7CC" w:rsidR="00A7266E" w:rsidRPr="0033596E" w:rsidRDefault="0010055A" w:rsidP="00A7266E">
      <w:pPr>
        <w:numPr>
          <w:ilvl w:val="0"/>
          <w:numId w:val="113"/>
        </w:numPr>
        <w:jc w:val="both"/>
        <w:rPr>
          <w:lang w:val="pt-BR"/>
        </w:rPr>
      </w:pPr>
      <w:r w:rsidRPr="0033596E">
        <w:rPr>
          <w:lang w:val="pt-BR"/>
        </w:rPr>
        <w:t>Captação de doações para apoiar diferentes causas</w:t>
      </w:r>
    </w:p>
    <w:p w14:paraId="2F0693CD" w14:textId="5C753B59" w:rsidR="00A7266E" w:rsidRPr="0033596E" w:rsidRDefault="0010055A" w:rsidP="00A7266E">
      <w:pPr>
        <w:numPr>
          <w:ilvl w:val="0"/>
          <w:numId w:val="113"/>
        </w:numPr>
        <w:jc w:val="both"/>
        <w:rPr>
          <w:lang w:val="pt-BR"/>
        </w:rPr>
      </w:pPr>
      <w:r w:rsidRPr="0033596E">
        <w:rPr>
          <w:lang w:val="pt-BR"/>
        </w:rPr>
        <w:t>Captação individual por meio de curvas de ligação</w:t>
      </w:r>
    </w:p>
    <w:p w14:paraId="2A60E6F5" w14:textId="0142B561" w:rsidR="00A7266E" w:rsidRPr="0033596E" w:rsidRDefault="0010055A" w:rsidP="00A7266E">
      <w:pPr>
        <w:numPr>
          <w:ilvl w:val="0"/>
          <w:numId w:val="113"/>
        </w:numPr>
        <w:jc w:val="both"/>
        <w:rPr>
          <w:lang w:val="pt-BR"/>
        </w:rPr>
      </w:pPr>
      <w:r w:rsidRPr="0033596E">
        <w:rPr>
          <w:lang w:val="pt-BR"/>
        </w:rPr>
        <w:t>Captação contínua para projetos com pesquisa em andamento</w:t>
      </w:r>
    </w:p>
    <w:p w14:paraId="6289036B" w14:textId="736A62EE" w:rsidR="00A7266E" w:rsidRPr="0033596E" w:rsidRDefault="0010055A" w:rsidP="00A7266E">
      <w:pPr>
        <w:pStyle w:val="Heading4"/>
        <w:rPr>
          <w:lang w:val="pt-BR"/>
        </w:rPr>
      </w:pPr>
      <w:r w:rsidRPr="0033596E">
        <w:rPr>
          <w:lang w:val="pt-BR"/>
        </w:rPr>
        <w:lastRenderedPageBreak/>
        <w:t>Captação de doações</w:t>
      </w:r>
      <w:bookmarkStart w:id="997" w:name="_3m2fo8v"/>
      <w:bookmarkStart w:id="998" w:name="_Toc108917388"/>
      <w:bookmarkEnd w:id="997"/>
    </w:p>
    <w:bookmarkEnd w:id="998"/>
    <w:p w14:paraId="3D550579" w14:textId="39DEDE25" w:rsidR="00A7266E" w:rsidRPr="0033596E" w:rsidRDefault="0010055A" w:rsidP="00A7266E">
      <w:pPr>
        <w:jc w:val="both"/>
        <w:rPr>
          <w:lang w:val="pt-BR"/>
        </w:rPr>
      </w:pPr>
      <w:r w:rsidRPr="0033596E">
        <w:rPr>
          <w:lang w:val="pt-BR"/>
        </w:rPr>
        <w:t xml:space="preserve">Um exemplo de captação de doações é a plataforma </w:t>
      </w:r>
      <w:proofErr w:type="spellStart"/>
      <w:r w:rsidRPr="0033596E">
        <w:rPr>
          <w:lang w:val="pt-BR"/>
        </w:rPr>
        <w:t>Giveth</w:t>
      </w:r>
      <w:proofErr w:type="spellEnd"/>
      <w:r w:rsidRPr="0033596E">
        <w:rPr>
          <w:lang w:val="pt-BR"/>
        </w:rPr>
        <w:t xml:space="preserve">. </w:t>
      </w:r>
      <w:proofErr w:type="spellStart"/>
      <w:r w:rsidRPr="0033596E">
        <w:rPr>
          <w:lang w:val="pt-BR"/>
        </w:rPr>
        <w:t>Giveth</w:t>
      </w:r>
      <w:proofErr w:type="spellEnd"/>
      <w:r w:rsidRPr="0033596E">
        <w:rPr>
          <w:lang w:val="pt-BR"/>
        </w:rPr>
        <w:t xml:space="preserve"> é uma organização que apoia várias causas sociais. Fundos são doados para o sistema e governados pela curva de ligação (</w:t>
      </w:r>
      <w:r w:rsidRPr="0033596E">
        <w:rPr>
          <w:i/>
          <w:iCs/>
          <w:lang w:val="pt-BR"/>
        </w:rPr>
        <w:t>bonding curve</w:t>
      </w:r>
      <w:r w:rsidRPr="0033596E">
        <w:rPr>
          <w:lang w:val="pt-BR"/>
        </w:rPr>
        <w:t>) - uma variação da curva comum que discutimos anteriormente</w:t>
      </w:r>
      <w:r w:rsidR="00A7266E" w:rsidRPr="0033596E">
        <w:rPr>
          <w:lang w:val="pt-BR"/>
        </w:rPr>
        <w:t>.</w:t>
      </w:r>
    </w:p>
    <w:p w14:paraId="01BFD87D" w14:textId="77777777" w:rsidR="00A7266E" w:rsidRPr="0033596E" w:rsidRDefault="00A7266E" w:rsidP="00A7266E">
      <w:pPr>
        <w:jc w:val="both"/>
        <w:rPr>
          <w:lang w:val="pt-BR"/>
        </w:rPr>
      </w:pPr>
    </w:p>
    <w:p w14:paraId="37E0EB9B" w14:textId="2E13B896" w:rsidR="00A7266E" w:rsidRPr="0033596E" w:rsidRDefault="0010055A" w:rsidP="00A7266E">
      <w:pPr>
        <w:jc w:val="both"/>
        <w:rPr>
          <w:b/>
          <w:bCs/>
          <w:lang w:val="pt-BR"/>
        </w:rPr>
      </w:pPr>
      <w:r w:rsidRPr="0033596E">
        <w:rPr>
          <w:b/>
          <w:bCs/>
          <w:lang w:val="pt-BR"/>
        </w:rPr>
        <w:t>Como fundos são coletados</w:t>
      </w:r>
      <w:r w:rsidR="00A7266E" w:rsidRPr="0033596E">
        <w:rPr>
          <w:b/>
          <w:bCs/>
          <w:lang w:val="pt-BR"/>
        </w:rPr>
        <w:t>?</w:t>
      </w:r>
    </w:p>
    <w:p w14:paraId="4ABB7BFE" w14:textId="6E0786AF" w:rsidR="00A7266E" w:rsidRPr="0033596E" w:rsidRDefault="0010055A" w:rsidP="00A7266E">
      <w:pPr>
        <w:jc w:val="both"/>
        <w:rPr>
          <w:lang w:val="pt-BR"/>
        </w:rPr>
      </w:pPr>
      <w:r w:rsidRPr="0033596E">
        <w:rPr>
          <w:lang w:val="pt-BR"/>
        </w:rPr>
        <w:t>De modo geral, a curva de ligação funciona da mesma forma. Fundos ($DAI) são adicionados à curva de ligação e outro token ($TOKEN) é emitido.</w:t>
      </w:r>
    </w:p>
    <w:p w14:paraId="15909239" w14:textId="77777777" w:rsidR="00A7266E" w:rsidRPr="0033596E" w:rsidRDefault="00A7266E" w:rsidP="00A7266E">
      <w:pPr>
        <w:jc w:val="both"/>
        <w:rPr>
          <w:lang w:val="pt-BR"/>
        </w:rPr>
      </w:pPr>
    </w:p>
    <w:p w14:paraId="66464B1A" w14:textId="1AEF3BDD" w:rsidR="00A7266E" w:rsidRPr="0033596E" w:rsidRDefault="00631AC7" w:rsidP="00A7266E">
      <w:pPr>
        <w:jc w:val="both"/>
        <w:rPr>
          <w:lang w:val="pt-BR"/>
        </w:rPr>
      </w:pPr>
      <w:r w:rsidRPr="0033596E">
        <w:rPr>
          <w:lang w:val="pt-BR"/>
        </w:rPr>
        <w:t>Quando $DAI é adicionado ao sistema, parte do valor vai para uma reserva colateral da fundação e outra parte é direcionada para uma reserva de financiamento para apoiar as diversas causas sociais.</w:t>
      </w:r>
      <w:r w:rsidR="00A7266E" w:rsidRPr="0033596E">
        <w:rPr>
          <w:lang w:val="pt-BR"/>
        </w:rPr>
        <w:t xml:space="preserve"> </w:t>
      </w:r>
    </w:p>
    <w:p w14:paraId="31BC1FB4" w14:textId="77777777" w:rsidR="00A7266E" w:rsidRPr="0033596E" w:rsidRDefault="00A7266E" w:rsidP="00A7266E">
      <w:pPr>
        <w:jc w:val="both"/>
        <w:rPr>
          <w:lang w:val="pt-BR"/>
        </w:rPr>
      </w:pPr>
    </w:p>
    <w:p w14:paraId="19190E84" w14:textId="301E76B5" w:rsidR="00A7266E" w:rsidRPr="0033596E" w:rsidRDefault="00631AC7" w:rsidP="00A7266E">
      <w:pPr>
        <w:jc w:val="both"/>
        <w:rPr>
          <w:lang w:val="pt-BR"/>
        </w:rPr>
      </w:pPr>
      <w:r w:rsidRPr="0033596E">
        <w:rPr>
          <w:lang w:val="pt-BR"/>
        </w:rPr>
        <w:t>A reserva de colateral é onde usuários resgatam seu colateral em $DAI ao submeter de volta a quantia referente em $TOKEN</w:t>
      </w:r>
      <w:r w:rsidR="00C65C2E" w:rsidRPr="0033596E">
        <w:rPr>
          <w:lang w:val="pt-BR"/>
        </w:rPr>
        <w:t>.</w:t>
      </w:r>
    </w:p>
    <w:p w14:paraId="714E946C" w14:textId="77777777" w:rsidR="00A7266E" w:rsidRPr="0033596E" w:rsidRDefault="00A7266E" w:rsidP="00A7266E">
      <w:pPr>
        <w:jc w:val="both"/>
        <w:rPr>
          <w:lang w:val="pt-BR"/>
        </w:rPr>
      </w:pPr>
    </w:p>
    <w:p w14:paraId="6EA0F575" w14:textId="7020A44B" w:rsidR="00A7266E" w:rsidRPr="0033596E" w:rsidRDefault="00631AC7" w:rsidP="00A7266E">
      <w:pPr>
        <w:jc w:val="both"/>
        <w:rPr>
          <w:lang w:val="pt-BR"/>
        </w:rPr>
      </w:pPr>
      <w:r w:rsidRPr="0033596E">
        <w:rPr>
          <w:lang w:val="pt-BR"/>
        </w:rPr>
        <w:t xml:space="preserve">Visto que </w:t>
      </w:r>
      <w:proofErr w:type="spellStart"/>
      <w:r w:rsidR="00A7266E" w:rsidRPr="0033596E">
        <w:rPr>
          <w:lang w:val="pt-BR"/>
        </w:rPr>
        <w:t>Giveth</w:t>
      </w:r>
      <w:proofErr w:type="spellEnd"/>
      <w:r w:rsidR="00A7266E" w:rsidRPr="0033596E">
        <w:rPr>
          <w:lang w:val="pt-BR"/>
        </w:rPr>
        <w:t xml:space="preserve"> </w:t>
      </w:r>
      <w:r w:rsidRPr="0033596E">
        <w:rPr>
          <w:lang w:val="pt-BR"/>
        </w:rPr>
        <w:t xml:space="preserve">é totalmente voltada pra causas sociais, fundos doados e adicionados à reserva são usados para vários fins - coleta de lixo em praias, por exemplo. </w:t>
      </w:r>
    </w:p>
    <w:p w14:paraId="2FF57E05" w14:textId="77777777" w:rsidR="00A7266E" w:rsidRPr="0033596E" w:rsidRDefault="00A7266E" w:rsidP="00A7266E">
      <w:pPr>
        <w:jc w:val="both"/>
        <w:rPr>
          <w:lang w:val="pt-BR"/>
        </w:rPr>
      </w:pPr>
    </w:p>
    <w:p w14:paraId="77F04AAC" w14:textId="226A9F48" w:rsidR="00A7266E" w:rsidRPr="0033596E" w:rsidRDefault="00C65C2E" w:rsidP="00A7266E">
      <w:pPr>
        <w:jc w:val="both"/>
        <w:rPr>
          <w:b/>
          <w:bCs/>
          <w:lang w:val="pt-BR"/>
        </w:rPr>
      </w:pPr>
      <w:r w:rsidRPr="0033596E">
        <w:rPr>
          <w:b/>
          <w:bCs/>
          <w:lang w:val="pt-BR"/>
        </w:rPr>
        <w:t>Como recursos (fundos) são distribuídos entre as causas</w:t>
      </w:r>
      <w:r w:rsidR="00A7266E" w:rsidRPr="0033596E">
        <w:rPr>
          <w:b/>
          <w:bCs/>
          <w:lang w:val="pt-BR"/>
        </w:rPr>
        <w:t xml:space="preserve">? </w:t>
      </w:r>
    </w:p>
    <w:p w14:paraId="586DA5EA" w14:textId="3F7182C6" w:rsidR="00A7266E" w:rsidRPr="0033596E" w:rsidRDefault="00C65C2E" w:rsidP="00A7266E">
      <w:pPr>
        <w:jc w:val="both"/>
        <w:rPr>
          <w:lang w:val="pt-BR"/>
        </w:rPr>
      </w:pPr>
      <w:r w:rsidRPr="0033596E">
        <w:rPr>
          <w:lang w:val="pt-BR"/>
        </w:rPr>
        <w:t>Várias caus</w:t>
      </w:r>
      <w:r w:rsidR="002237CA" w:rsidRPr="0033596E">
        <w:rPr>
          <w:lang w:val="pt-BR"/>
        </w:rPr>
        <w:t>a</w:t>
      </w:r>
      <w:r w:rsidRPr="0033596E">
        <w:rPr>
          <w:lang w:val="pt-BR"/>
        </w:rPr>
        <w:t xml:space="preserve">s são apoiadas por meio de votações. Usuários submetem propostas para apoiar uma causa específica. $TOKEN pode ser usado para votar em propostas, e fundos </w:t>
      </w:r>
      <w:r w:rsidR="002237CA" w:rsidRPr="0033596E">
        <w:rPr>
          <w:lang w:val="pt-BR"/>
        </w:rPr>
        <w:t>são</w:t>
      </w:r>
      <w:r w:rsidRPr="0033596E">
        <w:rPr>
          <w:lang w:val="pt-BR"/>
        </w:rPr>
        <w:t xml:space="preserve"> alocados de acordo com os resultados.</w:t>
      </w:r>
    </w:p>
    <w:p w14:paraId="0182DE8C" w14:textId="77777777" w:rsidR="00A7266E" w:rsidRPr="0033596E" w:rsidRDefault="00A7266E" w:rsidP="00A7266E">
      <w:pPr>
        <w:jc w:val="both"/>
        <w:rPr>
          <w:lang w:val="pt-BR"/>
        </w:rPr>
      </w:pPr>
    </w:p>
    <w:p w14:paraId="14A060DA" w14:textId="41261366" w:rsidR="00A7266E" w:rsidRPr="0033596E" w:rsidRDefault="002237CA" w:rsidP="00A7266E">
      <w:pPr>
        <w:jc w:val="both"/>
        <w:rPr>
          <w:lang w:val="pt-BR"/>
        </w:rPr>
      </w:pPr>
      <w:r w:rsidRPr="0033596E">
        <w:rPr>
          <w:lang w:val="pt-BR"/>
        </w:rPr>
        <w:t xml:space="preserve">No caso do protocolo </w:t>
      </w:r>
      <w:proofErr w:type="spellStart"/>
      <w:r w:rsidR="00A7266E" w:rsidRPr="0033596E">
        <w:rPr>
          <w:lang w:val="pt-BR"/>
        </w:rPr>
        <w:t>Giveth</w:t>
      </w:r>
      <w:proofErr w:type="spellEnd"/>
      <w:r w:rsidR="00A7266E" w:rsidRPr="0033596E">
        <w:rPr>
          <w:lang w:val="pt-BR"/>
        </w:rPr>
        <w:t xml:space="preserve">, </w:t>
      </w:r>
      <w:r w:rsidRPr="0033596E">
        <w:rPr>
          <w:lang w:val="pt-BR"/>
        </w:rPr>
        <w:t xml:space="preserve">o outro fator da curva é o tempo. Existe um período de </w:t>
      </w:r>
      <w:proofErr w:type="spellStart"/>
      <w:r w:rsidRPr="0033596E">
        <w:rPr>
          <w:i/>
          <w:iCs/>
          <w:lang w:val="pt-BR"/>
        </w:rPr>
        <w:t>lock</w:t>
      </w:r>
      <w:proofErr w:type="spellEnd"/>
      <w:r w:rsidRPr="0033596E">
        <w:rPr>
          <w:i/>
          <w:iCs/>
          <w:lang w:val="pt-BR"/>
        </w:rPr>
        <w:t xml:space="preserve">-in </w:t>
      </w:r>
      <w:r w:rsidRPr="0033596E">
        <w:rPr>
          <w:lang w:val="pt-BR"/>
        </w:rPr>
        <w:t>(tempo que tokens comprados nas rodadas de captação ficam travados) para prevenir investidores iniciais de removerem seu capital da reserva de colateral.</w:t>
      </w:r>
      <w:r w:rsidR="00A7266E" w:rsidRPr="0033596E">
        <w:rPr>
          <w:lang w:val="pt-BR"/>
        </w:rPr>
        <w:t xml:space="preserve"> </w:t>
      </w:r>
    </w:p>
    <w:p w14:paraId="67B04351" w14:textId="77777777" w:rsidR="00A7266E" w:rsidRPr="0033596E" w:rsidRDefault="00A7266E" w:rsidP="00A7266E">
      <w:pPr>
        <w:jc w:val="both"/>
        <w:rPr>
          <w:lang w:val="pt-BR"/>
        </w:rPr>
      </w:pPr>
    </w:p>
    <w:p w14:paraId="701361A3" w14:textId="0BF256AA" w:rsidR="00A7266E" w:rsidRPr="0033596E" w:rsidRDefault="002237CA" w:rsidP="00A7266E">
      <w:pPr>
        <w:jc w:val="both"/>
        <w:rPr>
          <w:lang w:val="pt-BR"/>
        </w:rPr>
      </w:pPr>
      <w:r w:rsidRPr="0033596E">
        <w:rPr>
          <w:lang w:val="pt-BR"/>
        </w:rPr>
        <w:t xml:space="preserve">A função da curva no modelo de liquidez constante do </w:t>
      </w:r>
      <w:proofErr w:type="spellStart"/>
      <w:r w:rsidR="00A7266E" w:rsidRPr="0033596E">
        <w:rPr>
          <w:lang w:val="pt-BR"/>
        </w:rPr>
        <w:t>Giveth</w:t>
      </w:r>
      <w:proofErr w:type="spellEnd"/>
      <w:r w:rsidRPr="0033596E">
        <w:rPr>
          <w:lang w:val="pt-BR"/>
        </w:rPr>
        <w:t xml:space="preserve"> é um gráfico com inclinação positiva. Um modelo simples pode ser: </w:t>
      </w:r>
      <m:oMath>
        <m:r>
          <w:rPr>
            <w:rFonts w:ascii="Cambria Math" w:hAnsi="Cambria Math"/>
            <w:lang w:val="pt-BR"/>
          </w:rPr>
          <m:t>y=m</m:t>
        </m:r>
        <m:sSup>
          <m:sSupPr>
            <m:ctrlPr>
              <w:rPr>
                <w:rFonts w:ascii="Cambria Math" w:hAnsi="Cambria Math"/>
                <w:lang w:val="pt-BR"/>
              </w:rPr>
            </m:ctrlPr>
          </m:sSupPr>
          <m:e>
            <m:r>
              <w:rPr>
                <w:rFonts w:ascii="Cambria Math" w:hAnsi="Cambria Math"/>
                <w:lang w:val="pt-BR"/>
              </w:rPr>
              <m:t>x</m:t>
            </m:r>
          </m:e>
          <m:sup>
            <m:r>
              <w:rPr>
                <w:rFonts w:ascii="Cambria Math" w:hAnsi="Cambria Math"/>
                <w:lang w:val="pt-BR"/>
              </w:rPr>
              <m:t>2</m:t>
            </m:r>
          </m:sup>
        </m:sSup>
      </m:oMath>
      <w:r w:rsidR="00A7266E" w:rsidRPr="0033596E">
        <w:rPr>
          <w:lang w:val="pt-BR"/>
        </w:rPr>
        <w:t>.</w:t>
      </w:r>
    </w:p>
    <w:p w14:paraId="32959F41" w14:textId="77777777" w:rsidR="00A7266E" w:rsidRPr="0033596E" w:rsidRDefault="00A7266E" w:rsidP="00A7266E">
      <w:pPr>
        <w:jc w:val="both"/>
        <w:rPr>
          <w:lang w:val="pt-BR"/>
        </w:rPr>
      </w:pPr>
    </w:p>
    <w:p w14:paraId="03D8DFFD" w14:textId="2E19851D" w:rsidR="002237CA" w:rsidRPr="0033596E" w:rsidRDefault="002237CA" w:rsidP="00776361">
      <w:pPr>
        <w:jc w:val="both"/>
        <w:rPr>
          <w:lang w:val="pt-BR"/>
        </w:rPr>
      </w:pPr>
      <w:r w:rsidRPr="0033596E">
        <w:rPr>
          <w:lang w:val="pt-BR"/>
        </w:rPr>
        <w:t xml:space="preserve">Especificamente, temos cinco variáveis utilizadas no modelo matemático da curva de ligação da plataforma </w:t>
      </w:r>
      <w:proofErr w:type="spellStart"/>
      <w:r w:rsidRPr="0033596E">
        <w:rPr>
          <w:lang w:val="pt-BR"/>
        </w:rPr>
        <w:t>Giveth</w:t>
      </w:r>
      <w:proofErr w:type="spellEnd"/>
      <w:r w:rsidRPr="0033596E">
        <w:rPr>
          <w:lang w:val="pt-BR"/>
        </w:rPr>
        <w:t>:</w:t>
      </w:r>
      <w:r w:rsidR="00A7266E" w:rsidRPr="0033596E">
        <w:rPr>
          <w:lang w:val="pt-BR"/>
        </w:rPr>
        <w:t xml:space="preserve"> </w:t>
      </w:r>
    </w:p>
    <w:p w14:paraId="56834BA3" w14:textId="768E3610" w:rsidR="002237CA" w:rsidRDefault="00116EA9" w:rsidP="002237CA">
      <w:pPr>
        <w:jc w:val="center"/>
        <w:rPr>
          <w:lang w:val="pt-BR"/>
        </w:rPr>
      </w:pPr>
      <w:commentRangeStart w:id="999"/>
      <w:commentRangeEnd w:id="999"/>
      <w:r w:rsidRPr="0033596E">
        <w:rPr>
          <w:rStyle w:val="CommentReference"/>
          <w:lang w:val="pt-BR"/>
        </w:rPr>
        <w:lastRenderedPageBreak/>
        <w:commentReference w:id="999"/>
      </w:r>
      <w:r w:rsidR="00776361">
        <w:rPr>
          <w:noProof/>
          <w:lang w:val="pt-BR"/>
        </w:rPr>
        <w:drawing>
          <wp:inline distT="0" distB="0" distL="0" distR="0" wp14:anchorId="505D7840" wp14:editId="3F322BE1">
            <wp:extent cx="3086730" cy="4323283"/>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20">
                      <a:extLst>
                        <a:ext uri="{28A0092B-C50C-407E-A947-70E740481C1C}">
                          <a14:useLocalDpi xmlns:a14="http://schemas.microsoft.com/office/drawing/2010/main" val="0"/>
                        </a:ext>
                      </a:extLst>
                    </a:blip>
                    <a:srcRect b="7105"/>
                    <a:stretch/>
                  </pic:blipFill>
                  <pic:spPr bwMode="auto">
                    <a:xfrm>
                      <a:off x="0" y="0"/>
                      <a:ext cx="3088662" cy="4325989"/>
                    </a:xfrm>
                    <a:prstGeom prst="rect">
                      <a:avLst/>
                    </a:prstGeom>
                    <a:noFill/>
                    <a:ln>
                      <a:noFill/>
                    </a:ln>
                    <a:extLst>
                      <a:ext uri="{53640926-AAD7-44D8-BBD7-CCE9431645EC}">
                        <a14:shadowObscured xmlns:a14="http://schemas.microsoft.com/office/drawing/2010/main"/>
                      </a:ext>
                    </a:extLst>
                  </pic:spPr>
                </pic:pic>
              </a:graphicData>
            </a:graphic>
          </wp:inline>
        </w:drawing>
      </w:r>
    </w:p>
    <w:p w14:paraId="25421CF6" w14:textId="02CA2A96" w:rsidR="002237CA" w:rsidRPr="0033596E" w:rsidRDefault="00776361" w:rsidP="00776361">
      <w:pPr>
        <w:pStyle w:val="Caption"/>
        <w:rPr>
          <w:lang w:val="pt-BR"/>
        </w:rPr>
      </w:pPr>
      <w:r w:rsidRPr="0033596E">
        <w:rPr>
          <w:lang w:val="pt-BR"/>
        </w:rPr>
        <w:t xml:space="preserve">Figura </w:t>
      </w:r>
      <w:r>
        <w:rPr>
          <w:lang w:val="pt-BR"/>
        </w:rPr>
        <w:t>80</w:t>
      </w:r>
    </w:p>
    <w:p w14:paraId="59F0C37A" w14:textId="75B8AE48" w:rsidR="00A7266E" w:rsidRPr="0033596E" w:rsidRDefault="00205AA2" w:rsidP="00A7266E">
      <w:pPr>
        <w:numPr>
          <w:ilvl w:val="0"/>
          <w:numId w:val="114"/>
        </w:numPr>
        <w:jc w:val="both"/>
        <w:rPr>
          <w:lang w:val="pt-BR"/>
        </w:rPr>
      </w:pPr>
      <w:r w:rsidRPr="0033596E">
        <w:rPr>
          <w:lang w:val="pt-BR"/>
        </w:rPr>
        <w:t>Token Nativo</w:t>
      </w:r>
      <w:r w:rsidR="00A7266E" w:rsidRPr="0033596E">
        <w:rPr>
          <w:lang w:val="pt-BR"/>
        </w:rPr>
        <w:t xml:space="preserve"> ($TOKEN)</w:t>
      </w:r>
    </w:p>
    <w:p w14:paraId="04880BBF" w14:textId="630B02A1" w:rsidR="00A7266E" w:rsidRPr="0033596E" w:rsidRDefault="00205AA2" w:rsidP="00A7266E">
      <w:pPr>
        <w:numPr>
          <w:ilvl w:val="0"/>
          <w:numId w:val="114"/>
        </w:numPr>
        <w:jc w:val="both"/>
        <w:rPr>
          <w:lang w:val="pt-BR"/>
        </w:rPr>
      </w:pPr>
      <w:r w:rsidRPr="0033596E">
        <w:rPr>
          <w:lang w:val="pt-BR"/>
        </w:rPr>
        <w:t>Token Colateral</w:t>
      </w:r>
      <w:r w:rsidR="00A7266E" w:rsidRPr="0033596E">
        <w:rPr>
          <w:lang w:val="pt-BR"/>
        </w:rPr>
        <w:t xml:space="preserve"> ($DAI </w:t>
      </w:r>
      <w:r w:rsidRPr="0033596E">
        <w:rPr>
          <w:lang w:val="pt-BR"/>
        </w:rPr>
        <w:t xml:space="preserve">ou </w:t>
      </w:r>
      <w:r w:rsidR="00A7266E" w:rsidRPr="0033596E">
        <w:rPr>
          <w:lang w:val="pt-BR"/>
        </w:rPr>
        <w:t>$USDT)</w:t>
      </w:r>
    </w:p>
    <w:p w14:paraId="72374B7E" w14:textId="35AD1F0F" w:rsidR="00A7266E" w:rsidRPr="0033596E" w:rsidRDefault="00205AA2" w:rsidP="00A7266E">
      <w:pPr>
        <w:numPr>
          <w:ilvl w:val="0"/>
          <w:numId w:val="114"/>
        </w:numPr>
        <w:jc w:val="both"/>
        <w:rPr>
          <w:lang w:val="pt-BR"/>
        </w:rPr>
      </w:pPr>
      <w:r w:rsidRPr="0033596E">
        <w:rPr>
          <w:lang w:val="pt-BR"/>
        </w:rPr>
        <w:t xml:space="preserve">Pool de </w:t>
      </w:r>
      <w:r w:rsidR="00A7266E" w:rsidRPr="0033596E">
        <w:rPr>
          <w:lang w:val="pt-BR"/>
        </w:rPr>
        <w:t>Reserv</w:t>
      </w:r>
      <w:r w:rsidRPr="0033596E">
        <w:rPr>
          <w:lang w:val="pt-BR"/>
        </w:rPr>
        <w:t>a</w:t>
      </w:r>
      <w:r w:rsidR="00A7266E" w:rsidRPr="0033596E">
        <w:rPr>
          <w:lang w:val="pt-BR"/>
        </w:rPr>
        <w:t xml:space="preserve"> </w:t>
      </w:r>
    </w:p>
    <w:p w14:paraId="4E5807F3" w14:textId="4C46DC6A" w:rsidR="00A7266E" w:rsidRPr="0033596E" w:rsidRDefault="00205AA2" w:rsidP="00A7266E">
      <w:pPr>
        <w:numPr>
          <w:ilvl w:val="0"/>
          <w:numId w:val="114"/>
        </w:numPr>
        <w:jc w:val="both"/>
        <w:rPr>
          <w:lang w:val="pt-BR"/>
        </w:rPr>
      </w:pPr>
      <w:r w:rsidRPr="0033596E">
        <w:rPr>
          <w:lang w:val="pt-BR"/>
        </w:rPr>
        <w:t>Pool de Financiamento</w:t>
      </w:r>
      <w:r w:rsidR="00A7266E" w:rsidRPr="0033596E">
        <w:rPr>
          <w:lang w:val="pt-BR"/>
        </w:rPr>
        <w:t xml:space="preserve"> </w:t>
      </w:r>
    </w:p>
    <w:p w14:paraId="2235D3C4" w14:textId="110F03E9" w:rsidR="00A7266E" w:rsidRPr="0033596E" w:rsidRDefault="00205AA2" w:rsidP="00A7266E">
      <w:pPr>
        <w:numPr>
          <w:ilvl w:val="0"/>
          <w:numId w:val="114"/>
        </w:numPr>
        <w:jc w:val="both"/>
        <w:rPr>
          <w:lang w:val="pt-BR"/>
        </w:rPr>
      </w:pPr>
      <w:r w:rsidRPr="0033596E">
        <w:rPr>
          <w:lang w:val="pt-BR"/>
        </w:rPr>
        <w:t>Fator tempo</w:t>
      </w:r>
      <w:r w:rsidR="00A7266E" w:rsidRPr="0033596E">
        <w:rPr>
          <w:lang w:val="pt-BR"/>
        </w:rPr>
        <w:t xml:space="preserve">: </w:t>
      </w:r>
      <w:r w:rsidRPr="0033596E">
        <w:rPr>
          <w:lang w:val="pt-BR"/>
        </w:rPr>
        <w:t xml:space="preserve">período de </w:t>
      </w:r>
      <w:proofErr w:type="spellStart"/>
      <w:r w:rsidR="00A7266E" w:rsidRPr="0033596E">
        <w:rPr>
          <w:i/>
          <w:iCs/>
          <w:lang w:val="pt-BR"/>
        </w:rPr>
        <w:t>lock</w:t>
      </w:r>
      <w:proofErr w:type="spellEnd"/>
      <w:r w:rsidR="00A7266E" w:rsidRPr="0033596E">
        <w:rPr>
          <w:i/>
          <w:iCs/>
          <w:lang w:val="pt-BR"/>
        </w:rPr>
        <w:t>-in</w:t>
      </w:r>
      <w:r w:rsidR="00A7266E" w:rsidRPr="0033596E">
        <w:rPr>
          <w:lang w:val="pt-BR"/>
        </w:rPr>
        <w:t xml:space="preserve"> </w:t>
      </w:r>
      <w:r w:rsidRPr="0033596E">
        <w:rPr>
          <w:lang w:val="pt-BR"/>
        </w:rPr>
        <w:t>(trava)</w:t>
      </w:r>
    </w:p>
    <w:p w14:paraId="0609BB8E" w14:textId="33550384" w:rsidR="00A7266E" w:rsidRPr="0033596E" w:rsidRDefault="00205AA2" w:rsidP="00A7266E">
      <w:pPr>
        <w:pStyle w:val="Heading4"/>
        <w:rPr>
          <w:lang w:val="pt-BR"/>
        </w:rPr>
      </w:pPr>
      <w:bookmarkStart w:id="1000" w:name="_217pygo"/>
      <w:bookmarkStart w:id="1001" w:name="_Toc108917389"/>
      <w:bookmarkEnd w:id="1000"/>
      <w:r w:rsidRPr="0033596E">
        <w:rPr>
          <w:lang w:val="pt-BR"/>
        </w:rPr>
        <w:t>Captação Inicial com Reserva</w:t>
      </w:r>
      <w:bookmarkEnd w:id="1001"/>
      <w:r w:rsidR="00A7266E" w:rsidRPr="0033596E">
        <w:rPr>
          <w:lang w:val="pt-BR"/>
        </w:rPr>
        <w:t xml:space="preserve"> </w:t>
      </w:r>
    </w:p>
    <w:p w14:paraId="3E6CF6A6" w14:textId="18BF4BB7" w:rsidR="00A7266E" w:rsidRPr="0033596E" w:rsidRDefault="00205AA2" w:rsidP="00A7266E">
      <w:pPr>
        <w:jc w:val="both"/>
        <w:rPr>
          <w:lang w:val="pt-BR"/>
        </w:rPr>
      </w:pPr>
      <w:r w:rsidRPr="0033596E">
        <w:rPr>
          <w:lang w:val="pt-BR"/>
        </w:rPr>
        <w:t xml:space="preserve">Aragon utiliza uma combinação de AMM </w:t>
      </w:r>
      <w:r w:rsidR="00A7266E" w:rsidRPr="0033596E">
        <w:rPr>
          <w:lang w:val="pt-BR"/>
        </w:rPr>
        <w:t>(</w:t>
      </w:r>
      <w:r w:rsidRPr="0033596E">
        <w:rPr>
          <w:lang w:val="pt-BR"/>
        </w:rPr>
        <w:t xml:space="preserve">vide </w:t>
      </w:r>
      <w:r w:rsidR="00A7266E" w:rsidRPr="0033596E">
        <w:rPr>
          <w:lang w:val="pt-BR"/>
        </w:rPr>
        <w:fldChar w:fldCharType="begin"/>
      </w:r>
      <w:r w:rsidR="00A7266E" w:rsidRPr="0033596E">
        <w:rPr>
          <w:lang w:val="pt-BR"/>
        </w:rPr>
        <w:instrText xml:space="preserve"> REF _Ref109264700 \r \h </w:instrText>
      </w:r>
      <w:r w:rsidR="00A7266E" w:rsidRPr="0033596E">
        <w:rPr>
          <w:lang w:val="pt-BR"/>
        </w:rPr>
      </w:r>
      <w:r w:rsidR="00A7266E" w:rsidRPr="0033596E">
        <w:rPr>
          <w:lang w:val="pt-BR"/>
        </w:rPr>
        <w:fldChar w:fldCharType="separate"/>
      </w:r>
      <w:r w:rsidR="00A7266E" w:rsidRPr="0033596E">
        <w:rPr>
          <w:lang w:val="pt-BR"/>
        </w:rPr>
        <w:t>C</w:t>
      </w:r>
      <w:r w:rsidRPr="0033596E">
        <w:rPr>
          <w:lang w:val="pt-BR"/>
        </w:rPr>
        <w:t>apítulo</w:t>
      </w:r>
      <w:r w:rsidR="00A7266E" w:rsidRPr="0033596E">
        <w:rPr>
          <w:lang w:val="pt-BR"/>
        </w:rPr>
        <w:t xml:space="preserve"> 17</w:t>
      </w:r>
      <w:r w:rsidR="00A7266E" w:rsidRPr="0033596E">
        <w:rPr>
          <w:lang w:val="pt-BR"/>
        </w:rPr>
        <w:fldChar w:fldCharType="end"/>
      </w:r>
      <w:r w:rsidR="00A7266E" w:rsidRPr="0033596E">
        <w:rPr>
          <w:lang w:val="pt-BR"/>
        </w:rPr>
        <w:t xml:space="preserve">) </w:t>
      </w:r>
      <w:r w:rsidRPr="0033596E">
        <w:rPr>
          <w:lang w:val="pt-BR"/>
        </w:rPr>
        <w:t xml:space="preserve">e liquidez constante </w:t>
      </w:r>
      <w:r w:rsidR="00A7266E" w:rsidRPr="0033596E">
        <w:rPr>
          <w:lang w:val="pt-BR"/>
        </w:rPr>
        <w:t>(</w:t>
      </w:r>
      <w:r w:rsidRPr="0033596E">
        <w:rPr>
          <w:lang w:val="pt-BR"/>
        </w:rPr>
        <w:t xml:space="preserve">vide exemplo da </w:t>
      </w:r>
      <w:proofErr w:type="spellStart"/>
      <w:r w:rsidR="00A7266E" w:rsidRPr="0033596E">
        <w:rPr>
          <w:lang w:val="pt-BR"/>
        </w:rPr>
        <w:t>Giveth</w:t>
      </w:r>
      <w:proofErr w:type="spellEnd"/>
      <w:r w:rsidR="00A7266E" w:rsidRPr="0033596E">
        <w:rPr>
          <w:lang w:val="pt-BR"/>
        </w:rPr>
        <w:t xml:space="preserve"> </w:t>
      </w:r>
      <w:r w:rsidRPr="0033596E">
        <w:rPr>
          <w:lang w:val="pt-BR"/>
        </w:rPr>
        <w:t>acima</w:t>
      </w:r>
      <w:r w:rsidR="00A7266E" w:rsidRPr="0033596E">
        <w:rPr>
          <w:lang w:val="pt-BR"/>
        </w:rPr>
        <w:t xml:space="preserve">) </w:t>
      </w:r>
      <w:r w:rsidRPr="0033596E">
        <w:rPr>
          <w:lang w:val="pt-BR"/>
        </w:rPr>
        <w:t>em seu método de captação de recursos.</w:t>
      </w:r>
      <w:r w:rsidR="00A7266E" w:rsidRPr="0033596E">
        <w:rPr>
          <w:lang w:val="pt-BR"/>
        </w:rPr>
        <w:t xml:space="preserve"> </w:t>
      </w:r>
    </w:p>
    <w:p w14:paraId="753F23C1" w14:textId="77777777" w:rsidR="00A7266E" w:rsidRPr="0033596E" w:rsidRDefault="00A7266E" w:rsidP="00A7266E">
      <w:pPr>
        <w:jc w:val="both"/>
        <w:rPr>
          <w:lang w:val="pt-BR"/>
        </w:rPr>
      </w:pPr>
    </w:p>
    <w:p w14:paraId="0CFC0BA0" w14:textId="4D97FF0E" w:rsidR="00A7266E" w:rsidRPr="0033596E" w:rsidRDefault="00FD2894" w:rsidP="007E74CF">
      <w:pPr>
        <w:jc w:val="both"/>
        <w:rPr>
          <w:lang w:val="pt-BR"/>
        </w:rPr>
      </w:pPr>
      <w:r w:rsidRPr="0033596E">
        <w:rPr>
          <w:lang w:val="pt-BR"/>
        </w:rPr>
        <w:t>Esse AMM utiliza uma função côncava similar ao de outros protocolos de formadores de mercado automatizados. Além disso, faz a provisão constante de liquidez com disponibilidade contínua para negociações. A fórmula de seu índice de reserva é similar ao modelo de AMM.</w:t>
      </w:r>
      <w:r w:rsidR="00A7266E" w:rsidRPr="0033596E">
        <w:rPr>
          <w:lang w:val="pt-BR"/>
        </w:rPr>
        <w:t xml:space="preserve"> </w:t>
      </w:r>
    </w:p>
    <w:p w14:paraId="3C56B7FE" w14:textId="5B20ACDA" w:rsidR="00A7266E" w:rsidRDefault="00A7266E" w:rsidP="00A7266E">
      <w:pPr>
        <w:jc w:val="both"/>
        <w:rPr>
          <w:lang w:val="pt-BR"/>
        </w:rPr>
      </w:pPr>
    </w:p>
    <w:p w14:paraId="0F940F33" w14:textId="766923EB" w:rsidR="007E74CF" w:rsidRPr="0033596E" w:rsidRDefault="007E74CF" w:rsidP="007E74CF">
      <w:pPr>
        <w:jc w:val="center"/>
        <w:rPr>
          <w:lang w:val="pt-BR"/>
        </w:rPr>
      </w:pPr>
      <w:r>
        <w:rPr>
          <w:noProof/>
          <w:lang w:val="pt-BR"/>
        </w:rPr>
        <w:lastRenderedPageBreak/>
        <w:drawing>
          <wp:inline distT="0" distB="0" distL="0" distR="0" wp14:anchorId="46F2C6C9" wp14:editId="21133897">
            <wp:extent cx="3357677" cy="341552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21">
                      <a:extLst>
                        <a:ext uri="{28A0092B-C50C-407E-A947-70E740481C1C}">
                          <a14:useLocalDpi xmlns:a14="http://schemas.microsoft.com/office/drawing/2010/main" val="0"/>
                        </a:ext>
                      </a:extLst>
                    </a:blip>
                    <a:srcRect b="14018"/>
                    <a:stretch/>
                  </pic:blipFill>
                  <pic:spPr bwMode="auto">
                    <a:xfrm>
                      <a:off x="0" y="0"/>
                      <a:ext cx="3360778" cy="3418677"/>
                    </a:xfrm>
                    <a:prstGeom prst="rect">
                      <a:avLst/>
                    </a:prstGeom>
                    <a:noFill/>
                    <a:ln>
                      <a:noFill/>
                    </a:ln>
                    <a:extLst>
                      <a:ext uri="{53640926-AAD7-44D8-BBD7-CCE9431645EC}">
                        <a14:shadowObscured xmlns:a14="http://schemas.microsoft.com/office/drawing/2010/main"/>
                      </a:ext>
                    </a:extLst>
                  </pic:spPr>
                </pic:pic>
              </a:graphicData>
            </a:graphic>
          </wp:inline>
        </w:drawing>
      </w:r>
    </w:p>
    <w:p w14:paraId="0D735774" w14:textId="1DA60AF9" w:rsidR="007E74CF" w:rsidRPr="0033596E" w:rsidRDefault="00974010" w:rsidP="007E74CF">
      <w:pPr>
        <w:pStyle w:val="Caption"/>
        <w:rPr>
          <w:lang w:val="pt-BR"/>
        </w:rPr>
      </w:pPr>
      <w:commentRangeStart w:id="1002"/>
      <w:commentRangeEnd w:id="1002"/>
      <w:r w:rsidRPr="0033596E">
        <w:rPr>
          <w:rStyle w:val="CommentReference"/>
          <w:lang w:val="pt-BR"/>
        </w:rPr>
        <w:commentReference w:id="1002"/>
      </w:r>
      <w:r w:rsidR="007E74CF" w:rsidRPr="007E74CF">
        <w:rPr>
          <w:lang w:val="pt-BR"/>
        </w:rPr>
        <w:t xml:space="preserve"> </w:t>
      </w:r>
      <w:r w:rsidR="007E74CF" w:rsidRPr="0033596E">
        <w:rPr>
          <w:lang w:val="pt-BR"/>
        </w:rPr>
        <w:t xml:space="preserve">Figura </w:t>
      </w:r>
      <w:r w:rsidR="007E74CF">
        <w:rPr>
          <w:lang w:val="pt-BR"/>
        </w:rPr>
        <w:t>8</w:t>
      </w:r>
      <w:r w:rsidR="007E74CF">
        <w:rPr>
          <w:lang w:val="pt-BR"/>
        </w:rPr>
        <w:t>1</w:t>
      </w:r>
    </w:p>
    <w:p w14:paraId="7604A32A" w14:textId="77777777" w:rsidR="00A7266E" w:rsidRPr="0033596E" w:rsidRDefault="00A7266E" w:rsidP="00A7266E">
      <w:pPr>
        <w:jc w:val="both"/>
        <w:rPr>
          <w:lang w:val="pt-BR"/>
        </w:rPr>
      </w:pPr>
    </w:p>
    <w:p w14:paraId="2AF4896E" w14:textId="577285C7" w:rsidR="00A7266E" w:rsidRPr="0033596E" w:rsidRDefault="00FD2894" w:rsidP="00A7266E">
      <w:pPr>
        <w:jc w:val="both"/>
        <w:rPr>
          <w:lang w:val="pt-BR"/>
        </w:rPr>
      </w:pPr>
      <w:r w:rsidRPr="0033596E">
        <w:rPr>
          <w:lang w:val="pt-BR"/>
        </w:rPr>
        <w:t xml:space="preserve">Assim como a plataforma da </w:t>
      </w:r>
      <w:proofErr w:type="spellStart"/>
      <w:r w:rsidR="00A7266E" w:rsidRPr="0033596E">
        <w:rPr>
          <w:lang w:val="pt-BR"/>
        </w:rPr>
        <w:t>Giveth</w:t>
      </w:r>
      <w:proofErr w:type="spellEnd"/>
      <w:r w:rsidR="00A7266E" w:rsidRPr="0033596E">
        <w:rPr>
          <w:lang w:val="pt-BR"/>
        </w:rPr>
        <w:t>,</w:t>
      </w:r>
      <w:r w:rsidRPr="0033596E">
        <w:rPr>
          <w:lang w:val="pt-BR"/>
        </w:rPr>
        <w:t xml:space="preserve"> fundos adicionados ao sistema são direcionados para duas </w:t>
      </w:r>
      <w:r w:rsidRPr="0033596E">
        <w:rPr>
          <w:i/>
          <w:iCs/>
          <w:lang w:val="pt-BR"/>
        </w:rPr>
        <w:t xml:space="preserve">pools </w:t>
      </w:r>
      <w:r w:rsidRPr="0033596E">
        <w:rPr>
          <w:lang w:val="pt-BR"/>
        </w:rPr>
        <w:t xml:space="preserve">diferentes: </w:t>
      </w:r>
      <w:r w:rsidRPr="0033596E">
        <w:rPr>
          <w:i/>
          <w:iCs/>
          <w:lang w:val="pt-BR"/>
        </w:rPr>
        <w:t>pool</w:t>
      </w:r>
      <w:r w:rsidRPr="0033596E">
        <w:rPr>
          <w:lang w:val="pt-BR"/>
        </w:rPr>
        <w:t xml:space="preserve"> de reserva</w:t>
      </w:r>
      <w:r w:rsidR="00A7266E" w:rsidRPr="0033596E">
        <w:rPr>
          <w:lang w:val="pt-BR"/>
        </w:rPr>
        <w:t xml:space="preserve"> </w:t>
      </w:r>
      <w:r w:rsidRPr="0033596E">
        <w:rPr>
          <w:lang w:val="pt-BR"/>
        </w:rPr>
        <w:t xml:space="preserve">e </w:t>
      </w:r>
      <w:r w:rsidRPr="0033596E">
        <w:rPr>
          <w:i/>
          <w:iCs/>
          <w:lang w:val="pt-BR"/>
        </w:rPr>
        <w:t xml:space="preserve">pool </w:t>
      </w:r>
      <w:r w:rsidRPr="0033596E">
        <w:rPr>
          <w:lang w:val="pt-BR"/>
        </w:rPr>
        <w:t>de financiamento (</w:t>
      </w:r>
      <w:r w:rsidR="006D3EC1" w:rsidRPr="0033596E">
        <w:rPr>
          <w:lang w:val="pt-BR"/>
        </w:rPr>
        <w:t xml:space="preserve">chamada de </w:t>
      </w:r>
      <w:r w:rsidR="006D3EC1" w:rsidRPr="0033596E">
        <w:rPr>
          <w:i/>
          <w:iCs/>
          <w:lang w:val="pt-BR"/>
        </w:rPr>
        <w:t xml:space="preserve">pool </w:t>
      </w:r>
      <w:r w:rsidR="006D3EC1" w:rsidRPr="0033596E">
        <w:rPr>
          <w:lang w:val="pt-BR"/>
        </w:rPr>
        <w:t>discricionária pela Aragon)</w:t>
      </w:r>
      <w:r w:rsidR="00A7266E" w:rsidRPr="0033596E">
        <w:rPr>
          <w:lang w:val="pt-BR"/>
        </w:rPr>
        <w:t xml:space="preserve">. </w:t>
      </w:r>
    </w:p>
    <w:p w14:paraId="02490E84" w14:textId="77777777" w:rsidR="00A7266E" w:rsidRPr="0033596E" w:rsidRDefault="00A7266E" w:rsidP="00A7266E">
      <w:pPr>
        <w:jc w:val="both"/>
        <w:rPr>
          <w:lang w:val="pt-BR"/>
        </w:rPr>
      </w:pPr>
    </w:p>
    <w:p w14:paraId="47BE915B" w14:textId="392985E7" w:rsidR="00A7266E" w:rsidRPr="0033596E" w:rsidRDefault="006D3EC1" w:rsidP="00A7266E">
      <w:pPr>
        <w:jc w:val="both"/>
        <w:rPr>
          <w:lang w:val="pt-BR"/>
        </w:rPr>
      </w:pPr>
      <w:r w:rsidRPr="0033596E">
        <w:rPr>
          <w:lang w:val="pt-BR"/>
        </w:rPr>
        <w:t xml:space="preserve">A diferença é que a plataforma é governada por uma DAO </w:t>
      </w:r>
      <w:r w:rsidR="00A7266E" w:rsidRPr="0033596E">
        <w:rPr>
          <w:lang w:val="pt-BR"/>
        </w:rPr>
        <w:t>(</w:t>
      </w:r>
      <w:r w:rsidR="00A7266E" w:rsidRPr="0033596E">
        <w:rPr>
          <w:lang w:val="pt-BR"/>
        </w:rPr>
        <w:fldChar w:fldCharType="begin"/>
      </w:r>
      <w:r w:rsidR="00A7266E" w:rsidRPr="0033596E">
        <w:rPr>
          <w:lang w:val="pt-BR"/>
        </w:rPr>
        <w:instrText xml:space="preserve"> REF _Ref59466557 \r \h  \* MERGEFORMAT </w:instrText>
      </w:r>
      <w:r w:rsidR="00A7266E" w:rsidRPr="0033596E">
        <w:rPr>
          <w:lang w:val="pt-BR"/>
        </w:rPr>
      </w:r>
      <w:r w:rsidR="00A7266E" w:rsidRPr="0033596E">
        <w:rPr>
          <w:lang w:val="pt-BR"/>
        </w:rPr>
        <w:fldChar w:fldCharType="separate"/>
      </w:r>
      <w:r w:rsidR="00A7266E" w:rsidRPr="0033596E">
        <w:rPr>
          <w:lang w:val="pt-BR"/>
        </w:rPr>
        <w:t>C</w:t>
      </w:r>
      <w:r w:rsidRPr="0033596E">
        <w:rPr>
          <w:lang w:val="pt-BR"/>
        </w:rPr>
        <w:t>apítulo</w:t>
      </w:r>
      <w:r w:rsidR="00A7266E" w:rsidRPr="0033596E">
        <w:rPr>
          <w:lang w:val="pt-BR"/>
        </w:rPr>
        <w:t xml:space="preserve"> 19</w:t>
      </w:r>
      <w:r w:rsidR="00A7266E" w:rsidRPr="0033596E">
        <w:rPr>
          <w:lang w:val="pt-BR"/>
        </w:rPr>
        <w:fldChar w:fldCharType="end"/>
      </w:r>
      <w:r w:rsidRPr="0033596E">
        <w:rPr>
          <w:lang w:val="pt-BR"/>
        </w:rPr>
        <w:t xml:space="preserve">). Ao invés de distribuir fundos de forma determinística por códigos, como acontece na plataforma de doações para causas sociais da </w:t>
      </w:r>
      <w:proofErr w:type="spellStart"/>
      <w:r w:rsidRPr="0033596E">
        <w:rPr>
          <w:lang w:val="pt-BR"/>
        </w:rPr>
        <w:t>Giveth</w:t>
      </w:r>
      <w:proofErr w:type="spellEnd"/>
      <w:r w:rsidRPr="0033596E">
        <w:rPr>
          <w:lang w:val="pt-BR"/>
        </w:rPr>
        <w:t xml:space="preserve">, Aragon possibilita que usuários votem sobre a divisão e distribuição das diferentes </w:t>
      </w:r>
      <w:r w:rsidRPr="0033596E">
        <w:rPr>
          <w:i/>
          <w:iCs/>
          <w:lang w:val="pt-BR"/>
        </w:rPr>
        <w:t xml:space="preserve">pools </w:t>
      </w:r>
      <w:r w:rsidRPr="0033596E">
        <w:rPr>
          <w:lang w:val="pt-BR"/>
        </w:rPr>
        <w:t xml:space="preserve">de fundos existentes no ecossistema. </w:t>
      </w:r>
    </w:p>
    <w:p w14:paraId="74DB1AC3" w14:textId="77777777" w:rsidR="00A7266E" w:rsidRPr="0033596E" w:rsidRDefault="00A7266E" w:rsidP="00A7266E">
      <w:pPr>
        <w:jc w:val="both"/>
        <w:rPr>
          <w:lang w:val="pt-BR"/>
        </w:rPr>
      </w:pPr>
    </w:p>
    <w:p w14:paraId="149E9F5B" w14:textId="6D3EF4D3" w:rsidR="00A7266E" w:rsidRPr="0033596E" w:rsidRDefault="006D3EC1" w:rsidP="00A7266E">
      <w:pPr>
        <w:jc w:val="both"/>
        <w:rPr>
          <w:lang w:val="pt-BR"/>
        </w:rPr>
      </w:pPr>
      <w:r w:rsidRPr="0033596E">
        <w:rPr>
          <w:lang w:val="pt-BR"/>
        </w:rPr>
        <w:t xml:space="preserve">A função da curva é similar </w:t>
      </w:r>
      <w:r w:rsidR="008857CF" w:rsidRPr="0033596E">
        <w:rPr>
          <w:lang w:val="pt-BR"/>
        </w:rPr>
        <w:t>à</w:t>
      </w:r>
      <w:r w:rsidRPr="0033596E">
        <w:rPr>
          <w:lang w:val="pt-BR"/>
        </w:rPr>
        <w:t xml:space="preserve"> </w:t>
      </w:r>
      <w:r w:rsidR="008857CF" w:rsidRPr="0033596E">
        <w:rPr>
          <w:lang w:val="pt-BR"/>
        </w:rPr>
        <w:t xml:space="preserve">utilizada na </w:t>
      </w:r>
      <w:proofErr w:type="spellStart"/>
      <w:r w:rsidR="00A7266E" w:rsidRPr="0033596E">
        <w:rPr>
          <w:lang w:val="pt-BR"/>
        </w:rPr>
        <w:t>Giveth</w:t>
      </w:r>
      <w:proofErr w:type="spellEnd"/>
      <w:r w:rsidR="00A7266E" w:rsidRPr="0033596E">
        <w:rPr>
          <w:lang w:val="pt-BR"/>
        </w:rPr>
        <w:t xml:space="preserve">, </w:t>
      </w:r>
      <w:r w:rsidRPr="0033596E">
        <w:rPr>
          <w:lang w:val="pt-BR"/>
        </w:rPr>
        <w:t>com inclinação positiva. Um modelo simples pode ser definido por</w:t>
      </w:r>
      <w:r w:rsidR="00A7266E" w:rsidRPr="0033596E">
        <w:rPr>
          <w:lang w:val="pt-BR"/>
        </w:rPr>
        <w:t xml:space="preserve"> </w:t>
      </w:r>
      <m:oMath>
        <m:r>
          <w:rPr>
            <w:rFonts w:ascii="Cambria Math" w:hAnsi="Cambria Math"/>
            <w:lang w:val="pt-BR"/>
          </w:rPr>
          <m:t>y=m</m:t>
        </m:r>
        <m:sSup>
          <m:sSupPr>
            <m:ctrlPr>
              <w:rPr>
                <w:rFonts w:ascii="Cambria Math" w:hAnsi="Cambria Math"/>
                <w:lang w:val="pt-BR"/>
              </w:rPr>
            </m:ctrlPr>
          </m:sSupPr>
          <m:e>
            <m:r>
              <w:rPr>
                <w:rFonts w:ascii="Cambria Math" w:hAnsi="Cambria Math"/>
                <w:lang w:val="pt-BR"/>
              </w:rPr>
              <m:t>x</m:t>
            </m:r>
          </m:e>
          <m:sup>
            <m:r>
              <w:rPr>
                <w:rFonts w:ascii="Cambria Math" w:hAnsi="Cambria Math"/>
                <w:lang w:val="pt-BR"/>
              </w:rPr>
              <m:t>2</m:t>
            </m:r>
          </m:sup>
        </m:sSup>
      </m:oMath>
      <w:r w:rsidR="00A7266E" w:rsidRPr="0033596E">
        <w:rPr>
          <w:lang w:val="pt-BR"/>
        </w:rPr>
        <w:t xml:space="preserve">. </w:t>
      </w:r>
      <w:r w:rsidRPr="0033596E">
        <w:rPr>
          <w:lang w:val="pt-BR"/>
        </w:rPr>
        <w:t xml:space="preserve"> </w:t>
      </w:r>
      <w:r w:rsidR="008857CF" w:rsidRPr="0033596E">
        <w:rPr>
          <w:lang w:val="pt-BR"/>
        </w:rPr>
        <w:t>Para separar as proporções de reserva e financiamento, temos uma curva similar, mas diferente. Por exemplo</w:t>
      </w:r>
      <w:r w:rsidR="00A7266E" w:rsidRPr="0033596E">
        <w:rPr>
          <w:lang w:val="pt-BR"/>
        </w:rPr>
        <w:t xml:space="preserve">, </w:t>
      </w:r>
      <m:oMath>
        <m:r>
          <w:rPr>
            <w:rFonts w:ascii="Cambria Math" w:hAnsi="Cambria Math"/>
            <w:lang w:val="pt-BR"/>
          </w:rPr>
          <m:t>y=</m:t>
        </m:r>
        <m:d>
          <m:dPr>
            <m:ctrlPr>
              <w:rPr>
                <w:rFonts w:ascii="Cambria Math" w:hAnsi="Cambria Math"/>
                <w:i/>
                <w:lang w:val="pt-BR"/>
              </w:rPr>
            </m:ctrlPr>
          </m:dPr>
          <m:e>
            <m:r>
              <w:rPr>
                <w:rFonts w:ascii="Cambria Math" w:hAnsi="Cambria Math"/>
                <w:lang w:val="pt-BR"/>
              </w:rPr>
              <m:t>m-a</m:t>
            </m:r>
          </m:e>
        </m:d>
        <m:sSup>
          <m:sSupPr>
            <m:ctrlPr>
              <w:rPr>
                <w:rFonts w:ascii="Cambria Math" w:hAnsi="Cambria Math"/>
                <w:lang w:val="pt-BR"/>
              </w:rPr>
            </m:ctrlPr>
          </m:sSupPr>
          <m:e>
            <m:r>
              <w:rPr>
                <w:rFonts w:ascii="Cambria Math" w:hAnsi="Cambria Math"/>
                <w:lang w:val="pt-BR"/>
              </w:rPr>
              <m:t>x</m:t>
            </m:r>
          </m:e>
          <m:sup>
            <m:r>
              <w:rPr>
                <w:rFonts w:ascii="Cambria Math" w:hAnsi="Cambria Math"/>
                <w:lang w:val="pt-BR"/>
              </w:rPr>
              <m:t>2</m:t>
            </m:r>
          </m:sup>
        </m:sSup>
      </m:oMath>
      <w:r w:rsidR="00A7266E" w:rsidRPr="0033596E">
        <w:rPr>
          <w:lang w:val="pt-BR"/>
        </w:rPr>
        <w:t xml:space="preserve">, </w:t>
      </w:r>
      <w:r w:rsidR="008857CF" w:rsidRPr="0033596E">
        <w:rPr>
          <w:lang w:val="pt-BR"/>
        </w:rPr>
        <w:t xml:space="preserve">onde </w:t>
      </w:r>
      <m:oMath>
        <m:r>
          <w:rPr>
            <w:rFonts w:ascii="Cambria Math" w:hAnsi="Cambria Math"/>
            <w:lang w:val="pt-BR"/>
          </w:rPr>
          <m:t>a&lt;</m:t>
        </m:r>
        <w:commentRangeStart w:id="1003"/>
        <w:commentRangeEnd w:id="1003"/>
        <m:r>
          <m:rPr>
            <m:sty m:val="p"/>
          </m:rPr>
          <w:rPr>
            <w:rStyle w:val="CommentReference"/>
            <w:lang w:val="pt-BR"/>
          </w:rPr>
          <w:commentReference w:id="1003"/>
        </m:r>
        <m:r>
          <w:rPr>
            <w:rFonts w:ascii="Cambria Math" w:hAnsi="Cambria Math"/>
            <w:lang w:val="pt-BR"/>
          </w:rPr>
          <m:t>m</m:t>
        </m:r>
      </m:oMath>
      <w:r w:rsidR="00A7266E" w:rsidRPr="0033596E">
        <w:rPr>
          <w:lang w:val="pt-BR"/>
        </w:rPr>
        <w:t>.</w:t>
      </w:r>
    </w:p>
    <w:p w14:paraId="24542AEB" w14:textId="3F3A8317" w:rsidR="00A7266E" w:rsidRPr="0033596E" w:rsidRDefault="00A7266E" w:rsidP="0014644C">
      <w:pPr>
        <w:rPr>
          <w:lang w:val="pt-BR"/>
        </w:rPr>
      </w:pPr>
    </w:p>
    <w:p w14:paraId="01FA046B" w14:textId="71557017" w:rsidR="0014644C" w:rsidRDefault="0014644C" w:rsidP="0014644C">
      <w:pPr>
        <w:pStyle w:val="Caption"/>
        <w:rPr>
          <w:lang w:val="pt-BR"/>
        </w:rPr>
      </w:pPr>
      <w:commentRangeStart w:id="1004"/>
      <w:commentRangeEnd w:id="1004"/>
      <w:r w:rsidRPr="0033596E">
        <w:rPr>
          <w:rStyle w:val="CommentReference"/>
          <w:lang w:val="pt-BR"/>
        </w:rPr>
        <w:lastRenderedPageBreak/>
        <w:commentReference w:id="1004"/>
      </w:r>
      <w:r>
        <w:rPr>
          <w:noProof/>
          <w:lang w:val="pt-BR"/>
        </w:rPr>
        <w:drawing>
          <wp:inline distT="0" distB="0" distL="0" distR="0" wp14:anchorId="5607E350" wp14:editId="703A8379">
            <wp:extent cx="2517442" cy="2882189"/>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511"/>
                    <a:stretch/>
                  </pic:blipFill>
                  <pic:spPr bwMode="auto">
                    <a:xfrm>
                      <a:off x="0" y="0"/>
                      <a:ext cx="2519399" cy="2884429"/>
                    </a:xfrm>
                    <a:prstGeom prst="rect">
                      <a:avLst/>
                    </a:prstGeom>
                    <a:noFill/>
                    <a:ln>
                      <a:noFill/>
                    </a:ln>
                    <a:extLst>
                      <a:ext uri="{53640926-AAD7-44D8-BBD7-CCE9431645EC}">
                        <a14:shadowObscured xmlns:a14="http://schemas.microsoft.com/office/drawing/2010/main"/>
                      </a:ext>
                    </a:extLst>
                  </pic:spPr>
                </pic:pic>
              </a:graphicData>
            </a:graphic>
          </wp:inline>
        </w:drawing>
      </w:r>
      <w:r w:rsidRPr="007E74CF">
        <w:rPr>
          <w:lang w:val="pt-BR"/>
        </w:rPr>
        <w:t xml:space="preserve"> </w:t>
      </w:r>
    </w:p>
    <w:p w14:paraId="34D87252" w14:textId="6F882208" w:rsidR="00A7266E" w:rsidRPr="0033596E" w:rsidRDefault="0014644C" w:rsidP="0014644C">
      <w:pPr>
        <w:pStyle w:val="Caption"/>
        <w:rPr>
          <w:lang w:val="pt-BR"/>
        </w:rPr>
      </w:pPr>
      <w:r w:rsidRPr="0033596E">
        <w:rPr>
          <w:lang w:val="pt-BR"/>
        </w:rPr>
        <w:t xml:space="preserve">Figura </w:t>
      </w:r>
      <w:r>
        <w:rPr>
          <w:lang w:val="pt-BR"/>
        </w:rPr>
        <w:t>8</w:t>
      </w:r>
      <w:r>
        <w:rPr>
          <w:lang w:val="pt-BR"/>
        </w:rPr>
        <w:t>2</w:t>
      </w:r>
    </w:p>
    <w:p w14:paraId="6EA67426" w14:textId="7BEE7DDE" w:rsidR="00A7266E" w:rsidRPr="0033596E" w:rsidRDefault="008857CF" w:rsidP="00A7266E">
      <w:pPr>
        <w:jc w:val="both"/>
        <w:rPr>
          <w:lang w:val="pt-BR"/>
        </w:rPr>
      </w:pPr>
      <w:r w:rsidRPr="0033596E">
        <w:rPr>
          <w:lang w:val="pt-BR"/>
        </w:rPr>
        <w:t>Na Aragon, temos cinco variáveis utilizadas no modelo matemático da curva de ligação (</w:t>
      </w:r>
      <w:r w:rsidRPr="0033596E">
        <w:rPr>
          <w:i/>
          <w:iCs/>
          <w:lang w:val="pt-BR"/>
        </w:rPr>
        <w:t>bonding curve</w:t>
      </w:r>
      <w:r w:rsidRPr="0033596E">
        <w:rPr>
          <w:lang w:val="pt-BR"/>
        </w:rPr>
        <w:t>):</w:t>
      </w:r>
      <w:r w:rsidR="00A7266E" w:rsidRPr="0033596E">
        <w:rPr>
          <w:lang w:val="pt-BR"/>
        </w:rPr>
        <w:t xml:space="preserve"> </w:t>
      </w:r>
    </w:p>
    <w:p w14:paraId="02C2D723" w14:textId="7359A94D" w:rsidR="00A7266E" w:rsidRPr="0033596E" w:rsidRDefault="008857CF" w:rsidP="00A7266E">
      <w:pPr>
        <w:numPr>
          <w:ilvl w:val="0"/>
          <w:numId w:val="115"/>
        </w:numPr>
        <w:jc w:val="both"/>
        <w:rPr>
          <w:lang w:val="pt-BR"/>
        </w:rPr>
      </w:pPr>
      <w:r w:rsidRPr="0033596E">
        <w:rPr>
          <w:lang w:val="pt-BR"/>
        </w:rPr>
        <w:t>Token Nativo</w:t>
      </w:r>
      <w:r w:rsidR="00A7266E" w:rsidRPr="0033596E">
        <w:rPr>
          <w:lang w:val="pt-BR"/>
        </w:rPr>
        <w:t xml:space="preserve"> ($TOKEN)</w:t>
      </w:r>
    </w:p>
    <w:p w14:paraId="07C3FA9D" w14:textId="7B5C51F7" w:rsidR="00A7266E" w:rsidRPr="0033596E" w:rsidRDefault="008857CF" w:rsidP="00A7266E">
      <w:pPr>
        <w:numPr>
          <w:ilvl w:val="0"/>
          <w:numId w:val="115"/>
        </w:numPr>
        <w:jc w:val="both"/>
        <w:rPr>
          <w:lang w:val="pt-BR"/>
        </w:rPr>
      </w:pPr>
      <w:r w:rsidRPr="0033596E">
        <w:rPr>
          <w:lang w:val="pt-BR"/>
        </w:rPr>
        <w:t xml:space="preserve">Token Colateral </w:t>
      </w:r>
      <w:r w:rsidR="00A7266E" w:rsidRPr="0033596E">
        <w:rPr>
          <w:lang w:val="pt-BR"/>
        </w:rPr>
        <w:t xml:space="preserve">($DAI </w:t>
      </w:r>
      <w:r w:rsidRPr="0033596E">
        <w:rPr>
          <w:lang w:val="pt-BR"/>
        </w:rPr>
        <w:t xml:space="preserve">ou </w:t>
      </w:r>
      <w:r w:rsidR="00A7266E" w:rsidRPr="0033596E">
        <w:rPr>
          <w:lang w:val="pt-BR"/>
        </w:rPr>
        <w:t>$USDT)</w:t>
      </w:r>
    </w:p>
    <w:p w14:paraId="0472028D" w14:textId="34959F20" w:rsidR="00A7266E" w:rsidRPr="0033596E" w:rsidRDefault="008857CF" w:rsidP="00A7266E">
      <w:pPr>
        <w:numPr>
          <w:ilvl w:val="0"/>
          <w:numId w:val="115"/>
        </w:numPr>
        <w:jc w:val="both"/>
        <w:rPr>
          <w:lang w:val="pt-BR"/>
        </w:rPr>
      </w:pPr>
      <w:r w:rsidRPr="0033596E">
        <w:rPr>
          <w:lang w:val="pt-BR"/>
        </w:rPr>
        <w:t>Pool de Reserva</w:t>
      </w:r>
      <w:r w:rsidR="00A7266E" w:rsidRPr="0033596E">
        <w:rPr>
          <w:lang w:val="pt-BR"/>
        </w:rPr>
        <w:t xml:space="preserve"> </w:t>
      </w:r>
    </w:p>
    <w:p w14:paraId="24D89775" w14:textId="3CF384C4" w:rsidR="00A7266E" w:rsidRPr="0033596E" w:rsidRDefault="008857CF" w:rsidP="00A7266E">
      <w:pPr>
        <w:numPr>
          <w:ilvl w:val="0"/>
          <w:numId w:val="115"/>
        </w:numPr>
        <w:jc w:val="both"/>
        <w:rPr>
          <w:lang w:val="pt-BR"/>
        </w:rPr>
      </w:pPr>
      <w:r w:rsidRPr="0033596E">
        <w:rPr>
          <w:lang w:val="pt-BR"/>
        </w:rPr>
        <w:t xml:space="preserve">Pool Discricionária </w:t>
      </w:r>
    </w:p>
    <w:p w14:paraId="24372F96" w14:textId="5D035F47" w:rsidR="00A7266E" w:rsidRPr="0033596E" w:rsidRDefault="008857CF" w:rsidP="00A7266E">
      <w:pPr>
        <w:numPr>
          <w:ilvl w:val="0"/>
          <w:numId w:val="115"/>
        </w:numPr>
        <w:jc w:val="both"/>
        <w:rPr>
          <w:lang w:val="pt-BR"/>
        </w:rPr>
      </w:pPr>
      <w:r w:rsidRPr="0033596E">
        <w:rPr>
          <w:lang w:val="pt-BR"/>
        </w:rPr>
        <w:t>Governança por DAO</w:t>
      </w:r>
    </w:p>
    <w:p w14:paraId="74295665" w14:textId="1D07C10C" w:rsidR="00A7266E" w:rsidRPr="0033596E" w:rsidRDefault="00723C4E" w:rsidP="00A7266E">
      <w:pPr>
        <w:pStyle w:val="Heading4"/>
        <w:rPr>
          <w:lang w:val="pt-BR"/>
        </w:rPr>
      </w:pPr>
      <w:bookmarkStart w:id="1005" w:name="_4l7dh4h"/>
      <w:bookmarkStart w:id="1006" w:name="_Toc108917390"/>
      <w:bookmarkEnd w:id="1005"/>
      <w:r w:rsidRPr="0033596E">
        <w:rPr>
          <w:lang w:val="pt-BR"/>
        </w:rPr>
        <w:t>Captação de Recursos para Pesquisa</w:t>
      </w:r>
      <w:bookmarkEnd w:id="1006"/>
    </w:p>
    <w:p w14:paraId="70E456C7" w14:textId="05EBA777" w:rsidR="00A7266E" w:rsidRPr="0033596E" w:rsidRDefault="00723C4E" w:rsidP="00A7266E">
      <w:pPr>
        <w:jc w:val="both"/>
        <w:rPr>
          <w:lang w:val="pt-BR"/>
        </w:rPr>
      </w:pPr>
      <w:r w:rsidRPr="0033596E">
        <w:rPr>
          <w:lang w:val="pt-BR"/>
        </w:rPr>
        <w:t>Outro caso de uso é a captação para pesquisas acadêmicas, especialmente em campos de estudos criados recentemente. Geralmente, organizações governamentais ou empresas privadas financiam essas pesquisas. Essas entidades são incentivadas a prover financiamento por meio da possibilidade de promover produtos ou ideias com os resultados das pesquisas.</w:t>
      </w:r>
      <w:r w:rsidR="00A7266E" w:rsidRPr="0033596E">
        <w:rPr>
          <w:lang w:val="pt-BR"/>
        </w:rPr>
        <w:t xml:space="preserve"> </w:t>
      </w:r>
    </w:p>
    <w:p w14:paraId="02E1F454" w14:textId="77777777" w:rsidR="00A7266E" w:rsidRPr="0033596E" w:rsidRDefault="00A7266E" w:rsidP="00A7266E">
      <w:pPr>
        <w:jc w:val="both"/>
        <w:rPr>
          <w:lang w:val="pt-BR"/>
        </w:rPr>
      </w:pPr>
    </w:p>
    <w:p w14:paraId="3166DA83" w14:textId="729C5DCE" w:rsidR="00A7266E" w:rsidRPr="0033596E" w:rsidRDefault="001862D8" w:rsidP="00A7266E">
      <w:pPr>
        <w:jc w:val="both"/>
        <w:rPr>
          <w:lang w:val="pt-BR"/>
        </w:rPr>
      </w:pPr>
      <w:r w:rsidRPr="0033596E">
        <w:rPr>
          <w:lang w:val="pt-BR"/>
        </w:rPr>
        <w:t xml:space="preserve">Muitas vezes, empresas possuem incentivos perversos para inclinar os resultados de pesquisas de acordo com o que desejam. Um exemplo disso seria se a Coca Cola financiasse pesquisas para tentar (falsamente) mostrar que açúcar não causa obesidade. Outro exemplo é o da </w:t>
      </w:r>
      <w:proofErr w:type="spellStart"/>
      <w:r w:rsidRPr="0033596E">
        <w:rPr>
          <w:lang w:val="pt-BR"/>
        </w:rPr>
        <w:t>Purdue</w:t>
      </w:r>
      <w:proofErr w:type="spellEnd"/>
      <w:r w:rsidRPr="0033596E">
        <w:rPr>
          <w:lang w:val="pt-BR"/>
        </w:rPr>
        <w:t xml:space="preserve"> Pharma, farmacêutica que publicou pesquisas enganosas convencendo as autoridades de que o consumo de opioides era seguro. Isso contribuiu para uma epidemia de opioides, viciando e tirando a vida de dezenas de milhares de pessoas. A razão por trás disso tudo é que, na maioria dos casos, pesquisas são influenciadas para </w:t>
      </w:r>
      <w:r w:rsidR="00803B66" w:rsidRPr="0033596E">
        <w:rPr>
          <w:lang w:val="pt-BR"/>
        </w:rPr>
        <w:t>benefícios dos financiadores</w:t>
      </w:r>
      <w:r w:rsidR="00A7266E" w:rsidRPr="0033596E">
        <w:rPr>
          <w:rStyle w:val="FootnoteReference"/>
          <w:lang w:val="pt-BR"/>
        </w:rPr>
        <w:footnoteReference w:id="138"/>
      </w:r>
      <w:r w:rsidR="00A7266E" w:rsidRPr="0033596E">
        <w:rPr>
          <w:lang w:val="pt-BR"/>
        </w:rPr>
        <w:t>.</w:t>
      </w:r>
    </w:p>
    <w:p w14:paraId="51D99C92" w14:textId="77777777" w:rsidR="00A7266E" w:rsidRPr="0033596E" w:rsidRDefault="00A7266E" w:rsidP="00A7266E">
      <w:pPr>
        <w:jc w:val="both"/>
        <w:rPr>
          <w:lang w:val="pt-BR"/>
        </w:rPr>
      </w:pPr>
    </w:p>
    <w:p w14:paraId="24587ABC" w14:textId="597F0E2B" w:rsidR="00A7266E" w:rsidRPr="0033596E" w:rsidRDefault="008E1BEE" w:rsidP="00A7266E">
      <w:pPr>
        <w:jc w:val="both"/>
        <w:rPr>
          <w:lang w:val="pt-BR"/>
        </w:rPr>
      </w:pPr>
      <w:r w:rsidRPr="0033596E">
        <w:rPr>
          <w:lang w:val="pt-BR"/>
        </w:rPr>
        <w:t>Apoiadores de pesquisas feitas pela comunidade podem utilizar curvas de ligação (</w:t>
      </w:r>
      <w:r w:rsidRPr="0033596E">
        <w:rPr>
          <w:i/>
          <w:iCs/>
          <w:lang w:val="pt-BR"/>
        </w:rPr>
        <w:t>bonding curves</w:t>
      </w:r>
      <w:r w:rsidRPr="0033596E">
        <w:rPr>
          <w:lang w:val="pt-BR"/>
        </w:rPr>
        <w:t>) para financiar estudos que irão informar a população de fatos científicos.</w:t>
      </w:r>
      <w:r w:rsidR="00A7266E" w:rsidRPr="0033596E">
        <w:rPr>
          <w:lang w:val="pt-BR"/>
        </w:rPr>
        <w:t xml:space="preserve"> </w:t>
      </w:r>
    </w:p>
    <w:p w14:paraId="71695523" w14:textId="77777777" w:rsidR="00A7266E" w:rsidRPr="0033596E" w:rsidRDefault="00A7266E" w:rsidP="00A7266E">
      <w:pPr>
        <w:jc w:val="both"/>
        <w:rPr>
          <w:lang w:val="pt-BR"/>
        </w:rPr>
      </w:pPr>
    </w:p>
    <w:p w14:paraId="5DB90BE0" w14:textId="0E975DA1" w:rsidR="00A7266E" w:rsidRPr="0033596E" w:rsidRDefault="00A7266E" w:rsidP="008C7DC7">
      <w:pPr>
        <w:jc w:val="both"/>
        <w:rPr>
          <w:lang w:val="pt-BR"/>
        </w:rPr>
      </w:pPr>
      <w:proofErr w:type="spellStart"/>
      <w:r w:rsidRPr="0033596E">
        <w:rPr>
          <w:lang w:val="pt-BR"/>
        </w:rPr>
        <w:lastRenderedPageBreak/>
        <w:t>Molecule</w:t>
      </w:r>
      <w:proofErr w:type="spellEnd"/>
      <w:r w:rsidRPr="0033596E">
        <w:rPr>
          <w:lang w:val="pt-BR"/>
        </w:rPr>
        <w:t xml:space="preserve"> </w:t>
      </w:r>
      <w:r w:rsidR="008E1BEE" w:rsidRPr="0033596E">
        <w:rPr>
          <w:lang w:val="pt-BR"/>
        </w:rPr>
        <w:t xml:space="preserve">é um projeto focado na captação de recursos para pesquisas farmacológicas. Ao invés de gráficos complicados – como os que discutimos anteriormente, a </w:t>
      </w:r>
      <w:proofErr w:type="spellStart"/>
      <w:r w:rsidR="008E1BEE" w:rsidRPr="0033596E">
        <w:rPr>
          <w:lang w:val="pt-BR"/>
        </w:rPr>
        <w:t>Molecule</w:t>
      </w:r>
      <w:proofErr w:type="spellEnd"/>
      <w:r w:rsidR="008E1BEE" w:rsidRPr="0033596E">
        <w:rPr>
          <w:lang w:val="pt-BR"/>
        </w:rPr>
        <w:t xml:space="preserve"> usa duas linhas retas, uma de compra e outra de venda. A curva de compra está acima da curva de venda, e portanto com preços mais altos na compra do token. </w:t>
      </w:r>
      <w:r w:rsidR="00D257F4" w:rsidRPr="0033596E">
        <w:rPr>
          <w:lang w:val="pt-BR"/>
        </w:rPr>
        <w:t>A curva de venda fica abaixo da curva de compra para desincentivar a venda. Esse mecanismo contribui para o alinhamento de incentivos e vai de acordo com a causa de financiar</w:t>
      </w:r>
      <w:r w:rsidR="008E1BEE" w:rsidRPr="0033596E">
        <w:rPr>
          <w:lang w:val="pt-BR"/>
        </w:rPr>
        <w:t xml:space="preserve"> </w:t>
      </w:r>
      <w:r w:rsidR="00D257F4" w:rsidRPr="0033596E">
        <w:rPr>
          <w:lang w:val="pt-BR"/>
        </w:rPr>
        <w:t>pesquisas públicas. Dependendo do objetivo da plataforma, a diferença entre as duas curvas pode variar drasticamente.</w:t>
      </w:r>
    </w:p>
    <w:p w14:paraId="17A28782" w14:textId="0EE7A38C" w:rsidR="008C7DC7" w:rsidRDefault="008C7DC7" w:rsidP="008C7DC7">
      <w:pPr>
        <w:pStyle w:val="Caption"/>
        <w:rPr>
          <w:lang w:val="pt-BR"/>
        </w:rPr>
      </w:pPr>
      <w:r>
        <w:rPr>
          <w:noProof/>
          <w:lang w:val="pt-BR"/>
        </w:rPr>
        <w:drawing>
          <wp:inline distT="0" distB="0" distL="0" distR="0" wp14:anchorId="7E9C1BBA" wp14:editId="66EA2D50">
            <wp:extent cx="3466781" cy="230428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23">
                      <a:extLst>
                        <a:ext uri="{28A0092B-C50C-407E-A947-70E740481C1C}">
                          <a14:useLocalDpi xmlns:a14="http://schemas.microsoft.com/office/drawing/2010/main" val="0"/>
                        </a:ext>
                      </a:extLst>
                    </a:blip>
                    <a:srcRect b="9348"/>
                    <a:stretch/>
                  </pic:blipFill>
                  <pic:spPr bwMode="auto">
                    <a:xfrm>
                      <a:off x="0" y="0"/>
                      <a:ext cx="3475848" cy="2310315"/>
                    </a:xfrm>
                    <a:prstGeom prst="rect">
                      <a:avLst/>
                    </a:prstGeom>
                    <a:noFill/>
                    <a:ln>
                      <a:noFill/>
                    </a:ln>
                    <a:extLst>
                      <a:ext uri="{53640926-AAD7-44D8-BBD7-CCE9431645EC}">
                        <a14:shadowObscured xmlns:a14="http://schemas.microsoft.com/office/drawing/2010/main"/>
                      </a:ext>
                    </a:extLst>
                  </pic:spPr>
                </pic:pic>
              </a:graphicData>
            </a:graphic>
          </wp:inline>
        </w:drawing>
      </w:r>
    </w:p>
    <w:p w14:paraId="4B19652A" w14:textId="3F0E0354" w:rsidR="00A7266E" w:rsidRPr="0033596E" w:rsidRDefault="008C7DC7" w:rsidP="008C7DC7">
      <w:pPr>
        <w:pStyle w:val="Caption"/>
        <w:rPr>
          <w:lang w:val="pt-BR"/>
        </w:rPr>
      </w:pPr>
      <w:r w:rsidRPr="0033596E">
        <w:rPr>
          <w:lang w:val="pt-BR"/>
        </w:rPr>
        <w:t xml:space="preserve">Figura </w:t>
      </w:r>
      <w:r>
        <w:rPr>
          <w:lang w:val="pt-BR"/>
        </w:rPr>
        <w:t>8</w:t>
      </w:r>
      <w:r>
        <w:rPr>
          <w:lang w:val="pt-BR"/>
        </w:rPr>
        <w:t>3</w:t>
      </w:r>
    </w:p>
    <w:p w14:paraId="284AD773" w14:textId="77777777" w:rsidR="00A7266E" w:rsidRPr="0033596E" w:rsidRDefault="00A7266E" w:rsidP="00A7266E">
      <w:pPr>
        <w:jc w:val="both"/>
        <w:rPr>
          <w:lang w:val="pt-BR"/>
        </w:rPr>
      </w:pPr>
    </w:p>
    <w:p w14:paraId="5A380C6D" w14:textId="6A778F97" w:rsidR="00A7266E" w:rsidRPr="0033596E" w:rsidRDefault="00E61643" w:rsidP="00A7266E">
      <w:pPr>
        <w:jc w:val="both"/>
        <w:rPr>
          <w:lang w:val="pt-BR"/>
        </w:rPr>
      </w:pPr>
      <w:r w:rsidRPr="0033596E">
        <w:rPr>
          <w:lang w:val="pt-BR"/>
        </w:rPr>
        <w:t xml:space="preserve">No caso da plataforma da </w:t>
      </w:r>
      <w:proofErr w:type="spellStart"/>
      <w:r w:rsidR="00A7266E" w:rsidRPr="0033596E">
        <w:rPr>
          <w:lang w:val="pt-BR"/>
        </w:rPr>
        <w:t>Molecule</w:t>
      </w:r>
      <w:proofErr w:type="spellEnd"/>
      <w:r w:rsidR="00A7266E" w:rsidRPr="0033596E">
        <w:rPr>
          <w:lang w:val="pt-BR"/>
        </w:rPr>
        <w:t xml:space="preserve">, </w:t>
      </w:r>
      <w:r w:rsidRPr="0033596E">
        <w:rPr>
          <w:lang w:val="pt-BR"/>
        </w:rPr>
        <w:t>existem quatro fatores</w:t>
      </w:r>
      <w:r w:rsidR="00A7266E" w:rsidRPr="0033596E">
        <w:rPr>
          <w:lang w:val="pt-BR"/>
        </w:rPr>
        <w:t xml:space="preserve">: </w:t>
      </w:r>
    </w:p>
    <w:p w14:paraId="33418D89" w14:textId="01F84D04" w:rsidR="00A7266E" w:rsidRPr="0033596E" w:rsidRDefault="00E61643" w:rsidP="00A7266E">
      <w:pPr>
        <w:numPr>
          <w:ilvl w:val="0"/>
          <w:numId w:val="116"/>
        </w:numPr>
        <w:jc w:val="both"/>
        <w:rPr>
          <w:lang w:val="pt-BR"/>
        </w:rPr>
      </w:pPr>
      <w:r w:rsidRPr="0033596E">
        <w:rPr>
          <w:lang w:val="pt-BR"/>
        </w:rPr>
        <w:t>Curva de compra</w:t>
      </w:r>
    </w:p>
    <w:p w14:paraId="74DF95BC" w14:textId="068F073D" w:rsidR="00A7266E" w:rsidRPr="0033596E" w:rsidRDefault="00E61643" w:rsidP="00A7266E">
      <w:pPr>
        <w:numPr>
          <w:ilvl w:val="0"/>
          <w:numId w:val="116"/>
        </w:numPr>
        <w:jc w:val="both"/>
        <w:rPr>
          <w:lang w:val="pt-BR"/>
        </w:rPr>
      </w:pPr>
      <w:r w:rsidRPr="0033596E">
        <w:rPr>
          <w:lang w:val="pt-BR"/>
        </w:rPr>
        <w:t>Curva de venda</w:t>
      </w:r>
      <w:r w:rsidR="00A7266E" w:rsidRPr="0033596E">
        <w:rPr>
          <w:lang w:val="pt-BR"/>
        </w:rPr>
        <w:t xml:space="preserve"> </w:t>
      </w:r>
    </w:p>
    <w:p w14:paraId="40804CC0" w14:textId="6D782F70" w:rsidR="00A7266E" w:rsidRPr="0033596E" w:rsidRDefault="00E61643" w:rsidP="00A7266E">
      <w:pPr>
        <w:numPr>
          <w:ilvl w:val="0"/>
          <w:numId w:val="116"/>
        </w:numPr>
        <w:jc w:val="both"/>
        <w:rPr>
          <w:lang w:val="pt-BR"/>
        </w:rPr>
      </w:pPr>
      <w:r w:rsidRPr="0033596E">
        <w:rPr>
          <w:lang w:val="pt-BR"/>
        </w:rPr>
        <w:t>Propósito da captação de recursos</w:t>
      </w:r>
      <w:r w:rsidR="00A7266E" w:rsidRPr="0033596E">
        <w:rPr>
          <w:lang w:val="pt-BR"/>
        </w:rPr>
        <w:t xml:space="preserve"> </w:t>
      </w:r>
    </w:p>
    <w:p w14:paraId="378BA357" w14:textId="2970DF97" w:rsidR="00A7266E" w:rsidRPr="009540A1" w:rsidRDefault="00E61643" w:rsidP="009540A1">
      <w:pPr>
        <w:numPr>
          <w:ilvl w:val="0"/>
          <w:numId w:val="116"/>
        </w:numPr>
        <w:jc w:val="both"/>
        <w:rPr>
          <w:lang w:val="pt-BR"/>
        </w:rPr>
      </w:pPr>
      <w:r w:rsidRPr="0033596E">
        <w:rPr>
          <w:lang w:val="pt-BR"/>
        </w:rPr>
        <w:t>Limite da captação</w:t>
      </w:r>
      <w:r w:rsidR="00A7266E" w:rsidRPr="0033596E">
        <w:rPr>
          <w:lang w:val="pt-BR"/>
        </w:rPr>
        <w:t xml:space="preserve"> </w:t>
      </w:r>
    </w:p>
    <w:p w14:paraId="0C2532C4" w14:textId="79FD46D4" w:rsidR="009540A1" w:rsidRDefault="009540A1" w:rsidP="00A7266E">
      <w:pPr>
        <w:pStyle w:val="Caption"/>
        <w:jc w:val="both"/>
        <w:rPr>
          <w:lang w:val="pt-BR"/>
        </w:rPr>
      </w:pPr>
      <w:r>
        <w:rPr>
          <w:noProof/>
          <w:lang w:val="pt-BR"/>
        </w:rPr>
        <w:drawing>
          <wp:inline distT="0" distB="0" distL="0" distR="0" wp14:anchorId="3F066738" wp14:editId="7A186AF4">
            <wp:extent cx="5731509" cy="2538374"/>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24">
                      <a:extLst>
                        <a:ext uri="{28A0092B-C50C-407E-A947-70E740481C1C}">
                          <a14:useLocalDpi xmlns:a14="http://schemas.microsoft.com/office/drawing/2010/main" val="0"/>
                        </a:ext>
                      </a:extLst>
                    </a:blip>
                    <a:srcRect b="11424"/>
                    <a:stretch/>
                  </pic:blipFill>
                  <pic:spPr bwMode="auto">
                    <a:xfrm>
                      <a:off x="0" y="0"/>
                      <a:ext cx="5746503" cy="2545015"/>
                    </a:xfrm>
                    <a:prstGeom prst="rect">
                      <a:avLst/>
                    </a:prstGeom>
                    <a:noFill/>
                    <a:ln>
                      <a:noFill/>
                    </a:ln>
                    <a:extLst>
                      <a:ext uri="{53640926-AAD7-44D8-BBD7-CCE9431645EC}">
                        <a14:shadowObscured xmlns:a14="http://schemas.microsoft.com/office/drawing/2010/main"/>
                      </a:ext>
                    </a:extLst>
                  </pic:spPr>
                </pic:pic>
              </a:graphicData>
            </a:graphic>
          </wp:inline>
        </w:drawing>
      </w:r>
    </w:p>
    <w:p w14:paraId="030606F8" w14:textId="3100F0DE" w:rsidR="00A7266E" w:rsidRPr="0033596E" w:rsidRDefault="00A7266E" w:rsidP="00A7266E">
      <w:pPr>
        <w:pStyle w:val="Caption"/>
        <w:jc w:val="both"/>
        <w:rPr>
          <w:rFonts w:eastAsia="Helvetica Neue"/>
          <w:b/>
          <w:bCs/>
          <w:highlight w:val="cyan"/>
          <w:lang w:val="pt-BR"/>
        </w:rPr>
      </w:pPr>
      <w:r w:rsidRPr="0033596E">
        <w:rPr>
          <w:lang w:val="pt-BR"/>
        </w:rPr>
        <w:t>Figur</w:t>
      </w:r>
      <w:r w:rsidR="00974010" w:rsidRPr="0033596E">
        <w:rPr>
          <w:lang w:val="pt-BR"/>
        </w:rPr>
        <w:t>a</w:t>
      </w:r>
      <w:r w:rsidRPr="0033596E">
        <w:rPr>
          <w:lang w:val="pt-BR"/>
        </w:rPr>
        <w:t xml:space="preserve"> </w:t>
      </w:r>
      <w:commentRangeStart w:id="1007"/>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84</w:t>
      </w:r>
      <w:r w:rsidRPr="0033596E">
        <w:rPr>
          <w:lang w:val="pt-BR"/>
        </w:rPr>
        <w:fldChar w:fldCharType="end"/>
      </w:r>
      <w:commentRangeEnd w:id="1007"/>
      <w:r w:rsidR="00974010" w:rsidRPr="0033596E">
        <w:rPr>
          <w:rStyle w:val="CommentReference"/>
          <w:i w:val="0"/>
          <w:iCs w:val="0"/>
          <w:lang w:val="pt-BR"/>
        </w:rPr>
        <w:commentReference w:id="1007"/>
      </w:r>
    </w:p>
    <w:p w14:paraId="55557A4F" w14:textId="77777777" w:rsidR="00D66506" w:rsidRPr="0033596E" w:rsidRDefault="00E61643" w:rsidP="00A7266E">
      <w:pPr>
        <w:jc w:val="both"/>
        <w:rPr>
          <w:lang w:val="pt-BR"/>
        </w:rPr>
      </w:pPr>
      <w:r w:rsidRPr="0033596E">
        <w:rPr>
          <w:lang w:val="pt-BR"/>
        </w:rPr>
        <w:t xml:space="preserve">Fundos são usados na captação; sendo o montante definido pela diferença nas duas curvas. </w:t>
      </w:r>
    </w:p>
    <w:p w14:paraId="3D098995" w14:textId="77777777" w:rsidR="00D66506" w:rsidRPr="0033596E" w:rsidRDefault="00D66506" w:rsidP="00A7266E">
      <w:pPr>
        <w:jc w:val="both"/>
        <w:rPr>
          <w:lang w:val="pt-BR"/>
        </w:rPr>
      </w:pPr>
    </w:p>
    <w:p w14:paraId="1945FAB7" w14:textId="50E6842E" w:rsidR="00A7266E" w:rsidRPr="0033596E" w:rsidRDefault="00D66506" w:rsidP="00A7266E">
      <w:pPr>
        <w:jc w:val="both"/>
        <w:rPr>
          <w:lang w:val="pt-BR"/>
        </w:rPr>
      </w:pPr>
      <w:r w:rsidRPr="0033596E">
        <w:rPr>
          <w:lang w:val="pt-BR"/>
        </w:rPr>
        <w:t xml:space="preserve">Vamos imaginar que </w:t>
      </w:r>
      <w:r w:rsidR="00E61643" w:rsidRPr="0033596E">
        <w:rPr>
          <w:lang w:val="pt-BR"/>
        </w:rPr>
        <w:t>100 $DAI são adicionados ao sistema</w:t>
      </w:r>
      <w:r w:rsidRPr="0033596E">
        <w:rPr>
          <w:lang w:val="pt-BR"/>
        </w:rPr>
        <w:t>.</w:t>
      </w:r>
      <w:r w:rsidR="00E61643" w:rsidRPr="0033596E">
        <w:rPr>
          <w:lang w:val="pt-BR"/>
        </w:rPr>
        <w:t xml:space="preserve"> </w:t>
      </w:r>
      <w:r w:rsidRPr="0033596E">
        <w:rPr>
          <w:lang w:val="pt-BR"/>
        </w:rPr>
        <w:t>O</w:t>
      </w:r>
      <w:r w:rsidR="00E61643" w:rsidRPr="0033596E">
        <w:rPr>
          <w:lang w:val="pt-BR"/>
        </w:rPr>
        <w:t xml:space="preserve"> contrato inteligente calcula a área abaixo das curvas e emite a quantidade referente </w:t>
      </w:r>
      <w:r w:rsidR="00302206" w:rsidRPr="0033596E">
        <w:rPr>
          <w:lang w:val="pt-BR"/>
        </w:rPr>
        <w:t>a 100 $DAI. Nesse caso, 300 $TOKEN.</w:t>
      </w:r>
      <w:r w:rsidR="00A7266E" w:rsidRPr="0033596E">
        <w:rPr>
          <w:lang w:val="pt-BR"/>
        </w:rPr>
        <w:t xml:space="preserve"> </w:t>
      </w:r>
    </w:p>
    <w:p w14:paraId="2CAFEED0" w14:textId="77777777" w:rsidR="00A7266E" w:rsidRPr="0033596E" w:rsidRDefault="00A7266E" w:rsidP="00A7266E">
      <w:pPr>
        <w:jc w:val="both"/>
        <w:rPr>
          <w:lang w:val="pt-BR"/>
        </w:rPr>
      </w:pPr>
    </w:p>
    <w:p w14:paraId="7469721C" w14:textId="72B53FD4" w:rsidR="00A7266E" w:rsidRPr="0033596E" w:rsidRDefault="00D66506" w:rsidP="00A7266E">
      <w:pPr>
        <w:jc w:val="both"/>
        <w:rPr>
          <w:lang w:val="pt-BR"/>
        </w:rPr>
      </w:pPr>
      <w:r w:rsidRPr="0033596E">
        <w:rPr>
          <w:lang w:val="pt-BR"/>
        </w:rPr>
        <w:lastRenderedPageBreak/>
        <w:t>A</w:t>
      </w:r>
      <w:r w:rsidR="00302206" w:rsidRPr="0033596E">
        <w:rPr>
          <w:lang w:val="pt-BR"/>
        </w:rPr>
        <w:t xml:space="preserve"> curva de venda representa 5% do total</w:t>
      </w:r>
      <w:r w:rsidRPr="0033596E">
        <w:rPr>
          <w:lang w:val="pt-BR"/>
        </w:rPr>
        <w:t xml:space="preserve"> –</w:t>
      </w:r>
      <w:r w:rsidR="00302206" w:rsidRPr="0033596E">
        <w:rPr>
          <w:lang w:val="pt-BR"/>
        </w:rPr>
        <w:t xml:space="preserve"> </w:t>
      </w:r>
      <w:r w:rsidRPr="0033596E">
        <w:rPr>
          <w:lang w:val="pt-BR"/>
        </w:rPr>
        <w:t xml:space="preserve">ou seja, </w:t>
      </w:r>
      <w:r w:rsidR="00302206" w:rsidRPr="0033596E">
        <w:rPr>
          <w:lang w:val="pt-BR"/>
        </w:rPr>
        <w:t xml:space="preserve">5% de $100 DAI é alocado para a curva de venda. </w:t>
      </w:r>
      <w:r w:rsidRPr="0033596E">
        <w:rPr>
          <w:lang w:val="pt-BR"/>
        </w:rPr>
        <w:t>No final</w:t>
      </w:r>
      <w:r w:rsidR="00302206" w:rsidRPr="0033596E">
        <w:rPr>
          <w:lang w:val="pt-BR"/>
        </w:rPr>
        <w:t xml:space="preserve">, 95 $DAI </w:t>
      </w:r>
      <w:r w:rsidRPr="0033596E">
        <w:rPr>
          <w:lang w:val="pt-BR"/>
        </w:rPr>
        <w:t xml:space="preserve">é direcionado </w:t>
      </w:r>
      <w:r w:rsidR="00302206" w:rsidRPr="0033596E">
        <w:rPr>
          <w:lang w:val="pt-BR"/>
        </w:rPr>
        <w:t>para apoio do projeto e 5 $DAI para a reserva.</w:t>
      </w:r>
      <w:r w:rsidR="00A7266E" w:rsidRPr="0033596E">
        <w:rPr>
          <w:lang w:val="pt-BR"/>
        </w:rPr>
        <w:t xml:space="preserve"> </w:t>
      </w:r>
    </w:p>
    <w:p w14:paraId="3F1FA22B" w14:textId="5D1ABEDB" w:rsidR="00CE4606" w:rsidRDefault="00CE4606" w:rsidP="00CE4606">
      <w:pPr>
        <w:pStyle w:val="Caption"/>
        <w:rPr>
          <w:lang w:val="pt-BR"/>
        </w:rPr>
      </w:pPr>
      <w:r>
        <w:rPr>
          <w:noProof/>
          <w:lang w:val="pt-BR"/>
        </w:rPr>
        <w:drawing>
          <wp:inline distT="0" distB="0" distL="0" distR="0" wp14:anchorId="2DF05F92" wp14:editId="4DE26FFE">
            <wp:extent cx="5498465" cy="252374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25">
                      <a:extLst>
                        <a:ext uri="{28A0092B-C50C-407E-A947-70E740481C1C}">
                          <a14:useLocalDpi xmlns:a14="http://schemas.microsoft.com/office/drawing/2010/main" val="0"/>
                        </a:ext>
                      </a:extLst>
                    </a:blip>
                    <a:srcRect b="10985"/>
                    <a:stretch/>
                  </pic:blipFill>
                  <pic:spPr bwMode="auto">
                    <a:xfrm>
                      <a:off x="0" y="0"/>
                      <a:ext cx="5505165" cy="2526819"/>
                    </a:xfrm>
                    <a:prstGeom prst="rect">
                      <a:avLst/>
                    </a:prstGeom>
                    <a:noFill/>
                    <a:ln>
                      <a:noFill/>
                    </a:ln>
                    <a:extLst>
                      <a:ext uri="{53640926-AAD7-44D8-BBD7-CCE9431645EC}">
                        <a14:shadowObscured xmlns:a14="http://schemas.microsoft.com/office/drawing/2010/main"/>
                      </a:ext>
                    </a:extLst>
                  </pic:spPr>
                </pic:pic>
              </a:graphicData>
            </a:graphic>
          </wp:inline>
        </w:drawing>
      </w:r>
    </w:p>
    <w:p w14:paraId="0C4B8021" w14:textId="5DD13D0A" w:rsidR="00A7266E" w:rsidRPr="0033596E" w:rsidRDefault="00A7266E" w:rsidP="00A7266E">
      <w:pPr>
        <w:pStyle w:val="Caption"/>
        <w:jc w:val="both"/>
        <w:rPr>
          <w:lang w:val="pt-BR"/>
        </w:rPr>
      </w:pPr>
      <w:r w:rsidRPr="0033596E">
        <w:rPr>
          <w:lang w:val="pt-BR"/>
        </w:rPr>
        <w:t>Figur</w:t>
      </w:r>
      <w:r w:rsidR="00974010" w:rsidRPr="0033596E">
        <w:rPr>
          <w:lang w:val="pt-BR"/>
        </w:rPr>
        <w:t>a</w:t>
      </w:r>
      <w:r w:rsidRPr="0033596E">
        <w:rPr>
          <w:lang w:val="pt-BR"/>
        </w:rPr>
        <w:t xml:space="preserve"> </w:t>
      </w:r>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85</w:t>
      </w:r>
      <w:r w:rsidRPr="0033596E">
        <w:rPr>
          <w:lang w:val="pt-BR"/>
        </w:rPr>
        <w:fldChar w:fldCharType="end"/>
      </w:r>
    </w:p>
    <w:p w14:paraId="477F3174" w14:textId="688917E6" w:rsidR="00A7266E" w:rsidRPr="0033596E" w:rsidRDefault="00D66506" w:rsidP="00A7266E">
      <w:pPr>
        <w:jc w:val="both"/>
        <w:rPr>
          <w:lang w:val="pt-BR"/>
        </w:rPr>
      </w:pPr>
      <w:r w:rsidRPr="0033596E">
        <w:rPr>
          <w:lang w:val="pt-BR"/>
        </w:rPr>
        <w:t xml:space="preserve">Na sequência, outra pessoa deseja fazer o mesmo. Ela deposita 100 $DAI. A área inferior da curva se mantém proporcional a 100 $DAI, porém a quantidade emitida é reduzida para 200 $TOKEN. Esse é um modelo justo, por incentivar </w:t>
      </w:r>
      <w:r w:rsidR="00706B6A" w:rsidRPr="0033596E">
        <w:rPr>
          <w:lang w:val="pt-BR"/>
        </w:rPr>
        <w:t xml:space="preserve">os primeiros </w:t>
      </w:r>
      <w:r w:rsidRPr="0033596E">
        <w:rPr>
          <w:lang w:val="pt-BR"/>
        </w:rPr>
        <w:t xml:space="preserve">investidores </w:t>
      </w:r>
      <w:r w:rsidR="00706B6A" w:rsidRPr="0033596E">
        <w:rPr>
          <w:lang w:val="pt-BR"/>
        </w:rPr>
        <w:t>pelo risco tomado – recebendo mais tokens como resultado.</w:t>
      </w:r>
      <w:r w:rsidR="00A7266E" w:rsidRPr="0033596E">
        <w:rPr>
          <w:lang w:val="pt-BR"/>
        </w:rPr>
        <w:t xml:space="preserve"> </w:t>
      </w:r>
    </w:p>
    <w:p w14:paraId="75990335" w14:textId="77777777" w:rsidR="00A7266E" w:rsidRPr="0033596E" w:rsidRDefault="00A7266E" w:rsidP="00A7266E">
      <w:pPr>
        <w:jc w:val="both"/>
        <w:rPr>
          <w:lang w:val="pt-BR"/>
        </w:rPr>
      </w:pPr>
    </w:p>
    <w:p w14:paraId="15B50F72" w14:textId="710828B3" w:rsidR="00A7266E" w:rsidRPr="0033596E" w:rsidRDefault="00706B6A" w:rsidP="00CE4606">
      <w:pPr>
        <w:jc w:val="both"/>
        <w:rPr>
          <w:lang w:val="pt-BR"/>
        </w:rPr>
      </w:pPr>
      <w:r w:rsidRPr="0033596E">
        <w:rPr>
          <w:lang w:val="pt-BR"/>
        </w:rPr>
        <w:t>Novamente, 5% dos 100 $DAI serão alocados para a reserva e 95 $DAI para o projeto de pesquisa.</w:t>
      </w:r>
      <w:r w:rsidR="00A7266E" w:rsidRPr="0033596E">
        <w:rPr>
          <w:lang w:val="pt-BR"/>
        </w:rPr>
        <w:t xml:space="preserve"> </w:t>
      </w:r>
    </w:p>
    <w:p w14:paraId="30BD4D30" w14:textId="7B2B50F3" w:rsidR="00CE4606" w:rsidRDefault="00CE4606" w:rsidP="00CE4606">
      <w:pPr>
        <w:pStyle w:val="Caption"/>
        <w:rPr>
          <w:lang w:val="pt-BR"/>
        </w:rPr>
      </w:pPr>
      <w:r>
        <w:rPr>
          <w:noProof/>
          <w:lang w:val="pt-BR"/>
        </w:rPr>
        <w:drawing>
          <wp:inline distT="0" distB="0" distL="0" distR="0" wp14:anchorId="1DF0A839" wp14:editId="0E3EE1CF">
            <wp:extent cx="5602605" cy="239938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26">
                      <a:extLst>
                        <a:ext uri="{28A0092B-C50C-407E-A947-70E740481C1C}">
                          <a14:useLocalDpi xmlns:a14="http://schemas.microsoft.com/office/drawing/2010/main" val="0"/>
                        </a:ext>
                      </a:extLst>
                    </a:blip>
                    <a:srcRect b="12750"/>
                    <a:stretch/>
                  </pic:blipFill>
                  <pic:spPr bwMode="auto">
                    <a:xfrm>
                      <a:off x="0" y="0"/>
                      <a:ext cx="5623908" cy="2408509"/>
                    </a:xfrm>
                    <a:prstGeom prst="rect">
                      <a:avLst/>
                    </a:prstGeom>
                    <a:noFill/>
                    <a:ln>
                      <a:noFill/>
                    </a:ln>
                    <a:extLst>
                      <a:ext uri="{53640926-AAD7-44D8-BBD7-CCE9431645EC}">
                        <a14:shadowObscured xmlns:a14="http://schemas.microsoft.com/office/drawing/2010/main"/>
                      </a:ext>
                    </a:extLst>
                  </pic:spPr>
                </pic:pic>
              </a:graphicData>
            </a:graphic>
          </wp:inline>
        </w:drawing>
      </w:r>
    </w:p>
    <w:p w14:paraId="5E1E40C2" w14:textId="02EF4882" w:rsidR="00A7266E" w:rsidRPr="0033596E" w:rsidRDefault="00A7266E" w:rsidP="00A7266E">
      <w:pPr>
        <w:pStyle w:val="Caption"/>
        <w:jc w:val="both"/>
        <w:rPr>
          <w:lang w:val="pt-BR"/>
        </w:rPr>
      </w:pPr>
      <w:r w:rsidRPr="0033596E">
        <w:rPr>
          <w:lang w:val="pt-BR"/>
        </w:rPr>
        <w:t>Figur</w:t>
      </w:r>
      <w:r w:rsidR="00974010" w:rsidRPr="0033596E">
        <w:rPr>
          <w:lang w:val="pt-BR"/>
        </w:rPr>
        <w:t>a</w:t>
      </w:r>
      <w:r w:rsidRPr="0033596E">
        <w:rPr>
          <w:lang w:val="pt-BR"/>
        </w:rPr>
        <w:t xml:space="preserve"> </w:t>
      </w:r>
      <w:commentRangeStart w:id="1008"/>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86</w:t>
      </w:r>
      <w:r w:rsidRPr="0033596E">
        <w:rPr>
          <w:lang w:val="pt-BR"/>
        </w:rPr>
        <w:fldChar w:fldCharType="end"/>
      </w:r>
      <w:commentRangeEnd w:id="1008"/>
      <w:r w:rsidR="00974010" w:rsidRPr="0033596E">
        <w:rPr>
          <w:rStyle w:val="CommentReference"/>
          <w:i w:val="0"/>
          <w:iCs w:val="0"/>
          <w:lang w:val="pt-BR"/>
        </w:rPr>
        <w:commentReference w:id="1008"/>
      </w:r>
    </w:p>
    <w:p w14:paraId="49A74318" w14:textId="25955398" w:rsidR="00A7266E" w:rsidRPr="0033596E" w:rsidRDefault="00706B6A" w:rsidP="00A7266E">
      <w:pPr>
        <w:jc w:val="both"/>
        <w:rPr>
          <w:lang w:val="pt-BR"/>
        </w:rPr>
      </w:pPr>
      <w:r w:rsidRPr="0033596E">
        <w:rPr>
          <w:lang w:val="pt-BR"/>
        </w:rPr>
        <w:t>Quando a captação termina, o financiamento é encerrado. Todos os fundos restantes são distribuídos proporcionalmente para os investidores.</w:t>
      </w:r>
      <w:r w:rsidR="00A7266E" w:rsidRPr="0033596E">
        <w:rPr>
          <w:lang w:val="pt-BR"/>
        </w:rPr>
        <w:t xml:space="preserve"> </w:t>
      </w:r>
    </w:p>
    <w:p w14:paraId="30C5C9C9" w14:textId="77777777" w:rsidR="00A7266E" w:rsidRPr="0033596E" w:rsidRDefault="00A7266E" w:rsidP="00A7266E">
      <w:pPr>
        <w:jc w:val="both"/>
        <w:rPr>
          <w:lang w:val="pt-BR"/>
        </w:rPr>
      </w:pPr>
    </w:p>
    <w:p w14:paraId="2EDAE43C" w14:textId="2EA6F565" w:rsidR="00A7266E" w:rsidRPr="0033596E" w:rsidRDefault="009F18EF" w:rsidP="00A7266E">
      <w:pPr>
        <w:jc w:val="both"/>
        <w:rPr>
          <w:lang w:val="pt-BR"/>
        </w:rPr>
      </w:pPr>
      <w:r w:rsidRPr="0033596E">
        <w:rPr>
          <w:lang w:val="pt-BR"/>
        </w:rPr>
        <w:t>Caso você esteja considerando esse modelo, sugiro que também pense em formas de entregar valor para os financiadores – pelo menos nos casos em que a pesquisa é bem-sucedida. Isso cria incentivos de longo prazo para que os investidores continuem participando de outras captações. Estou fazendo algumas experimentações com um modelo nessa linha (vide</w:t>
      </w:r>
      <w:r w:rsidR="00A7266E" w:rsidRPr="0033596E">
        <w:rPr>
          <w:lang w:val="pt-BR"/>
        </w:rPr>
        <w:t xml:space="preserve"> </w:t>
      </w:r>
      <w:r w:rsidR="00A7266E" w:rsidRPr="0033596E">
        <w:rPr>
          <w:lang w:val="pt-BR"/>
        </w:rPr>
        <w:fldChar w:fldCharType="begin"/>
      </w:r>
      <w:r w:rsidR="00A7266E" w:rsidRPr="0033596E">
        <w:rPr>
          <w:lang w:val="pt-BR"/>
        </w:rPr>
        <w:instrText xml:space="preserve"> REF _Ref59205443 \r \h  \* MERGEFORMAT </w:instrText>
      </w:r>
      <w:r w:rsidR="00A7266E" w:rsidRPr="0033596E">
        <w:rPr>
          <w:lang w:val="pt-BR"/>
        </w:rPr>
      </w:r>
      <w:r w:rsidR="00A7266E" w:rsidRPr="0033596E">
        <w:rPr>
          <w:lang w:val="pt-BR"/>
        </w:rPr>
        <w:fldChar w:fldCharType="separate"/>
      </w:r>
      <w:r w:rsidR="00A7266E" w:rsidRPr="0033596E">
        <w:rPr>
          <w:lang w:val="pt-BR"/>
        </w:rPr>
        <w:t>C</w:t>
      </w:r>
      <w:r w:rsidRPr="0033596E">
        <w:rPr>
          <w:lang w:val="pt-BR"/>
        </w:rPr>
        <w:t>apítulo</w:t>
      </w:r>
      <w:r w:rsidR="00A7266E" w:rsidRPr="0033596E">
        <w:rPr>
          <w:lang w:val="pt-BR"/>
        </w:rPr>
        <w:t xml:space="preserve"> 25</w:t>
      </w:r>
      <w:r w:rsidR="00A7266E" w:rsidRPr="0033596E">
        <w:rPr>
          <w:lang w:val="pt-BR"/>
        </w:rPr>
        <w:fldChar w:fldCharType="end"/>
      </w:r>
      <w:r w:rsidRPr="0033596E">
        <w:rPr>
          <w:lang w:val="pt-BR"/>
        </w:rPr>
        <w:t>).</w:t>
      </w:r>
    </w:p>
    <w:p w14:paraId="1E729ED3" w14:textId="527C2BA2" w:rsidR="00A7266E" w:rsidRPr="0033596E" w:rsidRDefault="009F18EF" w:rsidP="00A7266E">
      <w:pPr>
        <w:pStyle w:val="Heading4"/>
        <w:rPr>
          <w:lang w:val="pt-BR"/>
        </w:rPr>
      </w:pPr>
      <w:bookmarkStart w:id="1009" w:name="_30cnrca"/>
      <w:bookmarkEnd w:id="1009"/>
      <w:r w:rsidRPr="0033596E">
        <w:rPr>
          <w:lang w:val="pt-BR"/>
        </w:rPr>
        <w:lastRenderedPageBreak/>
        <w:t>Resumo</w:t>
      </w:r>
    </w:p>
    <w:p w14:paraId="2E43D401" w14:textId="5858D500" w:rsidR="00A7266E" w:rsidRPr="0033596E" w:rsidRDefault="009F18EF" w:rsidP="00A7266E">
      <w:pPr>
        <w:jc w:val="both"/>
        <w:rPr>
          <w:lang w:val="pt-BR"/>
        </w:rPr>
      </w:pPr>
      <w:r w:rsidRPr="0033596E">
        <w:rPr>
          <w:lang w:val="pt-BR"/>
        </w:rPr>
        <w:t xml:space="preserve">Na plataforma </w:t>
      </w:r>
      <w:proofErr w:type="spellStart"/>
      <w:r w:rsidRPr="0033596E">
        <w:rPr>
          <w:lang w:val="pt-BR"/>
        </w:rPr>
        <w:t>Giveth</w:t>
      </w:r>
      <w:proofErr w:type="spellEnd"/>
      <w:r w:rsidRPr="0033596E">
        <w:rPr>
          <w:lang w:val="pt-BR"/>
        </w:rPr>
        <w:t xml:space="preserve">, o capital que entra no sistema é alocado pelo contrato inteligente. Na Aragon, alocação é decidida pela DAO. Já na </w:t>
      </w:r>
      <w:proofErr w:type="spellStart"/>
      <w:r w:rsidRPr="0033596E">
        <w:rPr>
          <w:lang w:val="pt-BR"/>
        </w:rPr>
        <w:t>Molecule</w:t>
      </w:r>
      <w:proofErr w:type="spellEnd"/>
      <w:r w:rsidRPr="0033596E">
        <w:rPr>
          <w:lang w:val="pt-BR"/>
        </w:rPr>
        <w:t>, duas curvas (funções matemáticas) independentes definem a alocação.</w:t>
      </w:r>
      <w:r w:rsidR="00A7266E" w:rsidRPr="0033596E">
        <w:rPr>
          <w:lang w:val="pt-BR"/>
        </w:rPr>
        <w:t xml:space="preserve"> </w:t>
      </w:r>
    </w:p>
    <w:p w14:paraId="7B28EB8C" w14:textId="28DB69F8" w:rsidR="00A7266E" w:rsidRPr="0033596E" w:rsidRDefault="009F18EF" w:rsidP="00A7266E">
      <w:pPr>
        <w:pStyle w:val="Heading3"/>
        <w:rPr>
          <w:lang w:val="pt-BR"/>
        </w:rPr>
      </w:pPr>
      <w:bookmarkStart w:id="1010" w:name="_1fhy1k3"/>
      <w:bookmarkStart w:id="1011" w:name="_Toc127108799"/>
      <w:bookmarkStart w:id="1012" w:name="_Toc108917392"/>
      <w:bookmarkStart w:id="1013" w:name="_Toc121436018"/>
      <w:bookmarkStart w:id="1014" w:name="_Toc1655741161"/>
      <w:bookmarkEnd w:id="1010"/>
      <w:r w:rsidRPr="0033596E">
        <w:rPr>
          <w:lang w:val="pt-BR"/>
        </w:rPr>
        <w:t>Captação para</w:t>
      </w:r>
      <w:r w:rsidR="00862E6B" w:rsidRPr="0033596E">
        <w:rPr>
          <w:lang w:val="pt-BR"/>
        </w:rPr>
        <w:t xml:space="preserve"> Tokens Classificados como Securities</w:t>
      </w:r>
      <w:bookmarkEnd w:id="1011"/>
      <w:r w:rsidRPr="0033596E">
        <w:rPr>
          <w:lang w:val="pt-BR"/>
        </w:rPr>
        <w:t xml:space="preserve"> </w:t>
      </w:r>
      <w:bookmarkEnd w:id="1012"/>
      <w:bookmarkEnd w:id="1013"/>
      <w:bookmarkEnd w:id="1014"/>
    </w:p>
    <w:p w14:paraId="6BE15B1C" w14:textId="334362C5" w:rsidR="00A7266E" w:rsidRPr="0033596E" w:rsidRDefault="00862E6B" w:rsidP="00A7266E">
      <w:pPr>
        <w:jc w:val="both"/>
        <w:rPr>
          <w:lang w:val="pt-BR"/>
        </w:rPr>
      </w:pPr>
      <w:r w:rsidRPr="0033596E">
        <w:rPr>
          <w:lang w:val="pt-BR"/>
        </w:rPr>
        <w:t xml:space="preserve">Tokens de utilidade podem ser usados para </w:t>
      </w:r>
      <w:r w:rsidRPr="0033596E">
        <w:rPr>
          <w:b/>
          <w:bCs/>
          <w:lang w:val="pt-BR"/>
        </w:rPr>
        <w:t xml:space="preserve">contabilizar </w:t>
      </w:r>
      <w:r w:rsidRPr="0033596E">
        <w:rPr>
          <w:lang w:val="pt-BR"/>
        </w:rPr>
        <w:t xml:space="preserve">captações de recursos ou outras atividades. Não representam rendimentos do protocolo ou especulações de valor futuro. Por outro lado, tokens do tipo </w:t>
      </w:r>
      <w:proofErr w:type="spellStart"/>
      <w:r w:rsidRPr="0033596E">
        <w:rPr>
          <w:i/>
          <w:iCs/>
          <w:lang w:val="pt-BR"/>
        </w:rPr>
        <w:t>security</w:t>
      </w:r>
      <w:proofErr w:type="spellEnd"/>
      <w:r w:rsidRPr="0033596E">
        <w:rPr>
          <w:i/>
          <w:iCs/>
          <w:lang w:val="pt-BR"/>
        </w:rPr>
        <w:t xml:space="preserve"> </w:t>
      </w:r>
      <w:r w:rsidRPr="0033596E">
        <w:rPr>
          <w:lang w:val="pt-BR"/>
        </w:rPr>
        <w:t xml:space="preserve">(tokens “garantidores”, similar às ações tradicionais, porém tokenizados) sim – representam ganhos e expectativas de valor futuro. </w:t>
      </w:r>
    </w:p>
    <w:p w14:paraId="3F7127C0" w14:textId="77777777" w:rsidR="00A7266E" w:rsidRPr="0033596E" w:rsidRDefault="00A7266E" w:rsidP="00A7266E">
      <w:pPr>
        <w:jc w:val="both"/>
        <w:rPr>
          <w:lang w:val="pt-BR"/>
        </w:rPr>
      </w:pPr>
    </w:p>
    <w:p w14:paraId="730EBDD9" w14:textId="6EFC8709" w:rsidR="00A7266E" w:rsidRPr="0033596E" w:rsidRDefault="00862E6B" w:rsidP="00A7266E">
      <w:pPr>
        <w:jc w:val="both"/>
        <w:rPr>
          <w:lang w:val="pt-BR"/>
        </w:rPr>
      </w:pPr>
      <w:r w:rsidRPr="0033596E">
        <w:rPr>
          <w:lang w:val="pt-BR"/>
        </w:rPr>
        <w:t xml:space="preserve">Tokens </w:t>
      </w:r>
      <w:proofErr w:type="spellStart"/>
      <w:r w:rsidRPr="0033596E">
        <w:rPr>
          <w:i/>
          <w:iCs/>
          <w:lang w:val="pt-BR"/>
        </w:rPr>
        <w:t>security</w:t>
      </w:r>
      <w:proofErr w:type="spellEnd"/>
      <w:r w:rsidRPr="0033596E">
        <w:rPr>
          <w:i/>
          <w:iCs/>
          <w:lang w:val="pt-BR"/>
        </w:rPr>
        <w:t xml:space="preserve"> </w:t>
      </w:r>
      <w:r w:rsidRPr="0033596E">
        <w:rPr>
          <w:lang w:val="pt-BR"/>
        </w:rPr>
        <w:t>representam ativos subjacentes, como instrumentos financeiros (ações de uma empresa). Esse ativo pode gerar receita, que por sua vez é definida pelas curvas de ligação (</w:t>
      </w:r>
      <w:r w:rsidRPr="0033596E">
        <w:rPr>
          <w:i/>
          <w:iCs/>
          <w:lang w:val="pt-BR"/>
        </w:rPr>
        <w:t>bonding curves</w:t>
      </w:r>
      <w:r w:rsidRPr="0033596E">
        <w:rPr>
          <w:lang w:val="pt-BR"/>
        </w:rPr>
        <w:t>).</w:t>
      </w:r>
      <w:r w:rsidR="00A7266E" w:rsidRPr="0033596E">
        <w:rPr>
          <w:lang w:val="pt-BR"/>
        </w:rPr>
        <w:t xml:space="preserve"> </w:t>
      </w:r>
    </w:p>
    <w:p w14:paraId="17962A84" w14:textId="77777777" w:rsidR="00A7266E" w:rsidRPr="0033596E" w:rsidRDefault="00A7266E" w:rsidP="00A7266E">
      <w:pPr>
        <w:jc w:val="both"/>
        <w:rPr>
          <w:lang w:val="pt-BR"/>
        </w:rPr>
      </w:pPr>
    </w:p>
    <w:p w14:paraId="76E9C704" w14:textId="311103EE" w:rsidR="00A7266E" w:rsidRPr="0033596E" w:rsidRDefault="00862E6B" w:rsidP="00A7266E">
      <w:pPr>
        <w:jc w:val="both"/>
        <w:rPr>
          <w:lang w:val="pt-BR"/>
        </w:rPr>
      </w:pPr>
      <w:r w:rsidRPr="0033596E">
        <w:rPr>
          <w:lang w:val="pt-BR"/>
        </w:rPr>
        <w:t>Proprietários do token possuem o direito de participar de lucros futuros da empresa. Funciona da mesma maneira que participações societárias do mundo de TradFi. Um acionista com 10% de participação (</w:t>
      </w:r>
      <w:proofErr w:type="spellStart"/>
      <w:r w:rsidRPr="0033596E">
        <w:rPr>
          <w:i/>
          <w:iCs/>
          <w:lang w:val="pt-BR"/>
        </w:rPr>
        <w:t>equity</w:t>
      </w:r>
      <w:proofErr w:type="spellEnd"/>
      <w:r w:rsidRPr="0033596E">
        <w:rPr>
          <w:lang w:val="pt-BR"/>
        </w:rPr>
        <w:t>) receberá a distribuição de lucros proporcional ao que possui.</w:t>
      </w:r>
      <w:r w:rsidR="00A7266E" w:rsidRPr="0033596E">
        <w:rPr>
          <w:lang w:val="pt-BR"/>
        </w:rPr>
        <w:t xml:space="preserve"> </w:t>
      </w:r>
    </w:p>
    <w:p w14:paraId="0184E615" w14:textId="77777777" w:rsidR="00A7266E" w:rsidRPr="0033596E" w:rsidRDefault="00A7266E" w:rsidP="00A7266E">
      <w:pPr>
        <w:jc w:val="both"/>
        <w:rPr>
          <w:lang w:val="pt-BR"/>
        </w:rPr>
      </w:pPr>
    </w:p>
    <w:p w14:paraId="627B7065" w14:textId="7327F6D4" w:rsidR="00A7266E" w:rsidRPr="0033596E" w:rsidRDefault="00862E6B" w:rsidP="00A7266E">
      <w:pPr>
        <w:jc w:val="both"/>
        <w:rPr>
          <w:lang w:val="pt-BR"/>
        </w:rPr>
      </w:pPr>
      <w:r w:rsidRPr="0033596E">
        <w:rPr>
          <w:lang w:val="pt-BR"/>
        </w:rPr>
        <w:t xml:space="preserve">A principal diferença entre tokens </w:t>
      </w:r>
      <w:proofErr w:type="spellStart"/>
      <w:r w:rsidRPr="0033596E">
        <w:rPr>
          <w:i/>
          <w:iCs/>
          <w:lang w:val="pt-BR"/>
        </w:rPr>
        <w:t>security</w:t>
      </w:r>
      <w:proofErr w:type="spellEnd"/>
      <w:r w:rsidRPr="0033596E">
        <w:rPr>
          <w:i/>
          <w:iCs/>
          <w:lang w:val="pt-BR"/>
        </w:rPr>
        <w:t xml:space="preserve"> </w:t>
      </w:r>
      <w:r w:rsidRPr="0033596E">
        <w:rPr>
          <w:lang w:val="pt-BR"/>
        </w:rPr>
        <w:t xml:space="preserve">e tokens de utilidade é a </w:t>
      </w:r>
      <w:r w:rsidRPr="0033596E">
        <w:rPr>
          <w:b/>
          <w:bCs/>
          <w:lang w:val="pt-BR"/>
        </w:rPr>
        <w:t xml:space="preserve">área embaixo da curva. </w:t>
      </w:r>
      <w:r w:rsidRPr="0033596E">
        <w:rPr>
          <w:lang w:val="pt-BR"/>
        </w:rPr>
        <w:t xml:space="preserve">No modelo de token de utilidade, essa área é definida pelo colateral existente no sistema. Já no token do tipo </w:t>
      </w:r>
      <w:proofErr w:type="spellStart"/>
      <w:r w:rsidRPr="0033596E">
        <w:rPr>
          <w:i/>
          <w:iCs/>
          <w:lang w:val="pt-BR"/>
        </w:rPr>
        <w:t>security</w:t>
      </w:r>
      <w:proofErr w:type="spellEnd"/>
      <w:r w:rsidRPr="0033596E">
        <w:rPr>
          <w:lang w:val="pt-BR"/>
        </w:rPr>
        <w:t xml:space="preserve">, o próprio projeto recebe </w:t>
      </w:r>
      <w:r w:rsidR="00CB2F58" w:rsidRPr="0033596E">
        <w:rPr>
          <w:lang w:val="pt-BR"/>
        </w:rPr>
        <w:t>parte dos rendimentos e o restante é adicionado ao colateral.</w:t>
      </w:r>
      <w:r w:rsidR="00A7266E" w:rsidRPr="0033596E">
        <w:rPr>
          <w:lang w:val="pt-BR"/>
        </w:rPr>
        <w:t xml:space="preserve"> </w:t>
      </w:r>
    </w:p>
    <w:p w14:paraId="3493B872" w14:textId="77777777" w:rsidR="00A7266E" w:rsidRPr="0033596E" w:rsidRDefault="00A7266E" w:rsidP="00A7266E">
      <w:pPr>
        <w:jc w:val="both"/>
        <w:rPr>
          <w:lang w:val="pt-BR"/>
        </w:rPr>
      </w:pPr>
    </w:p>
    <w:p w14:paraId="2217C5FB" w14:textId="374D6B04" w:rsidR="00A7266E" w:rsidRPr="0033596E" w:rsidRDefault="00CB2F58" w:rsidP="00A7266E">
      <w:pPr>
        <w:jc w:val="both"/>
        <w:rPr>
          <w:lang w:val="pt-BR"/>
        </w:rPr>
      </w:pPr>
      <w:r w:rsidRPr="0033596E">
        <w:rPr>
          <w:lang w:val="pt-BR"/>
        </w:rPr>
        <w:t xml:space="preserve">Digamos que a </w:t>
      </w:r>
      <w:proofErr w:type="spellStart"/>
      <w:r w:rsidR="00A7266E" w:rsidRPr="0033596E">
        <w:rPr>
          <w:lang w:val="pt-BR"/>
        </w:rPr>
        <w:t>Economics</w:t>
      </w:r>
      <w:proofErr w:type="spellEnd"/>
      <w:r w:rsidR="00A7266E" w:rsidRPr="0033596E">
        <w:rPr>
          <w:lang w:val="pt-BR"/>
        </w:rPr>
        <w:t xml:space="preserve"> Design </w:t>
      </w:r>
      <w:r w:rsidRPr="0033596E">
        <w:rPr>
          <w:lang w:val="pt-BR"/>
        </w:rPr>
        <w:t>levante capital utilizando uma curva de ligação. Você pode investir na empresa, e receber tokens que representam parte da nossa receita em retorno. Os primeiros entrantes terão direito à mais tokens do que os seguintes, com base na curva.</w:t>
      </w:r>
      <w:r w:rsidR="00A7266E" w:rsidRPr="0033596E">
        <w:rPr>
          <w:lang w:val="pt-BR"/>
        </w:rPr>
        <w:t xml:space="preserve"> </w:t>
      </w:r>
    </w:p>
    <w:p w14:paraId="0512FC7D" w14:textId="77777777" w:rsidR="00A7266E" w:rsidRPr="0033596E" w:rsidRDefault="00A7266E" w:rsidP="00A7266E">
      <w:pPr>
        <w:jc w:val="both"/>
        <w:rPr>
          <w:lang w:val="pt-BR"/>
        </w:rPr>
      </w:pPr>
    </w:p>
    <w:p w14:paraId="446CF3C5" w14:textId="7973A1FB" w:rsidR="00A7266E" w:rsidRPr="0033596E" w:rsidRDefault="00CB2F58" w:rsidP="00A7266E">
      <w:pPr>
        <w:jc w:val="both"/>
        <w:rPr>
          <w:lang w:val="pt-BR"/>
        </w:rPr>
      </w:pPr>
      <w:r w:rsidRPr="0033596E">
        <w:rPr>
          <w:lang w:val="pt-BR"/>
        </w:rPr>
        <w:t xml:space="preserve">Ao final do primeiro ano, a </w:t>
      </w:r>
      <w:proofErr w:type="spellStart"/>
      <w:r w:rsidRPr="0033596E">
        <w:rPr>
          <w:lang w:val="pt-BR"/>
        </w:rPr>
        <w:t>Economics</w:t>
      </w:r>
      <w:proofErr w:type="spellEnd"/>
      <w:r w:rsidRPr="0033596E">
        <w:rPr>
          <w:lang w:val="pt-BR"/>
        </w:rPr>
        <w:t xml:space="preserve"> Design fez $X de lucro. Dessa quantia, 20% serão </w:t>
      </w:r>
      <w:proofErr w:type="gramStart"/>
      <w:r w:rsidRPr="0033596E">
        <w:rPr>
          <w:lang w:val="pt-BR"/>
        </w:rPr>
        <w:t>adicionado</w:t>
      </w:r>
      <w:proofErr w:type="gramEnd"/>
      <w:r w:rsidRPr="0033596E">
        <w:rPr>
          <w:lang w:val="pt-BR"/>
        </w:rPr>
        <w:t xml:space="preserve"> à curva de ligação (</w:t>
      </w:r>
      <w:r w:rsidRPr="0033596E">
        <w:rPr>
          <w:i/>
          <w:iCs/>
          <w:lang w:val="pt-BR"/>
        </w:rPr>
        <w:t>bonding curve</w:t>
      </w:r>
      <w:r w:rsidRPr="0033596E">
        <w:rPr>
          <w:lang w:val="pt-BR"/>
        </w:rPr>
        <w:t xml:space="preserve">). O modelo não é o mesmo ao de </w:t>
      </w:r>
      <w:proofErr w:type="spellStart"/>
      <w:r w:rsidRPr="0033596E">
        <w:rPr>
          <w:i/>
          <w:iCs/>
          <w:lang w:val="pt-BR"/>
        </w:rPr>
        <w:t>buybacks</w:t>
      </w:r>
      <w:proofErr w:type="spellEnd"/>
      <w:r w:rsidRPr="0033596E">
        <w:rPr>
          <w:i/>
          <w:iCs/>
          <w:lang w:val="pt-BR"/>
        </w:rPr>
        <w:t>,</w:t>
      </w:r>
      <w:r w:rsidRPr="0033596E">
        <w:rPr>
          <w:lang w:val="pt-BR"/>
        </w:rPr>
        <w:t xml:space="preserve"> mas possui efeito similar de aumentar o preço do token (ação). Quando fundos são adicionados à reserva, cada token passa a valer mais. </w:t>
      </w:r>
    </w:p>
    <w:p w14:paraId="22D0946D" w14:textId="1D1A2856" w:rsidR="00A7266E" w:rsidRPr="0033596E" w:rsidRDefault="000F6FF0" w:rsidP="000F6FF0">
      <w:pPr>
        <w:keepNext/>
        <w:jc w:val="center"/>
        <w:rPr>
          <w:lang w:val="pt-BR"/>
        </w:rPr>
      </w:pPr>
      <w:r>
        <w:rPr>
          <w:noProof/>
          <w:lang w:val="pt-BR"/>
        </w:rPr>
        <w:lastRenderedPageBreak/>
        <w:drawing>
          <wp:inline distT="0" distB="0" distL="0" distR="0" wp14:anchorId="4922F78A" wp14:editId="2AC68647">
            <wp:extent cx="5076074" cy="332841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27">
                      <a:extLst>
                        <a:ext uri="{28A0092B-C50C-407E-A947-70E740481C1C}">
                          <a14:useLocalDpi xmlns:a14="http://schemas.microsoft.com/office/drawing/2010/main" val="0"/>
                        </a:ext>
                      </a:extLst>
                    </a:blip>
                    <a:srcRect b="10015"/>
                    <a:stretch/>
                  </pic:blipFill>
                  <pic:spPr bwMode="auto">
                    <a:xfrm>
                      <a:off x="0" y="0"/>
                      <a:ext cx="5086383" cy="3335176"/>
                    </a:xfrm>
                    <a:prstGeom prst="rect">
                      <a:avLst/>
                    </a:prstGeom>
                    <a:noFill/>
                    <a:ln>
                      <a:noFill/>
                    </a:ln>
                    <a:extLst>
                      <a:ext uri="{53640926-AAD7-44D8-BBD7-CCE9431645EC}">
                        <a14:shadowObscured xmlns:a14="http://schemas.microsoft.com/office/drawing/2010/main"/>
                      </a:ext>
                    </a:extLst>
                  </pic:spPr>
                </pic:pic>
              </a:graphicData>
            </a:graphic>
          </wp:inline>
        </w:drawing>
      </w:r>
    </w:p>
    <w:p w14:paraId="36DAD47E" w14:textId="229AD556" w:rsidR="00A7266E" w:rsidRPr="0033596E" w:rsidRDefault="00A7266E" w:rsidP="00A7266E">
      <w:pPr>
        <w:pStyle w:val="Caption"/>
        <w:jc w:val="both"/>
        <w:rPr>
          <w:lang w:val="pt-BR"/>
        </w:rPr>
      </w:pPr>
      <w:r w:rsidRPr="0033596E">
        <w:rPr>
          <w:lang w:val="pt-BR"/>
        </w:rPr>
        <w:t>Figur</w:t>
      </w:r>
      <w:r w:rsidR="000F6FF0">
        <w:rPr>
          <w:lang w:val="pt-BR"/>
        </w:rPr>
        <w:t>a</w:t>
      </w:r>
      <w:r w:rsidRPr="0033596E">
        <w:rPr>
          <w:lang w:val="pt-BR"/>
        </w:rPr>
        <w:t xml:space="preserve"> </w:t>
      </w:r>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87</w:t>
      </w:r>
      <w:r w:rsidRPr="0033596E">
        <w:rPr>
          <w:lang w:val="pt-BR"/>
        </w:rPr>
        <w:fldChar w:fldCharType="end"/>
      </w:r>
    </w:p>
    <w:p w14:paraId="0416B6C6" w14:textId="6C35811A" w:rsidR="00A7266E" w:rsidRPr="0033596E" w:rsidRDefault="00CB2F58" w:rsidP="00A7266E">
      <w:pPr>
        <w:jc w:val="both"/>
        <w:rPr>
          <w:lang w:val="pt-BR"/>
        </w:rPr>
      </w:pPr>
      <w:r w:rsidRPr="0033596E">
        <w:rPr>
          <w:lang w:val="pt-BR"/>
        </w:rPr>
        <w:t>Nesse modelo, temos quatro formas de negociar os tokens</w:t>
      </w:r>
      <w:r w:rsidR="00A7266E" w:rsidRPr="0033596E">
        <w:rPr>
          <w:lang w:val="pt-BR"/>
        </w:rPr>
        <w:t xml:space="preserve">: </w:t>
      </w:r>
    </w:p>
    <w:p w14:paraId="766E8AF7" w14:textId="0C59E9E3" w:rsidR="00A7266E" w:rsidRPr="0033596E" w:rsidRDefault="00CB2F58" w:rsidP="00A7266E">
      <w:pPr>
        <w:numPr>
          <w:ilvl w:val="0"/>
          <w:numId w:val="117"/>
        </w:numPr>
        <w:jc w:val="both"/>
        <w:rPr>
          <w:lang w:val="pt-BR"/>
        </w:rPr>
      </w:pPr>
      <w:r w:rsidRPr="0033596E">
        <w:rPr>
          <w:lang w:val="pt-BR"/>
        </w:rPr>
        <w:t xml:space="preserve">Emitir novos da reserva ao adicionar colaterais ao sistema por meio de </w:t>
      </w:r>
      <w:r w:rsidRPr="0033596E">
        <w:rPr>
          <w:i/>
          <w:iCs/>
          <w:lang w:val="pt-BR"/>
        </w:rPr>
        <w:t>staking</w:t>
      </w:r>
      <w:r w:rsidRPr="0033596E">
        <w:rPr>
          <w:lang w:val="pt-BR"/>
        </w:rPr>
        <w:t>/trava de tokens.</w:t>
      </w:r>
    </w:p>
    <w:p w14:paraId="09D6190C" w14:textId="6919FB88" w:rsidR="00A7266E" w:rsidRPr="0033596E" w:rsidRDefault="00CB2F58" w:rsidP="00A7266E">
      <w:pPr>
        <w:numPr>
          <w:ilvl w:val="0"/>
          <w:numId w:val="117"/>
        </w:numPr>
        <w:jc w:val="both"/>
        <w:rPr>
          <w:lang w:val="pt-BR"/>
        </w:rPr>
      </w:pPr>
      <w:r w:rsidRPr="0033596E">
        <w:rPr>
          <w:lang w:val="pt-BR"/>
        </w:rPr>
        <w:t>Comprar colaterais a preço de mercado dos proprietários existentes.</w:t>
      </w:r>
      <w:r w:rsidR="00A7266E" w:rsidRPr="0033596E">
        <w:rPr>
          <w:lang w:val="pt-BR"/>
        </w:rPr>
        <w:t xml:space="preserve"> </w:t>
      </w:r>
    </w:p>
    <w:p w14:paraId="758BA9D0" w14:textId="4E7D50B5" w:rsidR="00A7266E" w:rsidRPr="0033596E" w:rsidRDefault="00CB2F58" w:rsidP="00A7266E">
      <w:pPr>
        <w:numPr>
          <w:ilvl w:val="0"/>
          <w:numId w:val="117"/>
        </w:numPr>
        <w:jc w:val="both"/>
        <w:rPr>
          <w:lang w:val="pt-BR"/>
        </w:rPr>
      </w:pPr>
      <w:r w:rsidRPr="0033596E">
        <w:rPr>
          <w:lang w:val="pt-BR"/>
        </w:rPr>
        <w:t>Vender tokens a preço de mercado: transação OTC ou por meio de mercados secundários.</w:t>
      </w:r>
    </w:p>
    <w:p w14:paraId="09FE8335" w14:textId="631F22D3" w:rsidR="00A7266E" w:rsidRPr="0033596E" w:rsidRDefault="00CB2F58" w:rsidP="00A7266E">
      <w:pPr>
        <w:numPr>
          <w:ilvl w:val="0"/>
          <w:numId w:val="117"/>
        </w:numPr>
        <w:jc w:val="both"/>
        <w:rPr>
          <w:lang w:val="pt-BR"/>
        </w:rPr>
      </w:pPr>
      <w:r w:rsidRPr="0033596E">
        <w:rPr>
          <w:lang w:val="pt-BR"/>
        </w:rPr>
        <w:t>Redimir tokens diretamente da curva de ligação (</w:t>
      </w:r>
      <w:r w:rsidRPr="0033596E">
        <w:rPr>
          <w:i/>
          <w:iCs/>
          <w:lang w:val="pt-BR"/>
        </w:rPr>
        <w:t>bonding curve</w:t>
      </w:r>
      <w:r w:rsidRPr="0033596E">
        <w:rPr>
          <w:lang w:val="pt-BR"/>
        </w:rPr>
        <w:t>).</w:t>
      </w:r>
    </w:p>
    <w:p w14:paraId="03FC3870" w14:textId="77777777" w:rsidR="00A7266E" w:rsidRPr="0033596E" w:rsidRDefault="00A7266E" w:rsidP="00A7266E">
      <w:pPr>
        <w:jc w:val="both"/>
        <w:rPr>
          <w:lang w:val="pt-BR"/>
        </w:rPr>
      </w:pPr>
    </w:p>
    <w:p w14:paraId="7E0DCC4B" w14:textId="0787BB85" w:rsidR="00A7266E" w:rsidRPr="0033596E" w:rsidRDefault="00CB2F58" w:rsidP="00A7266E">
      <w:pPr>
        <w:jc w:val="both"/>
        <w:rPr>
          <w:lang w:val="pt-BR"/>
        </w:rPr>
      </w:pPr>
      <w:r w:rsidRPr="0033596E">
        <w:rPr>
          <w:lang w:val="pt-BR"/>
        </w:rPr>
        <w:t>Independentemente de como são negociados, pelo fato de serem considerados “</w:t>
      </w:r>
      <w:r w:rsidRPr="0033596E">
        <w:rPr>
          <w:i/>
          <w:iCs/>
          <w:lang w:val="pt-BR"/>
        </w:rPr>
        <w:t>securities</w:t>
      </w:r>
      <w:r w:rsidRPr="0033596E">
        <w:rPr>
          <w:lang w:val="pt-BR"/>
        </w:rPr>
        <w:t>”, precisam cumprir com regulamentações locais. Consulte advogados especializados no assunto antes de tomar qualquer decisão.</w:t>
      </w:r>
    </w:p>
    <w:p w14:paraId="72634E82" w14:textId="5F26D464" w:rsidR="00A7266E" w:rsidRPr="0033596E" w:rsidRDefault="00A7266E" w:rsidP="00A7266E">
      <w:pPr>
        <w:pStyle w:val="Heading2"/>
        <w:rPr>
          <w:lang w:val="pt-BR"/>
        </w:rPr>
      </w:pPr>
      <w:bookmarkStart w:id="1015" w:name="_Toc2065991791"/>
      <w:r w:rsidRPr="0033596E">
        <w:rPr>
          <w:lang w:val="pt-BR"/>
        </w:rPr>
        <w:br w:type="page"/>
      </w:r>
      <w:bookmarkStart w:id="1016" w:name="_Ref59466557"/>
      <w:bookmarkStart w:id="1017" w:name="_Toc108917393"/>
      <w:bookmarkStart w:id="1018" w:name="_Toc121436019"/>
      <w:bookmarkStart w:id="1019" w:name="_Toc127108800"/>
      <w:r w:rsidR="00996097" w:rsidRPr="0033596E">
        <w:rPr>
          <w:lang w:val="pt-BR"/>
        </w:rPr>
        <w:lastRenderedPageBreak/>
        <w:t xml:space="preserve">Seguros em </w:t>
      </w:r>
      <w:r w:rsidRPr="0033596E">
        <w:rPr>
          <w:lang w:val="pt-BR"/>
        </w:rPr>
        <w:t>Cr</w:t>
      </w:r>
      <w:r w:rsidR="00996097" w:rsidRPr="0033596E">
        <w:rPr>
          <w:lang w:val="pt-BR"/>
        </w:rPr>
        <w:t>i</w:t>
      </w:r>
      <w:r w:rsidRPr="0033596E">
        <w:rPr>
          <w:lang w:val="pt-BR"/>
        </w:rPr>
        <w:t>pto</w:t>
      </w:r>
      <w:bookmarkEnd w:id="1015"/>
      <w:bookmarkEnd w:id="1016"/>
      <w:bookmarkEnd w:id="1017"/>
      <w:bookmarkEnd w:id="1018"/>
      <w:bookmarkEnd w:id="1019"/>
    </w:p>
    <w:p w14:paraId="66C7B567" w14:textId="2EA546CB" w:rsidR="00A7266E" w:rsidRPr="0033596E" w:rsidRDefault="00996097" w:rsidP="00A7266E">
      <w:pPr>
        <w:pStyle w:val="Heading3"/>
        <w:rPr>
          <w:lang w:val="pt-BR"/>
        </w:rPr>
      </w:pPr>
      <w:bookmarkStart w:id="1020" w:name="_ts64ni"/>
      <w:bookmarkStart w:id="1021" w:name="_Toc108917394"/>
      <w:bookmarkStart w:id="1022" w:name="_Toc121436020"/>
      <w:bookmarkStart w:id="1023" w:name="_Toc127108801"/>
      <w:bookmarkStart w:id="1024" w:name="_Toc219995143"/>
      <w:bookmarkEnd w:id="1020"/>
      <w:r w:rsidRPr="0033596E">
        <w:rPr>
          <w:lang w:val="pt-BR"/>
        </w:rPr>
        <w:t>Seguros de Contratos Inteligentes</w:t>
      </w:r>
      <w:bookmarkEnd w:id="1021"/>
      <w:bookmarkEnd w:id="1022"/>
      <w:bookmarkEnd w:id="1023"/>
      <w:r w:rsidR="00A7266E" w:rsidRPr="0033596E">
        <w:rPr>
          <w:lang w:val="pt-BR"/>
        </w:rPr>
        <w:t xml:space="preserve"> </w:t>
      </w:r>
      <w:bookmarkEnd w:id="1024"/>
    </w:p>
    <w:p w14:paraId="16872B14" w14:textId="390B91ED" w:rsidR="00A7266E" w:rsidRPr="0033596E" w:rsidRDefault="00996097" w:rsidP="00A7266E">
      <w:pPr>
        <w:jc w:val="both"/>
        <w:rPr>
          <w:i/>
          <w:lang w:val="pt-BR"/>
        </w:rPr>
      </w:pPr>
      <w:r w:rsidRPr="0033596E">
        <w:rPr>
          <w:lang w:val="pt-BR"/>
        </w:rPr>
        <w:t xml:space="preserve">Dado que a maioria das regras econômicas e mecanismos de incentivo estão definidas no código, contratos inteligentes podem ser um ponto de falha crítica. Por isso, seguros para proteger contra riscos técnicos internos podem ser cruciais. </w:t>
      </w:r>
    </w:p>
    <w:p w14:paraId="5A8C5F01" w14:textId="77777777" w:rsidR="00A7266E" w:rsidRPr="0033596E" w:rsidRDefault="00A7266E" w:rsidP="00A7266E">
      <w:pPr>
        <w:jc w:val="both"/>
        <w:rPr>
          <w:lang w:val="pt-BR"/>
        </w:rPr>
      </w:pPr>
    </w:p>
    <w:p w14:paraId="562580CE" w14:textId="78447D82" w:rsidR="00A7266E" w:rsidRPr="0033596E" w:rsidRDefault="00A7266E" w:rsidP="00A7266E">
      <w:pPr>
        <w:jc w:val="both"/>
        <w:rPr>
          <w:iCs/>
          <w:szCs w:val="24"/>
          <w:lang w:val="pt-BR"/>
        </w:rPr>
      </w:pPr>
      <w:r w:rsidRPr="0033596E">
        <w:rPr>
          <w:lang w:val="pt-BR"/>
        </w:rPr>
        <w:t xml:space="preserve">Nexus Mutual </w:t>
      </w:r>
      <w:r w:rsidR="00996097" w:rsidRPr="0033596E">
        <w:rPr>
          <w:lang w:val="pt-BR"/>
        </w:rPr>
        <w:t xml:space="preserve">é um dos protocolos provedores desse tipo de seguros. Na política monetária do $NXM, existem duas constantes e duas variáveis. </w:t>
      </w:r>
      <w:r w:rsidR="00996097" w:rsidRPr="0033596E">
        <w:rPr>
          <w:b/>
          <w:bCs/>
          <w:lang w:val="pt-BR"/>
        </w:rPr>
        <w:t xml:space="preserve">A </w:t>
      </w:r>
      <w:r w:rsidR="00996097" w:rsidRPr="0033596E">
        <w:rPr>
          <w:lang w:val="pt-BR"/>
        </w:rPr>
        <w:t xml:space="preserve">e </w:t>
      </w:r>
      <w:r w:rsidR="00996097" w:rsidRPr="0033596E">
        <w:rPr>
          <w:b/>
          <w:bCs/>
          <w:lang w:val="pt-BR"/>
        </w:rPr>
        <w:t xml:space="preserve">C </w:t>
      </w:r>
      <w:r w:rsidR="00996097" w:rsidRPr="0033596E">
        <w:rPr>
          <w:lang w:val="pt-BR"/>
        </w:rPr>
        <w:t>são</w:t>
      </w:r>
      <w:r w:rsidR="00996097" w:rsidRPr="0033596E">
        <w:rPr>
          <w:b/>
          <w:bCs/>
          <w:lang w:val="pt-BR"/>
        </w:rPr>
        <w:t xml:space="preserve"> </w:t>
      </w:r>
      <w:r w:rsidR="00996097" w:rsidRPr="0033596E">
        <w:rPr>
          <w:lang w:val="pt-BR"/>
        </w:rPr>
        <w:t xml:space="preserve">as constantes. As duas variáveis são o </w:t>
      </w:r>
      <w:r w:rsidR="003E0942" w:rsidRPr="0033596E">
        <w:rPr>
          <w:lang w:val="pt-BR"/>
        </w:rPr>
        <w:t>CRM</w:t>
      </w:r>
      <w:r w:rsidR="00996097" w:rsidRPr="0033596E">
        <w:rPr>
          <w:lang w:val="pt-BR"/>
        </w:rPr>
        <w:t xml:space="preserve"> (</w:t>
      </w:r>
      <w:r w:rsidR="003E0942" w:rsidRPr="0033596E">
        <w:rPr>
          <w:lang w:val="pt-BR"/>
        </w:rPr>
        <w:t xml:space="preserve">capital </w:t>
      </w:r>
      <w:r w:rsidR="00996097" w:rsidRPr="0033596E">
        <w:rPr>
          <w:lang w:val="pt-BR"/>
        </w:rPr>
        <w:t>mínim</w:t>
      </w:r>
      <w:r w:rsidR="003E0942" w:rsidRPr="0033596E">
        <w:rPr>
          <w:lang w:val="pt-BR"/>
        </w:rPr>
        <w:t xml:space="preserve">o </w:t>
      </w:r>
      <w:r w:rsidR="00996097" w:rsidRPr="0033596E">
        <w:rPr>
          <w:lang w:val="pt-BR"/>
        </w:rPr>
        <w:t>requerid</w:t>
      </w:r>
      <w:r w:rsidR="003E0942" w:rsidRPr="0033596E">
        <w:rPr>
          <w:lang w:val="pt-BR"/>
        </w:rPr>
        <w:t>o</w:t>
      </w:r>
      <w:r w:rsidR="00996097" w:rsidRPr="0033596E">
        <w:rPr>
          <w:lang w:val="pt-BR"/>
        </w:rPr>
        <w:t>) e o capital total</w:t>
      </w:r>
      <w:r w:rsidR="003E0942" w:rsidRPr="0033596E">
        <w:rPr>
          <w:lang w:val="pt-BR"/>
        </w:rPr>
        <w:t>. Segue a seguinte fórmula:</w:t>
      </w:r>
    </w:p>
    <w:p w14:paraId="77CB37B3" w14:textId="75D36D8C" w:rsidR="00A7266E" w:rsidRPr="0033596E" w:rsidRDefault="00A7266E" w:rsidP="00A7266E">
      <w:pPr>
        <w:spacing w:before="100"/>
        <w:jc w:val="both"/>
        <w:rPr>
          <w:i/>
          <w:sz w:val="20"/>
          <w:lang w:val="pt-BR"/>
        </w:rPr>
      </w:pPr>
      <w:r w:rsidRPr="0033596E">
        <w:rPr>
          <w:i/>
          <w:sz w:val="20"/>
          <w:lang w:val="pt-BR"/>
        </w:rPr>
        <w:t xml:space="preserve"> </w:t>
      </w:r>
      <m:oMath>
        <m:r>
          <w:rPr>
            <w:rFonts w:ascii="Cambria Math" w:hAnsi="Cambria Math"/>
            <w:sz w:val="20"/>
            <w:szCs w:val="20"/>
            <w:lang w:val="pt-BR"/>
          </w:rPr>
          <m:t xml:space="preserve">preço = A + </m:t>
        </m:r>
        <m:d>
          <m:dPr>
            <m:ctrlPr>
              <w:rPr>
                <w:rFonts w:ascii="Cambria Math" w:eastAsia="Avenir-Light" w:hAnsi="Cambria Math"/>
                <w:i/>
                <w:lang w:val="pt-BR" w:eastAsia="en-US"/>
              </w:rPr>
            </m:ctrlPr>
          </m:dPr>
          <m:e>
            <m:f>
              <m:fPr>
                <m:ctrlPr>
                  <w:rPr>
                    <w:rFonts w:ascii="Cambria Math" w:eastAsia="Avenir-Light" w:hAnsi="Cambria Math"/>
                    <w:lang w:val="pt-BR" w:eastAsia="en-US"/>
                  </w:rPr>
                </m:ctrlPr>
              </m:fPr>
              <m:num>
                <m:sSub>
                  <m:sSubPr>
                    <m:ctrlPr>
                      <w:rPr>
                        <w:rFonts w:ascii="Cambria Math" w:eastAsia="Avenir-Light" w:hAnsi="Cambria Math"/>
                        <w:lang w:val="pt-BR" w:eastAsia="en-US"/>
                      </w:rPr>
                    </m:ctrlPr>
                  </m:sSubPr>
                  <m:e>
                    <m:r>
                      <w:rPr>
                        <w:rFonts w:ascii="Cambria Math" w:hAnsi="Cambria Math"/>
                        <w:sz w:val="20"/>
                        <w:szCs w:val="20"/>
                        <w:lang w:val="pt-BR"/>
                      </w:rPr>
                      <m:t>CRM</m:t>
                    </m:r>
                  </m:e>
                  <m:sub>
                    <m:r>
                      <w:rPr>
                        <w:rFonts w:ascii="Cambria Math" w:hAnsi="Cambria Math"/>
                        <w:sz w:val="20"/>
                        <w:szCs w:val="20"/>
                        <w:lang w:val="pt-BR"/>
                      </w:rPr>
                      <m:t>ETH</m:t>
                    </m:r>
                  </m:sub>
                </m:sSub>
              </m:num>
              <m:den>
                <m:r>
                  <w:rPr>
                    <w:rFonts w:ascii="Cambria Math" w:hAnsi="Cambria Math"/>
                    <w:sz w:val="20"/>
                    <w:szCs w:val="20"/>
                    <w:lang w:val="pt-BR"/>
                  </w:rPr>
                  <m:t>C</m:t>
                </m:r>
              </m:den>
            </m:f>
            <m:r>
              <w:rPr>
                <w:rFonts w:ascii="Cambria Math" w:hAnsi="Cambria Math"/>
                <w:sz w:val="20"/>
                <w:szCs w:val="20"/>
                <w:lang w:val="pt-BR"/>
              </w:rPr>
              <m:t xml:space="preserve"> </m:t>
            </m:r>
          </m:e>
        </m:d>
        <m:r>
          <w:rPr>
            <w:rFonts w:ascii="Cambria Math" w:hAnsi="Cambria Math"/>
            <w:sz w:val="20"/>
            <w:szCs w:val="20"/>
            <w:lang w:val="pt-BR"/>
          </w:rPr>
          <m:t>⋅</m:t>
        </m:r>
        <m:sSup>
          <m:sSupPr>
            <m:ctrlPr>
              <w:rPr>
                <w:rFonts w:ascii="Cambria Math" w:eastAsia="Avenir-Light" w:hAnsi="Cambria Math"/>
                <w:lang w:val="pt-BR" w:eastAsia="en-US"/>
              </w:rPr>
            </m:ctrlPr>
          </m:sSupPr>
          <m:e>
            <m:r>
              <w:rPr>
                <w:rFonts w:ascii="Cambria Math" w:hAnsi="Cambria Math"/>
                <w:sz w:val="20"/>
                <w:szCs w:val="20"/>
                <w:lang w:val="pt-BR"/>
              </w:rPr>
              <m:t>CRM%</m:t>
            </m:r>
          </m:e>
          <m:sup>
            <m:r>
              <w:rPr>
                <w:rFonts w:ascii="Cambria Math" w:hAnsi="Cambria Math"/>
                <w:sz w:val="20"/>
                <w:szCs w:val="20"/>
                <w:lang w:val="pt-BR"/>
              </w:rPr>
              <m:t>4</m:t>
            </m:r>
          </m:sup>
        </m:sSup>
      </m:oMath>
    </w:p>
    <w:p w14:paraId="4A24B833" w14:textId="77777777" w:rsidR="00A7266E" w:rsidRPr="0033596E" w:rsidRDefault="00A7266E" w:rsidP="00A7266E">
      <w:pPr>
        <w:jc w:val="both"/>
        <w:rPr>
          <w:highlight w:val="yellow"/>
          <w:lang w:val="pt-BR"/>
        </w:rPr>
      </w:pPr>
    </w:p>
    <w:p w14:paraId="7DBB6533" w14:textId="36E72EEF" w:rsidR="00A7266E" w:rsidRPr="0033596E" w:rsidRDefault="003E0942" w:rsidP="00A7266E">
      <w:pPr>
        <w:jc w:val="both"/>
        <w:rPr>
          <w:b/>
          <w:lang w:val="pt-BR"/>
        </w:rPr>
      </w:pPr>
      <w:r w:rsidRPr="0033596E">
        <w:rPr>
          <w:b/>
          <w:lang w:val="pt-BR"/>
        </w:rPr>
        <w:t>CRM—fator de curto prazo</w:t>
      </w:r>
    </w:p>
    <w:p w14:paraId="19264C37" w14:textId="77777777" w:rsidR="00A7266E" w:rsidRPr="0033596E" w:rsidRDefault="00A7266E" w:rsidP="00A7266E">
      <w:pPr>
        <w:jc w:val="both"/>
        <w:rPr>
          <w:lang w:val="pt-BR"/>
        </w:rPr>
      </w:pPr>
    </w:p>
    <w:p w14:paraId="6D46A907" w14:textId="1801286B" w:rsidR="00A7266E" w:rsidRPr="0033596E" w:rsidRDefault="003E0942" w:rsidP="00A7266E">
      <w:pPr>
        <w:jc w:val="both"/>
        <w:rPr>
          <w:lang w:val="pt-BR"/>
        </w:rPr>
      </w:pPr>
      <w:r w:rsidRPr="0033596E">
        <w:rPr>
          <w:lang w:val="pt-BR"/>
        </w:rPr>
        <w:t xml:space="preserve">CRM é como reservas de bancos. Quando um usuário da Nexus Mutual coloca 100 $ETH na </w:t>
      </w:r>
      <w:r w:rsidRPr="0033596E">
        <w:rPr>
          <w:i/>
          <w:iCs/>
          <w:lang w:val="pt-BR"/>
        </w:rPr>
        <w:t xml:space="preserve">pool </w:t>
      </w:r>
      <w:r w:rsidRPr="0033596E">
        <w:rPr>
          <w:lang w:val="pt-BR"/>
        </w:rPr>
        <w:t xml:space="preserve">de capital (reserva), parte fica de fato na reserva e parte vai para outras atividades, como pagamentos aos assessores de risco. </w:t>
      </w:r>
    </w:p>
    <w:p w14:paraId="4ACF6395" w14:textId="77777777" w:rsidR="00A7266E" w:rsidRPr="0033596E" w:rsidRDefault="00A7266E" w:rsidP="00A7266E">
      <w:pPr>
        <w:jc w:val="both"/>
        <w:rPr>
          <w:lang w:val="pt-BR"/>
        </w:rPr>
      </w:pPr>
    </w:p>
    <w:p w14:paraId="112C36A7" w14:textId="1F5A4E28" w:rsidR="00A7266E" w:rsidRPr="0033596E" w:rsidRDefault="003E0942" w:rsidP="00A7266E">
      <w:pPr>
        <w:jc w:val="both"/>
        <w:rPr>
          <w:b/>
          <w:lang w:val="pt-BR"/>
        </w:rPr>
      </w:pPr>
      <w:r w:rsidRPr="0033596E">
        <w:rPr>
          <w:b/>
          <w:lang w:val="pt-BR"/>
        </w:rPr>
        <w:t>Capital total</w:t>
      </w:r>
      <w:r w:rsidR="00A7266E" w:rsidRPr="0033596E">
        <w:rPr>
          <w:b/>
          <w:lang w:val="pt-BR"/>
        </w:rPr>
        <w:t>—</w:t>
      </w:r>
      <w:r w:rsidRPr="0033596E">
        <w:rPr>
          <w:b/>
          <w:lang w:val="pt-BR"/>
        </w:rPr>
        <w:t>fator de longo prazo</w:t>
      </w:r>
    </w:p>
    <w:p w14:paraId="6839713E" w14:textId="77777777" w:rsidR="00A7266E" w:rsidRPr="0033596E" w:rsidRDefault="00A7266E" w:rsidP="00A7266E">
      <w:pPr>
        <w:jc w:val="both"/>
        <w:rPr>
          <w:lang w:val="pt-BR"/>
        </w:rPr>
      </w:pPr>
    </w:p>
    <w:p w14:paraId="7EBA49C9" w14:textId="309B4763" w:rsidR="00A7266E" w:rsidRPr="0033596E" w:rsidRDefault="003E0942" w:rsidP="00A7266E">
      <w:pPr>
        <w:jc w:val="both"/>
        <w:rPr>
          <w:lang w:val="pt-BR"/>
        </w:rPr>
      </w:pPr>
      <w:r w:rsidRPr="0033596E">
        <w:rPr>
          <w:lang w:val="pt-BR"/>
        </w:rPr>
        <w:t>Aumento do capital total significa maior adoção de DeFi e do mercado no geral. À medida que esses protocolos são adotados, temos também o aumento de capital correspondente.</w:t>
      </w:r>
      <w:r w:rsidR="00A7266E" w:rsidRPr="0033596E">
        <w:rPr>
          <w:lang w:val="pt-BR"/>
        </w:rPr>
        <w:t xml:space="preserve"> </w:t>
      </w:r>
    </w:p>
    <w:p w14:paraId="4BADA44C" w14:textId="77777777" w:rsidR="00A7266E" w:rsidRPr="0033596E" w:rsidRDefault="00A7266E" w:rsidP="00A7266E">
      <w:pPr>
        <w:jc w:val="both"/>
        <w:rPr>
          <w:lang w:val="pt-BR"/>
        </w:rPr>
      </w:pPr>
    </w:p>
    <w:p w14:paraId="5F84D03F" w14:textId="77B42D26" w:rsidR="00A7266E" w:rsidRPr="0033596E" w:rsidRDefault="003E0942" w:rsidP="00A7266E">
      <w:pPr>
        <w:jc w:val="both"/>
        <w:rPr>
          <w:lang w:val="pt-BR"/>
        </w:rPr>
      </w:pPr>
      <w:r w:rsidRPr="0033596E">
        <w:rPr>
          <w:lang w:val="pt-BR"/>
        </w:rPr>
        <w:t xml:space="preserve">CRM, portanto, pode funcionar como um indicador de curto prazo para entendermos o crescimento do protocolo da Nexus Mutual, enquanto capital total nos dá perspectivas de longo prazo. CRM é a reserva total disponível para pagamento imediato, enquanto capital total está ligado à adoção geral do protocolo (e de DeFi como um todo). </w:t>
      </w:r>
    </w:p>
    <w:p w14:paraId="0535FC86" w14:textId="77777777" w:rsidR="00A7266E" w:rsidRPr="0033596E" w:rsidRDefault="00A7266E" w:rsidP="00A7266E">
      <w:pPr>
        <w:jc w:val="both"/>
        <w:rPr>
          <w:lang w:val="pt-BR"/>
        </w:rPr>
      </w:pPr>
    </w:p>
    <w:p w14:paraId="032548EC" w14:textId="4AC5F6A8" w:rsidR="00A7266E" w:rsidRPr="0033596E" w:rsidRDefault="003E0942" w:rsidP="00A7266E">
      <w:pPr>
        <w:jc w:val="both"/>
        <w:rPr>
          <w:b/>
          <w:lang w:val="pt-BR"/>
        </w:rPr>
      </w:pPr>
      <w:r w:rsidRPr="0033596E">
        <w:rPr>
          <w:b/>
          <w:lang w:val="pt-BR"/>
        </w:rPr>
        <w:t>Três elementos da curva de ligação</w:t>
      </w:r>
    </w:p>
    <w:p w14:paraId="486B279A" w14:textId="77777777" w:rsidR="00A7266E" w:rsidRPr="0033596E" w:rsidRDefault="00A7266E" w:rsidP="00A7266E">
      <w:pPr>
        <w:jc w:val="both"/>
        <w:rPr>
          <w:lang w:val="pt-BR"/>
        </w:rPr>
      </w:pPr>
    </w:p>
    <w:p w14:paraId="51DB1CAF" w14:textId="4DA35D33" w:rsidR="00A7266E" w:rsidRPr="0033596E" w:rsidRDefault="003E0942" w:rsidP="00A7266E">
      <w:pPr>
        <w:numPr>
          <w:ilvl w:val="0"/>
          <w:numId w:val="118"/>
        </w:numPr>
        <w:ind w:left="714" w:hanging="357"/>
        <w:jc w:val="both"/>
        <w:rPr>
          <w:lang w:val="pt-BR"/>
        </w:rPr>
      </w:pPr>
      <w:r w:rsidRPr="0033596E">
        <w:rPr>
          <w:lang w:val="pt-BR"/>
        </w:rPr>
        <w:t>Capital total</w:t>
      </w:r>
      <w:r w:rsidR="00A7266E" w:rsidRPr="0033596E">
        <w:rPr>
          <w:lang w:val="pt-BR"/>
        </w:rPr>
        <w:t>.</w:t>
      </w:r>
    </w:p>
    <w:p w14:paraId="5DE838F8" w14:textId="3A8EC733" w:rsidR="00A7266E" w:rsidRPr="0033596E" w:rsidRDefault="003E0942" w:rsidP="00A7266E">
      <w:pPr>
        <w:numPr>
          <w:ilvl w:val="0"/>
          <w:numId w:val="118"/>
        </w:numPr>
        <w:jc w:val="both"/>
        <w:rPr>
          <w:lang w:val="pt-BR"/>
        </w:rPr>
      </w:pPr>
      <w:r w:rsidRPr="0033596E">
        <w:rPr>
          <w:lang w:val="pt-BR"/>
        </w:rPr>
        <w:t>CRM (importante pois determina a quantidade disponível para pagar assegurados conforme for necessário) .</w:t>
      </w:r>
    </w:p>
    <w:p w14:paraId="30DE624E" w14:textId="6B33BAB6" w:rsidR="00A7266E" w:rsidRPr="0033596E" w:rsidRDefault="003E0942" w:rsidP="00A7266E">
      <w:pPr>
        <w:numPr>
          <w:ilvl w:val="0"/>
          <w:numId w:val="118"/>
        </w:numPr>
        <w:ind w:left="714" w:hanging="357"/>
        <w:jc w:val="both"/>
        <w:rPr>
          <w:lang w:val="pt-BR"/>
        </w:rPr>
      </w:pPr>
      <w:r w:rsidRPr="0033596E">
        <w:rPr>
          <w:lang w:val="pt-BR"/>
        </w:rPr>
        <w:t>Índice CRM</w:t>
      </w:r>
      <w:r w:rsidR="00A7266E" w:rsidRPr="0033596E">
        <w:rPr>
          <w:lang w:val="pt-BR"/>
        </w:rPr>
        <w:t xml:space="preserve"> (</w:t>
      </w:r>
      <w:r w:rsidRPr="0033596E">
        <w:rPr>
          <w:lang w:val="pt-BR"/>
        </w:rPr>
        <w:t>capital total dividido por CRM)</w:t>
      </w:r>
      <w:r w:rsidR="00A7266E" w:rsidRPr="0033596E">
        <w:rPr>
          <w:lang w:val="pt-BR"/>
        </w:rPr>
        <w:t xml:space="preserve">, </w:t>
      </w:r>
      <w:r w:rsidRPr="0033596E">
        <w:rPr>
          <w:lang w:val="pt-BR"/>
        </w:rPr>
        <w:t>relacionando as duas outras variáveis.</w:t>
      </w:r>
    </w:p>
    <w:p w14:paraId="5E6E0680" w14:textId="77777777" w:rsidR="00A7266E" w:rsidRPr="0033596E" w:rsidRDefault="00A7266E" w:rsidP="00A7266E">
      <w:pPr>
        <w:pStyle w:val="ListParagraph"/>
        <w:jc w:val="both"/>
        <w:rPr>
          <w:lang w:val="pt-BR"/>
        </w:rPr>
      </w:pPr>
    </w:p>
    <w:p w14:paraId="3DFC573C" w14:textId="77777777" w:rsidR="00A7266E" w:rsidRPr="0033596E" w:rsidRDefault="00A7266E" w:rsidP="00A7266E">
      <w:pPr>
        <w:jc w:val="both"/>
        <w:rPr>
          <w:lang w:val="pt-BR"/>
        </w:rPr>
      </w:pPr>
    </w:p>
    <w:p w14:paraId="14AB6082" w14:textId="7C348F7D" w:rsidR="00A7266E" w:rsidRPr="0033596E" w:rsidRDefault="003E0942" w:rsidP="00A7266E">
      <w:pPr>
        <w:jc w:val="both"/>
        <w:rPr>
          <w:i/>
          <w:lang w:val="pt-BR"/>
        </w:rPr>
      </w:pPr>
      <w:r w:rsidRPr="0033596E">
        <w:rPr>
          <w:i/>
          <w:lang w:val="pt-BR"/>
        </w:rPr>
        <w:t xml:space="preserve">Leia mais sobre o caso da Nexus Mutual no </w:t>
      </w:r>
      <w:bookmarkStart w:id="1025" w:name="_3drtnbb"/>
      <w:bookmarkEnd w:id="1025"/>
      <w:r w:rsidR="00A7266E" w:rsidRPr="0033596E">
        <w:rPr>
          <w:i/>
          <w:lang w:val="pt-BR"/>
        </w:rPr>
        <w:fldChar w:fldCharType="begin"/>
      </w:r>
      <w:r w:rsidR="00A7266E" w:rsidRPr="0033596E">
        <w:rPr>
          <w:i/>
          <w:lang w:val="pt-BR"/>
        </w:rPr>
        <w:instrText xml:space="preserve"> REF _Ref59205386 \r \h  \* MERGEFORMAT </w:instrText>
      </w:r>
      <w:r w:rsidR="00A7266E" w:rsidRPr="0033596E">
        <w:rPr>
          <w:i/>
          <w:lang w:val="pt-BR"/>
        </w:rPr>
      </w:r>
      <w:r w:rsidR="00A7266E" w:rsidRPr="0033596E">
        <w:rPr>
          <w:i/>
          <w:lang w:val="pt-BR"/>
        </w:rPr>
        <w:fldChar w:fldCharType="separate"/>
      </w:r>
      <w:r w:rsidR="00A7266E" w:rsidRPr="0033596E">
        <w:rPr>
          <w:i/>
          <w:lang w:val="pt-BR"/>
        </w:rPr>
        <w:t>Pa</w:t>
      </w:r>
      <w:r w:rsidRPr="0033596E">
        <w:rPr>
          <w:i/>
          <w:lang w:val="pt-BR"/>
        </w:rPr>
        <w:t xml:space="preserve">rte </w:t>
      </w:r>
      <w:r w:rsidR="00A7266E" w:rsidRPr="0033596E">
        <w:rPr>
          <w:i/>
          <w:lang w:val="pt-BR"/>
        </w:rPr>
        <w:t>I:</w:t>
      </w:r>
      <w:r w:rsidRPr="0033596E">
        <w:rPr>
          <w:i/>
          <w:lang w:val="pt-BR"/>
        </w:rPr>
        <w:t xml:space="preserve"> Capítulo</w:t>
      </w:r>
      <w:r w:rsidR="00A7266E" w:rsidRPr="0033596E">
        <w:rPr>
          <w:i/>
          <w:lang w:val="pt-BR"/>
        </w:rPr>
        <w:t xml:space="preserve"> 7</w:t>
      </w:r>
      <w:r w:rsidR="00A7266E" w:rsidRPr="0033596E">
        <w:rPr>
          <w:i/>
          <w:lang w:val="pt-BR"/>
        </w:rPr>
        <w:fldChar w:fldCharType="end"/>
      </w:r>
      <w:r w:rsidRPr="0033596E">
        <w:rPr>
          <w:i/>
          <w:lang w:val="pt-BR"/>
        </w:rPr>
        <w:t>.</w:t>
      </w:r>
    </w:p>
    <w:p w14:paraId="0DA20830" w14:textId="77777777" w:rsidR="00A7266E" w:rsidRPr="0033596E" w:rsidRDefault="00A7266E" w:rsidP="00A7266E">
      <w:pPr>
        <w:jc w:val="both"/>
        <w:rPr>
          <w:lang w:val="pt-BR"/>
        </w:rPr>
      </w:pPr>
    </w:p>
    <w:p w14:paraId="1C20CC51" w14:textId="0F8607CD" w:rsidR="00A7266E" w:rsidRPr="0033596E" w:rsidRDefault="005904BF" w:rsidP="00A7266E">
      <w:pPr>
        <w:pStyle w:val="Heading3"/>
        <w:rPr>
          <w:lang w:val="pt-BR"/>
        </w:rPr>
      </w:pPr>
      <w:bookmarkStart w:id="1026" w:name="_Toc121436021"/>
      <w:bookmarkStart w:id="1027" w:name="_Toc324363053"/>
      <w:bookmarkStart w:id="1028" w:name="_Toc127108802"/>
      <w:r w:rsidRPr="0033596E">
        <w:rPr>
          <w:lang w:val="pt-BR"/>
        </w:rPr>
        <w:t xml:space="preserve">Seguros </w:t>
      </w:r>
      <w:r w:rsidR="00DF6848" w:rsidRPr="0033596E">
        <w:rPr>
          <w:lang w:val="pt-BR"/>
        </w:rPr>
        <w:t xml:space="preserve">de </w:t>
      </w:r>
      <w:proofErr w:type="spellStart"/>
      <w:r w:rsidR="00A7266E" w:rsidRPr="0033596E">
        <w:rPr>
          <w:i/>
          <w:iCs/>
          <w:lang w:val="pt-BR"/>
        </w:rPr>
        <w:t>Impermanent</w:t>
      </w:r>
      <w:proofErr w:type="spellEnd"/>
      <w:r w:rsidR="00A7266E" w:rsidRPr="0033596E">
        <w:rPr>
          <w:i/>
          <w:iCs/>
          <w:lang w:val="pt-BR"/>
        </w:rPr>
        <w:t xml:space="preserve"> </w:t>
      </w:r>
      <w:proofErr w:type="spellStart"/>
      <w:r w:rsidR="00A7266E" w:rsidRPr="0033596E">
        <w:rPr>
          <w:i/>
          <w:iCs/>
          <w:lang w:val="pt-BR"/>
        </w:rPr>
        <w:t>Loss</w:t>
      </w:r>
      <w:bookmarkEnd w:id="1026"/>
      <w:bookmarkEnd w:id="1027"/>
      <w:proofErr w:type="spellEnd"/>
      <w:r w:rsidR="00DF6848" w:rsidRPr="0033596E">
        <w:rPr>
          <w:lang w:val="pt-BR"/>
        </w:rPr>
        <w:t xml:space="preserve"> (“Perdas Impermanentes”)</w:t>
      </w:r>
      <w:bookmarkEnd w:id="1028"/>
    </w:p>
    <w:p w14:paraId="314AFFB7" w14:textId="7A9094CD" w:rsidR="00A7266E" w:rsidRPr="0033596E" w:rsidRDefault="00DF6848" w:rsidP="00A7266E">
      <w:pPr>
        <w:jc w:val="both"/>
        <w:rPr>
          <w:lang w:val="pt-BR"/>
        </w:rPr>
      </w:pPr>
      <w:r w:rsidRPr="0033596E">
        <w:rPr>
          <w:lang w:val="pt-BR"/>
        </w:rPr>
        <w:t xml:space="preserve">Um dos principais riscos de corretoras descentralizadas é o risco de incorrer </w:t>
      </w:r>
      <w:r w:rsidRPr="0033596E">
        <w:rPr>
          <w:i/>
          <w:iCs/>
          <w:lang w:val="pt-BR"/>
        </w:rPr>
        <w:t xml:space="preserve">impermanente </w:t>
      </w:r>
      <w:proofErr w:type="spellStart"/>
      <w:r w:rsidRPr="0033596E">
        <w:rPr>
          <w:i/>
          <w:iCs/>
          <w:lang w:val="pt-BR"/>
        </w:rPr>
        <w:t>loss</w:t>
      </w:r>
      <w:proofErr w:type="spellEnd"/>
      <w:r w:rsidRPr="0033596E">
        <w:rPr>
          <w:lang w:val="pt-BR"/>
        </w:rPr>
        <w:t xml:space="preserve">, ou “perdas impermanentes” no português livre. Essas são perdas ocasionadas por atividades de negociações externas quando um investidor coloca seus tokens na </w:t>
      </w:r>
      <w:r w:rsidRPr="0033596E">
        <w:rPr>
          <w:i/>
          <w:iCs/>
          <w:lang w:val="pt-BR"/>
        </w:rPr>
        <w:t xml:space="preserve">pool </w:t>
      </w:r>
      <w:r w:rsidRPr="0033596E">
        <w:rPr>
          <w:lang w:val="pt-BR"/>
        </w:rPr>
        <w:t>de liquidez ao invés de mantê-los na carteira.</w:t>
      </w:r>
      <w:r w:rsidR="00A7266E" w:rsidRPr="0033596E">
        <w:rPr>
          <w:lang w:val="pt-BR"/>
        </w:rPr>
        <w:t xml:space="preserve"> </w:t>
      </w:r>
    </w:p>
    <w:p w14:paraId="2540E37A" w14:textId="77777777" w:rsidR="00A7266E" w:rsidRPr="0033596E" w:rsidRDefault="00A7266E" w:rsidP="00A7266E">
      <w:pPr>
        <w:jc w:val="both"/>
        <w:rPr>
          <w:lang w:val="pt-BR"/>
        </w:rPr>
      </w:pPr>
    </w:p>
    <w:p w14:paraId="45638A8C" w14:textId="74F0566D" w:rsidR="00A7266E" w:rsidRPr="0033596E" w:rsidRDefault="000E4C70" w:rsidP="00A7266E">
      <w:pPr>
        <w:jc w:val="both"/>
        <w:rPr>
          <w:lang w:val="pt-BR"/>
        </w:rPr>
      </w:pPr>
      <w:proofErr w:type="spellStart"/>
      <w:r w:rsidRPr="0033596E">
        <w:rPr>
          <w:lang w:val="pt-BR"/>
        </w:rPr>
        <w:lastRenderedPageBreak/>
        <w:t>Bancor</w:t>
      </w:r>
      <w:proofErr w:type="spellEnd"/>
      <w:r w:rsidRPr="0033596E">
        <w:rPr>
          <w:lang w:val="pt-BR"/>
        </w:rPr>
        <w:t xml:space="preserve"> oferece seguros para </w:t>
      </w:r>
      <w:r w:rsidRPr="0033596E">
        <w:rPr>
          <w:i/>
          <w:iCs/>
          <w:lang w:val="pt-BR"/>
        </w:rPr>
        <w:t xml:space="preserve">impermanente </w:t>
      </w:r>
      <w:proofErr w:type="spellStart"/>
      <w:r w:rsidRPr="0033596E">
        <w:rPr>
          <w:i/>
          <w:iCs/>
          <w:lang w:val="pt-BR"/>
        </w:rPr>
        <w:t>loss</w:t>
      </w:r>
      <w:proofErr w:type="spellEnd"/>
      <w:r w:rsidRPr="0033596E">
        <w:rPr>
          <w:lang w:val="pt-BR"/>
        </w:rPr>
        <w:t xml:space="preserve">, caso ocorra. Na versão </w:t>
      </w:r>
      <w:proofErr w:type="spellStart"/>
      <w:r w:rsidR="00A7266E" w:rsidRPr="0033596E">
        <w:rPr>
          <w:lang w:val="pt-BR"/>
        </w:rPr>
        <w:t>Bancor</w:t>
      </w:r>
      <w:proofErr w:type="spellEnd"/>
      <w:r w:rsidR="00A7266E" w:rsidRPr="0033596E">
        <w:rPr>
          <w:lang w:val="pt-BR"/>
        </w:rPr>
        <w:t xml:space="preserve"> V2.1</w:t>
      </w:r>
      <w:r w:rsidR="00A7266E" w:rsidRPr="0033596E">
        <w:rPr>
          <w:vertAlign w:val="superscript"/>
          <w:lang w:val="pt-BR"/>
        </w:rPr>
        <w:footnoteReference w:id="139"/>
      </w:r>
      <w:r w:rsidRPr="0033596E">
        <w:rPr>
          <w:lang w:val="pt-BR"/>
        </w:rPr>
        <w:t xml:space="preserve">, existe a possibilidade da provisão de liquidez unilateral. Nesse caso, o protocolo da </w:t>
      </w:r>
      <w:proofErr w:type="spellStart"/>
      <w:r w:rsidRPr="0033596E">
        <w:rPr>
          <w:lang w:val="pt-BR"/>
        </w:rPr>
        <w:t>Bancor</w:t>
      </w:r>
      <w:proofErr w:type="spellEnd"/>
      <w:r w:rsidRPr="0033596E">
        <w:rPr>
          <w:lang w:val="pt-BR"/>
        </w:rPr>
        <w:t xml:space="preserve"> emite a quantidade referente em $BNT para suportar a proporção na </w:t>
      </w:r>
      <w:r w:rsidRPr="0033596E">
        <w:rPr>
          <w:i/>
          <w:iCs/>
          <w:lang w:val="pt-BR"/>
        </w:rPr>
        <w:t xml:space="preserve">pool </w:t>
      </w:r>
      <w:r w:rsidRPr="0033596E">
        <w:rPr>
          <w:lang w:val="pt-BR"/>
        </w:rPr>
        <w:t>de liquidez. Dessa forma, o protocolo também recebe taxas de transação, que podem ser usadas para pagar perdas incorridas.</w:t>
      </w:r>
      <w:r w:rsidR="00A7266E" w:rsidRPr="0033596E">
        <w:rPr>
          <w:lang w:val="pt-BR"/>
        </w:rPr>
        <w:t xml:space="preserve"> </w:t>
      </w:r>
    </w:p>
    <w:p w14:paraId="16C704CA" w14:textId="77777777" w:rsidR="00A7266E" w:rsidRPr="0033596E" w:rsidRDefault="00A7266E" w:rsidP="00A7266E">
      <w:pPr>
        <w:jc w:val="both"/>
        <w:rPr>
          <w:lang w:val="pt-BR"/>
        </w:rPr>
      </w:pPr>
    </w:p>
    <w:p w14:paraId="6C0F6A62" w14:textId="1903F5F2" w:rsidR="00A7266E" w:rsidRPr="0033596E" w:rsidRDefault="000E4C70" w:rsidP="00A7266E">
      <w:pPr>
        <w:jc w:val="both"/>
        <w:rPr>
          <w:lang w:val="pt-BR"/>
        </w:rPr>
      </w:pPr>
      <w:r w:rsidRPr="0033596E">
        <w:rPr>
          <w:lang w:val="pt-BR"/>
        </w:rPr>
        <w:t xml:space="preserve">Caso não haja fundos suficientes </w:t>
      </w:r>
      <w:proofErr w:type="spellStart"/>
      <w:r w:rsidRPr="0033596E">
        <w:rPr>
          <w:lang w:val="pt-BR"/>
        </w:rPr>
        <w:t>na</w:t>
      </w:r>
      <w:proofErr w:type="spellEnd"/>
      <w:r w:rsidRPr="0033596E">
        <w:rPr>
          <w:lang w:val="pt-BR"/>
        </w:rPr>
        <w:t xml:space="preserve"> </w:t>
      </w:r>
      <w:r w:rsidRPr="0033596E">
        <w:rPr>
          <w:i/>
          <w:iCs/>
          <w:lang w:val="pt-BR"/>
        </w:rPr>
        <w:t xml:space="preserve">pool </w:t>
      </w:r>
      <w:r w:rsidRPr="0033596E">
        <w:rPr>
          <w:lang w:val="pt-BR"/>
        </w:rPr>
        <w:t xml:space="preserve">de seguros, </w:t>
      </w:r>
      <w:proofErr w:type="spellStart"/>
      <w:r w:rsidRPr="0033596E">
        <w:rPr>
          <w:lang w:val="pt-BR"/>
        </w:rPr>
        <w:t>Bancor</w:t>
      </w:r>
      <w:proofErr w:type="spellEnd"/>
      <w:r w:rsidRPr="0033596E">
        <w:rPr>
          <w:lang w:val="pt-BR"/>
        </w:rPr>
        <w:t xml:space="preserve"> emite tokens $BNT adicionais para compensar a diferença.</w:t>
      </w:r>
      <w:r w:rsidR="00A7266E" w:rsidRPr="0033596E">
        <w:rPr>
          <w:lang w:val="pt-BR"/>
        </w:rPr>
        <w:t xml:space="preserve"> </w:t>
      </w:r>
    </w:p>
    <w:p w14:paraId="4C69AE61" w14:textId="64A28D51" w:rsidR="00375E20" w:rsidRPr="0033596E" w:rsidRDefault="00375E20" w:rsidP="00375E20">
      <w:pPr>
        <w:spacing w:line="276" w:lineRule="auto"/>
        <w:rPr>
          <w:lang w:val="pt-BR"/>
        </w:rPr>
        <w:sectPr w:rsidR="00375E20" w:rsidRPr="0033596E" w:rsidSect="00375E20">
          <w:headerReference w:type="default" r:id="rId128"/>
          <w:headerReference w:type="first" r:id="rId129"/>
          <w:endnotePr>
            <w:numFmt w:val="decimal"/>
            <w:numRestart w:val="eachSect"/>
          </w:endnotePr>
          <w:pgSz w:w="11907" w:h="16839"/>
          <w:pgMar w:top="1440" w:right="1440" w:bottom="1440" w:left="1440" w:header="720" w:footer="720" w:gutter="0"/>
          <w:cols w:space="720"/>
          <w:titlePg/>
          <w:docGrid w:linePitch="299"/>
        </w:sectPr>
      </w:pPr>
      <w:r w:rsidRPr="0033596E">
        <w:rPr>
          <w:lang w:val="pt-BR"/>
        </w:rPr>
        <w:br w:type="page"/>
      </w:r>
      <w:bookmarkStart w:id="1029" w:name="_1sx3xj4"/>
      <w:bookmarkEnd w:id="1029"/>
    </w:p>
    <w:p w14:paraId="0D53A526" w14:textId="5A5C7690" w:rsidR="00375E20" w:rsidRPr="0033596E" w:rsidRDefault="002473FC" w:rsidP="00375E20">
      <w:pPr>
        <w:pStyle w:val="Heading2"/>
        <w:rPr>
          <w:lang w:val="pt-BR"/>
        </w:rPr>
      </w:pPr>
      <w:bookmarkStart w:id="1030" w:name="_Toc127108803"/>
      <w:bookmarkStart w:id="1031" w:name="_Ref59205264"/>
      <w:bookmarkStart w:id="1032" w:name="_Ref59205582"/>
      <w:bookmarkStart w:id="1033" w:name="_Toc108917395"/>
      <w:bookmarkStart w:id="1034" w:name="_Toc121436022"/>
      <w:bookmarkStart w:id="1035" w:name="_Toc382769822"/>
      <w:r w:rsidRPr="0033596E">
        <w:rPr>
          <w:lang w:val="pt-BR"/>
        </w:rPr>
        <w:lastRenderedPageBreak/>
        <w:t xml:space="preserve">Derivativos em </w:t>
      </w:r>
      <w:r w:rsidR="00375E20" w:rsidRPr="0033596E">
        <w:rPr>
          <w:lang w:val="pt-BR"/>
        </w:rPr>
        <w:t>Cr</w:t>
      </w:r>
      <w:r w:rsidRPr="0033596E">
        <w:rPr>
          <w:lang w:val="pt-BR"/>
        </w:rPr>
        <w:t>i</w:t>
      </w:r>
      <w:r w:rsidR="00375E20" w:rsidRPr="0033596E">
        <w:rPr>
          <w:lang w:val="pt-BR"/>
        </w:rPr>
        <w:t>pto</w:t>
      </w:r>
      <w:bookmarkEnd w:id="1030"/>
      <w:r w:rsidR="00375E20" w:rsidRPr="0033596E">
        <w:rPr>
          <w:lang w:val="pt-BR"/>
        </w:rPr>
        <w:t xml:space="preserve"> </w:t>
      </w:r>
      <w:bookmarkEnd w:id="1031"/>
      <w:bookmarkEnd w:id="1032"/>
      <w:bookmarkEnd w:id="1033"/>
      <w:bookmarkEnd w:id="1034"/>
      <w:bookmarkEnd w:id="1035"/>
    </w:p>
    <w:p w14:paraId="5CF3481E" w14:textId="2C4CD793" w:rsidR="00375E20" w:rsidRPr="0033596E" w:rsidRDefault="00723642" w:rsidP="00375E20">
      <w:pPr>
        <w:jc w:val="both"/>
        <w:rPr>
          <w:lang w:val="pt-BR"/>
        </w:rPr>
      </w:pPr>
      <w:r w:rsidRPr="0033596E">
        <w:rPr>
          <w:lang w:val="pt-BR"/>
        </w:rPr>
        <w:t>DeFi está explodindo. E isso é apenas o começo. O pode de DeFi vem de duas coisas principais:</w:t>
      </w:r>
      <w:r w:rsidR="00375E20" w:rsidRPr="0033596E">
        <w:rPr>
          <w:lang w:val="pt-BR"/>
        </w:rPr>
        <w:t xml:space="preserve"> </w:t>
      </w:r>
    </w:p>
    <w:p w14:paraId="7C229244" w14:textId="77777777" w:rsidR="00375E20" w:rsidRPr="0033596E" w:rsidRDefault="00375E20" w:rsidP="00375E20">
      <w:pPr>
        <w:jc w:val="both"/>
        <w:rPr>
          <w:lang w:val="pt-BR"/>
        </w:rPr>
      </w:pPr>
    </w:p>
    <w:p w14:paraId="55524612" w14:textId="6CACF7AC" w:rsidR="00375E20" w:rsidRPr="0033596E" w:rsidRDefault="00723642">
      <w:pPr>
        <w:pStyle w:val="ListParagraph"/>
        <w:numPr>
          <w:ilvl w:val="0"/>
          <w:numId w:val="137"/>
        </w:numPr>
        <w:jc w:val="both"/>
        <w:rPr>
          <w:lang w:val="pt-BR"/>
        </w:rPr>
      </w:pPr>
      <w:r w:rsidRPr="0033596E">
        <w:rPr>
          <w:lang w:val="pt-BR"/>
        </w:rPr>
        <w:t>Governança descentralizada</w:t>
      </w:r>
      <w:r w:rsidR="00375E20" w:rsidRPr="0033596E">
        <w:rPr>
          <w:lang w:val="pt-BR"/>
        </w:rPr>
        <w:t xml:space="preserve">, </w:t>
      </w:r>
      <w:r w:rsidRPr="0033596E">
        <w:rPr>
          <w:lang w:val="pt-BR"/>
        </w:rPr>
        <w:t>e</w:t>
      </w:r>
    </w:p>
    <w:p w14:paraId="5056F4AF" w14:textId="069A639E" w:rsidR="00375E20" w:rsidRPr="0033596E" w:rsidRDefault="00723642">
      <w:pPr>
        <w:pStyle w:val="ListParagraph"/>
        <w:numPr>
          <w:ilvl w:val="0"/>
          <w:numId w:val="137"/>
        </w:numPr>
        <w:jc w:val="both"/>
        <w:rPr>
          <w:lang w:val="pt-BR"/>
        </w:rPr>
      </w:pPr>
      <w:r w:rsidRPr="0033596E">
        <w:rPr>
          <w:lang w:val="pt-BR"/>
        </w:rPr>
        <w:t>Códigos programáveis e cálculos internos que podem ser tokenizados</w:t>
      </w:r>
      <w:r w:rsidR="00375E20" w:rsidRPr="0033596E">
        <w:rPr>
          <w:lang w:val="pt-BR"/>
        </w:rPr>
        <w:t>.</w:t>
      </w:r>
    </w:p>
    <w:p w14:paraId="02154EC2" w14:textId="77777777" w:rsidR="007F4D69" w:rsidRPr="0033596E" w:rsidRDefault="007F4D69" w:rsidP="00375E20">
      <w:pPr>
        <w:jc w:val="both"/>
        <w:rPr>
          <w:lang w:val="pt-BR"/>
        </w:rPr>
      </w:pPr>
    </w:p>
    <w:p w14:paraId="17705059" w14:textId="0946F519" w:rsidR="00375E20" w:rsidRPr="0033596E" w:rsidRDefault="007F3CA3" w:rsidP="00375E20">
      <w:pPr>
        <w:jc w:val="both"/>
        <w:rPr>
          <w:lang w:val="pt-BR"/>
        </w:rPr>
      </w:pPr>
      <w:r w:rsidRPr="0033596E">
        <w:rPr>
          <w:lang w:val="pt-BR"/>
        </w:rPr>
        <w:t>No início da indústria DeFi, tivemos muitos esquemas de “</w:t>
      </w:r>
      <w:proofErr w:type="spellStart"/>
      <w:r w:rsidRPr="0033596E">
        <w:rPr>
          <w:i/>
          <w:iCs/>
          <w:lang w:val="pt-BR"/>
        </w:rPr>
        <w:t>pump</w:t>
      </w:r>
      <w:proofErr w:type="spellEnd"/>
      <w:r w:rsidRPr="0033596E">
        <w:rPr>
          <w:i/>
          <w:iCs/>
          <w:lang w:val="pt-BR"/>
        </w:rPr>
        <w:t xml:space="preserve"> </w:t>
      </w:r>
      <w:proofErr w:type="spellStart"/>
      <w:r w:rsidRPr="0033596E">
        <w:rPr>
          <w:i/>
          <w:iCs/>
          <w:lang w:val="pt-BR"/>
        </w:rPr>
        <w:t>and</w:t>
      </w:r>
      <w:proofErr w:type="spellEnd"/>
      <w:r w:rsidRPr="0033596E">
        <w:rPr>
          <w:i/>
          <w:iCs/>
          <w:lang w:val="pt-BR"/>
        </w:rPr>
        <w:t xml:space="preserve"> </w:t>
      </w:r>
      <w:proofErr w:type="spellStart"/>
      <w:r w:rsidRPr="0033596E">
        <w:rPr>
          <w:i/>
          <w:iCs/>
          <w:lang w:val="pt-BR"/>
        </w:rPr>
        <w:t>dump</w:t>
      </w:r>
      <w:proofErr w:type="spellEnd"/>
      <w:r w:rsidRPr="0033596E">
        <w:rPr>
          <w:lang w:val="pt-BR"/>
        </w:rPr>
        <w:t>” – tokens que aumentam de preço exponencialmente, logo antes de despencarem à valores próximos de zero. Porém, no estágio atual da indústria, representam valor econômico real (</w:t>
      </w:r>
      <w:proofErr w:type="spellStart"/>
      <w:r w:rsidRPr="0033596E">
        <w:rPr>
          <w:lang w:val="pt-BR"/>
        </w:rPr>
        <w:t>ex</w:t>
      </w:r>
      <w:proofErr w:type="spellEnd"/>
      <w:r w:rsidRPr="0033596E">
        <w:rPr>
          <w:lang w:val="pt-BR"/>
        </w:rPr>
        <w:t>: tokens de rede) ou valor interno real (</w:t>
      </w:r>
      <w:proofErr w:type="spellStart"/>
      <w:r w:rsidRPr="0033596E">
        <w:rPr>
          <w:lang w:val="pt-BR"/>
        </w:rPr>
        <w:t>ex</w:t>
      </w:r>
      <w:proofErr w:type="spellEnd"/>
      <w:r w:rsidRPr="0033596E">
        <w:rPr>
          <w:lang w:val="pt-BR"/>
        </w:rPr>
        <w:t>: tokens alavancados).</w:t>
      </w:r>
    </w:p>
    <w:p w14:paraId="4AC71816" w14:textId="77777777" w:rsidR="00375E20" w:rsidRPr="0033596E" w:rsidRDefault="00375E20" w:rsidP="00375E20">
      <w:pPr>
        <w:jc w:val="both"/>
        <w:rPr>
          <w:lang w:val="pt-BR"/>
        </w:rPr>
      </w:pPr>
    </w:p>
    <w:p w14:paraId="52F3CED8" w14:textId="71DF0B78" w:rsidR="00375E20" w:rsidRPr="0033596E" w:rsidRDefault="00C06C6E" w:rsidP="00375E20">
      <w:pPr>
        <w:jc w:val="both"/>
        <w:rPr>
          <w:lang w:val="pt-BR"/>
        </w:rPr>
      </w:pPr>
      <w:r w:rsidRPr="0033596E">
        <w:rPr>
          <w:lang w:val="pt-BR"/>
        </w:rPr>
        <w:t xml:space="preserve">Nos capítulos anteriores, discutimos a matemática e engenharia econômica de muitos produtos financeiros básicos, como títulos (ou </w:t>
      </w:r>
      <w:proofErr w:type="spellStart"/>
      <w:r w:rsidRPr="0033596E">
        <w:rPr>
          <w:i/>
          <w:iCs/>
          <w:lang w:val="pt-BR"/>
        </w:rPr>
        <w:t>bonds</w:t>
      </w:r>
      <w:proofErr w:type="spellEnd"/>
      <w:r w:rsidRPr="0033596E">
        <w:rPr>
          <w:lang w:val="pt-BR"/>
        </w:rPr>
        <w:t xml:space="preserve">). Esse tipo de instrumento é menos complicado de traduzir do mundo TradFi para o mundo DeFi. Nessa seção, vamos abordar derivativos, que iremos nos referir de forma geral como “ativos sintéticos” (ou </w:t>
      </w:r>
      <w:proofErr w:type="spellStart"/>
      <w:r w:rsidRPr="0033596E">
        <w:rPr>
          <w:i/>
          <w:iCs/>
          <w:lang w:val="pt-BR"/>
        </w:rPr>
        <w:t>synth</w:t>
      </w:r>
      <w:proofErr w:type="spellEnd"/>
      <w:r w:rsidRPr="0033596E">
        <w:rPr>
          <w:i/>
          <w:iCs/>
          <w:lang w:val="pt-BR"/>
        </w:rPr>
        <w:t xml:space="preserve"> </w:t>
      </w:r>
      <w:proofErr w:type="spellStart"/>
      <w:r w:rsidRPr="0033596E">
        <w:rPr>
          <w:i/>
          <w:iCs/>
          <w:lang w:val="pt-BR"/>
        </w:rPr>
        <w:t>assets</w:t>
      </w:r>
      <w:proofErr w:type="spellEnd"/>
      <w:r w:rsidRPr="0033596E">
        <w:rPr>
          <w:lang w:val="pt-BR"/>
        </w:rPr>
        <w:t>). Esse tipo de ativo é um mais complexo, mas também oferecem novas formas de explorar ativos tokenizados.</w:t>
      </w:r>
      <w:r w:rsidR="00375E20" w:rsidRPr="0033596E">
        <w:rPr>
          <w:lang w:val="pt-BR"/>
        </w:rPr>
        <w:t xml:space="preserve"> </w:t>
      </w:r>
    </w:p>
    <w:p w14:paraId="6E531FEA" w14:textId="77777777" w:rsidR="00375E20" w:rsidRPr="0033596E" w:rsidRDefault="00375E20" w:rsidP="00375E20">
      <w:pPr>
        <w:jc w:val="both"/>
        <w:rPr>
          <w:lang w:val="pt-BR"/>
        </w:rPr>
      </w:pPr>
    </w:p>
    <w:p w14:paraId="05FC3FFC" w14:textId="54343C52" w:rsidR="00375E20" w:rsidRPr="0033596E" w:rsidRDefault="00C06C6E" w:rsidP="00375E20">
      <w:pPr>
        <w:jc w:val="both"/>
        <w:rPr>
          <w:lang w:val="pt-BR"/>
        </w:rPr>
      </w:pPr>
      <w:r w:rsidRPr="0033596E">
        <w:rPr>
          <w:lang w:val="pt-BR"/>
        </w:rPr>
        <w:t xml:space="preserve">Alertamos que são produtos complicados pois o entendimento completo é crucial antes de você fazer qualquer investimento. Por favor refira ao Apêndice </w:t>
      </w:r>
      <w:r w:rsidR="00375E20" w:rsidRPr="0033596E">
        <w:rPr>
          <w:lang w:val="pt-BR"/>
        </w:rPr>
        <w:t xml:space="preserve">A </w:t>
      </w:r>
      <w:r w:rsidRPr="0033596E">
        <w:rPr>
          <w:lang w:val="pt-BR"/>
        </w:rPr>
        <w:t>para uma comparação de termos financeiros entre TradFi e DeFi.</w:t>
      </w:r>
      <w:r w:rsidR="00375E20" w:rsidRPr="0033596E">
        <w:rPr>
          <w:lang w:val="pt-BR"/>
        </w:rPr>
        <w:t xml:space="preserve"> </w:t>
      </w:r>
    </w:p>
    <w:p w14:paraId="392F5048" w14:textId="216AC79B" w:rsidR="00375E20" w:rsidRPr="0033596E" w:rsidRDefault="00C06C6E" w:rsidP="00375E20">
      <w:pPr>
        <w:pStyle w:val="Heading3"/>
        <w:rPr>
          <w:lang w:val="pt-BR"/>
        </w:rPr>
      </w:pPr>
      <w:bookmarkStart w:id="1036" w:name="_2s21qeq"/>
      <w:bookmarkStart w:id="1037" w:name="_Toc108917396"/>
      <w:bookmarkStart w:id="1038" w:name="_Toc121436023"/>
      <w:bookmarkStart w:id="1039" w:name="_Toc955075697"/>
      <w:bookmarkStart w:id="1040" w:name="_Toc127108804"/>
      <w:bookmarkEnd w:id="1036"/>
      <w:r w:rsidRPr="0033596E">
        <w:rPr>
          <w:lang w:val="pt-BR"/>
        </w:rPr>
        <w:t>Ativos Sintéticos</w:t>
      </w:r>
      <w:bookmarkEnd w:id="1037"/>
      <w:bookmarkEnd w:id="1038"/>
      <w:bookmarkEnd w:id="1039"/>
      <w:bookmarkEnd w:id="1040"/>
    </w:p>
    <w:p w14:paraId="6727BAA9" w14:textId="6C5CBD49" w:rsidR="00375E20" w:rsidRPr="0033596E" w:rsidRDefault="00C06C6E" w:rsidP="00375E20">
      <w:pPr>
        <w:jc w:val="both"/>
        <w:rPr>
          <w:lang w:val="pt-BR"/>
        </w:rPr>
      </w:pPr>
      <w:r w:rsidRPr="0033596E">
        <w:rPr>
          <w:lang w:val="pt-BR"/>
        </w:rPr>
        <w:t xml:space="preserve">Ativos sintéticos são análogos aos derivativos existentes no mercado tradicional. São criados para referenciar o valor de um ativo subjacente. Por exemplo, </w:t>
      </w:r>
      <w:r w:rsidR="00222856" w:rsidRPr="0033596E">
        <w:rPr>
          <w:lang w:val="pt-BR"/>
        </w:rPr>
        <w:t xml:space="preserve">contratos futuros de milho ou soja. </w:t>
      </w:r>
    </w:p>
    <w:p w14:paraId="7A30E3CC" w14:textId="77777777" w:rsidR="00375E20" w:rsidRPr="0033596E" w:rsidRDefault="00375E20" w:rsidP="00375E20">
      <w:pPr>
        <w:jc w:val="both"/>
        <w:rPr>
          <w:lang w:val="pt-BR"/>
        </w:rPr>
      </w:pPr>
    </w:p>
    <w:p w14:paraId="5347D9C7" w14:textId="7D03E223" w:rsidR="00375E20" w:rsidRPr="0033596E" w:rsidRDefault="00222856" w:rsidP="00222856">
      <w:pPr>
        <w:jc w:val="both"/>
        <w:rPr>
          <w:lang w:val="pt-BR"/>
        </w:rPr>
      </w:pPr>
      <w:r w:rsidRPr="0033596E">
        <w:rPr>
          <w:lang w:val="pt-BR"/>
        </w:rPr>
        <w:t xml:space="preserve">Assim como em finanças tradicionais, ativos sintéticos existem no mundo DeFi. Colaterais são submetidos ao protocolo e novos tokens nativos são emitidos. Ao invés de possuir $TSLA diretamente (ações da Tesla), você pode ter a versão sintética do ativo, parecido com um contrato de </w:t>
      </w:r>
      <w:r w:rsidRPr="0033596E">
        <w:rPr>
          <w:i/>
          <w:iCs/>
          <w:lang w:val="pt-BR"/>
        </w:rPr>
        <w:t>swap</w:t>
      </w:r>
      <w:r w:rsidRPr="0033596E">
        <w:rPr>
          <w:lang w:val="pt-BR"/>
        </w:rPr>
        <w:t xml:space="preserve"> (derivativo do mercado tradicional que representa uma operação sobre a variação de preços do ativo, mas não o ativo de fato). A versão sintética das ações $TSLA terá retornos econômicos similares ao da ação “original”, mas não representará propriedade sobre ativos da empresa como ações originais.</w:t>
      </w:r>
    </w:p>
    <w:p w14:paraId="067A7A78" w14:textId="77777777" w:rsidR="00375E20" w:rsidRPr="0033596E" w:rsidRDefault="00375E20" w:rsidP="00375E20">
      <w:pPr>
        <w:jc w:val="both"/>
        <w:rPr>
          <w:lang w:val="pt-BR"/>
        </w:rPr>
      </w:pPr>
    </w:p>
    <w:p w14:paraId="23B8F289" w14:textId="7CBA2D80" w:rsidR="00375E20" w:rsidRPr="0033596E" w:rsidRDefault="00222856" w:rsidP="00375E20">
      <w:pPr>
        <w:jc w:val="both"/>
        <w:rPr>
          <w:lang w:val="pt-BR"/>
        </w:rPr>
      </w:pPr>
      <w:r w:rsidRPr="0033596E">
        <w:rPr>
          <w:b/>
          <w:bCs/>
          <w:lang w:val="pt-BR"/>
        </w:rPr>
        <w:t>Como é feito</w:t>
      </w:r>
      <w:r w:rsidR="00375E20" w:rsidRPr="0033596E">
        <w:rPr>
          <w:b/>
          <w:bCs/>
          <w:lang w:val="pt-BR"/>
        </w:rPr>
        <w:t xml:space="preserve">? </w:t>
      </w:r>
      <w:r w:rsidRPr="0033596E">
        <w:rPr>
          <w:lang w:val="pt-BR"/>
        </w:rPr>
        <w:t xml:space="preserve">Você coloca um ativo ($ABC) como colateral para emitir </w:t>
      </w:r>
      <w:r w:rsidR="003A4817" w:rsidRPr="0033596E">
        <w:rPr>
          <w:lang w:val="pt-BR"/>
        </w:rPr>
        <w:t xml:space="preserve">ativos sintéticos </w:t>
      </w:r>
      <w:r w:rsidRPr="0033596E">
        <w:rPr>
          <w:lang w:val="pt-BR"/>
        </w:rPr>
        <w:t>$TSLA</w:t>
      </w:r>
      <w:r w:rsidR="003A4817" w:rsidRPr="0033596E">
        <w:rPr>
          <w:lang w:val="pt-BR"/>
        </w:rPr>
        <w:t xml:space="preserve">. Esse ativo se </w:t>
      </w:r>
      <w:r w:rsidR="00F15D09" w:rsidRPr="0033596E">
        <w:rPr>
          <w:lang w:val="pt-BR"/>
        </w:rPr>
        <w:t>move</w:t>
      </w:r>
      <w:r w:rsidR="003A4817" w:rsidRPr="0033596E">
        <w:rPr>
          <w:lang w:val="pt-BR"/>
        </w:rPr>
        <w:t xml:space="preserve"> da mesma forma </w:t>
      </w:r>
      <w:r w:rsidR="00F15D09" w:rsidRPr="0033596E">
        <w:rPr>
          <w:lang w:val="pt-BR"/>
        </w:rPr>
        <w:t>que $TSLA. A diferença é que você encontra contrapartes para negociar no mercado de ativos sintéticos, e o acionista da ação comum negocia no mercado tradicional.</w:t>
      </w:r>
      <w:r w:rsidR="00375E20" w:rsidRPr="0033596E">
        <w:rPr>
          <w:lang w:val="pt-BR"/>
        </w:rPr>
        <w:t xml:space="preserve"> </w:t>
      </w:r>
    </w:p>
    <w:p w14:paraId="093D3A4E" w14:textId="77777777" w:rsidR="00375E20" w:rsidRPr="0033596E" w:rsidRDefault="00375E20" w:rsidP="00375E20">
      <w:pPr>
        <w:jc w:val="both"/>
        <w:rPr>
          <w:lang w:val="pt-BR"/>
        </w:rPr>
      </w:pPr>
    </w:p>
    <w:p w14:paraId="0CF26F39" w14:textId="4DD00E21" w:rsidR="00375E20" w:rsidRPr="0033596E" w:rsidRDefault="00B95F3C" w:rsidP="00375E20">
      <w:pPr>
        <w:jc w:val="both"/>
        <w:rPr>
          <w:lang w:val="pt-BR"/>
        </w:rPr>
      </w:pPr>
      <w:r w:rsidRPr="0033596E">
        <w:rPr>
          <w:lang w:val="pt-BR"/>
        </w:rPr>
        <w:t>O mecanismo de criação de ativos sintéticos é parecido com o que ocorre com a $DAI. Você coloca ativos como colateral ($ETH, $YFI, $USDC) para emitir $DAI na plataforma da MakerDAO (vide</w:t>
      </w:r>
      <w:r w:rsidR="00375E20" w:rsidRPr="0033596E">
        <w:rPr>
          <w:lang w:val="pt-BR"/>
        </w:rPr>
        <w:t xml:space="preserve"> </w:t>
      </w:r>
      <w:r w:rsidR="00375E20" w:rsidRPr="0033596E">
        <w:rPr>
          <w:lang w:val="pt-BR"/>
        </w:rPr>
        <w:fldChar w:fldCharType="begin"/>
      </w:r>
      <w:r w:rsidR="00375E20" w:rsidRPr="0033596E">
        <w:rPr>
          <w:lang w:val="pt-BR"/>
        </w:rPr>
        <w:instrText xml:space="preserve"> REF _Ref59205398 \r \h  \* MERGEFORMAT </w:instrText>
      </w:r>
      <w:r w:rsidR="00375E20" w:rsidRPr="0033596E">
        <w:rPr>
          <w:lang w:val="pt-BR"/>
        </w:rPr>
      </w:r>
      <w:r w:rsidR="00375E20" w:rsidRPr="0033596E">
        <w:rPr>
          <w:lang w:val="pt-BR"/>
        </w:rPr>
        <w:fldChar w:fldCharType="separate"/>
      </w:r>
      <w:r w:rsidR="00375E20" w:rsidRPr="0033596E">
        <w:rPr>
          <w:lang w:val="pt-BR"/>
        </w:rPr>
        <w:t>C</w:t>
      </w:r>
      <w:r w:rsidRPr="0033596E">
        <w:rPr>
          <w:lang w:val="pt-BR"/>
        </w:rPr>
        <w:t>apítulo</w:t>
      </w:r>
      <w:r w:rsidR="00375E20" w:rsidRPr="0033596E">
        <w:rPr>
          <w:lang w:val="pt-BR"/>
        </w:rPr>
        <w:t xml:space="preserve"> 9</w:t>
      </w:r>
      <w:r w:rsidR="00375E20" w:rsidRPr="0033596E">
        <w:rPr>
          <w:lang w:val="pt-BR"/>
        </w:rPr>
        <w:fldChar w:fldCharType="end"/>
      </w:r>
      <w:r w:rsidRPr="0033596E">
        <w:rPr>
          <w:lang w:val="pt-BR"/>
        </w:rPr>
        <w:t xml:space="preserve"> para mais detalhes</w:t>
      </w:r>
      <w:r w:rsidR="00375E20" w:rsidRPr="0033596E">
        <w:rPr>
          <w:lang w:val="pt-BR"/>
        </w:rPr>
        <w:t>).</w:t>
      </w:r>
      <w:r w:rsidR="00CF0449" w:rsidRPr="0033596E">
        <w:rPr>
          <w:lang w:val="pt-BR"/>
        </w:rPr>
        <w:t xml:space="preserve"> A diferença na criação de ativos sintéticos é que estamos usando </w:t>
      </w:r>
      <w:r w:rsidR="00CF0449" w:rsidRPr="0033596E">
        <w:rPr>
          <w:b/>
          <w:bCs/>
          <w:lang w:val="pt-BR"/>
        </w:rPr>
        <w:t xml:space="preserve">tokens de rede </w:t>
      </w:r>
      <w:r w:rsidR="00CF0449" w:rsidRPr="0033596E">
        <w:rPr>
          <w:lang w:val="pt-BR"/>
        </w:rPr>
        <w:t xml:space="preserve">para criar esses ativos, ao invés de $DAI. Esse mecanismo aborda problemas de liquidez e </w:t>
      </w:r>
      <w:proofErr w:type="spellStart"/>
      <w:r w:rsidR="00CF0449" w:rsidRPr="0033596E">
        <w:rPr>
          <w:i/>
          <w:iCs/>
          <w:lang w:val="pt-BR"/>
        </w:rPr>
        <w:t>slippage</w:t>
      </w:r>
      <w:proofErr w:type="spellEnd"/>
      <w:r w:rsidR="00CF0449" w:rsidRPr="0033596E">
        <w:rPr>
          <w:i/>
          <w:iCs/>
          <w:lang w:val="pt-BR"/>
        </w:rPr>
        <w:t xml:space="preserve"> </w:t>
      </w:r>
      <w:r w:rsidR="00CF0449" w:rsidRPr="0033596E">
        <w:rPr>
          <w:lang w:val="pt-BR"/>
        </w:rPr>
        <w:t xml:space="preserve">que vemos em </w:t>
      </w:r>
      <w:proofErr w:type="spellStart"/>
      <w:r w:rsidR="00CF0449" w:rsidRPr="0033596E">
        <w:rPr>
          <w:lang w:val="pt-BR"/>
        </w:rPr>
        <w:t>DEXs</w:t>
      </w:r>
      <w:proofErr w:type="spellEnd"/>
      <w:r w:rsidR="00CF0449" w:rsidRPr="0033596E">
        <w:rPr>
          <w:lang w:val="pt-BR"/>
        </w:rPr>
        <w:t>, enquanto mantém a proporção de colateral vista em ativos pareados.</w:t>
      </w:r>
      <w:r w:rsidR="00375E20" w:rsidRPr="0033596E">
        <w:rPr>
          <w:lang w:val="pt-BR"/>
        </w:rPr>
        <w:t xml:space="preserve"> </w:t>
      </w:r>
    </w:p>
    <w:p w14:paraId="4BA1899D" w14:textId="6DE8568A" w:rsidR="00375E20" w:rsidRPr="0033596E" w:rsidRDefault="00CF0449" w:rsidP="00375E20">
      <w:pPr>
        <w:pStyle w:val="Heading4"/>
        <w:rPr>
          <w:lang w:val="pt-BR"/>
        </w:rPr>
      </w:pPr>
      <w:bookmarkStart w:id="1041" w:name="_Toc108917397"/>
      <w:r w:rsidRPr="0033596E">
        <w:rPr>
          <w:lang w:val="pt-BR"/>
        </w:rPr>
        <w:lastRenderedPageBreak/>
        <w:t>Estudo de Caso</w:t>
      </w:r>
      <w:r w:rsidR="00375E20" w:rsidRPr="0033596E">
        <w:rPr>
          <w:lang w:val="pt-BR"/>
        </w:rPr>
        <w:t>: Synthetix</w:t>
      </w:r>
      <w:bookmarkEnd w:id="1041"/>
      <w:r w:rsidR="00375E20" w:rsidRPr="0033596E">
        <w:rPr>
          <w:lang w:val="pt-BR"/>
        </w:rPr>
        <w:t xml:space="preserve"> </w:t>
      </w:r>
    </w:p>
    <w:p w14:paraId="0F2936D0" w14:textId="55A18CED" w:rsidR="00375E20" w:rsidRPr="0033596E" w:rsidRDefault="00CF0449" w:rsidP="00375E20">
      <w:pPr>
        <w:jc w:val="both"/>
        <w:rPr>
          <w:lang w:val="pt-BR"/>
        </w:rPr>
      </w:pPr>
      <w:r w:rsidRPr="0033596E">
        <w:rPr>
          <w:lang w:val="pt-BR"/>
        </w:rPr>
        <w:t xml:space="preserve">Vamos pegar como exemplo a </w:t>
      </w:r>
      <w:r w:rsidR="00375E20" w:rsidRPr="0033596E">
        <w:rPr>
          <w:lang w:val="pt-BR"/>
        </w:rPr>
        <w:t xml:space="preserve">Synthetix. </w:t>
      </w:r>
      <w:r w:rsidRPr="0033596E">
        <w:rPr>
          <w:lang w:val="pt-BR"/>
        </w:rPr>
        <w:t xml:space="preserve">A ideia desse estudo de caso é abordar como ativos sintéticos podem ser criados e qual é a matemática por trás. </w:t>
      </w:r>
    </w:p>
    <w:p w14:paraId="3B2876D2" w14:textId="77777777" w:rsidR="00375E20" w:rsidRPr="0033596E" w:rsidRDefault="00375E20" w:rsidP="00375E20">
      <w:pPr>
        <w:jc w:val="both"/>
        <w:rPr>
          <w:lang w:val="pt-BR"/>
        </w:rPr>
      </w:pPr>
      <w:r w:rsidRPr="0033596E">
        <w:rPr>
          <w:lang w:val="pt-BR"/>
        </w:rPr>
        <w:t xml:space="preserve"> </w:t>
      </w:r>
    </w:p>
    <w:p w14:paraId="1A63250B" w14:textId="619C66FC" w:rsidR="00375E20" w:rsidRPr="0033596E" w:rsidRDefault="00375E20" w:rsidP="00410DDD">
      <w:pPr>
        <w:jc w:val="both"/>
        <w:rPr>
          <w:lang w:val="pt-BR"/>
        </w:rPr>
      </w:pPr>
      <w:r w:rsidRPr="0033596E">
        <w:rPr>
          <w:lang w:val="pt-BR"/>
        </w:rPr>
        <w:t xml:space="preserve">Synthetix </w:t>
      </w:r>
      <w:r w:rsidR="00CF0449" w:rsidRPr="0033596E">
        <w:rPr>
          <w:lang w:val="pt-BR"/>
        </w:rPr>
        <w:t>é um protocolo que emite ativos sintéticos. O único colateral aceito é o token nativo da plataforma $SNX</w:t>
      </w:r>
      <w:r w:rsidR="00410DDD" w:rsidRPr="0033596E">
        <w:rPr>
          <w:lang w:val="pt-BR"/>
        </w:rPr>
        <w:t>, e os ativos sintéticos são negociados dentro da própria Synthetix. $SNX captura o valor da rede e das taxas de transação geradas. Atualmente, possui ativos sintéticos como $</w:t>
      </w:r>
      <w:proofErr w:type="spellStart"/>
      <w:r w:rsidR="00410DDD" w:rsidRPr="0033596E">
        <w:rPr>
          <w:lang w:val="pt-BR"/>
        </w:rPr>
        <w:t>sUSD</w:t>
      </w:r>
      <w:proofErr w:type="spellEnd"/>
      <w:r w:rsidR="00410DDD" w:rsidRPr="0033596E">
        <w:rPr>
          <w:lang w:val="pt-BR"/>
        </w:rPr>
        <w:t>, $</w:t>
      </w:r>
      <w:proofErr w:type="spellStart"/>
      <w:r w:rsidR="00410DDD" w:rsidRPr="0033596E">
        <w:rPr>
          <w:lang w:val="pt-BR"/>
        </w:rPr>
        <w:t>sEUR</w:t>
      </w:r>
      <w:proofErr w:type="spellEnd"/>
      <w:r w:rsidR="00410DDD" w:rsidRPr="0033596E">
        <w:rPr>
          <w:lang w:val="pt-BR"/>
        </w:rPr>
        <w:t>, $</w:t>
      </w:r>
      <w:proofErr w:type="spellStart"/>
      <w:r w:rsidR="00410DDD" w:rsidRPr="0033596E">
        <w:rPr>
          <w:lang w:val="pt-BR"/>
        </w:rPr>
        <w:t>sBTC</w:t>
      </w:r>
      <w:proofErr w:type="spellEnd"/>
      <w:r w:rsidR="00410DDD" w:rsidRPr="0033596E">
        <w:rPr>
          <w:lang w:val="pt-BR"/>
        </w:rPr>
        <w:t>, $</w:t>
      </w:r>
      <w:proofErr w:type="spellStart"/>
      <w:r w:rsidR="00410DDD" w:rsidRPr="0033596E">
        <w:rPr>
          <w:lang w:val="pt-BR"/>
        </w:rPr>
        <w:t>sETH</w:t>
      </w:r>
      <w:proofErr w:type="spellEnd"/>
      <w:r w:rsidR="00410DDD" w:rsidRPr="0033596E">
        <w:rPr>
          <w:lang w:val="pt-BR"/>
        </w:rPr>
        <w:t>, $</w:t>
      </w:r>
      <w:proofErr w:type="spellStart"/>
      <w:r w:rsidR="00410DDD" w:rsidRPr="0033596E">
        <w:rPr>
          <w:lang w:val="pt-BR"/>
        </w:rPr>
        <w:t>sDEFI</w:t>
      </w:r>
      <w:proofErr w:type="spellEnd"/>
      <w:r w:rsidR="00410DDD" w:rsidRPr="0033596E">
        <w:rPr>
          <w:lang w:val="pt-BR"/>
        </w:rPr>
        <w:t xml:space="preserve"> (index), $</w:t>
      </w:r>
      <w:proofErr w:type="spellStart"/>
      <w:r w:rsidR="00410DDD" w:rsidRPr="0033596E">
        <w:rPr>
          <w:lang w:val="pt-BR"/>
        </w:rPr>
        <w:t>sGold</w:t>
      </w:r>
      <w:proofErr w:type="spellEnd"/>
      <w:r w:rsidR="00410DDD" w:rsidRPr="0033596E">
        <w:rPr>
          <w:lang w:val="pt-BR"/>
        </w:rPr>
        <w:t xml:space="preserve"> e $</w:t>
      </w:r>
      <w:proofErr w:type="spellStart"/>
      <w:r w:rsidR="00410DDD" w:rsidRPr="0033596E">
        <w:rPr>
          <w:lang w:val="pt-BR"/>
        </w:rPr>
        <w:t>sSilver</w:t>
      </w:r>
      <w:proofErr w:type="spellEnd"/>
      <w:r w:rsidR="00410DDD" w:rsidRPr="0033596E">
        <w:rPr>
          <w:lang w:val="pt-BR"/>
        </w:rPr>
        <w:t>.</w:t>
      </w:r>
    </w:p>
    <w:p w14:paraId="6890C6CC" w14:textId="4A848ED1" w:rsidR="00375E20" w:rsidRPr="0033596E" w:rsidRDefault="00C911F5" w:rsidP="00375E20">
      <w:pPr>
        <w:pStyle w:val="Heading4"/>
        <w:rPr>
          <w:lang w:val="pt-BR"/>
        </w:rPr>
      </w:pPr>
      <w:bookmarkStart w:id="1042" w:name="_177c0mj"/>
      <w:bookmarkStart w:id="1043" w:name="_Toc108917398"/>
      <w:bookmarkEnd w:id="1042"/>
      <w:r w:rsidRPr="0033596E">
        <w:rPr>
          <w:lang w:val="pt-BR"/>
        </w:rPr>
        <w:t>Emissão de Ativos por Colateral</w:t>
      </w:r>
      <w:bookmarkEnd w:id="1043"/>
    </w:p>
    <w:p w14:paraId="15277BF8" w14:textId="6D143F43" w:rsidR="00375E20" w:rsidRPr="0033596E" w:rsidRDefault="00C911F5" w:rsidP="00375E20">
      <w:pPr>
        <w:jc w:val="both"/>
        <w:rPr>
          <w:lang w:val="pt-BR"/>
        </w:rPr>
      </w:pPr>
      <w:r w:rsidRPr="0033596E">
        <w:rPr>
          <w:lang w:val="pt-BR"/>
        </w:rPr>
        <w:t>A Synthetix mantém um índice de "</w:t>
      </w:r>
      <w:proofErr w:type="spellStart"/>
      <w:r w:rsidRPr="0033596E">
        <w:rPr>
          <w:lang w:val="pt-BR"/>
        </w:rPr>
        <w:t>sobrecolateralização</w:t>
      </w:r>
      <w:proofErr w:type="spellEnd"/>
      <w:r w:rsidRPr="0033596E">
        <w:rPr>
          <w:lang w:val="pt-BR"/>
        </w:rPr>
        <w:t>" de 750%. Em outras palavras, para emitir 1 $</w:t>
      </w:r>
      <w:proofErr w:type="spellStart"/>
      <w:r w:rsidRPr="0033596E">
        <w:rPr>
          <w:lang w:val="pt-BR"/>
        </w:rPr>
        <w:t>sUSD</w:t>
      </w:r>
      <w:proofErr w:type="spellEnd"/>
      <w:r w:rsidRPr="0033596E">
        <w:rPr>
          <w:lang w:val="pt-BR"/>
        </w:rPr>
        <w:t xml:space="preserve"> (equivalente a $1.00) são necessários $7.50 em tokens $SNX. Caso o valor do colateral caia para menos do que 750%, precisa-se adicionar mais </w:t>
      </w:r>
      <w:r w:rsidR="009E0C80" w:rsidRPr="0033596E">
        <w:rPr>
          <w:lang w:val="pt-BR"/>
        </w:rPr>
        <w:t xml:space="preserve">tokens </w:t>
      </w:r>
      <w:r w:rsidRPr="0033596E">
        <w:rPr>
          <w:lang w:val="pt-BR"/>
        </w:rPr>
        <w:t>$SNX</w:t>
      </w:r>
      <w:r w:rsidR="009E0C80" w:rsidRPr="0033596E">
        <w:rPr>
          <w:lang w:val="pt-BR"/>
        </w:rPr>
        <w:t xml:space="preserve"> ou queimar ativos sintéticos.</w:t>
      </w:r>
      <w:r w:rsidR="00375E20" w:rsidRPr="0033596E">
        <w:rPr>
          <w:lang w:val="pt-BR"/>
        </w:rPr>
        <w:t xml:space="preserve"> </w:t>
      </w:r>
    </w:p>
    <w:p w14:paraId="26CB963D" w14:textId="77777777" w:rsidR="00375E20" w:rsidRPr="0033596E" w:rsidRDefault="00375E20" w:rsidP="00375E20">
      <w:pPr>
        <w:jc w:val="both"/>
        <w:rPr>
          <w:lang w:val="pt-BR"/>
        </w:rPr>
      </w:pPr>
    </w:p>
    <w:p w14:paraId="6B4F5E07" w14:textId="705F2E29" w:rsidR="00375E20" w:rsidRPr="0033596E" w:rsidRDefault="009E0C80" w:rsidP="00375E20">
      <w:pPr>
        <w:jc w:val="both"/>
        <w:rPr>
          <w:lang w:val="pt-BR"/>
        </w:rPr>
      </w:pPr>
      <w:r w:rsidRPr="0033596E">
        <w:rPr>
          <w:lang w:val="pt-BR"/>
        </w:rPr>
        <w:t xml:space="preserve">Assim como nas </w:t>
      </w:r>
      <w:proofErr w:type="spellStart"/>
      <w:r w:rsidRPr="0033596E">
        <w:rPr>
          <w:lang w:val="pt-BR"/>
        </w:rPr>
        <w:t>CDPs</w:t>
      </w:r>
      <w:proofErr w:type="spellEnd"/>
      <w:r w:rsidRPr="0033596E">
        <w:rPr>
          <w:lang w:val="pt-BR"/>
        </w:rPr>
        <w:t xml:space="preserve"> (posiç</w:t>
      </w:r>
      <w:r w:rsidR="00656396" w:rsidRPr="0033596E">
        <w:rPr>
          <w:lang w:val="pt-BR"/>
        </w:rPr>
        <w:t>ões</w:t>
      </w:r>
      <w:r w:rsidRPr="0033596E">
        <w:rPr>
          <w:lang w:val="pt-BR"/>
        </w:rPr>
        <w:t xml:space="preserve"> de dívida colateralizada</w:t>
      </w:r>
      <w:r w:rsidR="00656396" w:rsidRPr="0033596E">
        <w:rPr>
          <w:lang w:val="pt-BR"/>
        </w:rPr>
        <w:t>s</w:t>
      </w:r>
      <w:r w:rsidRPr="0033596E">
        <w:rPr>
          <w:lang w:val="pt-BR"/>
        </w:rPr>
        <w:t>) da MakerDAO, uma</w:t>
      </w:r>
      <w:r w:rsidR="00656396" w:rsidRPr="0033596E">
        <w:rPr>
          <w:lang w:val="pt-BR"/>
        </w:rPr>
        <w:t xml:space="preserve"> taxa é cobrada na emissão de ativos sintéticos. Para resgatar o $SNX que foi colocado como colateral, uma taxa em $SNX é cobrada</w:t>
      </w:r>
      <w:r w:rsidRPr="0033596E">
        <w:rPr>
          <w:lang w:val="pt-BR"/>
        </w:rPr>
        <w:t xml:space="preserve"> </w:t>
      </w:r>
      <w:r w:rsidR="00656396" w:rsidRPr="0033596E">
        <w:rPr>
          <w:lang w:val="pt-BR"/>
        </w:rPr>
        <w:t xml:space="preserve">e queimada. Por outro lado, </w:t>
      </w:r>
      <w:proofErr w:type="spellStart"/>
      <w:r w:rsidR="00656396" w:rsidRPr="0033596E">
        <w:rPr>
          <w:i/>
          <w:iCs/>
          <w:lang w:val="pt-BR"/>
        </w:rPr>
        <w:t>holders</w:t>
      </w:r>
      <w:proofErr w:type="spellEnd"/>
      <w:r w:rsidR="00656396" w:rsidRPr="0033596E">
        <w:rPr>
          <w:i/>
          <w:iCs/>
          <w:lang w:val="pt-BR"/>
        </w:rPr>
        <w:t xml:space="preserve"> </w:t>
      </w:r>
      <w:r w:rsidR="00656396" w:rsidRPr="0033596E">
        <w:rPr>
          <w:lang w:val="pt-BR"/>
        </w:rPr>
        <w:t>podem receber taxas ao travar seus tokens $SNX como colateral (</w:t>
      </w:r>
      <w:r w:rsidR="00656396" w:rsidRPr="0033596E">
        <w:rPr>
          <w:i/>
          <w:iCs/>
          <w:lang w:val="pt-BR"/>
        </w:rPr>
        <w:t>staking</w:t>
      </w:r>
      <w:r w:rsidR="00656396" w:rsidRPr="0033596E">
        <w:rPr>
          <w:lang w:val="pt-BR"/>
        </w:rPr>
        <w:t>).</w:t>
      </w:r>
      <w:r w:rsidR="00375E20" w:rsidRPr="0033596E">
        <w:rPr>
          <w:lang w:val="pt-BR"/>
        </w:rPr>
        <w:t xml:space="preserve"> </w:t>
      </w:r>
    </w:p>
    <w:p w14:paraId="5ED71167" w14:textId="69E7FD08" w:rsidR="00375E20" w:rsidRPr="0033596E" w:rsidRDefault="00656396" w:rsidP="00375E20">
      <w:pPr>
        <w:pStyle w:val="Heading4"/>
        <w:rPr>
          <w:lang w:val="pt-BR"/>
        </w:rPr>
      </w:pPr>
      <w:bookmarkStart w:id="1044" w:name="_3r6zjac"/>
      <w:bookmarkStart w:id="1045" w:name="_Toc108917399"/>
      <w:bookmarkEnd w:id="1044"/>
      <w:r w:rsidRPr="0033596E">
        <w:rPr>
          <w:i/>
          <w:iCs/>
          <w:lang w:val="pt-BR"/>
        </w:rPr>
        <w:t xml:space="preserve">Pool </w:t>
      </w:r>
      <w:r w:rsidRPr="0033596E">
        <w:rPr>
          <w:lang w:val="pt-BR"/>
        </w:rPr>
        <w:t xml:space="preserve">de Dívida da </w:t>
      </w:r>
      <w:r w:rsidR="00375E20" w:rsidRPr="0033596E">
        <w:rPr>
          <w:lang w:val="pt-BR"/>
        </w:rPr>
        <w:t>Synthetix</w:t>
      </w:r>
      <w:bookmarkEnd w:id="1045"/>
    </w:p>
    <w:p w14:paraId="7BC374C1" w14:textId="3746DC9B" w:rsidR="00375E20" w:rsidRPr="0033596E" w:rsidRDefault="00656396" w:rsidP="00375E20">
      <w:pPr>
        <w:jc w:val="both"/>
        <w:rPr>
          <w:lang w:val="pt-BR"/>
        </w:rPr>
      </w:pPr>
      <w:r w:rsidRPr="0033596E">
        <w:rPr>
          <w:lang w:val="pt-BR"/>
        </w:rPr>
        <w:t xml:space="preserve">A </w:t>
      </w:r>
      <w:r w:rsidRPr="0033596E">
        <w:rPr>
          <w:i/>
          <w:iCs/>
          <w:lang w:val="pt-BR"/>
        </w:rPr>
        <w:t xml:space="preserve">pool </w:t>
      </w:r>
      <w:r w:rsidRPr="0033596E">
        <w:rPr>
          <w:lang w:val="pt-BR"/>
        </w:rPr>
        <w:t xml:space="preserve">de dívida é uma variável importante, pois determina o montante de capital que </w:t>
      </w:r>
      <w:proofErr w:type="spellStart"/>
      <w:r w:rsidRPr="0033596E">
        <w:rPr>
          <w:lang w:val="pt-BR"/>
        </w:rPr>
        <w:t>está</w:t>
      </w:r>
      <w:proofErr w:type="spellEnd"/>
      <w:r w:rsidRPr="0033596E">
        <w:rPr>
          <w:lang w:val="pt-BR"/>
        </w:rPr>
        <w:t xml:space="preserve"> suportando o sistema. </w:t>
      </w:r>
      <w:r w:rsidR="00473D9A" w:rsidRPr="0033596E">
        <w:rPr>
          <w:lang w:val="pt-BR"/>
        </w:rPr>
        <w:t xml:space="preserve">Mensura a participação proporcional de investidores e eventuais mudanças com emissão/queima de tokens. </w:t>
      </w:r>
    </w:p>
    <w:p w14:paraId="1463163D" w14:textId="77777777" w:rsidR="00375E20" w:rsidRPr="0033596E" w:rsidRDefault="00375E20" w:rsidP="00375E20">
      <w:pPr>
        <w:jc w:val="both"/>
        <w:rPr>
          <w:lang w:val="pt-BR"/>
        </w:rPr>
      </w:pPr>
    </w:p>
    <w:p w14:paraId="3858DB08" w14:textId="6F705433" w:rsidR="00375E20" w:rsidRPr="0033596E" w:rsidRDefault="00473D9A" w:rsidP="00375E20">
      <w:pPr>
        <w:jc w:val="both"/>
        <w:rPr>
          <w:lang w:val="pt-BR"/>
        </w:rPr>
      </w:pPr>
      <w:r w:rsidRPr="0033596E">
        <w:rPr>
          <w:lang w:val="pt-BR"/>
        </w:rPr>
        <w:t xml:space="preserve">Essa é uma informação crucial, pois continuamente recalcula as posições de dívida de cada indivíduo. </w:t>
      </w:r>
    </w:p>
    <w:p w14:paraId="43D79693" w14:textId="77777777" w:rsidR="00375E20" w:rsidRPr="0033596E" w:rsidRDefault="00375E20" w:rsidP="00375E20">
      <w:pPr>
        <w:jc w:val="both"/>
        <w:rPr>
          <w:lang w:val="pt-BR"/>
        </w:rPr>
      </w:pPr>
    </w:p>
    <w:p w14:paraId="40B868FB" w14:textId="729D51A2" w:rsidR="00375E20" w:rsidRPr="0033596E" w:rsidRDefault="00BE5406" w:rsidP="00375E20">
      <w:pPr>
        <w:jc w:val="both"/>
        <w:rPr>
          <w:lang w:val="pt-BR"/>
        </w:rPr>
      </w:pPr>
      <w:r w:rsidRPr="0033596E">
        <w:rPr>
          <w:lang w:val="pt-BR"/>
        </w:rPr>
        <w:t>Para calcular uma nova dívida devida, podemos usar a seguinte fórmula:</w:t>
      </w:r>
      <w:r w:rsidR="00375E20" w:rsidRPr="0033596E">
        <w:rPr>
          <w:lang w:val="pt-BR"/>
        </w:rPr>
        <w:t xml:space="preserve"> </w:t>
      </w:r>
      <m:oMath>
        <m:r>
          <w:rPr>
            <w:rFonts w:ascii="Cambria Math" w:hAnsi="Cambria Math"/>
            <w:lang w:val="pt-BR"/>
          </w:rPr>
          <m:t xml:space="preserve">Nova Dívida Emitida </m:t>
        </m:r>
        <m:d>
          <m:dPr>
            <m:ctrlPr>
              <w:rPr>
                <w:rFonts w:ascii="Cambria Math" w:hAnsi="Cambria Math"/>
                <w:i/>
                <w:lang w:val="pt-BR"/>
              </w:rPr>
            </m:ctrlPr>
          </m:dPr>
          <m:e>
            <m:r>
              <w:rPr>
                <w:rFonts w:ascii="Cambria Math" w:hAnsi="Cambria Math"/>
                <w:lang w:val="pt-BR"/>
              </w:rPr>
              <m:t>Dívida Total Existente + Nova Dívida</m:t>
            </m:r>
          </m:e>
        </m:d>
      </m:oMath>
    </w:p>
    <w:p w14:paraId="7DA04E61" w14:textId="77777777" w:rsidR="00375E20" w:rsidRPr="0033596E" w:rsidRDefault="00375E20" w:rsidP="00375E20">
      <w:pPr>
        <w:jc w:val="both"/>
        <w:rPr>
          <w:lang w:val="pt-BR"/>
        </w:rPr>
      </w:pPr>
    </w:p>
    <w:p w14:paraId="09EBE058" w14:textId="2EDE52AC" w:rsidR="00375E20" w:rsidRPr="0033596E" w:rsidRDefault="00C2524D" w:rsidP="00375E20">
      <w:pPr>
        <w:jc w:val="both"/>
        <w:rPr>
          <w:lang w:val="pt-BR"/>
        </w:rPr>
      </w:pPr>
      <w:r w:rsidRPr="0033596E">
        <w:rPr>
          <w:lang w:val="pt-BR"/>
        </w:rPr>
        <w:t xml:space="preserve">Participação do usuário </w:t>
      </w:r>
      <w:proofErr w:type="spellStart"/>
      <w:r w:rsidRPr="0033596E">
        <w:rPr>
          <w:lang w:val="pt-BR"/>
        </w:rPr>
        <w:t>na</w:t>
      </w:r>
      <w:proofErr w:type="spellEnd"/>
      <w:r w:rsidRPr="0033596E">
        <w:rPr>
          <w:lang w:val="pt-BR"/>
        </w:rPr>
        <w:t xml:space="preserve"> </w:t>
      </w:r>
      <w:r w:rsidRPr="0033596E">
        <w:rPr>
          <w:i/>
          <w:iCs/>
          <w:lang w:val="pt-BR"/>
        </w:rPr>
        <w:t xml:space="preserve">pool </w:t>
      </w:r>
      <w:r w:rsidRPr="0033596E">
        <w:rPr>
          <w:lang w:val="pt-BR"/>
        </w:rPr>
        <w:t>de dívida após adicionar novas dívidas:</w:t>
      </w:r>
      <w:r w:rsidR="00375E20" w:rsidRPr="0033596E">
        <w:rPr>
          <w:lang w:val="pt-BR"/>
        </w:rPr>
        <w:t xml:space="preserve"> </w:t>
      </w:r>
    </w:p>
    <w:p w14:paraId="390A423F" w14:textId="77777777" w:rsidR="00375E20" w:rsidRPr="0033596E" w:rsidRDefault="00375E20" w:rsidP="00375E20">
      <w:pPr>
        <w:jc w:val="both"/>
        <w:rPr>
          <w:lang w:val="pt-BR"/>
        </w:rPr>
      </w:pPr>
    </w:p>
    <w:p w14:paraId="599C4027" w14:textId="48B1BE6F" w:rsidR="00375E20" w:rsidRPr="0033596E" w:rsidRDefault="00C2524D" w:rsidP="00375E20">
      <w:pPr>
        <w:jc w:val="both"/>
        <w:rPr>
          <w:lang w:val="pt-BR"/>
        </w:rPr>
      </w:pPr>
      <m:oMathPara>
        <m:oMath>
          <m:r>
            <w:rPr>
              <w:rFonts w:ascii="Cambria Math" w:hAnsi="Cambria Math"/>
              <w:lang w:val="pt-BR"/>
            </w:rPr>
            <m:t xml:space="preserve">Nova Dívida Emitida x </m:t>
          </m:r>
          <m:d>
            <m:dPr>
              <m:ctrlPr>
                <w:rPr>
                  <w:rFonts w:ascii="Cambria Math" w:hAnsi="Cambria Math"/>
                  <w:i/>
                  <w:lang w:val="pt-BR"/>
                </w:rPr>
              </m:ctrlPr>
            </m:dPr>
            <m:e>
              <m:r>
                <w:rPr>
                  <w:rFonts w:ascii="Cambria Math" w:hAnsi="Cambria Math"/>
                  <w:lang w:val="pt-BR"/>
                </w:rPr>
                <m:t>Pool de Dívida Anterior + Nova Dívida</m:t>
              </m:r>
            </m:e>
          </m:d>
        </m:oMath>
      </m:oMathPara>
    </w:p>
    <w:p w14:paraId="5A560D21" w14:textId="77777777" w:rsidR="00375E20" w:rsidRPr="0033596E" w:rsidRDefault="00375E20" w:rsidP="00375E20">
      <w:pPr>
        <w:jc w:val="both"/>
        <w:rPr>
          <w:lang w:val="pt-BR"/>
        </w:rPr>
      </w:pPr>
    </w:p>
    <w:p w14:paraId="32429995" w14:textId="05FBA0A2" w:rsidR="00375E20" w:rsidRPr="0033596E" w:rsidRDefault="00C2524D" w:rsidP="00375E20">
      <w:pPr>
        <w:jc w:val="both"/>
        <w:rPr>
          <w:lang w:val="pt-BR"/>
        </w:rPr>
      </w:pPr>
      <w:r w:rsidRPr="0033596E">
        <w:rPr>
          <w:lang w:val="pt-BR"/>
        </w:rPr>
        <w:t xml:space="preserve">Quando o usuário quita (repaga) sua dívida por meio da queima dos ativos sintéticos, sua quantia em $SNX travada como colateral é desbloqueada. Essa operação altera a quantidade de dívida no ecossistema. </w:t>
      </w:r>
    </w:p>
    <w:p w14:paraId="400AC6DD" w14:textId="77777777" w:rsidR="00375E20" w:rsidRPr="0033596E" w:rsidRDefault="00375E20" w:rsidP="00375E20">
      <w:pPr>
        <w:jc w:val="both"/>
        <w:rPr>
          <w:lang w:val="pt-BR"/>
        </w:rPr>
      </w:pPr>
    </w:p>
    <w:p w14:paraId="787BEF0A" w14:textId="043B2041" w:rsidR="00375E20" w:rsidRPr="0033596E" w:rsidRDefault="00C2524D" w:rsidP="00375E20">
      <w:pPr>
        <w:jc w:val="both"/>
        <w:rPr>
          <w:lang w:val="pt-BR"/>
        </w:rPr>
      </w:pPr>
      <w:r w:rsidRPr="0033596E">
        <w:rPr>
          <w:lang w:val="pt-BR"/>
        </w:rPr>
        <w:t>Porcentagem de dívida do usuário após o pagamento:</w:t>
      </w:r>
    </w:p>
    <w:p w14:paraId="458E3BE8" w14:textId="77777777" w:rsidR="00375E20" w:rsidRPr="0033596E" w:rsidRDefault="00375E20" w:rsidP="00375E20">
      <w:pPr>
        <w:jc w:val="both"/>
        <w:rPr>
          <w:lang w:val="pt-BR"/>
        </w:rPr>
      </w:pPr>
    </w:p>
    <w:p w14:paraId="7C9D150F" w14:textId="7287890F" w:rsidR="00375E20" w:rsidRPr="0033596E" w:rsidRDefault="00000000" w:rsidP="00375E20">
      <w:pPr>
        <w:jc w:val="both"/>
        <w:rPr>
          <w:sz w:val="22"/>
          <w:szCs w:val="24"/>
          <w:lang w:val="pt-BR"/>
        </w:rPr>
      </w:pPr>
      <m:oMathPara>
        <m:oMath>
          <m:d>
            <m:dPr>
              <m:ctrlPr>
                <w:rPr>
                  <w:rFonts w:ascii="Cambria Math" w:hAnsi="Cambria Math"/>
                  <w:i/>
                  <w:sz w:val="22"/>
                  <w:szCs w:val="24"/>
                  <w:lang w:val="pt-BR"/>
                </w:rPr>
              </m:ctrlPr>
            </m:dPr>
            <m:e>
              <m:r>
                <w:rPr>
                  <w:rFonts w:ascii="Cambria Math" w:hAnsi="Cambria Math"/>
                  <w:sz w:val="22"/>
                  <w:szCs w:val="24"/>
                  <w:lang w:val="pt-BR"/>
                </w:rPr>
                <m:t>Dívida Existente – Dívida Queimada</m:t>
              </m:r>
            </m:e>
          </m:d>
          <m:r>
            <w:rPr>
              <w:rFonts w:ascii="Cambria Math" w:hAnsi="Cambria Math"/>
              <w:sz w:val="22"/>
              <w:szCs w:val="24"/>
              <w:lang w:val="pt-BR"/>
            </w:rPr>
            <m:t xml:space="preserve"> × </m:t>
          </m:r>
          <m:d>
            <m:dPr>
              <m:ctrlPr>
                <w:rPr>
                  <w:rFonts w:ascii="Cambria Math" w:hAnsi="Cambria Math"/>
                  <w:i/>
                  <w:sz w:val="22"/>
                  <w:szCs w:val="24"/>
                  <w:lang w:val="pt-BR"/>
                </w:rPr>
              </m:ctrlPr>
            </m:dPr>
            <m:e>
              <m:r>
                <w:rPr>
                  <w:rFonts w:ascii="Cambria Math" w:hAnsi="Cambria Math"/>
                  <w:sz w:val="22"/>
                  <w:szCs w:val="24"/>
                  <w:lang w:val="pt-BR"/>
                </w:rPr>
                <m:t>Pool de Dívida – Dívida Para ser Queimada</m:t>
              </m:r>
            </m:e>
          </m:d>
        </m:oMath>
      </m:oMathPara>
    </w:p>
    <w:p w14:paraId="313DE23A" w14:textId="77777777" w:rsidR="00375E20" w:rsidRPr="0033596E" w:rsidRDefault="00375E20" w:rsidP="00375E20">
      <w:pPr>
        <w:jc w:val="both"/>
        <w:rPr>
          <w:lang w:val="pt-BR"/>
        </w:rPr>
      </w:pPr>
    </w:p>
    <w:p w14:paraId="2E1C95A0" w14:textId="4BBFA687" w:rsidR="00375E20" w:rsidRPr="0033596E" w:rsidRDefault="00334E3D" w:rsidP="00375E20">
      <w:pPr>
        <w:jc w:val="both"/>
        <w:rPr>
          <w:lang w:val="pt-BR"/>
        </w:rPr>
      </w:pPr>
      <w:r w:rsidRPr="0033596E">
        <w:rPr>
          <w:lang w:val="pt-BR"/>
        </w:rPr>
        <w:t>O protocolo oferece um método inovador e versátil para a criação de ativos sintéticos, recompensando usuários por isso e alinhando incentivos para um bom funcionamento do ecossistema.</w:t>
      </w:r>
      <w:r w:rsidR="00375E20" w:rsidRPr="0033596E">
        <w:rPr>
          <w:lang w:val="pt-BR"/>
        </w:rPr>
        <w:t xml:space="preserve"> </w:t>
      </w:r>
    </w:p>
    <w:p w14:paraId="19A4EAB4" w14:textId="7CFF5466" w:rsidR="00375E20" w:rsidRPr="0033596E" w:rsidRDefault="00334E3D" w:rsidP="00375E20">
      <w:pPr>
        <w:pStyle w:val="Heading3"/>
        <w:rPr>
          <w:lang w:val="pt-BR"/>
        </w:rPr>
      </w:pPr>
      <w:bookmarkStart w:id="1046" w:name="_26c9ti5"/>
      <w:bookmarkStart w:id="1047" w:name="_Toc108917400"/>
      <w:bookmarkStart w:id="1048" w:name="_Toc121436024"/>
      <w:bookmarkStart w:id="1049" w:name="_Toc127108805"/>
      <w:bookmarkStart w:id="1050" w:name="_Toc92497198"/>
      <w:bookmarkEnd w:id="1046"/>
      <w:r w:rsidRPr="0033596E">
        <w:rPr>
          <w:lang w:val="pt-BR"/>
        </w:rPr>
        <w:lastRenderedPageBreak/>
        <w:t>Tokens Alavancados</w:t>
      </w:r>
      <w:bookmarkEnd w:id="1047"/>
      <w:bookmarkEnd w:id="1048"/>
      <w:bookmarkEnd w:id="1049"/>
      <w:r w:rsidR="00375E20" w:rsidRPr="0033596E">
        <w:rPr>
          <w:lang w:val="pt-BR"/>
        </w:rPr>
        <w:t xml:space="preserve"> </w:t>
      </w:r>
      <w:bookmarkEnd w:id="1050"/>
    </w:p>
    <w:p w14:paraId="66CCAB1E" w14:textId="671B5955" w:rsidR="00375E20" w:rsidRPr="0033596E" w:rsidRDefault="00334E3D" w:rsidP="00375E20">
      <w:pPr>
        <w:jc w:val="both"/>
        <w:rPr>
          <w:lang w:val="pt-BR"/>
        </w:rPr>
      </w:pPr>
      <w:r w:rsidRPr="0033596E">
        <w:rPr>
          <w:lang w:val="pt-BR"/>
        </w:rPr>
        <w:t xml:space="preserve">Tokens alavancados (ou </w:t>
      </w:r>
      <w:proofErr w:type="spellStart"/>
      <w:r w:rsidRPr="0033596E">
        <w:rPr>
          <w:i/>
          <w:iCs/>
          <w:lang w:val="pt-BR"/>
        </w:rPr>
        <w:t>l</w:t>
      </w:r>
      <w:r w:rsidR="00375E20" w:rsidRPr="0033596E">
        <w:rPr>
          <w:i/>
          <w:iCs/>
          <w:lang w:val="pt-BR"/>
        </w:rPr>
        <w:t>everaged</w:t>
      </w:r>
      <w:proofErr w:type="spellEnd"/>
      <w:r w:rsidR="00375E20" w:rsidRPr="0033596E">
        <w:rPr>
          <w:i/>
          <w:iCs/>
          <w:lang w:val="pt-BR"/>
        </w:rPr>
        <w:t xml:space="preserve"> tokens</w:t>
      </w:r>
      <w:r w:rsidRPr="0033596E">
        <w:rPr>
          <w:lang w:val="pt-BR"/>
        </w:rPr>
        <w:t xml:space="preserve">) são apenas um exemplo do que a </w:t>
      </w:r>
      <w:proofErr w:type="spellStart"/>
      <w:r w:rsidRPr="0033596E">
        <w:rPr>
          <w:lang w:val="pt-BR"/>
        </w:rPr>
        <w:t>tokenização</w:t>
      </w:r>
      <w:proofErr w:type="spellEnd"/>
      <w:r w:rsidRPr="0033596E">
        <w:rPr>
          <w:lang w:val="pt-BR"/>
        </w:rPr>
        <w:t xml:space="preserve"> oferece de possibilidade. A chave está nas regras internas e no sistema de governança embutido nos códigos dos tokens.</w:t>
      </w:r>
      <w:r w:rsidR="00375E20" w:rsidRPr="0033596E">
        <w:rPr>
          <w:lang w:val="pt-BR"/>
        </w:rPr>
        <w:t xml:space="preserve"> </w:t>
      </w:r>
    </w:p>
    <w:p w14:paraId="54CD92C9" w14:textId="77777777" w:rsidR="00375E20" w:rsidRPr="0033596E" w:rsidRDefault="00375E20" w:rsidP="00375E20">
      <w:pPr>
        <w:jc w:val="both"/>
        <w:rPr>
          <w:lang w:val="pt-BR"/>
        </w:rPr>
      </w:pPr>
    </w:p>
    <w:p w14:paraId="6D8510A5" w14:textId="01168D16" w:rsidR="00375E20" w:rsidRPr="0033596E" w:rsidRDefault="00334E3D" w:rsidP="00375E20">
      <w:pPr>
        <w:jc w:val="both"/>
        <w:rPr>
          <w:lang w:val="pt-BR"/>
        </w:rPr>
      </w:pPr>
      <w:r w:rsidRPr="0033596E">
        <w:rPr>
          <w:lang w:val="pt-BR"/>
        </w:rPr>
        <w:t xml:space="preserve">Esse tipo de token pode, não só pelas forças de oferta e demanda presentes no mercado, ter valuation interno relativo ao ativo subjacente em questão – ativo a que o token se refere. Riscos como volatilidade, </w:t>
      </w:r>
      <w:r w:rsidRPr="0033596E">
        <w:rPr>
          <w:i/>
          <w:iCs/>
          <w:lang w:val="pt-BR"/>
        </w:rPr>
        <w:t xml:space="preserve">beta </w:t>
      </w:r>
      <w:proofErr w:type="spellStart"/>
      <w:r w:rsidRPr="0033596E">
        <w:rPr>
          <w:i/>
          <w:iCs/>
          <w:lang w:val="pt-BR"/>
        </w:rPr>
        <w:t>slippage</w:t>
      </w:r>
      <w:proofErr w:type="spellEnd"/>
      <w:r w:rsidRPr="0033596E">
        <w:rPr>
          <w:i/>
          <w:iCs/>
          <w:lang w:val="pt-BR"/>
        </w:rPr>
        <w:t xml:space="preserve"> </w:t>
      </w:r>
      <w:r w:rsidRPr="0033596E">
        <w:rPr>
          <w:lang w:val="pt-BR"/>
        </w:rPr>
        <w:t xml:space="preserve">(discrepâncias no monitoramento </w:t>
      </w:r>
      <w:r w:rsidR="00A5369E" w:rsidRPr="0033596E">
        <w:rPr>
          <w:lang w:val="pt-BR"/>
        </w:rPr>
        <w:t>de preços), e movimentos de preço do ativo principal.</w:t>
      </w:r>
      <w:r w:rsidR="00375E20" w:rsidRPr="0033596E">
        <w:rPr>
          <w:lang w:val="pt-BR"/>
        </w:rPr>
        <w:t xml:space="preserve"> </w:t>
      </w:r>
    </w:p>
    <w:p w14:paraId="24DC6BCD" w14:textId="77777777" w:rsidR="00375E20" w:rsidRPr="0033596E" w:rsidRDefault="00375E20" w:rsidP="00375E20">
      <w:pPr>
        <w:jc w:val="both"/>
        <w:rPr>
          <w:lang w:val="pt-BR"/>
        </w:rPr>
      </w:pPr>
    </w:p>
    <w:p w14:paraId="372053A4" w14:textId="6712FF61" w:rsidR="00375E20" w:rsidRPr="0033596E" w:rsidRDefault="00DE24D1" w:rsidP="00375E20">
      <w:pPr>
        <w:jc w:val="both"/>
        <w:rPr>
          <w:lang w:val="pt-BR"/>
        </w:rPr>
      </w:pPr>
      <w:r w:rsidRPr="0033596E">
        <w:rPr>
          <w:lang w:val="pt-BR"/>
        </w:rPr>
        <w:t xml:space="preserve">Tokens alavancados são ativos sintéticos negociáveis que representam posições alavancadas de um ativo. Ao invés de </w:t>
      </w:r>
      <w:r w:rsidR="00E8077B" w:rsidRPr="0033596E">
        <w:rPr>
          <w:lang w:val="pt-BR"/>
        </w:rPr>
        <w:t xml:space="preserve">manualmente </w:t>
      </w:r>
      <w:r w:rsidRPr="0033596E">
        <w:rPr>
          <w:lang w:val="pt-BR"/>
        </w:rPr>
        <w:t>administrar o balanceamento ou estruturação</w:t>
      </w:r>
      <w:r w:rsidR="00E8077B" w:rsidRPr="0033596E">
        <w:rPr>
          <w:lang w:val="pt-BR"/>
        </w:rPr>
        <w:t xml:space="preserve">, podemos executar uma posição de alavancagem por contratos inteligentes. Podem ser usados tanto para posições </w:t>
      </w:r>
      <w:proofErr w:type="spellStart"/>
      <w:r w:rsidR="00E8077B" w:rsidRPr="0033596E">
        <w:rPr>
          <w:i/>
          <w:iCs/>
          <w:lang w:val="pt-BR"/>
        </w:rPr>
        <w:t>long</w:t>
      </w:r>
      <w:proofErr w:type="spellEnd"/>
      <w:r w:rsidR="00E8077B" w:rsidRPr="0033596E">
        <w:rPr>
          <w:i/>
          <w:iCs/>
          <w:lang w:val="pt-BR"/>
        </w:rPr>
        <w:t xml:space="preserve">, </w:t>
      </w:r>
      <w:r w:rsidR="00E8077B" w:rsidRPr="0033596E">
        <w:rPr>
          <w:lang w:val="pt-BR"/>
        </w:rPr>
        <w:t xml:space="preserve">quanto </w:t>
      </w:r>
      <w:r w:rsidR="00E8077B" w:rsidRPr="0033596E">
        <w:rPr>
          <w:i/>
          <w:iCs/>
          <w:lang w:val="pt-BR"/>
        </w:rPr>
        <w:t>short</w:t>
      </w:r>
      <w:r w:rsidR="00E8077B" w:rsidRPr="0033596E">
        <w:rPr>
          <w:lang w:val="pt-BR"/>
        </w:rPr>
        <w:t>.</w:t>
      </w:r>
    </w:p>
    <w:p w14:paraId="6E358EF2" w14:textId="77777777" w:rsidR="00375E20" w:rsidRPr="0033596E" w:rsidRDefault="00375E20" w:rsidP="00375E20">
      <w:pPr>
        <w:jc w:val="both"/>
        <w:rPr>
          <w:lang w:val="pt-BR"/>
        </w:rPr>
      </w:pPr>
    </w:p>
    <w:p w14:paraId="17B9C7FD" w14:textId="31BF8568" w:rsidR="00375E20" w:rsidRPr="0033596E" w:rsidRDefault="00E8077B" w:rsidP="00375E20">
      <w:pPr>
        <w:jc w:val="both"/>
        <w:rPr>
          <w:lang w:val="pt-BR"/>
        </w:rPr>
      </w:pPr>
      <w:r w:rsidRPr="0033596E">
        <w:rPr>
          <w:lang w:val="pt-BR"/>
        </w:rPr>
        <w:t>No geral, os dois tipos de alavancagem são:</w:t>
      </w:r>
      <w:r w:rsidR="00375E20" w:rsidRPr="0033596E">
        <w:rPr>
          <w:lang w:val="pt-BR"/>
        </w:rPr>
        <w:t xml:space="preserve"> </w:t>
      </w:r>
    </w:p>
    <w:p w14:paraId="4D39E1F1" w14:textId="442EB8F9" w:rsidR="00375E20" w:rsidRPr="0033596E" w:rsidRDefault="00375E20">
      <w:pPr>
        <w:numPr>
          <w:ilvl w:val="0"/>
          <w:numId w:val="119"/>
        </w:numPr>
        <w:jc w:val="both"/>
        <w:rPr>
          <w:lang w:val="pt-BR"/>
        </w:rPr>
      </w:pPr>
      <w:proofErr w:type="spellStart"/>
      <w:r w:rsidRPr="0033596E">
        <w:rPr>
          <w:i/>
          <w:iCs/>
          <w:lang w:val="pt-BR"/>
        </w:rPr>
        <w:t>Long</w:t>
      </w:r>
      <w:proofErr w:type="spellEnd"/>
      <w:r w:rsidRPr="0033596E">
        <w:rPr>
          <w:lang w:val="pt-BR"/>
        </w:rPr>
        <w:t xml:space="preserve">: </w:t>
      </w:r>
      <w:r w:rsidR="00E8077B" w:rsidRPr="0033596E">
        <w:rPr>
          <w:lang w:val="pt-BR"/>
        </w:rPr>
        <w:t>acredita que os preços irão subir</w:t>
      </w:r>
    </w:p>
    <w:p w14:paraId="409DBAC2" w14:textId="765EAD0C" w:rsidR="00375E20" w:rsidRPr="0033596E" w:rsidRDefault="00375E20">
      <w:pPr>
        <w:numPr>
          <w:ilvl w:val="0"/>
          <w:numId w:val="119"/>
        </w:numPr>
        <w:jc w:val="both"/>
        <w:rPr>
          <w:lang w:val="pt-BR"/>
        </w:rPr>
      </w:pPr>
      <w:r w:rsidRPr="0033596E">
        <w:rPr>
          <w:i/>
          <w:iCs/>
          <w:lang w:val="pt-BR"/>
        </w:rPr>
        <w:t>Short</w:t>
      </w:r>
      <w:r w:rsidRPr="0033596E">
        <w:rPr>
          <w:lang w:val="pt-BR"/>
        </w:rPr>
        <w:t xml:space="preserve">: </w:t>
      </w:r>
      <w:r w:rsidR="00E8077B" w:rsidRPr="0033596E">
        <w:rPr>
          <w:lang w:val="pt-BR"/>
        </w:rPr>
        <w:t>acredita que os preços irão cair</w:t>
      </w:r>
    </w:p>
    <w:p w14:paraId="7E128701" w14:textId="77777777" w:rsidR="00375E20" w:rsidRPr="0033596E" w:rsidRDefault="00375E20" w:rsidP="00375E20">
      <w:pPr>
        <w:jc w:val="both"/>
        <w:rPr>
          <w:lang w:val="pt-BR"/>
        </w:rPr>
      </w:pPr>
    </w:p>
    <w:p w14:paraId="27D22C19" w14:textId="6B187920" w:rsidR="00375E20" w:rsidRPr="0033596E" w:rsidRDefault="00E8077B" w:rsidP="00375E20">
      <w:pPr>
        <w:jc w:val="both"/>
        <w:rPr>
          <w:lang w:val="pt-BR"/>
        </w:rPr>
      </w:pPr>
      <w:r w:rsidRPr="0033596E">
        <w:rPr>
          <w:lang w:val="pt-BR"/>
        </w:rPr>
        <w:t xml:space="preserve">A alavancagem comum para </w:t>
      </w:r>
      <w:r w:rsidR="00B6727A" w:rsidRPr="0033596E">
        <w:rPr>
          <w:lang w:val="pt-BR"/>
        </w:rPr>
        <w:t xml:space="preserve">esses </w:t>
      </w:r>
      <w:r w:rsidRPr="0033596E">
        <w:rPr>
          <w:lang w:val="pt-BR"/>
        </w:rPr>
        <w:t>tipos de operação é de 3x</w:t>
      </w:r>
      <w:r w:rsidR="00B6727A" w:rsidRPr="0033596E">
        <w:rPr>
          <w:lang w:val="pt-BR"/>
        </w:rPr>
        <w:t>, porém múltiplos maiores estão disponíveis em mercados de derivativos cripto (</w:t>
      </w:r>
      <w:proofErr w:type="spellStart"/>
      <w:r w:rsidR="00B6727A" w:rsidRPr="0033596E">
        <w:rPr>
          <w:lang w:val="pt-BR"/>
        </w:rPr>
        <w:t>ex</w:t>
      </w:r>
      <w:proofErr w:type="spellEnd"/>
      <w:r w:rsidR="00B6727A" w:rsidRPr="0033596E">
        <w:rPr>
          <w:lang w:val="pt-BR"/>
        </w:rPr>
        <w:t xml:space="preserve">: 10-20x). </w:t>
      </w:r>
    </w:p>
    <w:p w14:paraId="44F282F0" w14:textId="1CA87D54" w:rsidR="00375E20" w:rsidRPr="0033596E" w:rsidRDefault="00B6727A" w:rsidP="00375E20">
      <w:pPr>
        <w:pStyle w:val="Heading4"/>
        <w:rPr>
          <w:lang w:val="pt-BR"/>
        </w:rPr>
      </w:pPr>
      <w:bookmarkStart w:id="1051" w:name="_lhk3py"/>
      <w:bookmarkStart w:id="1052" w:name="_Toc108917401"/>
      <w:bookmarkEnd w:id="1051"/>
      <w:r w:rsidRPr="0033596E">
        <w:rPr>
          <w:lang w:val="pt-BR"/>
        </w:rPr>
        <w:t xml:space="preserve">Benefícios das Posições Alavancadas </w:t>
      </w:r>
      <w:proofErr w:type="spellStart"/>
      <w:r w:rsidRPr="0033596E">
        <w:rPr>
          <w:lang w:val="pt-BR"/>
        </w:rPr>
        <w:t>Tokenizadas</w:t>
      </w:r>
      <w:bookmarkEnd w:id="1052"/>
      <w:proofErr w:type="spellEnd"/>
    </w:p>
    <w:p w14:paraId="26961272" w14:textId="55178271" w:rsidR="00375E20" w:rsidRPr="0033596E" w:rsidRDefault="00B6727A" w:rsidP="00375E20">
      <w:pPr>
        <w:spacing w:before="220" w:after="220"/>
        <w:jc w:val="both"/>
        <w:rPr>
          <w:lang w:val="pt-BR"/>
        </w:rPr>
      </w:pPr>
      <w:r w:rsidRPr="0033596E">
        <w:rPr>
          <w:lang w:val="pt-BR"/>
        </w:rPr>
        <w:t xml:space="preserve">Um dos principais benefícios de posições alavancadas </w:t>
      </w:r>
      <w:proofErr w:type="spellStart"/>
      <w:r w:rsidRPr="0033596E">
        <w:rPr>
          <w:lang w:val="pt-BR"/>
        </w:rPr>
        <w:t>tokenizadas</w:t>
      </w:r>
      <w:proofErr w:type="spellEnd"/>
      <w:r w:rsidRPr="0033596E">
        <w:rPr>
          <w:lang w:val="pt-BR"/>
        </w:rPr>
        <w:t xml:space="preserve"> é a redução nos riscos de liquidez, dados mecanismos de balanceamento automático e funcionalidades de retornos compostos oferecidos por esses tokens. </w:t>
      </w:r>
      <w:r w:rsidR="00A448B6" w:rsidRPr="0033596E">
        <w:rPr>
          <w:lang w:val="pt-BR"/>
        </w:rPr>
        <w:t xml:space="preserve">Por mais que esses recursos existam no mercado tradicional, geralmente são administrados por corretores que encarecem a operação e criam novos riscos. A </w:t>
      </w:r>
      <w:proofErr w:type="spellStart"/>
      <w:r w:rsidR="00A448B6" w:rsidRPr="0033596E">
        <w:rPr>
          <w:lang w:val="pt-BR"/>
        </w:rPr>
        <w:t>tokenização</w:t>
      </w:r>
      <w:proofErr w:type="spellEnd"/>
      <w:r w:rsidR="00A448B6" w:rsidRPr="0033596E">
        <w:rPr>
          <w:lang w:val="pt-BR"/>
        </w:rPr>
        <w:t xml:space="preserve"> permite a automação eficiente dessas operações.</w:t>
      </w:r>
    </w:p>
    <w:p w14:paraId="01F41B2C" w14:textId="77777777" w:rsidR="00A448B6" w:rsidRPr="0033596E" w:rsidRDefault="00A448B6" w:rsidP="00375E20">
      <w:pPr>
        <w:spacing w:before="220" w:after="220"/>
        <w:jc w:val="both"/>
        <w:rPr>
          <w:lang w:val="pt-BR"/>
        </w:rPr>
      </w:pPr>
    </w:p>
    <w:p w14:paraId="664E7069" w14:textId="4B62A011" w:rsidR="00375E20" w:rsidRPr="0033596E" w:rsidRDefault="00A448B6" w:rsidP="00375E20">
      <w:pPr>
        <w:jc w:val="both"/>
        <w:rPr>
          <w:lang w:val="pt-BR"/>
        </w:rPr>
      </w:pPr>
      <w:r w:rsidRPr="0033596E">
        <w:rPr>
          <w:b/>
          <w:lang w:val="pt-BR"/>
        </w:rPr>
        <w:t>Aumentar retornos</w:t>
      </w:r>
      <w:r w:rsidR="00375E20" w:rsidRPr="0033596E">
        <w:rPr>
          <w:lang w:val="pt-BR"/>
        </w:rPr>
        <w:tab/>
      </w:r>
    </w:p>
    <w:p w14:paraId="6A3B538B" w14:textId="77777777" w:rsidR="00375E20" w:rsidRPr="0033596E" w:rsidRDefault="00375E20" w:rsidP="00375E20">
      <w:pPr>
        <w:jc w:val="both"/>
        <w:rPr>
          <w:lang w:val="pt-BR"/>
        </w:rPr>
      </w:pPr>
    </w:p>
    <w:p w14:paraId="0100EED1" w14:textId="499BF916" w:rsidR="00375E20" w:rsidRPr="0033596E" w:rsidRDefault="00A448B6" w:rsidP="00375E20">
      <w:pPr>
        <w:jc w:val="both"/>
        <w:rPr>
          <w:lang w:val="pt-BR"/>
        </w:rPr>
      </w:pPr>
      <w:r w:rsidRPr="0033596E">
        <w:rPr>
          <w:lang w:val="pt-BR"/>
        </w:rPr>
        <w:t xml:space="preserve">Retornos (lucros) serão automaticamente reinvestidos no ativo subjacente. Caso uma posição alavancada seja lucrativa, o valor referente a 3x desse montante estará inclusa na posição. É composta. </w:t>
      </w:r>
    </w:p>
    <w:p w14:paraId="1BD669F2" w14:textId="77777777" w:rsidR="00375E20" w:rsidRPr="0033596E" w:rsidRDefault="00375E20" w:rsidP="00375E20">
      <w:pPr>
        <w:jc w:val="both"/>
        <w:rPr>
          <w:lang w:val="pt-BR"/>
        </w:rPr>
      </w:pPr>
    </w:p>
    <w:p w14:paraId="0BAB2E3A" w14:textId="40B8DB73" w:rsidR="00375E20" w:rsidRPr="0033596E" w:rsidRDefault="00A448B6" w:rsidP="00375E20">
      <w:pPr>
        <w:jc w:val="both"/>
        <w:rPr>
          <w:lang w:val="pt-BR"/>
        </w:rPr>
      </w:pPr>
      <w:r w:rsidRPr="0033596E">
        <w:rPr>
          <w:b/>
          <w:lang w:val="pt-BR"/>
        </w:rPr>
        <w:t>Reduzir riscos</w:t>
      </w:r>
      <w:r w:rsidR="00375E20" w:rsidRPr="0033596E">
        <w:rPr>
          <w:lang w:val="pt-BR"/>
        </w:rPr>
        <w:tab/>
      </w:r>
    </w:p>
    <w:p w14:paraId="411926B9" w14:textId="77777777" w:rsidR="00375E20" w:rsidRPr="0033596E" w:rsidRDefault="00375E20" w:rsidP="00375E20">
      <w:pPr>
        <w:jc w:val="both"/>
        <w:rPr>
          <w:lang w:val="pt-BR"/>
        </w:rPr>
      </w:pPr>
    </w:p>
    <w:p w14:paraId="7CEF5983" w14:textId="76F4A690" w:rsidR="00375E20" w:rsidRPr="0033596E" w:rsidRDefault="00A448B6" w:rsidP="00375E20">
      <w:pPr>
        <w:jc w:val="both"/>
        <w:rPr>
          <w:lang w:val="pt-BR"/>
        </w:rPr>
      </w:pPr>
      <w:r w:rsidRPr="0033596E">
        <w:rPr>
          <w:lang w:val="pt-BR"/>
        </w:rPr>
        <w:t xml:space="preserve">Quando perdas são realizadas, a posição é automaticamente liquidada para cobrir a quantia referente. Em outras palavras, caso um investidor tenha aberto uma posição de </w:t>
      </w:r>
      <w:r w:rsidRPr="0033596E">
        <w:rPr>
          <w:i/>
          <w:iCs/>
          <w:lang w:val="pt-BR"/>
        </w:rPr>
        <w:t>short</w:t>
      </w:r>
      <w:r w:rsidRPr="0033596E">
        <w:rPr>
          <w:lang w:val="pt-BR"/>
        </w:rPr>
        <w:t xml:space="preserve"> e o preço do ativo subiu, parte será liquidada para cobrir esse prejuízo, como uma ordem de </w:t>
      </w:r>
      <w:r w:rsidRPr="0033596E">
        <w:rPr>
          <w:i/>
          <w:iCs/>
          <w:lang w:val="pt-BR"/>
        </w:rPr>
        <w:t>stop-</w:t>
      </w:r>
      <w:proofErr w:type="spellStart"/>
      <w:r w:rsidRPr="0033596E">
        <w:rPr>
          <w:i/>
          <w:iCs/>
          <w:lang w:val="pt-BR"/>
        </w:rPr>
        <w:t>loss</w:t>
      </w:r>
      <w:proofErr w:type="spellEnd"/>
      <w:r w:rsidR="00375E20" w:rsidRPr="0033596E">
        <w:rPr>
          <w:rStyle w:val="FootnoteReference"/>
          <w:lang w:val="pt-BR"/>
        </w:rPr>
        <w:footnoteReference w:id="140"/>
      </w:r>
      <w:r w:rsidRPr="0033596E">
        <w:rPr>
          <w:lang w:val="pt-BR"/>
        </w:rPr>
        <w:t>.</w:t>
      </w:r>
      <w:r w:rsidR="00375E20" w:rsidRPr="0033596E">
        <w:rPr>
          <w:lang w:val="pt-BR"/>
        </w:rPr>
        <w:t xml:space="preserve"> </w:t>
      </w:r>
      <w:bookmarkStart w:id="1053" w:name="_35h7mdr"/>
      <w:bookmarkEnd w:id="1053"/>
    </w:p>
    <w:p w14:paraId="0549F812" w14:textId="77777777" w:rsidR="00375E20" w:rsidRPr="0033596E" w:rsidRDefault="00375E20" w:rsidP="00375E20">
      <w:pPr>
        <w:jc w:val="both"/>
        <w:rPr>
          <w:lang w:val="pt-BR"/>
        </w:rPr>
      </w:pPr>
    </w:p>
    <w:p w14:paraId="01BE7939" w14:textId="3B64A6E0" w:rsidR="00375E20" w:rsidRPr="0033596E" w:rsidRDefault="00A448B6" w:rsidP="00375E20">
      <w:pPr>
        <w:jc w:val="both"/>
        <w:rPr>
          <w:b/>
          <w:bCs/>
          <w:lang w:val="pt-BR"/>
        </w:rPr>
      </w:pPr>
      <w:r w:rsidRPr="0033596E">
        <w:rPr>
          <w:b/>
          <w:bCs/>
          <w:lang w:val="pt-BR"/>
        </w:rPr>
        <w:t xml:space="preserve">Cálculo de </w:t>
      </w:r>
      <w:proofErr w:type="spellStart"/>
      <w:r w:rsidRPr="0033596E">
        <w:rPr>
          <w:b/>
          <w:bCs/>
          <w:lang w:val="pt-BR"/>
        </w:rPr>
        <w:t>Rebalanceamento</w:t>
      </w:r>
      <w:proofErr w:type="spellEnd"/>
    </w:p>
    <w:p w14:paraId="033D3968" w14:textId="2AABFFF4" w:rsidR="00375E20" w:rsidRPr="0033596E" w:rsidRDefault="00A448B6" w:rsidP="00375E20">
      <w:pPr>
        <w:jc w:val="both"/>
        <w:rPr>
          <w:lang w:val="pt-BR"/>
        </w:rPr>
      </w:pPr>
      <w:r w:rsidRPr="0033596E">
        <w:rPr>
          <w:lang w:val="pt-BR"/>
        </w:rPr>
        <w:lastRenderedPageBreak/>
        <w:t>Vamos ver um exemplo para entender como o balanceamento é calculado. O objetivo é que a exposição seja sempre 3x, referente à alavancagem dessa posição em questão.</w:t>
      </w:r>
      <w:r w:rsidR="00375E20" w:rsidRPr="0033596E">
        <w:rPr>
          <w:lang w:val="pt-BR"/>
        </w:rPr>
        <w:t xml:space="preserve"> </w:t>
      </w:r>
    </w:p>
    <w:p w14:paraId="5ECFF903" w14:textId="77777777" w:rsidR="00375E20" w:rsidRPr="0033596E" w:rsidRDefault="00375E20" w:rsidP="00375E20">
      <w:pPr>
        <w:jc w:val="both"/>
        <w:rPr>
          <w:lang w:val="pt-BR"/>
        </w:rPr>
      </w:pPr>
    </w:p>
    <w:p w14:paraId="6B90DBB2" w14:textId="4609C701" w:rsidR="00375E20" w:rsidRPr="0033596E" w:rsidRDefault="00A448B6">
      <w:pPr>
        <w:numPr>
          <w:ilvl w:val="0"/>
          <w:numId w:val="120"/>
        </w:numPr>
        <w:ind w:left="714" w:hanging="357"/>
        <w:jc w:val="both"/>
        <w:rPr>
          <w:lang w:val="pt-BR"/>
        </w:rPr>
      </w:pPr>
      <w:r w:rsidRPr="0033596E">
        <w:rPr>
          <w:lang w:val="pt-BR"/>
        </w:rPr>
        <w:t>Posição</w:t>
      </w:r>
      <w:r w:rsidR="00375E20" w:rsidRPr="0033596E">
        <w:rPr>
          <w:lang w:val="pt-BR"/>
        </w:rPr>
        <w:t>: LONG ETH</w:t>
      </w:r>
    </w:p>
    <w:p w14:paraId="2F493EA4" w14:textId="1993CDE5" w:rsidR="00375E20" w:rsidRPr="0033596E" w:rsidRDefault="00A448B6">
      <w:pPr>
        <w:numPr>
          <w:ilvl w:val="0"/>
          <w:numId w:val="120"/>
        </w:numPr>
        <w:jc w:val="both"/>
        <w:rPr>
          <w:lang w:val="pt-BR"/>
        </w:rPr>
      </w:pPr>
      <w:r w:rsidRPr="0033596E">
        <w:rPr>
          <w:lang w:val="pt-BR"/>
        </w:rPr>
        <w:t>Valor</w:t>
      </w:r>
      <w:r w:rsidR="00375E20" w:rsidRPr="0033596E">
        <w:rPr>
          <w:lang w:val="pt-BR"/>
        </w:rPr>
        <w:t xml:space="preserve">: $25 </w:t>
      </w:r>
      <w:r w:rsidRPr="0033596E">
        <w:rPr>
          <w:lang w:val="pt-BR"/>
        </w:rPr>
        <w:t>mil</w:t>
      </w:r>
    </w:p>
    <w:p w14:paraId="27F4E089" w14:textId="792F860E" w:rsidR="00375E20" w:rsidRPr="0033596E" w:rsidRDefault="00A448B6">
      <w:pPr>
        <w:numPr>
          <w:ilvl w:val="0"/>
          <w:numId w:val="120"/>
        </w:numPr>
        <w:jc w:val="both"/>
        <w:rPr>
          <w:lang w:val="pt-BR"/>
        </w:rPr>
      </w:pPr>
      <w:r w:rsidRPr="0033596E">
        <w:rPr>
          <w:lang w:val="pt-BR"/>
        </w:rPr>
        <w:t xml:space="preserve">Token Alavancado </w:t>
      </w:r>
      <w:r w:rsidR="00375E20" w:rsidRPr="0033596E">
        <w:rPr>
          <w:lang w:val="pt-BR"/>
        </w:rPr>
        <w:t>(</w:t>
      </w:r>
      <w:r w:rsidRPr="0033596E">
        <w:rPr>
          <w:lang w:val="pt-BR"/>
        </w:rPr>
        <w:t>L</w:t>
      </w:r>
      <w:r w:rsidR="009A52DF" w:rsidRPr="0033596E">
        <w:rPr>
          <w:lang w:val="pt-BR"/>
        </w:rPr>
        <w:t>T</w:t>
      </w:r>
      <w:r w:rsidR="00375E20" w:rsidRPr="0033596E">
        <w:rPr>
          <w:lang w:val="pt-BR"/>
        </w:rPr>
        <w:t xml:space="preserve">): 100 ETH/token </w:t>
      </w:r>
    </w:p>
    <w:p w14:paraId="7856C221" w14:textId="322CC9E7" w:rsidR="00375E20" w:rsidRPr="0033596E" w:rsidRDefault="00375E20">
      <w:pPr>
        <w:numPr>
          <w:ilvl w:val="0"/>
          <w:numId w:val="120"/>
        </w:numPr>
        <w:spacing w:after="220"/>
        <w:jc w:val="both"/>
        <w:rPr>
          <w:lang w:val="pt-BR"/>
        </w:rPr>
      </w:pPr>
      <w:r w:rsidRPr="0033596E">
        <w:rPr>
          <w:lang w:val="pt-BR"/>
        </w:rPr>
        <w:t xml:space="preserve">ETH </w:t>
      </w:r>
      <w:r w:rsidR="00A448B6" w:rsidRPr="0033596E">
        <w:rPr>
          <w:lang w:val="pt-BR"/>
        </w:rPr>
        <w:t>preço de mercado</w:t>
      </w:r>
      <w:r w:rsidRPr="0033596E">
        <w:rPr>
          <w:lang w:val="pt-BR"/>
        </w:rPr>
        <w:t>: $400</w:t>
      </w:r>
    </w:p>
    <w:p w14:paraId="33626E71" w14:textId="7AD7FCD6" w:rsidR="00375E20" w:rsidRPr="0033596E" w:rsidRDefault="009A52DF" w:rsidP="00375E20">
      <w:pPr>
        <w:spacing w:before="220" w:after="220"/>
        <w:jc w:val="both"/>
        <w:rPr>
          <w:lang w:val="pt-BR"/>
        </w:rPr>
      </w:pPr>
      <m:oMathPara>
        <m:oMathParaPr>
          <m:jc m:val="left"/>
        </m:oMathParaPr>
        <m:oMath>
          <m:r>
            <w:rPr>
              <w:rFonts w:ascii="Cambria Math" w:hAnsi="Cambria Math"/>
              <w:lang w:val="pt-BR"/>
            </w:rPr>
            <m:t xml:space="preserve">Valor líquido do ativo </m:t>
          </m:r>
          <m:d>
            <m:dPr>
              <m:ctrlPr>
                <w:rPr>
                  <w:rFonts w:ascii="Cambria Math" w:hAnsi="Cambria Math"/>
                  <w:i/>
                  <w:lang w:val="pt-BR"/>
                </w:rPr>
              </m:ctrlPr>
            </m:dPr>
            <m:e>
              <m:r>
                <w:rPr>
                  <w:rFonts w:ascii="Cambria Math" w:hAnsi="Cambria Math"/>
                  <w:lang w:val="pt-BR"/>
                </w:rPr>
                <m:t>NAV</m:t>
              </m:r>
            </m:e>
          </m:d>
          <m:r>
            <w:rPr>
              <w:rFonts w:ascii="Cambria Math" w:hAnsi="Cambria Math"/>
              <w:lang w:val="pt-BR"/>
            </w:rPr>
            <m:t>= ativos – passivos</m:t>
          </m:r>
        </m:oMath>
      </m:oMathPara>
    </w:p>
    <w:p w14:paraId="6233A1AA" w14:textId="77777777" w:rsidR="00375E20" w:rsidRPr="0033596E" w:rsidRDefault="00375E20" w:rsidP="00375E20">
      <w:pPr>
        <w:spacing w:before="220" w:after="220"/>
        <w:jc w:val="both"/>
        <w:rPr>
          <w:lang w:val="pt-BR"/>
        </w:rPr>
      </w:pPr>
      <m:oMath>
        <m:r>
          <w:rPr>
            <w:rFonts w:ascii="Cambria Math" w:hAnsi="Cambria Math"/>
            <w:lang w:val="pt-BR"/>
          </w:rPr>
          <m:t>NAV= (100*$400) – $25,000</m:t>
        </m:r>
      </m:oMath>
      <w:r w:rsidRPr="0033596E">
        <w:rPr>
          <w:lang w:val="pt-BR"/>
        </w:rPr>
        <w:t xml:space="preserve"> </w:t>
      </w:r>
    </w:p>
    <w:p w14:paraId="71CDF4EF" w14:textId="77777777" w:rsidR="00375E20" w:rsidRPr="0033596E" w:rsidRDefault="00375E20" w:rsidP="00375E20">
      <w:pPr>
        <w:spacing w:before="220" w:after="220"/>
        <w:ind w:firstLine="720"/>
        <w:jc w:val="both"/>
        <w:rPr>
          <w:lang w:val="pt-BR"/>
        </w:rPr>
      </w:pPr>
      <m:oMath>
        <m:r>
          <w:rPr>
            <w:rFonts w:ascii="Cambria Math" w:hAnsi="Cambria Math"/>
            <w:lang w:val="pt-BR"/>
          </w:rPr>
          <m:t>= $40,000 - $25,000</m:t>
        </m:r>
      </m:oMath>
      <w:r w:rsidRPr="0033596E">
        <w:rPr>
          <w:lang w:val="pt-BR"/>
        </w:rPr>
        <w:t xml:space="preserve"> </w:t>
      </w:r>
    </w:p>
    <w:p w14:paraId="053A7089" w14:textId="77777777" w:rsidR="00375E20" w:rsidRPr="0033596E" w:rsidRDefault="00375E20" w:rsidP="00375E20">
      <w:pPr>
        <w:spacing w:before="220" w:after="220"/>
        <w:ind w:firstLine="720"/>
        <w:jc w:val="both"/>
        <w:rPr>
          <w:lang w:val="pt-BR"/>
        </w:rPr>
      </w:pPr>
      <m:oMath>
        <m:r>
          <w:rPr>
            <w:rFonts w:ascii="Cambria Math" w:hAnsi="Cambria Math"/>
            <w:lang w:val="pt-BR"/>
          </w:rPr>
          <m:t>= $15,000</m:t>
        </m:r>
      </m:oMath>
      <w:r w:rsidRPr="0033596E">
        <w:rPr>
          <w:lang w:val="pt-BR"/>
        </w:rPr>
        <w:t xml:space="preserve"> </w:t>
      </w:r>
    </w:p>
    <w:p w14:paraId="2DFBE70D" w14:textId="73E5B073" w:rsidR="00375E20" w:rsidRPr="0033596E" w:rsidRDefault="009A52DF" w:rsidP="00375E20">
      <w:pPr>
        <w:spacing w:before="220" w:after="220"/>
        <w:jc w:val="both"/>
        <w:rPr>
          <w:lang w:val="pt-BR"/>
        </w:rPr>
      </w:pPr>
      <w:r w:rsidRPr="0033596E">
        <w:rPr>
          <w:lang w:val="pt-BR"/>
        </w:rPr>
        <w:t>Exposição</w:t>
      </w:r>
      <w:r w:rsidR="00375E20" w:rsidRPr="0033596E">
        <w:rPr>
          <w:lang w:val="pt-BR"/>
        </w:rPr>
        <w:tab/>
        <w:t xml:space="preserve">= </w:t>
      </w:r>
      <m:oMath>
        <m:f>
          <m:fPr>
            <m:ctrlPr>
              <w:rPr>
                <w:rFonts w:ascii="Cambria Math" w:hAnsi="Cambria Math"/>
                <w:lang w:val="pt-BR"/>
              </w:rPr>
            </m:ctrlPr>
          </m:fPr>
          <m:num>
            <m:r>
              <w:rPr>
                <w:rFonts w:ascii="Cambria Math" w:hAnsi="Cambria Math"/>
                <w:lang w:val="pt-BR"/>
              </w:rPr>
              <m:t>100 × $400</m:t>
            </m:r>
          </m:num>
          <m:den>
            <m:r>
              <w:rPr>
                <w:rFonts w:ascii="Cambria Math" w:hAnsi="Cambria Math"/>
                <w:lang w:val="pt-BR"/>
              </w:rPr>
              <m:t>$15,000</m:t>
            </m:r>
          </m:den>
        </m:f>
      </m:oMath>
    </w:p>
    <w:p w14:paraId="33DBA8CD" w14:textId="77777777" w:rsidR="00375E20" w:rsidRPr="0033596E" w:rsidRDefault="00375E20" w:rsidP="00375E20">
      <w:pPr>
        <w:spacing w:before="220" w:after="220"/>
        <w:jc w:val="both"/>
        <w:rPr>
          <w:lang w:val="pt-BR"/>
        </w:rPr>
      </w:pPr>
      <w:r w:rsidRPr="0033596E">
        <w:rPr>
          <w:lang w:val="pt-BR"/>
        </w:rPr>
        <w:tab/>
      </w:r>
      <w:r w:rsidRPr="0033596E">
        <w:rPr>
          <w:lang w:val="pt-BR"/>
        </w:rPr>
        <w:tab/>
      </w:r>
      <m:oMath>
        <m:r>
          <w:rPr>
            <w:rFonts w:ascii="Cambria Math" w:hAnsi="Cambria Math"/>
            <w:lang w:val="pt-BR"/>
          </w:rPr>
          <m:t>= 2.67</m:t>
        </m:r>
      </m:oMath>
    </w:p>
    <w:p w14:paraId="0CE79A77" w14:textId="769231D9" w:rsidR="00375E20" w:rsidRPr="0033596E" w:rsidRDefault="009A52DF" w:rsidP="00375E20">
      <w:pPr>
        <w:spacing w:before="220" w:after="220"/>
        <w:jc w:val="both"/>
        <w:rPr>
          <w:lang w:val="pt-BR"/>
        </w:rPr>
      </w:pPr>
      <m:oMathPara>
        <m:oMath>
          <m:r>
            <w:rPr>
              <w:rFonts w:ascii="Cambria Math" w:hAnsi="Cambria Math"/>
              <w:lang w:val="pt-BR"/>
            </w:rPr>
            <m:t xml:space="preserve">Dimensão do balanceamento = </m:t>
          </m:r>
          <m:d>
            <m:dPr>
              <m:ctrlPr>
                <w:rPr>
                  <w:rFonts w:ascii="Cambria Math" w:hAnsi="Cambria Math"/>
                  <w:i/>
                  <w:lang w:val="pt-BR"/>
                </w:rPr>
              </m:ctrlPr>
            </m:dPr>
            <m:e>
              <m:r>
                <w:rPr>
                  <w:rFonts w:ascii="Cambria Math" w:hAnsi="Cambria Math"/>
                  <w:lang w:val="pt-BR"/>
                </w:rPr>
                <m:t>posição desejada – posição atual</m:t>
              </m:r>
            </m:e>
          </m:d>
          <m:r>
            <w:rPr>
              <w:rFonts w:ascii="Cambria Math" w:hAnsi="Cambria Math"/>
              <w:lang w:val="pt-BR"/>
            </w:rPr>
            <m:t>* LT pendente</m:t>
          </m:r>
        </m:oMath>
      </m:oMathPara>
    </w:p>
    <w:p w14:paraId="2C1D807A" w14:textId="77777777" w:rsidR="00375E20" w:rsidRPr="0033596E" w:rsidRDefault="00375E20" w:rsidP="00375E20">
      <w:pPr>
        <w:spacing w:before="220" w:after="220"/>
        <w:jc w:val="both"/>
        <w:rPr>
          <w:lang w:val="pt-BR"/>
        </w:rPr>
      </w:pPr>
      <m:oMath>
        <m:r>
          <w:rPr>
            <w:rFonts w:ascii="Cambria Math" w:hAnsi="Cambria Math"/>
            <w:lang w:val="pt-BR"/>
          </w:rPr>
          <m:t xml:space="preserve">= </m:t>
        </m:r>
        <m:d>
          <m:dPr>
            <m:ctrlPr>
              <w:rPr>
                <w:rFonts w:ascii="Cambria Math" w:hAnsi="Cambria Math"/>
                <w:i/>
                <w:lang w:val="pt-BR"/>
              </w:rPr>
            </m:ctrlPr>
          </m:dPr>
          <m:e>
            <m:r>
              <w:rPr>
                <w:rFonts w:ascii="Cambria Math" w:hAnsi="Cambria Math"/>
                <w:lang w:val="pt-BR"/>
              </w:rPr>
              <m:t>3 – 2.67</m:t>
            </m:r>
          </m:e>
        </m:d>
        <m:r>
          <w:rPr>
            <w:rFonts w:ascii="Cambria Math" w:hAnsi="Cambria Math"/>
            <w:lang w:val="pt-BR"/>
          </w:rPr>
          <m:t>* 100</m:t>
        </m:r>
        <m:f>
          <m:fPr>
            <m:ctrlPr>
              <w:rPr>
                <w:rFonts w:ascii="Cambria Math" w:hAnsi="Cambria Math"/>
                <w:i/>
                <w:lang w:val="pt-BR"/>
              </w:rPr>
            </m:ctrlPr>
          </m:fPr>
          <m:num>
            <m:r>
              <w:rPr>
                <w:rFonts w:ascii="Cambria Math" w:hAnsi="Cambria Math"/>
                <w:lang w:val="pt-BR"/>
              </w:rPr>
              <m:t>ETH</m:t>
            </m:r>
          </m:num>
          <m:den>
            <m:r>
              <w:rPr>
                <w:rFonts w:ascii="Cambria Math" w:hAnsi="Cambria Math"/>
                <w:lang w:val="pt-BR"/>
              </w:rPr>
              <m:t>token</m:t>
            </m:r>
          </m:den>
        </m:f>
      </m:oMath>
      <w:r w:rsidRPr="0033596E">
        <w:rPr>
          <w:lang w:val="pt-BR"/>
        </w:rPr>
        <w:t xml:space="preserve"> </w:t>
      </w:r>
    </w:p>
    <w:p w14:paraId="02D69979" w14:textId="6F6DE30B" w:rsidR="00375E20" w:rsidRPr="0033596E" w:rsidRDefault="00375E20" w:rsidP="00375E20">
      <w:pPr>
        <w:spacing w:before="220" w:after="220"/>
        <w:jc w:val="both"/>
        <w:rPr>
          <w:lang w:val="pt-BR"/>
        </w:rPr>
      </w:pPr>
      <m:oMath>
        <m:r>
          <w:rPr>
            <w:rFonts w:ascii="Cambria Math" w:hAnsi="Cambria Math"/>
            <w:lang w:val="pt-BR"/>
          </w:rPr>
          <m:t>= 33.3 ETH</m:t>
        </m:r>
      </m:oMath>
      <w:r w:rsidRPr="0033596E">
        <w:rPr>
          <w:lang w:val="pt-BR"/>
        </w:rPr>
        <w:t xml:space="preserve"> </w:t>
      </w:r>
      <w:r w:rsidR="009A52DF" w:rsidRPr="0033596E">
        <w:rPr>
          <w:lang w:val="pt-BR"/>
        </w:rPr>
        <w:t>requeridos para balancear a posição</w:t>
      </w:r>
    </w:p>
    <w:p w14:paraId="7DCA5F91" w14:textId="64DF74C5" w:rsidR="00375E20" w:rsidRPr="0033596E" w:rsidRDefault="009A52DF" w:rsidP="00375E20">
      <w:pPr>
        <w:jc w:val="both"/>
        <w:rPr>
          <w:lang w:val="pt-BR"/>
        </w:rPr>
      </w:pPr>
      <w:r w:rsidRPr="0033596E">
        <w:rPr>
          <w:lang w:val="pt-BR"/>
        </w:rPr>
        <w:t xml:space="preserve">Esse cálculo não inclui taxas da plataforma como taxa de transação, taxa de resgate, ou taxas de administração. </w:t>
      </w:r>
    </w:p>
    <w:p w14:paraId="57C128C0" w14:textId="77777777" w:rsidR="00375E20" w:rsidRPr="0033596E" w:rsidRDefault="00375E20" w:rsidP="00375E20">
      <w:pPr>
        <w:jc w:val="both"/>
        <w:rPr>
          <w:lang w:val="pt-BR"/>
        </w:rPr>
      </w:pPr>
    </w:p>
    <w:p w14:paraId="28452DE3" w14:textId="3E57E11C" w:rsidR="00375E20" w:rsidRPr="0033596E" w:rsidRDefault="009A52DF" w:rsidP="00375E20">
      <w:pPr>
        <w:jc w:val="both"/>
        <w:rPr>
          <w:lang w:val="pt-BR"/>
        </w:rPr>
      </w:pPr>
      <w:r w:rsidRPr="0033596E">
        <w:rPr>
          <w:lang w:val="pt-BR"/>
        </w:rPr>
        <w:t xml:space="preserve">Tokens alavancados como o desse exemplo podem não ser a forma final de estruturas de derivativos. Combinando outros protocolos e mecanismos, podemos ter novas formas criativas de estruturar derivativos. </w:t>
      </w:r>
    </w:p>
    <w:p w14:paraId="00FE12AB" w14:textId="5FD78954" w:rsidR="00375E20" w:rsidRPr="0033596E" w:rsidRDefault="00D47977" w:rsidP="00375E20">
      <w:pPr>
        <w:pStyle w:val="Heading3"/>
        <w:rPr>
          <w:lang w:val="pt-BR"/>
        </w:rPr>
      </w:pPr>
      <w:bookmarkStart w:id="1054" w:name="_1kmhwlk"/>
      <w:bookmarkStart w:id="1055" w:name="_Toc127108806"/>
      <w:bookmarkEnd w:id="1054"/>
      <w:proofErr w:type="spellStart"/>
      <w:r w:rsidRPr="0033596E">
        <w:rPr>
          <w:lang w:val="pt-BR"/>
        </w:rPr>
        <w:t>Tokenização</w:t>
      </w:r>
      <w:proofErr w:type="spellEnd"/>
      <w:r w:rsidRPr="0033596E">
        <w:rPr>
          <w:lang w:val="pt-BR"/>
        </w:rPr>
        <w:t xml:space="preserve"> de Títulos de Cripto</w:t>
      </w:r>
      <w:bookmarkEnd w:id="1055"/>
    </w:p>
    <w:p w14:paraId="2E1EDC40" w14:textId="095944D9" w:rsidR="00375E20" w:rsidRPr="0033596E" w:rsidRDefault="00D47977" w:rsidP="00375E20">
      <w:pPr>
        <w:spacing w:line="268" w:lineRule="auto"/>
        <w:ind w:right="612"/>
        <w:jc w:val="both"/>
        <w:rPr>
          <w:iCs/>
          <w:szCs w:val="24"/>
          <w:lang w:val="pt-BR"/>
        </w:rPr>
      </w:pPr>
      <w:r w:rsidRPr="0033596E">
        <w:rPr>
          <w:iCs/>
          <w:szCs w:val="24"/>
          <w:lang w:val="pt-BR"/>
        </w:rPr>
        <w:t xml:space="preserve">Títulos de cripto, ou cripto </w:t>
      </w:r>
      <w:proofErr w:type="spellStart"/>
      <w:r w:rsidRPr="0033596E">
        <w:rPr>
          <w:i/>
          <w:szCs w:val="24"/>
          <w:lang w:val="pt-BR"/>
        </w:rPr>
        <w:t>bonds</w:t>
      </w:r>
      <w:proofErr w:type="spellEnd"/>
      <w:r w:rsidRPr="0033596E">
        <w:rPr>
          <w:iCs/>
          <w:szCs w:val="24"/>
          <w:lang w:val="pt-BR"/>
        </w:rPr>
        <w:t>, são produtos de renda fixa criados dentro de protocolos de DeFi ou por meio de mercados futuros ou spot.</w:t>
      </w:r>
    </w:p>
    <w:p w14:paraId="70F44A95" w14:textId="77777777" w:rsidR="00375E20" w:rsidRPr="0033596E" w:rsidRDefault="00375E20" w:rsidP="00375E20">
      <w:pPr>
        <w:jc w:val="both"/>
        <w:rPr>
          <w:lang w:val="pt-BR"/>
        </w:rPr>
      </w:pPr>
    </w:p>
    <w:p w14:paraId="66DE1878" w14:textId="4DF0A47D" w:rsidR="00375E20" w:rsidRPr="0033596E" w:rsidRDefault="00D47977" w:rsidP="00375E20">
      <w:pPr>
        <w:jc w:val="both"/>
        <w:rPr>
          <w:lang w:val="pt-BR"/>
        </w:rPr>
      </w:pPr>
      <w:r w:rsidRPr="0033596E">
        <w:rPr>
          <w:lang w:val="pt-BR"/>
        </w:rPr>
        <w:t xml:space="preserve">Conforme avançamos para derivativos financeiros mais complexos, o conceito se torna mais relacionado à engenharia financeira do que engenharia econômica (discutida do capítulo </w:t>
      </w:r>
      <w:r w:rsidR="00375E20" w:rsidRPr="0033596E">
        <w:rPr>
          <w:lang w:val="pt-BR"/>
        </w:rPr>
        <w:t xml:space="preserve">1 </w:t>
      </w:r>
      <w:r w:rsidRPr="0033596E">
        <w:rPr>
          <w:lang w:val="pt-BR"/>
        </w:rPr>
        <w:t xml:space="preserve">ao </w:t>
      </w:r>
      <w:r w:rsidR="00375E20" w:rsidRPr="0033596E">
        <w:rPr>
          <w:lang w:val="pt-BR"/>
        </w:rPr>
        <w:t xml:space="preserve">13 </w:t>
      </w:r>
      <w:r w:rsidRPr="0033596E">
        <w:rPr>
          <w:lang w:val="pt-BR"/>
        </w:rPr>
        <w:t>desse livro</w:t>
      </w:r>
      <w:r w:rsidR="00375E20" w:rsidRPr="0033596E">
        <w:rPr>
          <w:lang w:val="pt-BR"/>
        </w:rPr>
        <w:t>).</w:t>
      </w:r>
      <w:r w:rsidRPr="0033596E">
        <w:rPr>
          <w:lang w:val="pt-BR"/>
        </w:rPr>
        <w:t xml:space="preserve"> Tokens e contratos inteligentes são apenas os meios usados para possibilitar esses produtos financeiros.</w:t>
      </w:r>
      <w:r w:rsidR="00375E20" w:rsidRPr="0033596E">
        <w:rPr>
          <w:lang w:val="pt-BR"/>
        </w:rPr>
        <w:t xml:space="preserve"> </w:t>
      </w:r>
    </w:p>
    <w:p w14:paraId="715DB032" w14:textId="67BE0014" w:rsidR="00375E20" w:rsidRPr="0033596E" w:rsidRDefault="00D47977" w:rsidP="00375E20">
      <w:pPr>
        <w:pStyle w:val="Heading4"/>
        <w:rPr>
          <w:lang w:val="pt-BR"/>
        </w:rPr>
      </w:pPr>
      <w:bookmarkStart w:id="1056" w:name="_44m5f9d"/>
      <w:bookmarkStart w:id="1057" w:name="_Toc108917403"/>
      <w:bookmarkEnd w:id="1056"/>
      <w:r w:rsidRPr="0033596E">
        <w:rPr>
          <w:lang w:val="pt-BR"/>
        </w:rPr>
        <w:t>Valor de Cripto Bonds</w:t>
      </w:r>
      <w:bookmarkEnd w:id="1057"/>
    </w:p>
    <w:p w14:paraId="323D70FD" w14:textId="1E5887A8" w:rsidR="00375E20" w:rsidRPr="0033596E" w:rsidRDefault="00D47977" w:rsidP="00375E20">
      <w:pPr>
        <w:jc w:val="both"/>
        <w:rPr>
          <w:lang w:val="pt-BR"/>
        </w:rPr>
      </w:pPr>
      <w:r w:rsidRPr="0033596E">
        <w:rPr>
          <w:lang w:val="pt-BR"/>
        </w:rPr>
        <w:t xml:space="preserve">Podemos interpretar </w:t>
      </w:r>
      <w:proofErr w:type="spellStart"/>
      <w:r w:rsidRPr="0033596E">
        <w:rPr>
          <w:i/>
          <w:iCs/>
          <w:lang w:val="pt-BR"/>
        </w:rPr>
        <w:t>bonds</w:t>
      </w:r>
      <w:proofErr w:type="spellEnd"/>
      <w:r w:rsidRPr="0033596E">
        <w:rPr>
          <w:lang w:val="pt-BR"/>
        </w:rPr>
        <w:t xml:space="preserve"> como instrumentos de renda fixa ou como veículo para financiamento colaborativo (</w:t>
      </w:r>
      <w:proofErr w:type="spellStart"/>
      <w:r w:rsidRPr="0033596E">
        <w:rPr>
          <w:i/>
          <w:iCs/>
          <w:lang w:val="pt-BR"/>
        </w:rPr>
        <w:t>crowdsource</w:t>
      </w:r>
      <w:proofErr w:type="spellEnd"/>
      <w:r w:rsidRPr="0033596E">
        <w:rPr>
          <w:lang w:val="pt-BR"/>
        </w:rPr>
        <w:t>).</w:t>
      </w:r>
      <w:r w:rsidR="00BC55A2" w:rsidRPr="0033596E">
        <w:rPr>
          <w:lang w:val="pt-BR"/>
        </w:rPr>
        <w:t xml:space="preserve"> Dependendo da função dessa </w:t>
      </w:r>
      <w:proofErr w:type="spellStart"/>
      <w:r w:rsidR="00BC55A2" w:rsidRPr="0033596E">
        <w:rPr>
          <w:i/>
          <w:iCs/>
          <w:lang w:val="pt-BR"/>
        </w:rPr>
        <w:t>bond</w:t>
      </w:r>
      <w:proofErr w:type="spellEnd"/>
      <w:r w:rsidR="00BC55A2" w:rsidRPr="0033596E">
        <w:rPr>
          <w:lang w:val="pt-BR"/>
        </w:rPr>
        <w:t>, pode ser estruturado de formas bastante distintas.</w:t>
      </w:r>
      <w:r w:rsidR="00375E20" w:rsidRPr="0033596E">
        <w:rPr>
          <w:lang w:val="pt-BR"/>
        </w:rPr>
        <w:t xml:space="preserve"> </w:t>
      </w:r>
    </w:p>
    <w:p w14:paraId="7A247971" w14:textId="77777777" w:rsidR="00375E20" w:rsidRPr="0033596E" w:rsidRDefault="00375E20" w:rsidP="00375E20">
      <w:pPr>
        <w:jc w:val="both"/>
        <w:rPr>
          <w:lang w:val="pt-BR"/>
        </w:rPr>
      </w:pPr>
    </w:p>
    <w:p w14:paraId="6453D497" w14:textId="3278D675" w:rsidR="00375E20" w:rsidRPr="0033596E" w:rsidRDefault="00BC55A2" w:rsidP="00375E20">
      <w:pPr>
        <w:jc w:val="both"/>
        <w:rPr>
          <w:i/>
          <w:lang w:val="pt-BR"/>
        </w:rPr>
      </w:pPr>
      <w:r w:rsidRPr="0033596E">
        <w:rPr>
          <w:lang w:val="pt-BR"/>
        </w:rPr>
        <w:t xml:space="preserve">No caso de financiamentos colaborativos, o modelo de curvas de ligação é o mesmo do utilizado em tokens do tipo </w:t>
      </w:r>
      <w:proofErr w:type="spellStart"/>
      <w:r w:rsidRPr="0033596E">
        <w:rPr>
          <w:i/>
          <w:iCs/>
          <w:lang w:val="pt-BR"/>
        </w:rPr>
        <w:t>security</w:t>
      </w:r>
      <w:proofErr w:type="spellEnd"/>
      <w:r w:rsidRPr="0033596E">
        <w:rPr>
          <w:lang w:val="pt-BR"/>
        </w:rPr>
        <w:t>, discutidos no Capítulo</w:t>
      </w:r>
      <w:r w:rsidR="00375E20" w:rsidRPr="0033596E">
        <w:rPr>
          <w:lang w:val="pt-BR"/>
        </w:rPr>
        <w:t xml:space="preserve"> </w:t>
      </w:r>
      <w:r w:rsidR="00375E20" w:rsidRPr="0033596E">
        <w:rPr>
          <w:lang w:val="pt-BR"/>
        </w:rPr>
        <w:fldChar w:fldCharType="begin"/>
      </w:r>
      <w:r w:rsidR="00375E20" w:rsidRPr="0033596E">
        <w:rPr>
          <w:lang w:val="pt-BR"/>
        </w:rPr>
        <w:instrText xml:space="preserve"> REF _Ref59484743 \r \h  \* MERGEFORMAT </w:instrText>
      </w:r>
      <w:r w:rsidR="00375E20" w:rsidRPr="0033596E">
        <w:rPr>
          <w:lang w:val="pt-BR"/>
        </w:rPr>
      </w:r>
      <w:r w:rsidR="00375E20" w:rsidRPr="0033596E">
        <w:rPr>
          <w:lang w:val="pt-BR"/>
        </w:rPr>
        <w:fldChar w:fldCharType="separate"/>
      </w:r>
      <w:r w:rsidR="00375E20" w:rsidRPr="0033596E">
        <w:rPr>
          <w:lang w:val="pt-BR"/>
        </w:rPr>
        <w:t>18.3</w:t>
      </w:r>
      <w:r w:rsidR="00375E20" w:rsidRPr="0033596E">
        <w:rPr>
          <w:lang w:val="pt-BR"/>
        </w:rPr>
        <w:fldChar w:fldCharType="end"/>
      </w:r>
      <w:r w:rsidR="00375E20" w:rsidRPr="0033596E">
        <w:rPr>
          <w:lang w:val="pt-BR"/>
        </w:rPr>
        <w:t>.</w:t>
      </w:r>
    </w:p>
    <w:p w14:paraId="7F0F9E76" w14:textId="77777777" w:rsidR="00375E20" w:rsidRPr="0033596E" w:rsidRDefault="00375E20" w:rsidP="00375E20">
      <w:pPr>
        <w:jc w:val="both"/>
        <w:rPr>
          <w:lang w:val="pt-BR"/>
        </w:rPr>
      </w:pPr>
    </w:p>
    <w:p w14:paraId="153F0D81" w14:textId="3C60F894" w:rsidR="00375E20" w:rsidRPr="0033596E" w:rsidRDefault="00BC55A2" w:rsidP="00375E20">
      <w:pPr>
        <w:jc w:val="both"/>
        <w:rPr>
          <w:lang w:val="pt-BR"/>
        </w:rPr>
      </w:pPr>
      <w:r w:rsidRPr="0033596E">
        <w:rPr>
          <w:lang w:val="pt-BR"/>
        </w:rPr>
        <w:t xml:space="preserve">Para instrumentos de renda fixa, </w:t>
      </w:r>
      <w:proofErr w:type="spellStart"/>
      <w:r w:rsidRPr="0033596E">
        <w:rPr>
          <w:i/>
          <w:iCs/>
          <w:lang w:val="pt-BR"/>
        </w:rPr>
        <w:t>bonds</w:t>
      </w:r>
      <w:proofErr w:type="spellEnd"/>
      <w:r w:rsidRPr="0033596E">
        <w:rPr>
          <w:i/>
          <w:iCs/>
          <w:lang w:val="pt-BR"/>
        </w:rPr>
        <w:t xml:space="preserve"> </w:t>
      </w:r>
      <w:r w:rsidRPr="0033596E">
        <w:rPr>
          <w:lang w:val="pt-BR"/>
        </w:rPr>
        <w:t xml:space="preserve">podem ser usadas para diferentes níveis de risco. Os produtos discutidos nos capítulos </w:t>
      </w:r>
      <w:r w:rsidR="00375E20" w:rsidRPr="0033596E">
        <w:rPr>
          <w:lang w:val="pt-BR"/>
        </w:rPr>
        <w:fldChar w:fldCharType="begin"/>
      </w:r>
      <w:r w:rsidR="00375E20" w:rsidRPr="0033596E">
        <w:rPr>
          <w:lang w:val="pt-BR"/>
        </w:rPr>
        <w:instrText xml:space="preserve"> REF _Ref59205248 \r \h  \* MERGEFORMAT </w:instrText>
      </w:r>
      <w:r w:rsidR="00375E20" w:rsidRPr="0033596E">
        <w:rPr>
          <w:lang w:val="pt-BR"/>
        </w:rPr>
      </w:r>
      <w:r w:rsidR="00375E20" w:rsidRPr="0033596E">
        <w:rPr>
          <w:lang w:val="pt-BR"/>
        </w:rPr>
        <w:fldChar w:fldCharType="separate"/>
      </w:r>
      <w:r w:rsidR="00375E20" w:rsidRPr="0033596E">
        <w:rPr>
          <w:lang w:val="pt-BR"/>
        </w:rPr>
        <w:t>16</w:t>
      </w:r>
      <w:r w:rsidR="00375E20" w:rsidRPr="0033596E">
        <w:rPr>
          <w:lang w:val="pt-BR"/>
        </w:rPr>
        <w:fldChar w:fldCharType="end"/>
      </w:r>
      <w:r w:rsidRPr="0033596E">
        <w:rPr>
          <w:lang w:val="pt-BR"/>
        </w:rPr>
        <w:t xml:space="preserve">, </w:t>
      </w:r>
      <w:r w:rsidR="00375E20" w:rsidRPr="0033596E">
        <w:rPr>
          <w:lang w:val="pt-BR"/>
        </w:rPr>
        <w:fldChar w:fldCharType="begin"/>
      </w:r>
      <w:r w:rsidR="00375E20" w:rsidRPr="0033596E">
        <w:rPr>
          <w:lang w:val="pt-BR"/>
        </w:rPr>
        <w:instrText xml:space="preserve"> REF _Ref59484813 \r \h  \* MERGEFORMAT </w:instrText>
      </w:r>
      <w:r w:rsidR="00375E20" w:rsidRPr="0033596E">
        <w:rPr>
          <w:lang w:val="pt-BR"/>
        </w:rPr>
      </w:r>
      <w:r w:rsidR="00375E20" w:rsidRPr="0033596E">
        <w:rPr>
          <w:lang w:val="pt-BR"/>
        </w:rPr>
        <w:fldChar w:fldCharType="separate"/>
      </w:r>
      <w:r w:rsidR="00375E20" w:rsidRPr="0033596E">
        <w:rPr>
          <w:lang w:val="pt-BR"/>
        </w:rPr>
        <w:t>17</w:t>
      </w:r>
      <w:r w:rsidR="00375E20" w:rsidRPr="0033596E">
        <w:rPr>
          <w:lang w:val="pt-BR"/>
        </w:rPr>
        <w:fldChar w:fldCharType="end"/>
      </w:r>
      <w:r w:rsidR="00375E20" w:rsidRPr="0033596E">
        <w:rPr>
          <w:lang w:val="pt-BR"/>
        </w:rPr>
        <w:t xml:space="preserve">, </w:t>
      </w:r>
      <w:r w:rsidR="00375E20" w:rsidRPr="0033596E">
        <w:rPr>
          <w:lang w:val="pt-BR"/>
        </w:rPr>
        <w:fldChar w:fldCharType="begin"/>
      </w:r>
      <w:r w:rsidR="00375E20" w:rsidRPr="0033596E">
        <w:rPr>
          <w:lang w:val="pt-BR"/>
        </w:rPr>
        <w:instrText xml:space="preserve"> REF _Ref59484821 \r \h  \* MERGEFORMAT </w:instrText>
      </w:r>
      <w:r w:rsidR="00375E20" w:rsidRPr="0033596E">
        <w:rPr>
          <w:lang w:val="pt-BR"/>
        </w:rPr>
      </w:r>
      <w:r w:rsidR="00375E20" w:rsidRPr="0033596E">
        <w:rPr>
          <w:lang w:val="pt-BR"/>
        </w:rPr>
        <w:fldChar w:fldCharType="separate"/>
      </w:r>
      <w:r w:rsidR="00375E20" w:rsidRPr="0033596E">
        <w:rPr>
          <w:lang w:val="pt-BR"/>
        </w:rPr>
        <w:t>18</w:t>
      </w:r>
      <w:r w:rsidR="00375E20" w:rsidRPr="0033596E">
        <w:rPr>
          <w:lang w:val="pt-BR"/>
        </w:rPr>
        <w:fldChar w:fldCharType="end"/>
      </w:r>
      <w:r w:rsidRPr="0033596E">
        <w:rPr>
          <w:lang w:val="pt-BR"/>
        </w:rPr>
        <w:t xml:space="preserve"> e</w:t>
      </w:r>
      <w:r w:rsidR="00375E20" w:rsidRPr="0033596E">
        <w:rPr>
          <w:lang w:val="pt-BR"/>
        </w:rPr>
        <w:t xml:space="preserve"> </w:t>
      </w:r>
      <w:r w:rsidR="00375E20" w:rsidRPr="0033596E">
        <w:rPr>
          <w:lang w:val="pt-BR"/>
        </w:rPr>
        <w:fldChar w:fldCharType="begin"/>
      </w:r>
      <w:r w:rsidR="00375E20" w:rsidRPr="0033596E">
        <w:rPr>
          <w:lang w:val="pt-BR"/>
        </w:rPr>
        <w:instrText xml:space="preserve"> REF _Ref59466557 \r \h  \* MERGEFORMAT </w:instrText>
      </w:r>
      <w:r w:rsidR="00375E20" w:rsidRPr="0033596E">
        <w:rPr>
          <w:lang w:val="pt-BR"/>
        </w:rPr>
      </w:r>
      <w:r w:rsidR="00375E20" w:rsidRPr="0033596E">
        <w:rPr>
          <w:lang w:val="pt-BR"/>
        </w:rPr>
        <w:fldChar w:fldCharType="separate"/>
      </w:r>
      <w:r w:rsidR="00375E20" w:rsidRPr="0033596E">
        <w:rPr>
          <w:lang w:val="pt-BR"/>
        </w:rPr>
        <w:t>19</w:t>
      </w:r>
      <w:r w:rsidR="00375E20" w:rsidRPr="0033596E">
        <w:rPr>
          <w:lang w:val="pt-BR"/>
        </w:rPr>
        <w:fldChar w:fldCharType="end"/>
      </w:r>
      <w:r w:rsidR="00375E20" w:rsidRPr="0033596E">
        <w:rPr>
          <w:lang w:val="pt-BR"/>
        </w:rPr>
        <w:t xml:space="preserve"> </w:t>
      </w:r>
      <w:r w:rsidR="009F09A0" w:rsidRPr="0033596E">
        <w:rPr>
          <w:lang w:val="pt-BR"/>
        </w:rPr>
        <w:t>são focados na otimização de retornos, buscando o melhor alpha possível.</w:t>
      </w:r>
    </w:p>
    <w:p w14:paraId="2EF5D26D" w14:textId="77777777" w:rsidR="00375E20" w:rsidRPr="0033596E" w:rsidRDefault="00375E20" w:rsidP="00375E20">
      <w:pPr>
        <w:jc w:val="both"/>
        <w:rPr>
          <w:lang w:val="pt-BR"/>
        </w:rPr>
      </w:pPr>
    </w:p>
    <w:p w14:paraId="27965ACB" w14:textId="6724EB69" w:rsidR="00375E20" w:rsidRPr="0033596E" w:rsidRDefault="009F09A0" w:rsidP="00375E20">
      <w:pPr>
        <w:jc w:val="both"/>
        <w:rPr>
          <w:lang w:val="pt-BR"/>
        </w:rPr>
      </w:pPr>
      <w:r w:rsidRPr="0033596E">
        <w:rPr>
          <w:lang w:val="pt-BR"/>
        </w:rPr>
        <w:t xml:space="preserve">Porém, além da geração de resultados, finanças também é sobre a redução de riscos. Isso é possível por meio da definição de perfis de risco em cripto ativos que funcionam como </w:t>
      </w:r>
      <w:proofErr w:type="spellStart"/>
      <w:r w:rsidRPr="0033596E">
        <w:rPr>
          <w:i/>
          <w:iCs/>
          <w:lang w:val="pt-BR"/>
        </w:rPr>
        <w:t>bonds</w:t>
      </w:r>
      <w:proofErr w:type="spellEnd"/>
      <w:r w:rsidRPr="0033596E">
        <w:rPr>
          <w:lang w:val="pt-BR"/>
        </w:rPr>
        <w:t xml:space="preserve"> e possuem calibragem automática.</w:t>
      </w:r>
      <w:r w:rsidR="00375E20" w:rsidRPr="0033596E">
        <w:rPr>
          <w:lang w:val="pt-BR"/>
        </w:rPr>
        <w:t xml:space="preserve"> </w:t>
      </w:r>
    </w:p>
    <w:p w14:paraId="4E25E441" w14:textId="1FD0F18A" w:rsidR="00375E20" w:rsidRPr="0033596E" w:rsidRDefault="009F09A0" w:rsidP="00375E20">
      <w:pPr>
        <w:pStyle w:val="Heading4"/>
        <w:rPr>
          <w:lang w:val="pt-BR"/>
        </w:rPr>
      </w:pPr>
      <w:bookmarkStart w:id="1058" w:name="_2jrfph6"/>
      <w:bookmarkStart w:id="1059" w:name="_Toc108917404"/>
      <w:bookmarkEnd w:id="1058"/>
      <w:r w:rsidRPr="0033596E">
        <w:rPr>
          <w:lang w:val="pt-BR"/>
        </w:rPr>
        <w:t>Calibragem Automática</w:t>
      </w:r>
      <w:bookmarkEnd w:id="1059"/>
    </w:p>
    <w:p w14:paraId="1EB26888" w14:textId="6F7BB46C" w:rsidR="00375E20" w:rsidRPr="0033596E" w:rsidRDefault="009F09A0" w:rsidP="00375E20">
      <w:pPr>
        <w:jc w:val="both"/>
        <w:rPr>
          <w:lang w:val="pt-BR"/>
        </w:rPr>
      </w:pPr>
      <w:r w:rsidRPr="0033596E">
        <w:rPr>
          <w:lang w:val="pt-BR"/>
        </w:rPr>
        <w:t xml:space="preserve">Tokens alavancados podem ser combinados com outras ferramentas para criar novos modelos de </w:t>
      </w:r>
      <w:proofErr w:type="spellStart"/>
      <w:r w:rsidRPr="0033596E">
        <w:rPr>
          <w:i/>
          <w:iCs/>
          <w:lang w:val="pt-BR"/>
        </w:rPr>
        <w:t>bonds</w:t>
      </w:r>
      <w:proofErr w:type="spellEnd"/>
      <w:r w:rsidRPr="0033596E">
        <w:rPr>
          <w:i/>
          <w:iCs/>
          <w:lang w:val="pt-BR"/>
        </w:rPr>
        <w:t>.</w:t>
      </w:r>
      <w:r w:rsidRPr="0033596E">
        <w:rPr>
          <w:lang w:val="pt-BR"/>
        </w:rPr>
        <w:t xml:space="preserve"> </w:t>
      </w:r>
    </w:p>
    <w:p w14:paraId="3D60F7DB" w14:textId="77777777" w:rsidR="00375E20" w:rsidRPr="0033596E" w:rsidRDefault="00375E20" w:rsidP="00375E20">
      <w:pPr>
        <w:jc w:val="both"/>
        <w:rPr>
          <w:lang w:val="pt-BR"/>
        </w:rPr>
      </w:pPr>
    </w:p>
    <w:p w14:paraId="4C116D37" w14:textId="15977376" w:rsidR="00375E20" w:rsidRPr="0033596E" w:rsidRDefault="009F09A0" w:rsidP="00375E20">
      <w:pPr>
        <w:jc w:val="both"/>
        <w:rPr>
          <w:lang w:val="pt-BR"/>
        </w:rPr>
      </w:pPr>
      <w:r w:rsidRPr="0033596E">
        <w:rPr>
          <w:lang w:val="pt-BR"/>
        </w:rPr>
        <w:t xml:space="preserve">Um dos problemas de </w:t>
      </w:r>
      <w:proofErr w:type="spellStart"/>
      <w:r w:rsidRPr="0033596E">
        <w:rPr>
          <w:i/>
          <w:iCs/>
          <w:lang w:val="pt-BR"/>
        </w:rPr>
        <w:t>bonds</w:t>
      </w:r>
      <w:proofErr w:type="spellEnd"/>
      <w:r w:rsidRPr="0033596E">
        <w:rPr>
          <w:i/>
          <w:iCs/>
          <w:lang w:val="pt-BR"/>
        </w:rPr>
        <w:t xml:space="preserve"> </w:t>
      </w:r>
      <w:r w:rsidRPr="0033596E">
        <w:rPr>
          <w:lang w:val="pt-BR"/>
        </w:rPr>
        <w:t>no mercado tradicional é a dificuldade para investidores constantemente calcularem sua exposição em termos reais, ao invés de nominais.</w:t>
      </w:r>
    </w:p>
    <w:p w14:paraId="5397BCF5" w14:textId="0B7006D0" w:rsidR="00375E20" w:rsidRPr="0033596E" w:rsidRDefault="009F09A0" w:rsidP="00375E20">
      <w:pPr>
        <w:spacing w:before="220" w:after="220"/>
        <w:jc w:val="both"/>
        <w:rPr>
          <w:lang w:val="pt-BR"/>
        </w:rPr>
      </w:pPr>
      <w:r w:rsidRPr="0033596E">
        <w:rPr>
          <w:lang w:val="pt-BR"/>
        </w:rPr>
        <w:t xml:space="preserve">DeFi pode adicionar muito valor nesse sentido. Pode ser programado para criar produtos financeiros estruturados e tokenizados, geralmente com maior eficiência comparado ao TradFi. Imagine, por exemplo, a possibilidade de criar estratégias com nível de risco definido e utilizar contratos inteligentes para constantemente administrar sua exposição – isso evitaria muita dor de cabeça! </w:t>
      </w:r>
    </w:p>
    <w:p w14:paraId="7F38E502" w14:textId="548A9399" w:rsidR="00375E20" w:rsidRPr="0033596E" w:rsidRDefault="009F09A0" w:rsidP="00375E20">
      <w:pPr>
        <w:spacing w:before="220" w:after="220"/>
        <w:jc w:val="both"/>
        <w:rPr>
          <w:u w:val="single"/>
          <w:lang w:val="pt-BR"/>
        </w:rPr>
      </w:pPr>
      <w:r w:rsidRPr="0033596E">
        <w:rPr>
          <w:u w:val="single"/>
          <w:lang w:val="pt-BR"/>
        </w:rPr>
        <w:t>Declaração de Estratégia da Estrutura</w:t>
      </w:r>
    </w:p>
    <w:p w14:paraId="44B66E0B" w14:textId="30406E23" w:rsidR="00375E20" w:rsidRPr="0033596E" w:rsidRDefault="009F09A0" w:rsidP="00375E20">
      <w:pPr>
        <w:jc w:val="both"/>
        <w:rPr>
          <w:lang w:val="pt-BR"/>
        </w:rPr>
      </w:pPr>
      <w:r w:rsidRPr="0033596E">
        <w:rPr>
          <w:lang w:val="pt-BR"/>
        </w:rPr>
        <w:t>Órgãos reguladores exigem diversas documentações</w:t>
      </w:r>
      <w:r w:rsidR="00865CFA" w:rsidRPr="0033596E">
        <w:rPr>
          <w:lang w:val="pt-BR"/>
        </w:rPr>
        <w:t xml:space="preserve"> e prestações de conta</w:t>
      </w:r>
      <w:r w:rsidRPr="0033596E">
        <w:rPr>
          <w:lang w:val="pt-BR"/>
        </w:rPr>
        <w:t xml:space="preserve">, criando ineficiências </w:t>
      </w:r>
      <w:r w:rsidR="00865CFA" w:rsidRPr="0033596E">
        <w:rPr>
          <w:lang w:val="pt-BR"/>
        </w:rPr>
        <w:t xml:space="preserve">no </w:t>
      </w:r>
      <w:r w:rsidRPr="0033596E">
        <w:rPr>
          <w:lang w:val="pt-BR"/>
        </w:rPr>
        <w:t>mercado tradicional (</w:t>
      </w:r>
      <w:proofErr w:type="spellStart"/>
      <w:r w:rsidRPr="0033596E">
        <w:rPr>
          <w:lang w:val="pt-BR"/>
        </w:rPr>
        <w:t>ex</w:t>
      </w:r>
      <w:proofErr w:type="spellEnd"/>
      <w:r w:rsidRPr="0033596E">
        <w:rPr>
          <w:lang w:val="pt-BR"/>
        </w:rPr>
        <w:t xml:space="preserve">: </w:t>
      </w:r>
      <w:r w:rsidR="00865CFA" w:rsidRPr="0033596E">
        <w:rPr>
          <w:lang w:val="pt-BR"/>
        </w:rPr>
        <w:t>declaração oficial preliminar por um escrevente). O problema é que são estruturas e estratégias complexas para se criar, e difícil de medir potenciais riscos. Contratos inteligentes e descentralização podem trazer melhorias, principalmente no quesito de transparência.</w:t>
      </w:r>
      <w:r w:rsidR="00375E20" w:rsidRPr="0033596E">
        <w:rPr>
          <w:lang w:val="pt-BR"/>
        </w:rPr>
        <w:t xml:space="preserve"> </w:t>
      </w:r>
    </w:p>
    <w:p w14:paraId="25A880A0" w14:textId="77777777" w:rsidR="00375E20" w:rsidRPr="0033596E" w:rsidRDefault="00375E20" w:rsidP="00375E20">
      <w:pPr>
        <w:jc w:val="both"/>
        <w:rPr>
          <w:lang w:val="pt-BR"/>
        </w:rPr>
      </w:pPr>
    </w:p>
    <w:p w14:paraId="4C5B51CA" w14:textId="18423217" w:rsidR="00375E20" w:rsidRPr="0033596E" w:rsidRDefault="0078213C" w:rsidP="00375E20">
      <w:pPr>
        <w:jc w:val="both"/>
        <w:rPr>
          <w:lang w:val="pt-BR"/>
        </w:rPr>
      </w:pPr>
      <w:r w:rsidRPr="0033596E">
        <w:rPr>
          <w:lang w:val="pt-BR"/>
        </w:rPr>
        <w:t xml:space="preserve">Contratos inteligentes podem ser utilizados para criar </w:t>
      </w:r>
      <w:r w:rsidRPr="0033596E">
        <w:rPr>
          <w:i/>
          <w:iCs/>
          <w:lang w:val="pt-BR"/>
        </w:rPr>
        <w:t>dashboards</w:t>
      </w:r>
      <w:r w:rsidRPr="0033596E">
        <w:rPr>
          <w:lang w:val="pt-BR"/>
        </w:rPr>
        <w:t xml:space="preserve"> com informações sobre a origem de cada rentabilidade e a diversificação de riscos nos diversos protocolos, por exemplo. Esse modelo reduz efeitos de assimetria de informação e ajuda pessoas e empresas a tomarem decisões melhores e mais bem-informadas. </w:t>
      </w:r>
    </w:p>
    <w:p w14:paraId="665DA027" w14:textId="65F24F92" w:rsidR="00375E20" w:rsidRPr="0033596E" w:rsidRDefault="0078213C" w:rsidP="00375E20">
      <w:pPr>
        <w:pStyle w:val="Heading4"/>
        <w:rPr>
          <w:lang w:val="pt-BR"/>
        </w:rPr>
      </w:pPr>
      <w:bookmarkStart w:id="1060" w:name="_3iwdics"/>
      <w:bookmarkStart w:id="1061" w:name="_Toc108917405"/>
      <w:bookmarkEnd w:id="1060"/>
      <w:r w:rsidRPr="0033596E">
        <w:rPr>
          <w:lang w:val="pt-BR"/>
        </w:rPr>
        <w:t xml:space="preserve">Estrutura da </w:t>
      </w:r>
      <w:r w:rsidR="00375E20" w:rsidRPr="0033596E">
        <w:rPr>
          <w:lang w:val="pt-BR"/>
        </w:rPr>
        <w:t>Bond</w:t>
      </w:r>
      <w:bookmarkEnd w:id="1061"/>
    </w:p>
    <w:p w14:paraId="30D5D5FB" w14:textId="5A6F8D7E" w:rsidR="00375E20" w:rsidRPr="0033596E" w:rsidRDefault="0078213C" w:rsidP="00375E20">
      <w:pPr>
        <w:jc w:val="both"/>
        <w:rPr>
          <w:lang w:val="pt-BR"/>
        </w:rPr>
      </w:pPr>
      <w:r w:rsidRPr="0033596E">
        <w:rPr>
          <w:lang w:val="pt-BR"/>
        </w:rPr>
        <w:t xml:space="preserve">Não há fórmula única para estruturação de </w:t>
      </w:r>
      <w:proofErr w:type="spellStart"/>
      <w:r w:rsidRPr="0033596E">
        <w:rPr>
          <w:i/>
          <w:iCs/>
          <w:lang w:val="pt-BR"/>
        </w:rPr>
        <w:t>bonds</w:t>
      </w:r>
      <w:proofErr w:type="spellEnd"/>
      <w:r w:rsidRPr="0033596E">
        <w:rPr>
          <w:lang w:val="pt-BR"/>
        </w:rPr>
        <w:t xml:space="preserve">. Esse instrumento foca tanto nos retornos, quanto nos riscos – parâmetros versáteis e que podem ser customizados de diferentes formas. Vale lembrar que, na criação de </w:t>
      </w:r>
      <w:proofErr w:type="spellStart"/>
      <w:r w:rsidRPr="0033596E">
        <w:rPr>
          <w:i/>
          <w:iCs/>
          <w:lang w:val="pt-BR"/>
        </w:rPr>
        <w:t>bonds</w:t>
      </w:r>
      <w:proofErr w:type="spellEnd"/>
      <w:r w:rsidRPr="0033596E">
        <w:rPr>
          <w:i/>
          <w:iCs/>
          <w:lang w:val="pt-BR"/>
        </w:rPr>
        <w:t>,</w:t>
      </w:r>
      <w:r w:rsidRPr="0033596E">
        <w:rPr>
          <w:lang w:val="pt-BR"/>
        </w:rPr>
        <w:t xml:space="preserve"> precisamos sempre de uma contraparte para tomar o outro lado do risco. </w:t>
      </w:r>
    </w:p>
    <w:p w14:paraId="167EC18C" w14:textId="77777777" w:rsidR="00375E20" w:rsidRPr="0033596E" w:rsidRDefault="00375E20" w:rsidP="00375E20">
      <w:pPr>
        <w:jc w:val="both"/>
        <w:rPr>
          <w:lang w:val="pt-BR"/>
        </w:rPr>
      </w:pPr>
    </w:p>
    <w:p w14:paraId="17D3D6A7" w14:textId="5F75878B" w:rsidR="00375E20" w:rsidRPr="0033596E" w:rsidRDefault="0078213C" w:rsidP="00375E20">
      <w:pPr>
        <w:jc w:val="both"/>
        <w:rPr>
          <w:lang w:val="pt-BR"/>
        </w:rPr>
      </w:pPr>
      <w:r w:rsidRPr="0033596E">
        <w:rPr>
          <w:lang w:val="pt-BR"/>
        </w:rPr>
        <w:t xml:space="preserve">Engenharia financeira, nesse caso, pode incentivar </w:t>
      </w:r>
      <w:r w:rsidR="00FD09A9" w:rsidRPr="0033596E">
        <w:rPr>
          <w:lang w:val="pt-BR"/>
        </w:rPr>
        <w:t xml:space="preserve">o </w:t>
      </w:r>
      <w:r w:rsidRPr="0033596E">
        <w:rPr>
          <w:lang w:val="pt-BR"/>
        </w:rPr>
        <w:t xml:space="preserve">indivíduo </w:t>
      </w:r>
      <w:r w:rsidR="00FD09A9" w:rsidRPr="0033596E">
        <w:rPr>
          <w:lang w:val="pt-BR"/>
        </w:rPr>
        <w:t xml:space="preserve">com exposição ao risco em uma negociação. Esses incentivos dependem não só da forma que o instrumento é estruturado, mas também quais são os riscos envolvidos. </w:t>
      </w:r>
      <w:r w:rsidRPr="0033596E">
        <w:rPr>
          <w:lang w:val="pt-BR"/>
        </w:rPr>
        <w:t xml:space="preserve"> </w:t>
      </w:r>
    </w:p>
    <w:p w14:paraId="34DE8063" w14:textId="661D75D5" w:rsidR="00375E20" w:rsidRPr="0033596E" w:rsidRDefault="00FD09A9" w:rsidP="00375E20">
      <w:pPr>
        <w:pStyle w:val="Heading4"/>
        <w:rPr>
          <w:lang w:val="pt-BR"/>
        </w:rPr>
      </w:pPr>
      <w:bookmarkStart w:id="1062" w:name="_Toc108917406"/>
      <w:r w:rsidRPr="0033596E">
        <w:rPr>
          <w:lang w:val="pt-BR"/>
        </w:rPr>
        <w:t>Estudo de Caso</w:t>
      </w:r>
      <w:r w:rsidR="00375E20" w:rsidRPr="0033596E">
        <w:rPr>
          <w:lang w:val="pt-BR"/>
        </w:rPr>
        <w:t xml:space="preserve">: </w:t>
      </w:r>
      <w:proofErr w:type="spellStart"/>
      <w:r w:rsidR="00375E20" w:rsidRPr="0033596E">
        <w:rPr>
          <w:lang w:val="pt-BR"/>
        </w:rPr>
        <w:t>FlexUSD</w:t>
      </w:r>
      <w:bookmarkEnd w:id="1062"/>
      <w:proofErr w:type="spellEnd"/>
      <w:r w:rsidR="00375E20" w:rsidRPr="0033596E">
        <w:rPr>
          <w:lang w:val="pt-BR"/>
        </w:rPr>
        <w:t xml:space="preserve"> </w:t>
      </w:r>
    </w:p>
    <w:p w14:paraId="56F026E3" w14:textId="22314489" w:rsidR="00375E20" w:rsidRPr="0033596E" w:rsidRDefault="00670218" w:rsidP="00375E20">
      <w:pPr>
        <w:jc w:val="both"/>
        <w:rPr>
          <w:lang w:val="pt-BR"/>
        </w:rPr>
      </w:pPr>
      <w:r w:rsidRPr="0033596E">
        <w:rPr>
          <w:lang w:val="pt-BR"/>
        </w:rPr>
        <w:t xml:space="preserve">Por mais que seja possível criar diversos produtos similares a </w:t>
      </w:r>
      <w:proofErr w:type="spellStart"/>
      <w:r w:rsidRPr="0033596E">
        <w:rPr>
          <w:i/>
          <w:iCs/>
          <w:lang w:val="pt-BR"/>
        </w:rPr>
        <w:t>bonds</w:t>
      </w:r>
      <w:proofErr w:type="spellEnd"/>
      <w:r w:rsidRPr="0033596E">
        <w:rPr>
          <w:i/>
          <w:iCs/>
          <w:lang w:val="pt-BR"/>
        </w:rPr>
        <w:t xml:space="preserve"> </w:t>
      </w:r>
      <w:r w:rsidRPr="0033596E">
        <w:rPr>
          <w:lang w:val="pt-BR"/>
        </w:rPr>
        <w:t>no ecossistema de DeFi, esse exemplo está presente no mercado de futuros, buscando atingir uma estrutura que funcione como instrumento de renda-fixa.</w:t>
      </w:r>
      <w:r w:rsidR="00375E20" w:rsidRPr="0033596E">
        <w:rPr>
          <w:lang w:val="pt-BR"/>
        </w:rPr>
        <w:t xml:space="preserve"> </w:t>
      </w:r>
    </w:p>
    <w:p w14:paraId="5610B2E6" w14:textId="77777777" w:rsidR="00375E20" w:rsidRPr="0033596E" w:rsidRDefault="00375E20" w:rsidP="00375E20">
      <w:pPr>
        <w:jc w:val="both"/>
        <w:rPr>
          <w:lang w:val="pt-BR"/>
        </w:rPr>
      </w:pPr>
    </w:p>
    <w:p w14:paraId="59ABF2A0" w14:textId="4F807B31" w:rsidR="00375E20" w:rsidRPr="0033596E" w:rsidRDefault="00375E20" w:rsidP="00375E20">
      <w:pPr>
        <w:jc w:val="both"/>
        <w:rPr>
          <w:lang w:val="pt-BR"/>
        </w:rPr>
      </w:pPr>
      <w:proofErr w:type="spellStart"/>
      <w:r w:rsidRPr="0033596E">
        <w:rPr>
          <w:lang w:val="pt-BR"/>
        </w:rPr>
        <w:t>FlexUSD</w:t>
      </w:r>
      <w:proofErr w:type="spellEnd"/>
      <w:r w:rsidRPr="0033596E">
        <w:rPr>
          <w:lang w:val="pt-BR"/>
        </w:rPr>
        <w:t xml:space="preserve"> </w:t>
      </w:r>
      <w:r w:rsidR="00670218" w:rsidRPr="0033596E">
        <w:rPr>
          <w:lang w:val="pt-BR"/>
        </w:rPr>
        <w:t xml:space="preserve">é uma stablecoin remunerada que recebe rendimentos sobre a diferença entre preços spot e preços de mercados derivativos. Isso é possível pois a </w:t>
      </w:r>
      <w:proofErr w:type="spellStart"/>
      <w:r w:rsidR="00670218" w:rsidRPr="0033596E">
        <w:rPr>
          <w:lang w:val="pt-BR"/>
        </w:rPr>
        <w:t>CoinFlex</w:t>
      </w:r>
      <w:proofErr w:type="spellEnd"/>
      <w:r w:rsidR="00670218" w:rsidRPr="0033596E">
        <w:rPr>
          <w:lang w:val="pt-BR"/>
        </w:rPr>
        <w:t xml:space="preserve">, empresa por trás da </w:t>
      </w:r>
      <w:proofErr w:type="spellStart"/>
      <w:r w:rsidR="00670218" w:rsidRPr="0033596E">
        <w:rPr>
          <w:lang w:val="pt-BR"/>
        </w:rPr>
        <w:t>FlexUSD</w:t>
      </w:r>
      <w:proofErr w:type="spellEnd"/>
      <w:r w:rsidR="00670218" w:rsidRPr="0033596E">
        <w:rPr>
          <w:lang w:val="pt-BR"/>
        </w:rPr>
        <w:t>, aplica liquidação física</w:t>
      </w:r>
      <w:r w:rsidRPr="0033596E">
        <w:rPr>
          <w:rStyle w:val="FootnoteReference"/>
          <w:lang w:val="pt-BR"/>
        </w:rPr>
        <w:footnoteReference w:id="141"/>
      </w:r>
      <w:r w:rsidRPr="0033596E">
        <w:rPr>
          <w:lang w:val="pt-BR"/>
        </w:rPr>
        <w:t xml:space="preserve"> </w:t>
      </w:r>
      <w:r w:rsidR="00670218" w:rsidRPr="0033596E">
        <w:rPr>
          <w:lang w:val="pt-BR"/>
        </w:rPr>
        <w:t>em sua corretora</w:t>
      </w:r>
      <w:r w:rsidRPr="0033596E">
        <w:rPr>
          <w:lang w:val="pt-BR"/>
        </w:rPr>
        <w:t xml:space="preserve">. </w:t>
      </w:r>
    </w:p>
    <w:p w14:paraId="3487D27F" w14:textId="77777777" w:rsidR="00375E20" w:rsidRPr="0033596E" w:rsidRDefault="00375E20" w:rsidP="00375E20">
      <w:pPr>
        <w:jc w:val="both"/>
        <w:rPr>
          <w:lang w:val="pt-BR"/>
        </w:rPr>
      </w:pPr>
    </w:p>
    <w:p w14:paraId="59A31AF7" w14:textId="481A76E2" w:rsidR="00375E20" w:rsidRPr="0033596E" w:rsidRDefault="00670218" w:rsidP="00375E20">
      <w:pPr>
        <w:jc w:val="both"/>
        <w:rPr>
          <w:lang w:val="pt-BR"/>
        </w:rPr>
      </w:pPr>
      <w:r w:rsidRPr="0033596E">
        <w:rPr>
          <w:lang w:val="pt-BR"/>
        </w:rPr>
        <w:t xml:space="preserve">Combinando os conceitos de </w:t>
      </w:r>
      <w:proofErr w:type="spellStart"/>
      <w:r w:rsidRPr="0033596E">
        <w:rPr>
          <w:lang w:val="pt-BR"/>
        </w:rPr>
        <w:t>repo</w:t>
      </w:r>
      <w:proofErr w:type="spellEnd"/>
      <w:r w:rsidRPr="0033596E">
        <w:rPr>
          <w:lang w:val="pt-BR"/>
        </w:rPr>
        <w:t xml:space="preserve"> (ou acordo de recompra)</w:t>
      </w:r>
      <w:r w:rsidR="00375E20" w:rsidRPr="0033596E">
        <w:rPr>
          <w:rStyle w:val="FootnoteReference"/>
          <w:lang w:val="pt-BR"/>
        </w:rPr>
        <w:footnoteReference w:id="142"/>
      </w:r>
      <w:r w:rsidR="00375E20" w:rsidRPr="0033596E">
        <w:rPr>
          <w:lang w:val="pt-BR"/>
        </w:rPr>
        <w:t xml:space="preserve"> </w:t>
      </w:r>
      <w:r w:rsidRPr="0033596E">
        <w:rPr>
          <w:lang w:val="pt-BR"/>
        </w:rPr>
        <w:t xml:space="preserve">e futuros perpétuos, </w:t>
      </w:r>
      <w:proofErr w:type="spellStart"/>
      <w:r w:rsidR="00375E20" w:rsidRPr="0033596E">
        <w:rPr>
          <w:lang w:val="pt-BR"/>
        </w:rPr>
        <w:t>FlexUSD</w:t>
      </w:r>
      <w:proofErr w:type="spellEnd"/>
      <w:r w:rsidR="00375E20" w:rsidRPr="0033596E">
        <w:rPr>
          <w:lang w:val="pt-BR"/>
        </w:rPr>
        <w:t xml:space="preserve"> </w:t>
      </w:r>
      <w:r w:rsidRPr="0033596E">
        <w:rPr>
          <w:lang w:val="pt-BR"/>
        </w:rPr>
        <w:t>possibilita que investidores recebam rendimentos de juros ao longo de um período de oito horas. Essas taxas de juros são geralmente mais atrativas do que a maioria dos protocolos de empréstimos P2P.</w:t>
      </w:r>
      <w:r w:rsidR="00375E20" w:rsidRPr="0033596E">
        <w:rPr>
          <w:lang w:val="pt-BR"/>
        </w:rPr>
        <w:t xml:space="preserve"> </w:t>
      </w:r>
    </w:p>
    <w:p w14:paraId="614E64D9" w14:textId="77777777" w:rsidR="00375E20" w:rsidRPr="0033596E" w:rsidRDefault="00375E20" w:rsidP="00375E20">
      <w:pPr>
        <w:jc w:val="both"/>
        <w:rPr>
          <w:lang w:val="pt-BR"/>
        </w:rPr>
      </w:pPr>
    </w:p>
    <w:p w14:paraId="177FC0FC" w14:textId="0EFDEBFE" w:rsidR="00375E20" w:rsidRPr="0033596E" w:rsidRDefault="00375E20" w:rsidP="00375E20">
      <w:pPr>
        <w:jc w:val="both"/>
        <w:rPr>
          <w:lang w:val="pt-BR" w:eastAsia="en-PH"/>
        </w:rPr>
      </w:pPr>
      <w:proofErr w:type="spellStart"/>
      <w:r w:rsidRPr="0033596E">
        <w:rPr>
          <w:lang w:val="pt-BR"/>
        </w:rPr>
        <w:t>Repo</w:t>
      </w:r>
      <w:proofErr w:type="spellEnd"/>
      <w:r w:rsidRPr="0033596E">
        <w:rPr>
          <w:lang w:val="pt-BR"/>
        </w:rPr>
        <w:t xml:space="preserve"> </w:t>
      </w:r>
      <w:r w:rsidR="00670218" w:rsidRPr="0033596E">
        <w:rPr>
          <w:lang w:val="pt-BR"/>
        </w:rPr>
        <w:t xml:space="preserve">está disponível no mercado tradicional, mas apenas </w:t>
      </w:r>
      <w:r w:rsidR="008B5E46" w:rsidRPr="0033596E">
        <w:rPr>
          <w:lang w:val="pt-BR"/>
        </w:rPr>
        <w:t xml:space="preserve">oferecido </w:t>
      </w:r>
      <w:r w:rsidR="00670218" w:rsidRPr="0033596E">
        <w:rPr>
          <w:lang w:val="pt-BR"/>
        </w:rPr>
        <w:t xml:space="preserve">a bancos. </w:t>
      </w:r>
      <w:proofErr w:type="spellStart"/>
      <w:r w:rsidR="00670218" w:rsidRPr="0033596E">
        <w:rPr>
          <w:lang w:val="pt-BR"/>
        </w:rPr>
        <w:t>Tokenização</w:t>
      </w:r>
      <w:proofErr w:type="spellEnd"/>
      <w:r w:rsidR="00670218" w:rsidRPr="0033596E">
        <w:rPr>
          <w:lang w:val="pt-BR"/>
        </w:rPr>
        <w:t xml:space="preserve"> permite que investidores de varejo também aproveitem uma fatia </w:t>
      </w:r>
      <w:r w:rsidR="008B5E46" w:rsidRPr="0033596E">
        <w:rPr>
          <w:lang w:val="pt-BR"/>
        </w:rPr>
        <w:t>desse mercado</w:t>
      </w:r>
      <w:r w:rsidR="00670218" w:rsidRPr="0033596E">
        <w:rPr>
          <w:lang w:val="pt-BR"/>
        </w:rPr>
        <w:t xml:space="preserve">, deixando </w:t>
      </w:r>
      <w:r w:rsidR="008B5E46" w:rsidRPr="0033596E">
        <w:rPr>
          <w:lang w:val="pt-BR"/>
        </w:rPr>
        <w:t>que a tecnologia (</w:t>
      </w:r>
      <w:proofErr w:type="spellStart"/>
      <w:r w:rsidR="008B5E46" w:rsidRPr="0033596E">
        <w:rPr>
          <w:lang w:val="pt-BR"/>
        </w:rPr>
        <w:t>bots</w:t>
      </w:r>
      <w:proofErr w:type="spellEnd"/>
      <w:r w:rsidR="008B5E46" w:rsidRPr="0033596E">
        <w:rPr>
          <w:lang w:val="pt-BR"/>
        </w:rPr>
        <w:t>, algoritmos, códigos) execute toda a mecânica financeira. Investidores de varejo não necessitam executar manualmente suas transações, mas ainda assim aproveitam os benefícios de retornos atrativos.</w:t>
      </w:r>
    </w:p>
    <w:p w14:paraId="1B1B4975" w14:textId="77777777" w:rsidR="00375E20" w:rsidRPr="0033596E" w:rsidRDefault="00375E20" w:rsidP="00375E20">
      <w:pPr>
        <w:jc w:val="both"/>
        <w:rPr>
          <w:lang w:val="pt-BR"/>
        </w:rPr>
        <w:sectPr w:rsidR="00375E20" w:rsidRPr="0033596E" w:rsidSect="0070419E">
          <w:headerReference w:type="default" r:id="rId130"/>
          <w:headerReference w:type="first" r:id="rId131"/>
          <w:endnotePr>
            <w:numFmt w:val="decimal"/>
            <w:numRestart w:val="eachSect"/>
          </w:endnotePr>
          <w:pgSz w:w="11907" w:h="16839"/>
          <w:pgMar w:top="1440" w:right="1440" w:bottom="1440" w:left="1440" w:header="720" w:footer="720" w:gutter="0"/>
          <w:cols w:space="720"/>
          <w:titlePg/>
          <w:docGrid w:linePitch="299"/>
        </w:sectPr>
      </w:pPr>
    </w:p>
    <w:p w14:paraId="00DDD30B" w14:textId="6F3EB980" w:rsidR="00375E20" w:rsidRPr="0033596E" w:rsidRDefault="00024CD0" w:rsidP="00375E20">
      <w:pPr>
        <w:pStyle w:val="Heading2"/>
        <w:rPr>
          <w:lang w:val="pt-BR"/>
        </w:rPr>
      </w:pPr>
      <w:bookmarkStart w:id="1063" w:name="_Toc108917407"/>
      <w:bookmarkStart w:id="1064" w:name="_Toc121436026"/>
      <w:bookmarkStart w:id="1065" w:name="_Toc127108807"/>
      <w:bookmarkStart w:id="1066" w:name="_Toc1361365834"/>
      <w:r w:rsidRPr="0033596E">
        <w:rPr>
          <w:lang w:val="pt-BR"/>
        </w:rPr>
        <w:lastRenderedPageBreak/>
        <w:t>Riscos Financeiros de DeFi</w:t>
      </w:r>
      <w:bookmarkEnd w:id="1063"/>
      <w:bookmarkEnd w:id="1064"/>
      <w:bookmarkEnd w:id="1065"/>
      <w:r w:rsidR="00375E20" w:rsidRPr="0033596E">
        <w:rPr>
          <w:lang w:val="pt-BR"/>
        </w:rPr>
        <w:t xml:space="preserve"> </w:t>
      </w:r>
      <w:bookmarkEnd w:id="1066"/>
    </w:p>
    <w:p w14:paraId="58F5EFB0" w14:textId="4B8CB9CE" w:rsidR="00375E20" w:rsidRPr="0033596E" w:rsidRDefault="00024CD0" w:rsidP="00375E20">
      <w:pPr>
        <w:jc w:val="both"/>
        <w:rPr>
          <w:lang w:val="pt-BR"/>
        </w:rPr>
      </w:pPr>
      <w:r w:rsidRPr="0033596E">
        <w:rPr>
          <w:lang w:val="pt-BR"/>
        </w:rPr>
        <w:t>Existem muitos outros riscos além de riscos financeiros em DeFi, como a inexistência ou insuficiência de regulamentaç</w:t>
      </w:r>
      <w:r w:rsidR="00927360" w:rsidRPr="0033596E">
        <w:rPr>
          <w:lang w:val="pt-BR"/>
        </w:rPr>
        <w:t>ão</w:t>
      </w:r>
      <w:r w:rsidRPr="0033596E">
        <w:rPr>
          <w:lang w:val="pt-BR"/>
        </w:rPr>
        <w:t>, riscos de segurança do protocolo, contratos inteligentes não-auditados,</w:t>
      </w:r>
      <w:r w:rsidR="00AA1802" w:rsidRPr="0033596E">
        <w:rPr>
          <w:lang w:val="pt-BR"/>
        </w:rPr>
        <w:t xml:space="preserve"> falta de experts em economia de token para revisar a lógica matemática e de incentivos, e outras questões relacionadas ao estágio experimental atual de DeFi.</w:t>
      </w:r>
      <w:r w:rsidRPr="0033596E">
        <w:rPr>
          <w:lang w:val="pt-BR"/>
        </w:rPr>
        <w:t xml:space="preserve"> </w:t>
      </w:r>
      <w:r w:rsidR="00AA1802" w:rsidRPr="0033596E">
        <w:rPr>
          <w:lang w:val="pt-BR"/>
        </w:rPr>
        <w:t>Esses riscos, porém, estão além do escopo desse livro.</w:t>
      </w:r>
    </w:p>
    <w:p w14:paraId="6DF91099" w14:textId="77777777" w:rsidR="00375E20" w:rsidRPr="0033596E" w:rsidRDefault="00375E20" w:rsidP="00375E20">
      <w:pPr>
        <w:jc w:val="both"/>
        <w:rPr>
          <w:lang w:val="pt-BR"/>
        </w:rPr>
      </w:pPr>
    </w:p>
    <w:p w14:paraId="06FEA4D6" w14:textId="27949144" w:rsidR="00375E20" w:rsidRPr="0033596E" w:rsidRDefault="00AA1802" w:rsidP="00375E20">
      <w:pPr>
        <w:jc w:val="both"/>
        <w:rPr>
          <w:lang w:val="pt-BR"/>
        </w:rPr>
      </w:pPr>
      <w:r w:rsidRPr="0033596E">
        <w:rPr>
          <w:lang w:val="pt-BR"/>
        </w:rPr>
        <w:t>Nesse capítulo vamos focar apenas nos riscos financeiros.</w:t>
      </w:r>
      <w:r w:rsidR="00375E20" w:rsidRPr="0033596E">
        <w:rPr>
          <w:lang w:val="pt-BR"/>
        </w:rPr>
        <w:t xml:space="preserve"> </w:t>
      </w:r>
    </w:p>
    <w:p w14:paraId="720664E7" w14:textId="2DCC1A23" w:rsidR="00375E20" w:rsidRPr="0033596E" w:rsidRDefault="00AA1802" w:rsidP="00375E20">
      <w:pPr>
        <w:pStyle w:val="Heading3"/>
        <w:rPr>
          <w:lang w:val="pt-BR"/>
        </w:rPr>
      </w:pPr>
      <w:bookmarkStart w:id="1067" w:name="_4i1bb8e"/>
      <w:bookmarkStart w:id="1068" w:name="_Toc108917408"/>
      <w:bookmarkStart w:id="1069" w:name="_Ref109296970"/>
      <w:bookmarkStart w:id="1070" w:name="_Toc121436027"/>
      <w:bookmarkStart w:id="1071" w:name="_Toc127108808"/>
      <w:bookmarkStart w:id="1072" w:name="_Toc566043746"/>
      <w:bookmarkEnd w:id="1067"/>
      <w:r w:rsidRPr="0033596E">
        <w:rPr>
          <w:lang w:val="pt-BR"/>
        </w:rPr>
        <w:t>Custo de Oportunidade</w:t>
      </w:r>
      <w:bookmarkEnd w:id="1068"/>
      <w:bookmarkEnd w:id="1069"/>
      <w:bookmarkEnd w:id="1070"/>
      <w:bookmarkEnd w:id="1071"/>
      <w:r w:rsidR="00375E20" w:rsidRPr="0033596E">
        <w:rPr>
          <w:lang w:val="pt-BR"/>
        </w:rPr>
        <w:t xml:space="preserve"> </w:t>
      </w:r>
      <w:bookmarkEnd w:id="1072"/>
    </w:p>
    <w:p w14:paraId="7A59F6D6" w14:textId="37C4CEEC" w:rsidR="00375E20" w:rsidRPr="0033596E" w:rsidRDefault="00AA1802" w:rsidP="00375E20">
      <w:pPr>
        <w:jc w:val="both"/>
        <w:rPr>
          <w:lang w:val="pt-BR"/>
        </w:rPr>
      </w:pPr>
      <w:r w:rsidRPr="0033596E">
        <w:rPr>
          <w:lang w:val="pt-BR"/>
        </w:rPr>
        <w:t>Graças à tecnologia de contratos inteligentes, tornou-se mais fácil calcular o custo de oportunidade (em comparação ao mercado tradicional) por conta da maior transparência e disponibilidade de informação existente.</w:t>
      </w:r>
    </w:p>
    <w:p w14:paraId="685F78EF" w14:textId="77777777" w:rsidR="00375E20" w:rsidRPr="0033596E" w:rsidRDefault="00375E20" w:rsidP="00375E20">
      <w:pPr>
        <w:jc w:val="both"/>
        <w:rPr>
          <w:lang w:val="pt-BR"/>
        </w:rPr>
      </w:pPr>
    </w:p>
    <w:p w14:paraId="31AF5925" w14:textId="0C996AA8" w:rsidR="00375E20" w:rsidRPr="0033596E" w:rsidRDefault="00AA1802" w:rsidP="00375E20">
      <w:pPr>
        <w:jc w:val="both"/>
        <w:rPr>
          <w:lang w:val="pt-BR"/>
        </w:rPr>
      </w:pPr>
      <w:r w:rsidRPr="0033596E">
        <w:rPr>
          <w:lang w:val="pt-BR"/>
        </w:rPr>
        <w:t>Com o avanço da indústria DeFi nos últimos anos, temos quatro setores de alocação de capital para considerarmos quando estamos pensando em investir:</w:t>
      </w:r>
    </w:p>
    <w:p w14:paraId="2EFB9EA2" w14:textId="4ACA2F5A" w:rsidR="00375E20" w:rsidRPr="0033596E" w:rsidRDefault="00AA1802">
      <w:pPr>
        <w:numPr>
          <w:ilvl w:val="0"/>
          <w:numId w:val="121"/>
        </w:numPr>
        <w:jc w:val="both"/>
        <w:rPr>
          <w:lang w:val="pt-BR"/>
        </w:rPr>
      </w:pPr>
      <w:r w:rsidRPr="0033596E">
        <w:rPr>
          <w:lang w:val="pt-BR"/>
        </w:rPr>
        <w:t xml:space="preserve">Mercado </w:t>
      </w:r>
      <w:r w:rsidR="00375E20" w:rsidRPr="0033596E">
        <w:rPr>
          <w:lang w:val="pt-BR"/>
        </w:rPr>
        <w:t>TradFi (</w:t>
      </w:r>
      <w:proofErr w:type="spellStart"/>
      <w:r w:rsidRPr="0033596E">
        <w:rPr>
          <w:lang w:val="pt-BR"/>
        </w:rPr>
        <w:t>ex</w:t>
      </w:r>
      <w:proofErr w:type="spellEnd"/>
      <w:r w:rsidRPr="0033596E">
        <w:rPr>
          <w:lang w:val="pt-BR"/>
        </w:rPr>
        <w:t>:</w:t>
      </w:r>
      <w:r w:rsidR="00375E20" w:rsidRPr="0033596E">
        <w:rPr>
          <w:lang w:val="pt-BR"/>
        </w:rPr>
        <w:t xml:space="preserve"> </w:t>
      </w:r>
      <w:proofErr w:type="spellStart"/>
      <w:r w:rsidR="00375E20" w:rsidRPr="0033596E">
        <w:rPr>
          <w:lang w:val="pt-BR"/>
        </w:rPr>
        <w:t>ETFs</w:t>
      </w:r>
      <w:proofErr w:type="spellEnd"/>
      <w:r w:rsidR="00375E20" w:rsidRPr="0033596E">
        <w:rPr>
          <w:lang w:val="pt-BR"/>
        </w:rPr>
        <w:t xml:space="preserve">, </w:t>
      </w:r>
      <w:r w:rsidRPr="0033596E">
        <w:rPr>
          <w:lang w:val="pt-BR"/>
        </w:rPr>
        <w:t>ações</w:t>
      </w:r>
      <w:r w:rsidR="00375E20" w:rsidRPr="0033596E">
        <w:rPr>
          <w:lang w:val="pt-BR"/>
        </w:rPr>
        <w:t xml:space="preserve">, </w:t>
      </w:r>
      <w:r w:rsidRPr="0033596E">
        <w:rPr>
          <w:lang w:val="pt-BR"/>
        </w:rPr>
        <w:t>ou títulos de renda fixa</w:t>
      </w:r>
      <w:r w:rsidR="00375E20" w:rsidRPr="0033596E">
        <w:rPr>
          <w:lang w:val="pt-BR"/>
        </w:rPr>
        <w:t xml:space="preserve">). </w:t>
      </w:r>
    </w:p>
    <w:p w14:paraId="06017D8E" w14:textId="4C5E90AE" w:rsidR="00375E20" w:rsidRPr="0033596E" w:rsidRDefault="00AA1802">
      <w:pPr>
        <w:numPr>
          <w:ilvl w:val="0"/>
          <w:numId w:val="121"/>
        </w:numPr>
        <w:jc w:val="both"/>
        <w:rPr>
          <w:lang w:val="pt-BR"/>
        </w:rPr>
      </w:pPr>
      <w:r w:rsidRPr="0033596E">
        <w:rPr>
          <w:lang w:val="pt-BR"/>
        </w:rPr>
        <w:t>Mercado de fundos monetários que geram retornos baixos mas com pouco risco (em termos de volatilidade.</w:t>
      </w:r>
      <w:r w:rsidR="00375E20" w:rsidRPr="0033596E">
        <w:rPr>
          <w:lang w:val="pt-BR"/>
        </w:rPr>
        <w:t xml:space="preserve"> </w:t>
      </w:r>
    </w:p>
    <w:p w14:paraId="023A55C1" w14:textId="3D960B0D" w:rsidR="00375E20" w:rsidRPr="0033596E" w:rsidRDefault="00AA1802">
      <w:pPr>
        <w:numPr>
          <w:ilvl w:val="0"/>
          <w:numId w:val="121"/>
        </w:numPr>
        <w:jc w:val="both"/>
        <w:rPr>
          <w:lang w:val="pt-BR"/>
        </w:rPr>
      </w:pPr>
      <w:r w:rsidRPr="0033596E">
        <w:rPr>
          <w:lang w:val="pt-BR"/>
        </w:rPr>
        <w:t>Investimento de longo prazo em tokens como</w:t>
      </w:r>
      <w:r w:rsidR="00375E20" w:rsidRPr="0033596E">
        <w:rPr>
          <w:lang w:val="pt-BR"/>
        </w:rPr>
        <w:t xml:space="preserve"> $BTC </w:t>
      </w:r>
      <w:r w:rsidRPr="0033596E">
        <w:rPr>
          <w:lang w:val="pt-BR"/>
        </w:rPr>
        <w:t xml:space="preserve">ou </w:t>
      </w:r>
      <w:r w:rsidR="00375E20" w:rsidRPr="0033596E">
        <w:rPr>
          <w:lang w:val="pt-BR"/>
        </w:rPr>
        <w:t xml:space="preserve">$ETH. </w:t>
      </w:r>
      <w:r w:rsidRPr="0033596E">
        <w:rPr>
          <w:lang w:val="pt-BR"/>
        </w:rPr>
        <w:t xml:space="preserve">Não à toa, temos visto empresas tradicionais como </w:t>
      </w:r>
      <w:proofErr w:type="spellStart"/>
      <w:r w:rsidR="00375E20" w:rsidRPr="0033596E">
        <w:rPr>
          <w:lang w:val="pt-BR"/>
        </w:rPr>
        <w:t>Microstrategy</w:t>
      </w:r>
      <w:proofErr w:type="spellEnd"/>
      <w:r w:rsidR="00375E20" w:rsidRPr="0033596E">
        <w:rPr>
          <w:lang w:val="pt-BR"/>
        </w:rPr>
        <w:t xml:space="preserve"> </w:t>
      </w:r>
      <w:r w:rsidRPr="0033596E">
        <w:rPr>
          <w:lang w:val="pt-BR"/>
        </w:rPr>
        <w:t xml:space="preserve">e </w:t>
      </w:r>
      <w:r w:rsidR="00375E20" w:rsidRPr="0033596E">
        <w:rPr>
          <w:lang w:val="pt-BR"/>
        </w:rPr>
        <w:t xml:space="preserve">Tesla </w:t>
      </w:r>
      <w:r w:rsidRPr="0033596E">
        <w:rPr>
          <w:lang w:val="pt-BR"/>
        </w:rPr>
        <w:t xml:space="preserve">adicionando ativos como </w:t>
      </w:r>
      <w:r w:rsidR="00375E20" w:rsidRPr="0033596E">
        <w:rPr>
          <w:lang w:val="pt-BR"/>
        </w:rPr>
        <w:t>$BTC</w:t>
      </w:r>
      <w:r w:rsidRPr="0033596E">
        <w:rPr>
          <w:lang w:val="pt-BR"/>
        </w:rPr>
        <w:t xml:space="preserve"> em seu portfólio</w:t>
      </w:r>
      <w:r w:rsidR="00375E20" w:rsidRPr="0033596E">
        <w:rPr>
          <w:lang w:val="pt-BR"/>
        </w:rPr>
        <w:t>.</w:t>
      </w:r>
    </w:p>
    <w:p w14:paraId="12F88430" w14:textId="19260A83" w:rsidR="00375E20" w:rsidRPr="0033596E" w:rsidRDefault="00AA1802">
      <w:pPr>
        <w:numPr>
          <w:ilvl w:val="0"/>
          <w:numId w:val="121"/>
        </w:numPr>
        <w:jc w:val="both"/>
        <w:rPr>
          <w:lang w:val="pt-BR"/>
        </w:rPr>
      </w:pPr>
      <w:r w:rsidRPr="0033596E">
        <w:rPr>
          <w:lang w:val="pt-BR"/>
        </w:rPr>
        <w:t xml:space="preserve">Mercados </w:t>
      </w:r>
      <w:r w:rsidR="00375E20" w:rsidRPr="0033596E">
        <w:rPr>
          <w:lang w:val="pt-BR"/>
        </w:rPr>
        <w:t>DeFi (</w:t>
      </w:r>
      <w:proofErr w:type="spellStart"/>
      <w:r w:rsidR="00021BF5" w:rsidRPr="0033596E">
        <w:rPr>
          <w:lang w:val="pt-BR"/>
        </w:rPr>
        <w:t>ex</w:t>
      </w:r>
      <w:proofErr w:type="spellEnd"/>
      <w:r w:rsidR="00021BF5" w:rsidRPr="0033596E">
        <w:rPr>
          <w:lang w:val="pt-BR"/>
        </w:rPr>
        <w:t xml:space="preserve">: compra e venda de tokens em corretoras descentralizadas (DEX) como </w:t>
      </w:r>
      <w:r w:rsidR="00375E20" w:rsidRPr="0033596E">
        <w:rPr>
          <w:lang w:val="pt-BR"/>
        </w:rPr>
        <w:t xml:space="preserve">Uniswap, </w:t>
      </w:r>
      <w:r w:rsidR="00021BF5" w:rsidRPr="0033596E">
        <w:rPr>
          <w:lang w:val="pt-BR"/>
        </w:rPr>
        <w:t>ou provisão de liquidez com altos retornos) com ativos alternativos e de perfis de risco variados.</w:t>
      </w:r>
    </w:p>
    <w:p w14:paraId="62F3EC52" w14:textId="77777777" w:rsidR="00375E20" w:rsidRPr="0033596E" w:rsidRDefault="00375E20" w:rsidP="00375E20">
      <w:pPr>
        <w:jc w:val="both"/>
        <w:rPr>
          <w:lang w:val="pt-BR"/>
        </w:rPr>
      </w:pPr>
    </w:p>
    <w:p w14:paraId="42BDF030" w14:textId="09A0C29E" w:rsidR="00375E20" w:rsidRPr="0033596E" w:rsidRDefault="00021BF5" w:rsidP="00375E20">
      <w:pPr>
        <w:jc w:val="both"/>
        <w:rPr>
          <w:lang w:val="pt-BR"/>
        </w:rPr>
      </w:pPr>
      <w:r w:rsidRPr="0033596E">
        <w:rPr>
          <w:lang w:val="pt-BR"/>
        </w:rPr>
        <w:t>Com base na expectativa de retornos, e considerando a volatilidade das diferentes classes de ativos, é possível calcular o custo de oportunidade do capital.</w:t>
      </w:r>
      <w:r w:rsidR="00375E20" w:rsidRPr="0033596E">
        <w:rPr>
          <w:lang w:val="pt-BR"/>
        </w:rPr>
        <w:t xml:space="preserve"> </w:t>
      </w:r>
    </w:p>
    <w:p w14:paraId="0BB43895" w14:textId="12EAA847" w:rsidR="00375E20" w:rsidRPr="0033596E" w:rsidRDefault="00FF7351" w:rsidP="00375E20">
      <w:pPr>
        <w:pStyle w:val="Heading3"/>
        <w:rPr>
          <w:lang w:val="pt-BR"/>
        </w:rPr>
      </w:pPr>
      <w:bookmarkStart w:id="1073" w:name="_2x6llg7"/>
      <w:bookmarkStart w:id="1074" w:name="_Toc108917409"/>
      <w:bookmarkStart w:id="1075" w:name="_Toc121436028"/>
      <w:bookmarkStart w:id="1076" w:name="_Toc127108809"/>
      <w:bookmarkStart w:id="1077" w:name="_Toc294973059"/>
      <w:bookmarkEnd w:id="1073"/>
      <w:r w:rsidRPr="0033596E">
        <w:rPr>
          <w:lang w:val="pt-BR"/>
        </w:rPr>
        <w:t>Reduções de Liquidez</w:t>
      </w:r>
      <w:bookmarkEnd w:id="1074"/>
      <w:bookmarkEnd w:id="1075"/>
      <w:bookmarkEnd w:id="1076"/>
      <w:r w:rsidR="00375E20" w:rsidRPr="0033596E">
        <w:rPr>
          <w:lang w:val="pt-BR"/>
        </w:rPr>
        <w:t xml:space="preserve"> </w:t>
      </w:r>
      <w:bookmarkEnd w:id="1077"/>
    </w:p>
    <w:p w14:paraId="1BEB6920" w14:textId="7065F355" w:rsidR="00375E20" w:rsidRPr="0033596E" w:rsidRDefault="00FF7351" w:rsidP="00375E20">
      <w:pPr>
        <w:jc w:val="both"/>
        <w:rPr>
          <w:lang w:val="pt-BR"/>
        </w:rPr>
      </w:pPr>
      <w:r w:rsidRPr="0033596E">
        <w:rPr>
          <w:lang w:val="pt-BR"/>
        </w:rPr>
        <w:t xml:space="preserve">Redução (ou perda) de liquidez é mais relevante em protocolos que possuem mecanismos de balanceamento de oferta circulante e preço, como o modelo algorítmico da </w:t>
      </w:r>
      <w:proofErr w:type="spellStart"/>
      <w:r w:rsidRPr="0033596E">
        <w:rPr>
          <w:lang w:val="pt-BR"/>
        </w:rPr>
        <w:t>Ampleforth</w:t>
      </w:r>
      <w:proofErr w:type="spellEnd"/>
      <w:r w:rsidRPr="0033596E">
        <w:rPr>
          <w:lang w:val="pt-BR"/>
        </w:rPr>
        <w:t xml:space="preserve">. Ao invés de vincular o token às políticas internas dos Estados Unidos e manter uma paridade ao dólar (USD), </w:t>
      </w:r>
      <w:proofErr w:type="spellStart"/>
      <w:r w:rsidRPr="0033596E">
        <w:rPr>
          <w:lang w:val="pt-BR"/>
        </w:rPr>
        <w:t>Ampleforth</w:t>
      </w:r>
      <w:proofErr w:type="spellEnd"/>
      <w:r w:rsidRPr="0033596E">
        <w:rPr>
          <w:lang w:val="pt-BR"/>
        </w:rPr>
        <w:t xml:space="preserve"> altera a oferta monetária circulante com base na demanda global pela moeda.</w:t>
      </w:r>
      <w:r w:rsidR="00375E20" w:rsidRPr="0033596E">
        <w:rPr>
          <w:lang w:val="pt-BR"/>
        </w:rPr>
        <w:t xml:space="preserve"> </w:t>
      </w:r>
    </w:p>
    <w:p w14:paraId="312C9E8F" w14:textId="77777777" w:rsidR="00375E20" w:rsidRPr="0033596E" w:rsidRDefault="00375E20" w:rsidP="00375E20">
      <w:pPr>
        <w:jc w:val="both"/>
        <w:rPr>
          <w:lang w:val="pt-BR"/>
        </w:rPr>
      </w:pPr>
    </w:p>
    <w:p w14:paraId="17CB94B1" w14:textId="57D0E939" w:rsidR="00375E20" w:rsidRPr="0033596E" w:rsidRDefault="00FF7351" w:rsidP="00375E20">
      <w:pPr>
        <w:jc w:val="both"/>
        <w:rPr>
          <w:lang w:val="pt-BR"/>
        </w:rPr>
      </w:pPr>
      <w:r w:rsidRPr="0033596E">
        <w:rPr>
          <w:lang w:val="pt-BR"/>
        </w:rPr>
        <w:t>O protocolo executa isso por meio de sistemas de governança automatizados embutidos no código, que internalizam a volatilidade de preço do mercado secundário.</w:t>
      </w:r>
    </w:p>
    <w:p w14:paraId="7813FB60" w14:textId="77777777" w:rsidR="00375E20" w:rsidRPr="0033596E" w:rsidRDefault="00375E20" w:rsidP="00375E20">
      <w:pPr>
        <w:jc w:val="both"/>
        <w:rPr>
          <w:lang w:val="pt-BR"/>
        </w:rPr>
      </w:pPr>
    </w:p>
    <w:p w14:paraId="319F911B" w14:textId="25B56BC4" w:rsidR="00375E20" w:rsidRPr="0033596E" w:rsidRDefault="00CE42FE" w:rsidP="00375E20">
      <w:pPr>
        <w:jc w:val="both"/>
        <w:rPr>
          <w:lang w:val="pt-BR"/>
        </w:rPr>
      </w:pPr>
      <w:r w:rsidRPr="0033596E">
        <w:rPr>
          <w:lang w:val="pt-BR"/>
        </w:rPr>
        <w:t xml:space="preserve">Essa governança automatizada possui duas funções matemáticas: </w:t>
      </w:r>
    </w:p>
    <w:p w14:paraId="518E7CC5" w14:textId="52DF9278" w:rsidR="00375E20" w:rsidRPr="0033596E" w:rsidRDefault="00CE42FE">
      <w:pPr>
        <w:pStyle w:val="ListParagraph"/>
        <w:numPr>
          <w:ilvl w:val="0"/>
          <w:numId w:val="139"/>
        </w:numPr>
        <w:jc w:val="both"/>
        <w:rPr>
          <w:lang w:val="pt-BR"/>
        </w:rPr>
      </w:pPr>
      <w:r w:rsidRPr="0033596E">
        <w:rPr>
          <w:lang w:val="pt-BR"/>
        </w:rPr>
        <w:t>Calcula a diferença de preços entre o “preço ideal” (</w:t>
      </w:r>
      <w:proofErr w:type="spellStart"/>
      <w:r w:rsidRPr="0033596E">
        <w:rPr>
          <w:lang w:val="pt-BR"/>
        </w:rPr>
        <w:t>ex</w:t>
      </w:r>
      <w:proofErr w:type="spellEnd"/>
      <w:r w:rsidRPr="0033596E">
        <w:rPr>
          <w:lang w:val="pt-BR"/>
        </w:rPr>
        <w:t>: $1 USD) e a cotação atual no mercado secundário (</w:t>
      </w:r>
      <w:proofErr w:type="spellStart"/>
      <w:r w:rsidRPr="0033596E">
        <w:rPr>
          <w:lang w:val="pt-BR"/>
        </w:rPr>
        <w:t>ex</w:t>
      </w:r>
      <w:proofErr w:type="spellEnd"/>
      <w:r w:rsidRPr="0033596E">
        <w:rPr>
          <w:lang w:val="pt-BR"/>
        </w:rPr>
        <w:t>: $1.15 USD)</w:t>
      </w:r>
      <w:r w:rsidR="00375E20" w:rsidRPr="0033596E">
        <w:rPr>
          <w:lang w:val="pt-BR"/>
        </w:rPr>
        <w:t xml:space="preserve">. </w:t>
      </w:r>
    </w:p>
    <w:p w14:paraId="625561BD" w14:textId="3951C127" w:rsidR="00375E20" w:rsidRPr="0033596E" w:rsidRDefault="00817066">
      <w:pPr>
        <w:pStyle w:val="ListParagraph"/>
        <w:numPr>
          <w:ilvl w:val="0"/>
          <w:numId w:val="139"/>
        </w:numPr>
        <w:jc w:val="both"/>
        <w:rPr>
          <w:lang w:val="pt-BR"/>
        </w:rPr>
      </w:pPr>
      <w:r w:rsidRPr="0033596E">
        <w:rPr>
          <w:lang w:val="pt-BR"/>
        </w:rPr>
        <w:lastRenderedPageBreak/>
        <w:t>Emite tokens adicionais para que o preço volte ao valor de $1 USD. Esse processo acontece ao longo de dez dias para evitar movimentos bruscos; mecanismo chamado de “</w:t>
      </w:r>
      <w:proofErr w:type="spellStart"/>
      <w:r w:rsidRPr="0033596E">
        <w:rPr>
          <w:i/>
          <w:iCs/>
          <w:lang w:val="pt-BR"/>
        </w:rPr>
        <w:t>supply</w:t>
      </w:r>
      <w:proofErr w:type="spellEnd"/>
      <w:r w:rsidRPr="0033596E">
        <w:rPr>
          <w:i/>
          <w:iCs/>
          <w:lang w:val="pt-BR"/>
        </w:rPr>
        <w:t xml:space="preserve"> </w:t>
      </w:r>
      <w:proofErr w:type="spellStart"/>
      <w:r w:rsidRPr="0033596E">
        <w:rPr>
          <w:i/>
          <w:iCs/>
          <w:lang w:val="pt-BR"/>
        </w:rPr>
        <w:t>smoothing</w:t>
      </w:r>
      <w:proofErr w:type="spellEnd"/>
      <w:r w:rsidRPr="0033596E">
        <w:rPr>
          <w:lang w:val="pt-BR"/>
        </w:rPr>
        <w:t>”, ou nivelamento da oferta.</w:t>
      </w:r>
    </w:p>
    <w:p w14:paraId="00937724" w14:textId="77777777" w:rsidR="00375E20" w:rsidRPr="0033596E" w:rsidRDefault="00375E20" w:rsidP="00375E20">
      <w:pPr>
        <w:jc w:val="both"/>
        <w:rPr>
          <w:lang w:val="pt-BR"/>
        </w:rPr>
      </w:pPr>
    </w:p>
    <w:p w14:paraId="344E4DA3" w14:textId="0E1743F3" w:rsidR="00375E20" w:rsidRPr="0033596E" w:rsidRDefault="00817066" w:rsidP="00375E20">
      <w:pPr>
        <w:jc w:val="both"/>
        <w:rPr>
          <w:lang w:val="pt-BR"/>
        </w:rPr>
      </w:pPr>
      <w:r w:rsidRPr="0033596E">
        <w:rPr>
          <w:lang w:val="pt-BR"/>
        </w:rPr>
        <w:t xml:space="preserve">O token da </w:t>
      </w:r>
      <w:proofErr w:type="spellStart"/>
      <w:r w:rsidR="00375E20" w:rsidRPr="0033596E">
        <w:rPr>
          <w:lang w:val="pt-BR"/>
        </w:rPr>
        <w:t>Ampleforth</w:t>
      </w:r>
      <w:proofErr w:type="spellEnd"/>
      <w:r w:rsidRPr="0033596E">
        <w:rPr>
          <w:lang w:val="pt-BR"/>
        </w:rPr>
        <w:t xml:space="preserve">, </w:t>
      </w:r>
      <w:r w:rsidR="00375E20" w:rsidRPr="0033596E">
        <w:rPr>
          <w:lang w:val="pt-BR"/>
        </w:rPr>
        <w:t>$AMPL</w:t>
      </w:r>
      <w:r w:rsidRPr="0033596E">
        <w:rPr>
          <w:lang w:val="pt-BR"/>
        </w:rPr>
        <w:t xml:space="preserve">, pode ser usado como colateral em muitos projetos de DeFi. </w:t>
      </w:r>
      <w:r w:rsidR="002D5B10" w:rsidRPr="0033596E">
        <w:rPr>
          <w:lang w:val="pt-BR"/>
        </w:rPr>
        <w:t>$AMPL não está estritamente atrelado ao dólar – diferente da $DAI por exemplo, o que torna o token mais independente e útil no longo prazo, podendo até ser utilizado como uma nova moeda global sem controle de bancos centrais.</w:t>
      </w:r>
    </w:p>
    <w:p w14:paraId="3B052A7A" w14:textId="77777777" w:rsidR="00375E20" w:rsidRPr="0033596E" w:rsidRDefault="00375E20" w:rsidP="00375E20">
      <w:pPr>
        <w:jc w:val="both"/>
        <w:rPr>
          <w:lang w:val="pt-BR"/>
        </w:rPr>
      </w:pPr>
    </w:p>
    <w:p w14:paraId="503B5B81" w14:textId="4773E1EC" w:rsidR="00375E20" w:rsidRPr="0033596E" w:rsidRDefault="002D5B10" w:rsidP="00375E20">
      <w:pPr>
        <w:jc w:val="both"/>
        <w:rPr>
          <w:lang w:val="pt-BR"/>
        </w:rPr>
      </w:pPr>
      <w:r w:rsidRPr="0033596E">
        <w:rPr>
          <w:lang w:val="pt-BR"/>
        </w:rPr>
        <w:t>Porém, quando a oferta monetária é baseada na demanda pela moeda, temos impactos diretos na oferta e possibilidade de reduções (ou perdas) de liquidez.</w:t>
      </w:r>
      <w:r w:rsidR="00375E20" w:rsidRPr="0033596E">
        <w:rPr>
          <w:lang w:val="pt-BR"/>
        </w:rPr>
        <w:t xml:space="preserve"> </w:t>
      </w:r>
    </w:p>
    <w:p w14:paraId="10324978" w14:textId="77777777" w:rsidR="00375E20" w:rsidRPr="0033596E" w:rsidRDefault="00375E20" w:rsidP="00375E20">
      <w:pPr>
        <w:jc w:val="both"/>
        <w:rPr>
          <w:lang w:val="pt-BR"/>
        </w:rPr>
      </w:pPr>
    </w:p>
    <w:p w14:paraId="74393FC1" w14:textId="1E3EFF76" w:rsidR="00375E20" w:rsidRPr="0033596E" w:rsidRDefault="002D5B10" w:rsidP="00375E20">
      <w:pPr>
        <w:jc w:val="both"/>
        <w:rPr>
          <w:lang w:val="pt-BR"/>
        </w:rPr>
      </w:pPr>
      <w:r w:rsidRPr="0033596E">
        <w:rPr>
          <w:lang w:val="pt-BR"/>
        </w:rPr>
        <w:t xml:space="preserve">O modelo da </w:t>
      </w:r>
      <w:proofErr w:type="spellStart"/>
      <w:r w:rsidRPr="0033596E">
        <w:rPr>
          <w:lang w:val="pt-BR"/>
        </w:rPr>
        <w:t>Ampleforth</w:t>
      </w:r>
      <w:proofErr w:type="spellEnd"/>
      <w:r w:rsidRPr="0033596E">
        <w:rPr>
          <w:lang w:val="pt-BR"/>
        </w:rPr>
        <w:t xml:space="preserve"> é diferente de outros, pois ao invés de definir o valuation por meio de preços, é definido pela proporção da rede detida por cada investidor. Quando preços aumentam, a quantidade total do token em circulação também aumenta, reduzindo o preço. Esse conceito é comumente conhecido como “</w:t>
      </w:r>
      <w:proofErr w:type="spellStart"/>
      <w:r w:rsidRPr="0033596E">
        <w:rPr>
          <w:i/>
          <w:iCs/>
          <w:lang w:val="pt-BR"/>
        </w:rPr>
        <w:t>debasement</w:t>
      </w:r>
      <w:proofErr w:type="spellEnd"/>
      <w:r w:rsidRPr="0033596E">
        <w:rPr>
          <w:lang w:val="pt-BR"/>
        </w:rPr>
        <w:t>”, significando uma redução de valor/qualidade de um ativo.</w:t>
      </w:r>
    </w:p>
    <w:p w14:paraId="534FD409" w14:textId="77777777" w:rsidR="00375E20" w:rsidRPr="0033596E" w:rsidRDefault="00375E20" w:rsidP="00375E20">
      <w:pPr>
        <w:jc w:val="both"/>
        <w:rPr>
          <w:lang w:val="pt-BR"/>
        </w:rPr>
      </w:pPr>
    </w:p>
    <w:p w14:paraId="3886401A" w14:textId="791E73F6" w:rsidR="00375E20" w:rsidRPr="0033596E" w:rsidRDefault="002D5B10" w:rsidP="00375E20">
      <w:pPr>
        <w:jc w:val="both"/>
        <w:rPr>
          <w:lang w:val="pt-BR"/>
        </w:rPr>
      </w:pPr>
      <w:r w:rsidRPr="0033596E">
        <w:rPr>
          <w:lang w:val="pt-BR"/>
        </w:rPr>
        <w:t>Vamos para um exemplo. Imagine que um investidor possui</w:t>
      </w:r>
      <w:r w:rsidR="00375E20" w:rsidRPr="0033596E">
        <w:rPr>
          <w:lang w:val="pt-BR"/>
        </w:rPr>
        <w:t xml:space="preserve"> 0.0000618</w:t>
      </w:r>
      <w:r w:rsidRPr="0033596E">
        <w:rPr>
          <w:lang w:val="pt-BR"/>
        </w:rPr>
        <w:t>%</w:t>
      </w:r>
      <w:r w:rsidR="00375E20" w:rsidRPr="0033596E">
        <w:rPr>
          <w:lang w:val="pt-BR"/>
        </w:rPr>
        <w:t xml:space="preserve"> </w:t>
      </w:r>
      <w:r w:rsidRPr="0033596E">
        <w:rPr>
          <w:lang w:val="pt-BR"/>
        </w:rPr>
        <w:t>do valor total da rede (</w:t>
      </w:r>
      <w:proofErr w:type="spellStart"/>
      <w:r w:rsidRPr="0033596E">
        <w:rPr>
          <w:i/>
          <w:iCs/>
          <w:lang w:val="pt-BR"/>
        </w:rPr>
        <w:t>market</w:t>
      </w:r>
      <w:proofErr w:type="spellEnd"/>
      <w:r w:rsidRPr="0033596E">
        <w:rPr>
          <w:i/>
          <w:iCs/>
          <w:lang w:val="pt-BR"/>
        </w:rPr>
        <w:t xml:space="preserve"> cap</w:t>
      </w:r>
      <w:r w:rsidRPr="0033596E">
        <w:rPr>
          <w:lang w:val="pt-BR"/>
        </w:rPr>
        <w:t xml:space="preserve"> total), representando o valor total de $1 USD ou 10,000 tokens. Caso preços aumentem para $1.15, a quantidade total de tokens desse investidor </w:t>
      </w:r>
      <w:r w:rsidR="00626156" w:rsidRPr="0033596E">
        <w:rPr>
          <w:lang w:val="pt-BR"/>
        </w:rPr>
        <w:t>aumenta e</w:t>
      </w:r>
      <w:r w:rsidRPr="0033596E">
        <w:rPr>
          <w:lang w:val="pt-BR"/>
        </w:rPr>
        <w:t xml:space="preserve"> o preço </w:t>
      </w:r>
      <w:r w:rsidR="00626156" w:rsidRPr="0033596E">
        <w:rPr>
          <w:lang w:val="pt-BR"/>
        </w:rPr>
        <w:t>do token diminui</w:t>
      </w:r>
      <w:r w:rsidR="00344062" w:rsidRPr="0033596E">
        <w:rPr>
          <w:lang w:val="pt-BR"/>
        </w:rPr>
        <w:t xml:space="preserve"> </w:t>
      </w:r>
      <w:r w:rsidR="00375E20" w:rsidRPr="0033596E">
        <w:rPr>
          <w:lang w:val="pt-BR"/>
        </w:rPr>
        <w:t>(</w:t>
      </w:r>
      <w:r w:rsidR="00344062" w:rsidRPr="0033596E">
        <w:rPr>
          <w:lang w:val="pt-BR"/>
        </w:rPr>
        <w:t xml:space="preserve">conceito de </w:t>
      </w:r>
      <w:proofErr w:type="spellStart"/>
      <w:r w:rsidR="00375E20" w:rsidRPr="0033596E">
        <w:rPr>
          <w:i/>
          <w:iCs/>
          <w:lang w:val="pt-BR"/>
        </w:rPr>
        <w:t>debasement</w:t>
      </w:r>
      <w:proofErr w:type="spellEnd"/>
      <w:r w:rsidR="00375E20" w:rsidRPr="0033596E">
        <w:rPr>
          <w:lang w:val="pt-BR"/>
        </w:rPr>
        <w:t xml:space="preserve">). </w:t>
      </w:r>
      <w:r w:rsidR="00344062" w:rsidRPr="0033596E">
        <w:rPr>
          <w:lang w:val="pt-BR"/>
        </w:rPr>
        <w:t xml:space="preserve">O investidor continua tendo a mesma participação anterior da rede. Quando isso acontece, não há perda de liquidez; pelo contrário, visto que temos mais tokens em circulação para facilitar as negociações, </w:t>
      </w:r>
      <w:r w:rsidR="00344062" w:rsidRPr="0033596E">
        <w:rPr>
          <w:b/>
          <w:bCs/>
          <w:lang w:val="pt-BR"/>
        </w:rPr>
        <w:t>aumentando</w:t>
      </w:r>
      <w:r w:rsidR="00344062" w:rsidRPr="0033596E">
        <w:rPr>
          <w:lang w:val="pt-BR"/>
        </w:rPr>
        <w:t xml:space="preserve"> a liquidez. O mecanismo inflacionário do sistema não é problemático, pois flutua de acordo com a proporção original de cada investidor.</w:t>
      </w:r>
    </w:p>
    <w:p w14:paraId="1155EF54" w14:textId="77777777" w:rsidR="00375E20" w:rsidRPr="0033596E" w:rsidRDefault="00375E20" w:rsidP="00375E20">
      <w:pPr>
        <w:jc w:val="both"/>
        <w:rPr>
          <w:lang w:val="pt-BR"/>
        </w:rPr>
      </w:pPr>
    </w:p>
    <w:p w14:paraId="28CB20BD" w14:textId="0AA1F70F" w:rsidR="00375E20" w:rsidRPr="0033596E" w:rsidRDefault="00344062" w:rsidP="00375E20">
      <w:pPr>
        <w:jc w:val="both"/>
        <w:rPr>
          <w:lang w:val="pt-BR"/>
        </w:rPr>
      </w:pPr>
      <w:r w:rsidRPr="0033596E">
        <w:rPr>
          <w:lang w:val="pt-BR"/>
        </w:rPr>
        <w:t>Porém, liquidez pode ser perdida quando o cenário contrário ocorre. Quando preços caem abaixo do preço determinado pela constante “invariante” (</w:t>
      </w:r>
      <w:proofErr w:type="spellStart"/>
      <w:r w:rsidRPr="0033596E">
        <w:rPr>
          <w:lang w:val="pt-BR"/>
        </w:rPr>
        <w:t>ex</w:t>
      </w:r>
      <w:proofErr w:type="spellEnd"/>
      <w:r w:rsidRPr="0033596E">
        <w:rPr>
          <w:lang w:val="pt-BR"/>
        </w:rPr>
        <w:t>: $1 USD = 10,000 tokens no exemplo acima), tokens são queimados proporcionalmente e temos uma consequente redução na quantidade possuída por cada um. Com isso, investidores são forçados a negociarem em uma unidade de valor maior, dificultando transações pequenas. Essa redução de liquidez por meio da queima de grandes quantidades do token torna-se um risco relevante em estruturas financeiras mais complicadas.</w:t>
      </w:r>
      <w:r w:rsidR="00375E20" w:rsidRPr="0033596E">
        <w:rPr>
          <w:lang w:val="pt-BR"/>
        </w:rPr>
        <w:t xml:space="preserve"> </w:t>
      </w:r>
    </w:p>
    <w:p w14:paraId="13B3C77B" w14:textId="10AF947D" w:rsidR="00375E20" w:rsidRPr="0033596E" w:rsidRDefault="00344062" w:rsidP="00375E20">
      <w:pPr>
        <w:pStyle w:val="Heading3"/>
        <w:rPr>
          <w:lang w:val="pt-BR"/>
        </w:rPr>
      </w:pPr>
      <w:bookmarkStart w:id="1078" w:name="_1cbvvo0"/>
      <w:bookmarkStart w:id="1079" w:name="_Toc108917410"/>
      <w:bookmarkStart w:id="1080" w:name="_Toc121436029"/>
      <w:bookmarkStart w:id="1081" w:name="_Toc127108810"/>
      <w:bookmarkStart w:id="1082" w:name="_Toc1292316546"/>
      <w:bookmarkEnd w:id="1078"/>
      <w:proofErr w:type="spellStart"/>
      <w:r w:rsidRPr="0033596E">
        <w:rPr>
          <w:i/>
          <w:iCs/>
          <w:lang w:val="pt-BR"/>
        </w:rPr>
        <w:t>Slippage</w:t>
      </w:r>
      <w:proofErr w:type="spellEnd"/>
      <w:r w:rsidRPr="0033596E">
        <w:rPr>
          <w:i/>
          <w:iCs/>
          <w:lang w:val="pt-BR"/>
        </w:rPr>
        <w:t xml:space="preserve"> </w:t>
      </w:r>
      <w:r w:rsidRPr="0033596E">
        <w:rPr>
          <w:lang w:val="pt-BR"/>
        </w:rPr>
        <w:t>de Preço</w:t>
      </w:r>
      <w:bookmarkEnd w:id="1079"/>
      <w:bookmarkEnd w:id="1080"/>
      <w:bookmarkEnd w:id="1081"/>
      <w:r w:rsidR="00375E20" w:rsidRPr="0033596E">
        <w:rPr>
          <w:lang w:val="pt-BR"/>
        </w:rPr>
        <w:t xml:space="preserve"> </w:t>
      </w:r>
      <w:bookmarkEnd w:id="1082"/>
    </w:p>
    <w:p w14:paraId="72F884D5" w14:textId="4E5EAC82" w:rsidR="00375E20" w:rsidRPr="0033596E" w:rsidRDefault="00344062" w:rsidP="00375E20">
      <w:pPr>
        <w:jc w:val="both"/>
        <w:rPr>
          <w:u w:val="single"/>
          <w:lang w:val="pt-BR"/>
        </w:rPr>
      </w:pPr>
      <w:r w:rsidRPr="0033596E">
        <w:rPr>
          <w:lang w:val="pt-BR"/>
        </w:rPr>
        <w:t>Formadores de mercado automatizados (</w:t>
      </w:r>
      <w:proofErr w:type="spellStart"/>
      <w:r w:rsidRPr="0033596E">
        <w:rPr>
          <w:lang w:val="pt-BR"/>
        </w:rPr>
        <w:t>AMMs</w:t>
      </w:r>
      <w:proofErr w:type="spellEnd"/>
      <w:r w:rsidRPr="0033596E">
        <w:rPr>
          <w:lang w:val="pt-BR"/>
        </w:rPr>
        <w:t xml:space="preserve">) </w:t>
      </w:r>
      <w:r w:rsidR="00E07A31" w:rsidRPr="0033596E">
        <w:rPr>
          <w:lang w:val="pt-BR"/>
        </w:rPr>
        <w:t xml:space="preserve">oferecem dois tipos principais de riscos. Para recapitular: </w:t>
      </w:r>
      <w:proofErr w:type="spellStart"/>
      <w:r w:rsidR="00E07A31" w:rsidRPr="0033596E">
        <w:rPr>
          <w:lang w:val="pt-BR"/>
        </w:rPr>
        <w:t>AMMs</w:t>
      </w:r>
      <w:proofErr w:type="spellEnd"/>
      <w:r w:rsidR="00E07A31" w:rsidRPr="0033596E">
        <w:rPr>
          <w:lang w:val="pt-BR"/>
        </w:rPr>
        <w:t xml:space="preserve"> implementam mecanismos para possibilitar a negociação de tokens sem intervenção manual. Constantes invariantes formam o conceito matemático principal dos algoritmos que executam os processos de transação. </w:t>
      </w:r>
    </w:p>
    <w:p w14:paraId="430CE6B3" w14:textId="77777777" w:rsidR="00375E20" w:rsidRPr="0033596E" w:rsidRDefault="00375E20" w:rsidP="00375E20">
      <w:pPr>
        <w:jc w:val="both"/>
        <w:rPr>
          <w:lang w:val="pt-BR"/>
        </w:rPr>
      </w:pPr>
    </w:p>
    <w:p w14:paraId="60FB3CAA" w14:textId="6E11B048" w:rsidR="00375E20" w:rsidRPr="0033596E" w:rsidRDefault="00407470" w:rsidP="00375E20">
      <w:pPr>
        <w:jc w:val="both"/>
        <w:rPr>
          <w:lang w:val="pt-BR"/>
        </w:rPr>
      </w:pPr>
      <w:r w:rsidRPr="0033596E">
        <w:rPr>
          <w:lang w:val="pt-BR"/>
        </w:rPr>
        <w:t>Por mais que o processamento de transações seja definido por matemática, ainda assim temos riscos criados por fatores não-matemáticos:</w:t>
      </w:r>
    </w:p>
    <w:p w14:paraId="21532538" w14:textId="118D1BCA" w:rsidR="00375E20" w:rsidRPr="0033596E" w:rsidRDefault="00407470">
      <w:pPr>
        <w:numPr>
          <w:ilvl w:val="0"/>
          <w:numId w:val="122"/>
        </w:numPr>
        <w:jc w:val="both"/>
        <w:rPr>
          <w:lang w:val="pt-BR"/>
        </w:rPr>
      </w:pPr>
      <w:r w:rsidRPr="0033596E">
        <w:rPr>
          <w:lang w:val="pt-BR"/>
        </w:rPr>
        <w:t xml:space="preserve">Risco interno na execução de transações, chamado de </w:t>
      </w:r>
      <w:proofErr w:type="spellStart"/>
      <w:r w:rsidRPr="0033596E">
        <w:rPr>
          <w:i/>
          <w:iCs/>
          <w:lang w:val="pt-BR"/>
        </w:rPr>
        <w:t>slippage</w:t>
      </w:r>
      <w:proofErr w:type="spellEnd"/>
      <w:r w:rsidRPr="0033596E">
        <w:rPr>
          <w:lang w:val="pt-BR"/>
        </w:rPr>
        <w:t>.</w:t>
      </w:r>
    </w:p>
    <w:p w14:paraId="0DC7988F" w14:textId="05332693" w:rsidR="00375E20" w:rsidRPr="0033596E" w:rsidRDefault="00407470">
      <w:pPr>
        <w:numPr>
          <w:ilvl w:val="0"/>
          <w:numId w:val="122"/>
        </w:numPr>
        <w:jc w:val="both"/>
        <w:rPr>
          <w:lang w:val="pt-BR"/>
        </w:rPr>
      </w:pPr>
      <w:r w:rsidRPr="0033596E">
        <w:rPr>
          <w:lang w:val="pt-BR"/>
        </w:rPr>
        <w:t xml:space="preserve">Risco externo quando há baixo volume de transações, e quando preços fora do ecossistema mudam, chamado de perdas impermanentes (ou </w:t>
      </w:r>
      <w:r w:rsidRPr="0033596E">
        <w:rPr>
          <w:i/>
          <w:iCs/>
          <w:lang w:val="pt-BR"/>
        </w:rPr>
        <w:t xml:space="preserve">impermanente </w:t>
      </w:r>
      <w:proofErr w:type="spellStart"/>
      <w:r w:rsidRPr="0033596E">
        <w:rPr>
          <w:i/>
          <w:iCs/>
          <w:lang w:val="pt-BR"/>
        </w:rPr>
        <w:t>loss</w:t>
      </w:r>
      <w:proofErr w:type="spellEnd"/>
      <w:r w:rsidRPr="0033596E">
        <w:rPr>
          <w:lang w:val="pt-BR"/>
        </w:rPr>
        <w:t>).</w:t>
      </w:r>
    </w:p>
    <w:p w14:paraId="3D3456CE" w14:textId="77777777" w:rsidR="00375E20" w:rsidRPr="0033596E" w:rsidRDefault="00375E20" w:rsidP="00375E20">
      <w:pPr>
        <w:jc w:val="both"/>
        <w:rPr>
          <w:lang w:val="pt-BR"/>
        </w:rPr>
      </w:pPr>
    </w:p>
    <w:p w14:paraId="1BF2E0CC" w14:textId="11FBF646" w:rsidR="00375E20" w:rsidRPr="0033596E" w:rsidRDefault="00AE50A1" w:rsidP="00375E20">
      <w:pPr>
        <w:jc w:val="both"/>
        <w:rPr>
          <w:lang w:val="pt-BR"/>
        </w:rPr>
      </w:pPr>
      <w:proofErr w:type="spellStart"/>
      <w:r w:rsidRPr="0033596E">
        <w:rPr>
          <w:i/>
          <w:iCs/>
          <w:lang w:val="pt-BR"/>
        </w:rPr>
        <w:lastRenderedPageBreak/>
        <w:t>Slippage</w:t>
      </w:r>
      <w:proofErr w:type="spellEnd"/>
      <w:r w:rsidRPr="0033596E">
        <w:rPr>
          <w:lang w:val="pt-BR"/>
        </w:rPr>
        <w:t xml:space="preserve"> é a diferença entre o preço esperado antes da transação, e o preço real executado na transação. Por esse motivo, na Uniswap por exemplo, usuários são informados sobre o “mínimo a receber” e o impacto de preço antes da execução. </w:t>
      </w:r>
    </w:p>
    <w:p w14:paraId="4B782BA2" w14:textId="4E5EC4FA" w:rsidR="00375E20" w:rsidRPr="0033596E" w:rsidRDefault="00C35E9C" w:rsidP="00C35E9C">
      <w:pPr>
        <w:spacing w:after="220"/>
        <w:jc w:val="center"/>
        <w:rPr>
          <w:lang w:val="pt-BR"/>
        </w:rPr>
      </w:pPr>
      <w:r>
        <w:rPr>
          <w:noProof/>
          <w:lang w:val="pt-BR"/>
        </w:rPr>
        <w:drawing>
          <wp:inline distT="0" distB="0" distL="0" distR="0" wp14:anchorId="1B38C0E5" wp14:editId="6EAFC43F">
            <wp:extent cx="4418291" cy="18946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8400"/>
                    <a:stretch/>
                  </pic:blipFill>
                  <pic:spPr bwMode="auto">
                    <a:xfrm>
                      <a:off x="0" y="0"/>
                      <a:ext cx="4422357" cy="1896380"/>
                    </a:xfrm>
                    <a:prstGeom prst="rect">
                      <a:avLst/>
                    </a:prstGeom>
                    <a:noFill/>
                    <a:ln>
                      <a:noFill/>
                    </a:ln>
                    <a:extLst>
                      <a:ext uri="{53640926-AAD7-44D8-BBD7-CCE9431645EC}">
                        <a14:shadowObscured xmlns:a14="http://schemas.microsoft.com/office/drawing/2010/main"/>
                      </a:ext>
                    </a:extLst>
                  </pic:spPr>
                </pic:pic>
              </a:graphicData>
            </a:graphic>
          </wp:inline>
        </w:drawing>
      </w:r>
    </w:p>
    <w:p w14:paraId="58C8E69F" w14:textId="24C8E6BF" w:rsidR="00C35E9C" w:rsidRPr="00C35E9C" w:rsidRDefault="00C35E9C" w:rsidP="00C35E9C">
      <w:pPr>
        <w:pStyle w:val="Caption"/>
        <w:rPr>
          <w:lang w:val="pt-BR"/>
        </w:rPr>
      </w:pPr>
      <w:r w:rsidRPr="0033596E">
        <w:rPr>
          <w:lang w:val="pt-BR"/>
        </w:rPr>
        <w:t>Figur</w:t>
      </w:r>
      <w:r>
        <w:rPr>
          <w:lang w:val="pt-BR"/>
        </w:rPr>
        <w:t>a</w:t>
      </w:r>
      <w:r w:rsidRPr="0033596E">
        <w:rPr>
          <w:lang w:val="pt-BR"/>
        </w:rPr>
        <w:t xml:space="preserve"> </w:t>
      </w:r>
      <w:r>
        <w:rPr>
          <w:lang w:val="pt-BR"/>
        </w:rPr>
        <w:t>88</w:t>
      </w:r>
    </w:p>
    <w:p w14:paraId="5C2EB9C5" w14:textId="2B5AE326" w:rsidR="00375E20" w:rsidRPr="0033596E" w:rsidRDefault="008C7AED" w:rsidP="00375E20">
      <w:pPr>
        <w:jc w:val="both"/>
        <w:rPr>
          <w:lang w:val="pt-BR"/>
        </w:rPr>
      </w:pPr>
      <w:proofErr w:type="spellStart"/>
      <w:r w:rsidRPr="0033596E">
        <w:rPr>
          <w:i/>
          <w:iCs/>
          <w:lang w:val="pt-BR"/>
        </w:rPr>
        <w:t>Slippage</w:t>
      </w:r>
      <w:proofErr w:type="spellEnd"/>
      <w:r w:rsidRPr="0033596E">
        <w:rPr>
          <w:i/>
          <w:iCs/>
          <w:lang w:val="pt-BR"/>
        </w:rPr>
        <w:t xml:space="preserve"> </w:t>
      </w:r>
      <w:r w:rsidRPr="0033596E">
        <w:rPr>
          <w:lang w:val="pt-BR"/>
        </w:rPr>
        <w:t xml:space="preserve">ocorre pelas negociações contínuas executadas pela DEX. O preço do Token A e do Token B são definidos pelo modelo matemático do AMM. Quanto maior for a transação com relação à </w:t>
      </w:r>
      <w:r w:rsidRPr="0033596E">
        <w:rPr>
          <w:i/>
          <w:iCs/>
          <w:lang w:val="pt-BR"/>
        </w:rPr>
        <w:t xml:space="preserve">pool </w:t>
      </w:r>
      <w:r w:rsidRPr="0033596E">
        <w:rPr>
          <w:lang w:val="pt-BR"/>
        </w:rPr>
        <w:t xml:space="preserve">de liquidez, maior será o efeito do </w:t>
      </w:r>
      <w:proofErr w:type="spellStart"/>
      <w:r w:rsidRPr="0033596E">
        <w:rPr>
          <w:i/>
          <w:iCs/>
          <w:lang w:val="pt-BR"/>
        </w:rPr>
        <w:t>slippage</w:t>
      </w:r>
      <w:proofErr w:type="spellEnd"/>
      <w:r w:rsidRPr="0033596E">
        <w:rPr>
          <w:lang w:val="pt-BR"/>
        </w:rPr>
        <w:t xml:space="preserve">. </w:t>
      </w:r>
    </w:p>
    <w:p w14:paraId="0799A531" w14:textId="77777777" w:rsidR="00375E20" w:rsidRPr="0033596E" w:rsidRDefault="00375E20" w:rsidP="00375E20">
      <w:pPr>
        <w:jc w:val="both"/>
        <w:rPr>
          <w:lang w:val="pt-BR"/>
        </w:rPr>
      </w:pPr>
    </w:p>
    <w:p w14:paraId="2C630E7C" w14:textId="55C546A5" w:rsidR="00375E20" w:rsidRPr="0033596E" w:rsidRDefault="003F25FA" w:rsidP="00375E20">
      <w:pPr>
        <w:jc w:val="both"/>
        <w:rPr>
          <w:lang w:val="pt-BR"/>
        </w:rPr>
      </w:pPr>
      <w:r w:rsidRPr="0033596E">
        <w:rPr>
          <w:lang w:val="pt-BR"/>
        </w:rPr>
        <w:t xml:space="preserve">Em outras palavras, caso você queira negociar 9,000 tokens e existe um total de 10,000 tokens na </w:t>
      </w:r>
      <w:r w:rsidRPr="0033596E">
        <w:rPr>
          <w:i/>
          <w:iCs/>
          <w:lang w:val="pt-BR"/>
        </w:rPr>
        <w:t xml:space="preserve">pool </w:t>
      </w:r>
      <w:r w:rsidRPr="0033596E">
        <w:rPr>
          <w:lang w:val="pt-BR"/>
        </w:rPr>
        <w:t xml:space="preserve">de liquidez (90% da liquidez), o </w:t>
      </w:r>
      <w:proofErr w:type="spellStart"/>
      <w:r w:rsidRPr="0033596E">
        <w:rPr>
          <w:i/>
          <w:iCs/>
          <w:lang w:val="pt-BR"/>
        </w:rPr>
        <w:t>slippage</w:t>
      </w:r>
      <w:proofErr w:type="spellEnd"/>
      <w:r w:rsidRPr="0033596E">
        <w:rPr>
          <w:i/>
          <w:iCs/>
          <w:lang w:val="pt-BR"/>
        </w:rPr>
        <w:t xml:space="preserve"> </w:t>
      </w:r>
      <w:r w:rsidRPr="0033596E">
        <w:rPr>
          <w:lang w:val="pt-BR"/>
        </w:rPr>
        <w:t xml:space="preserve">de preço será muito alto, e tem grandes chances de </w:t>
      </w:r>
      <w:r w:rsidR="00ED3514" w:rsidRPr="0033596E">
        <w:rPr>
          <w:lang w:val="pt-BR"/>
        </w:rPr>
        <w:t>receber um valor diferente do esperado.</w:t>
      </w:r>
    </w:p>
    <w:p w14:paraId="6F2F8209" w14:textId="77777777" w:rsidR="00375E20" w:rsidRPr="0033596E" w:rsidRDefault="00375E20" w:rsidP="00375E20">
      <w:pPr>
        <w:jc w:val="both"/>
        <w:rPr>
          <w:lang w:val="pt-BR"/>
        </w:rPr>
      </w:pPr>
    </w:p>
    <w:p w14:paraId="0C9C8F0E" w14:textId="1C753F1C" w:rsidR="00375E20" w:rsidRPr="0033596E" w:rsidRDefault="00ED3514" w:rsidP="00375E20">
      <w:pPr>
        <w:jc w:val="both"/>
        <w:rPr>
          <w:lang w:val="pt-BR"/>
        </w:rPr>
      </w:pPr>
      <w:r w:rsidRPr="0033596E">
        <w:rPr>
          <w:lang w:val="pt-BR"/>
        </w:rPr>
        <w:t>Existem algumas formas de mitigar esse efeito:</w:t>
      </w:r>
    </w:p>
    <w:p w14:paraId="6D28C242" w14:textId="647057F4" w:rsidR="00375E20" w:rsidRPr="0033596E" w:rsidRDefault="00ED3514">
      <w:pPr>
        <w:numPr>
          <w:ilvl w:val="0"/>
          <w:numId w:val="123"/>
        </w:numPr>
        <w:jc w:val="both"/>
        <w:rPr>
          <w:lang w:val="pt-BR"/>
        </w:rPr>
      </w:pPr>
      <w:r w:rsidRPr="0033596E">
        <w:rPr>
          <w:lang w:val="pt-BR"/>
        </w:rPr>
        <w:t xml:space="preserve">Aumente incentivos para que mais pessoas decidam prover liquidez por meio de mecanismos de </w:t>
      </w:r>
      <w:r w:rsidRPr="0033596E">
        <w:rPr>
          <w:i/>
          <w:iCs/>
          <w:lang w:val="pt-BR"/>
        </w:rPr>
        <w:t>staking</w:t>
      </w:r>
      <w:r w:rsidRPr="0033596E">
        <w:rPr>
          <w:lang w:val="pt-BR"/>
        </w:rPr>
        <w:t xml:space="preserve">. Quanto maior (ou mais profunda) for a liquidez, menor o efeito potencial de </w:t>
      </w:r>
      <w:proofErr w:type="spellStart"/>
      <w:r w:rsidRPr="0033596E">
        <w:rPr>
          <w:i/>
          <w:iCs/>
          <w:lang w:val="pt-BR"/>
        </w:rPr>
        <w:t>slippage</w:t>
      </w:r>
      <w:proofErr w:type="spellEnd"/>
      <w:r w:rsidRPr="0033596E">
        <w:rPr>
          <w:lang w:val="pt-BR"/>
        </w:rPr>
        <w:t>.</w:t>
      </w:r>
      <w:r w:rsidR="00375E20" w:rsidRPr="0033596E">
        <w:rPr>
          <w:lang w:val="pt-BR"/>
        </w:rPr>
        <w:t xml:space="preserve"> </w:t>
      </w:r>
    </w:p>
    <w:p w14:paraId="4FB14454" w14:textId="3CCE6D2A" w:rsidR="00375E20" w:rsidRPr="0033596E" w:rsidRDefault="00ED3514">
      <w:pPr>
        <w:numPr>
          <w:ilvl w:val="0"/>
          <w:numId w:val="123"/>
        </w:numPr>
        <w:jc w:val="both"/>
        <w:rPr>
          <w:lang w:val="pt-BR"/>
        </w:rPr>
      </w:pPr>
      <w:r w:rsidRPr="0033596E">
        <w:rPr>
          <w:lang w:val="pt-BR"/>
        </w:rPr>
        <w:t xml:space="preserve">Utilize oráculos </w:t>
      </w:r>
      <w:r w:rsidR="00375E20" w:rsidRPr="0033596E">
        <w:rPr>
          <w:lang w:val="pt-BR"/>
        </w:rPr>
        <w:t>(</w:t>
      </w:r>
      <w:r w:rsidRPr="0033596E">
        <w:rPr>
          <w:lang w:val="pt-BR"/>
        </w:rPr>
        <w:t xml:space="preserve">vide </w:t>
      </w:r>
      <w:r w:rsidR="00375E20" w:rsidRPr="0033596E">
        <w:rPr>
          <w:lang w:val="pt-BR"/>
        </w:rPr>
        <w:fldChar w:fldCharType="begin"/>
      </w:r>
      <w:r w:rsidR="00375E20" w:rsidRPr="0033596E">
        <w:rPr>
          <w:lang w:val="pt-BR"/>
        </w:rPr>
        <w:instrText xml:space="preserve"> REF _Ref109296754 \r \h </w:instrText>
      </w:r>
      <w:r w:rsidR="00375E20" w:rsidRPr="0033596E">
        <w:rPr>
          <w:lang w:val="pt-BR"/>
        </w:rPr>
      </w:r>
      <w:r w:rsidR="00375E20" w:rsidRPr="0033596E">
        <w:rPr>
          <w:lang w:val="pt-BR"/>
        </w:rPr>
        <w:fldChar w:fldCharType="separate"/>
      </w:r>
      <w:r w:rsidR="00375E20" w:rsidRPr="0033596E">
        <w:rPr>
          <w:lang w:val="pt-BR"/>
        </w:rPr>
        <w:t>8.11.3</w:t>
      </w:r>
      <w:r w:rsidR="00375E20" w:rsidRPr="0033596E">
        <w:rPr>
          <w:lang w:val="pt-BR"/>
        </w:rPr>
        <w:fldChar w:fldCharType="end"/>
      </w:r>
      <w:r w:rsidR="00375E20" w:rsidRPr="0033596E">
        <w:rPr>
          <w:lang w:val="pt-BR"/>
        </w:rPr>
        <w:t xml:space="preserve">) </w:t>
      </w:r>
      <w:r w:rsidRPr="0033596E">
        <w:rPr>
          <w:lang w:val="pt-BR"/>
        </w:rPr>
        <w:t>para ter acesso ao valor correto por meio de comparação de preços.</w:t>
      </w:r>
    </w:p>
    <w:p w14:paraId="5E972926" w14:textId="678CF1A6" w:rsidR="00375E20" w:rsidRPr="0033596E" w:rsidRDefault="00ED3514">
      <w:pPr>
        <w:pStyle w:val="ListParagraph"/>
        <w:numPr>
          <w:ilvl w:val="0"/>
          <w:numId w:val="123"/>
        </w:numPr>
        <w:jc w:val="both"/>
        <w:rPr>
          <w:lang w:val="pt-BR"/>
        </w:rPr>
      </w:pPr>
      <w:r w:rsidRPr="0033596E">
        <w:rPr>
          <w:lang w:val="pt-BR"/>
        </w:rPr>
        <w:t xml:space="preserve">Pague taxas de transação (gás) mais altas para ter prioridade no processamento. Nota: esse aumento de custo com taxas de gás pode exceder o efeito do </w:t>
      </w:r>
      <w:proofErr w:type="spellStart"/>
      <w:r w:rsidRPr="0033596E">
        <w:rPr>
          <w:i/>
          <w:iCs/>
          <w:lang w:val="pt-BR"/>
        </w:rPr>
        <w:t>slippage</w:t>
      </w:r>
      <w:proofErr w:type="spellEnd"/>
      <w:r w:rsidRPr="0033596E">
        <w:rPr>
          <w:lang w:val="pt-BR"/>
        </w:rPr>
        <w:t>.</w:t>
      </w:r>
    </w:p>
    <w:p w14:paraId="68128074" w14:textId="51F2FFB9" w:rsidR="00375E20" w:rsidRPr="0033596E" w:rsidRDefault="00ED3514">
      <w:pPr>
        <w:pStyle w:val="ListParagraph"/>
        <w:numPr>
          <w:ilvl w:val="0"/>
          <w:numId w:val="123"/>
        </w:numPr>
        <w:jc w:val="both"/>
        <w:rPr>
          <w:lang w:val="pt-BR"/>
        </w:rPr>
      </w:pPr>
      <w:r w:rsidRPr="0033596E">
        <w:rPr>
          <w:lang w:val="pt-BR"/>
        </w:rPr>
        <w:t xml:space="preserve">Escolha </w:t>
      </w:r>
      <w:r w:rsidRPr="0033596E">
        <w:rPr>
          <w:i/>
          <w:iCs/>
          <w:lang w:val="pt-BR"/>
        </w:rPr>
        <w:t xml:space="preserve">pools </w:t>
      </w:r>
      <w:r w:rsidRPr="0033596E">
        <w:rPr>
          <w:lang w:val="pt-BR"/>
        </w:rPr>
        <w:t xml:space="preserve">de liquidez em que sua transação representa uma pequena porcentagem da liquidez. Por exemplo, </w:t>
      </w:r>
      <w:proofErr w:type="spellStart"/>
      <w:r w:rsidRPr="0033596E">
        <w:rPr>
          <w:lang w:val="pt-BR"/>
        </w:rPr>
        <w:t>traders</w:t>
      </w:r>
      <w:proofErr w:type="spellEnd"/>
      <w:r w:rsidRPr="0033596E">
        <w:rPr>
          <w:lang w:val="pt-BR"/>
        </w:rPr>
        <w:t xml:space="preserve"> que desejam trocar $COMP por $ETH, podem fazer por meio da </w:t>
      </w:r>
      <w:proofErr w:type="spellStart"/>
      <w:r w:rsidRPr="0033596E">
        <w:rPr>
          <w:lang w:val="pt-BR"/>
        </w:rPr>
        <w:t>Balancer</w:t>
      </w:r>
      <w:proofErr w:type="spellEnd"/>
      <w:r w:rsidRPr="0033596E">
        <w:rPr>
          <w:lang w:val="pt-BR"/>
        </w:rPr>
        <w:t xml:space="preserve">, Uniswap ou </w:t>
      </w:r>
      <w:proofErr w:type="spellStart"/>
      <w:r w:rsidRPr="0033596E">
        <w:rPr>
          <w:lang w:val="pt-BR"/>
        </w:rPr>
        <w:t>Bancor</w:t>
      </w:r>
      <w:proofErr w:type="spellEnd"/>
      <w:r w:rsidRPr="0033596E">
        <w:rPr>
          <w:lang w:val="pt-BR"/>
        </w:rPr>
        <w:t xml:space="preserve">. Escolha a </w:t>
      </w:r>
      <w:r w:rsidRPr="0033596E">
        <w:rPr>
          <w:i/>
          <w:iCs/>
          <w:lang w:val="pt-BR"/>
        </w:rPr>
        <w:t xml:space="preserve">pool </w:t>
      </w:r>
      <w:r w:rsidRPr="0033596E">
        <w:rPr>
          <w:lang w:val="pt-BR"/>
        </w:rPr>
        <w:t>com a maior liquidez disponível!</w:t>
      </w:r>
    </w:p>
    <w:p w14:paraId="28D6C054" w14:textId="442B80E3" w:rsidR="00375E20" w:rsidRPr="0033596E" w:rsidRDefault="00816A6E" w:rsidP="00375E20">
      <w:pPr>
        <w:pStyle w:val="Heading3"/>
        <w:rPr>
          <w:lang w:val="pt-BR"/>
        </w:rPr>
      </w:pPr>
      <w:bookmarkStart w:id="1083" w:name="_Toc127108811"/>
      <w:bookmarkStart w:id="1084" w:name="_Toc108917411"/>
      <w:bookmarkStart w:id="1085" w:name="_Toc121436030"/>
      <w:bookmarkStart w:id="1086" w:name="_Toc504892213"/>
      <w:r w:rsidRPr="0033596E">
        <w:rPr>
          <w:lang w:val="pt-BR"/>
        </w:rPr>
        <w:t xml:space="preserve">Perdas Impermanentes, ou </w:t>
      </w:r>
      <w:proofErr w:type="spellStart"/>
      <w:r w:rsidR="00375E20" w:rsidRPr="0033596E">
        <w:rPr>
          <w:i/>
          <w:iCs/>
          <w:lang w:val="pt-BR"/>
        </w:rPr>
        <w:t>Impermanent</w:t>
      </w:r>
      <w:proofErr w:type="spellEnd"/>
      <w:r w:rsidR="00375E20" w:rsidRPr="0033596E">
        <w:rPr>
          <w:i/>
          <w:iCs/>
          <w:lang w:val="pt-BR"/>
        </w:rPr>
        <w:t xml:space="preserve"> </w:t>
      </w:r>
      <w:proofErr w:type="spellStart"/>
      <w:r w:rsidR="00375E20" w:rsidRPr="0033596E">
        <w:rPr>
          <w:i/>
          <w:iCs/>
          <w:lang w:val="pt-BR"/>
        </w:rPr>
        <w:t>Loss</w:t>
      </w:r>
      <w:bookmarkEnd w:id="1083"/>
      <w:proofErr w:type="spellEnd"/>
      <w:r w:rsidR="00375E20" w:rsidRPr="0033596E">
        <w:rPr>
          <w:lang w:val="pt-BR"/>
        </w:rPr>
        <w:t xml:space="preserve"> </w:t>
      </w:r>
      <w:bookmarkEnd w:id="1084"/>
      <w:bookmarkEnd w:id="1085"/>
      <w:bookmarkEnd w:id="1086"/>
    </w:p>
    <w:p w14:paraId="519D165B" w14:textId="561CC165" w:rsidR="00375E20" w:rsidRPr="0033596E" w:rsidRDefault="00F20EC3" w:rsidP="00375E20">
      <w:pPr>
        <w:jc w:val="both"/>
        <w:rPr>
          <w:bCs/>
          <w:lang w:val="pt-BR"/>
        </w:rPr>
      </w:pPr>
      <w:r w:rsidRPr="0033596E">
        <w:rPr>
          <w:bCs/>
          <w:lang w:val="pt-BR"/>
        </w:rPr>
        <w:t>O r</w:t>
      </w:r>
      <w:r w:rsidR="00816A6E" w:rsidRPr="0033596E">
        <w:rPr>
          <w:bCs/>
          <w:lang w:val="pt-BR"/>
        </w:rPr>
        <w:t xml:space="preserve">isco de perdas impermanentes é um tipo de custo de oportunidade, </w:t>
      </w:r>
      <w:r w:rsidRPr="0033596E">
        <w:rPr>
          <w:bCs/>
          <w:lang w:val="pt-BR"/>
        </w:rPr>
        <w:t xml:space="preserve">comparando </w:t>
      </w:r>
      <w:r w:rsidR="00816A6E" w:rsidRPr="0033596E">
        <w:rPr>
          <w:bCs/>
          <w:lang w:val="pt-BR"/>
        </w:rPr>
        <w:t xml:space="preserve">o valor de tokens </w:t>
      </w:r>
      <w:r w:rsidRPr="0033596E">
        <w:rPr>
          <w:bCs/>
          <w:lang w:val="pt-BR"/>
        </w:rPr>
        <w:t xml:space="preserve">depositados </w:t>
      </w:r>
      <w:r w:rsidR="00816A6E" w:rsidRPr="0033596E">
        <w:rPr>
          <w:bCs/>
          <w:lang w:val="pt-BR"/>
        </w:rPr>
        <w:t xml:space="preserve">em uma </w:t>
      </w:r>
      <w:r w:rsidR="00816A6E" w:rsidRPr="0033596E">
        <w:rPr>
          <w:bCs/>
          <w:i/>
          <w:iCs/>
          <w:lang w:val="pt-BR"/>
        </w:rPr>
        <w:t xml:space="preserve">pool </w:t>
      </w:r>
      <w:r w:rsidR="00816A6E" w:rsidRPr="0033596E">
        <w:rPr>
          <w:bCs/>
          <w:lang w:val="pt-BR"/>
        </w:rPr>
        <w:t xml:space="preserve">de liquidez </w:t>
      </w:r>
      <w:r w:rsidRPr="0033596E">
        <w:rPr>
          <w:bCs/>
          <w:lang w:val="pt-BR"/>
        </w:rPr>
        <w:t xml:space="preserve">com o valor dos mesmos tokens armazenados em uma carteira sob as forças normais de mercado. </w:t>
      </w:r>
    </w:p>
    <w:p w14:paraId="126F719C" w14:textId="77777777" w:rsidR="00375E20" w:rsidRPr="0033596E" w:rsidRDefault="00375E20" w:rsidP="00375E20">
      <w:pPr>
        <w:jc w:val="both"/>
        <w:rPr>
          <w:bCs/>
          <w:lang w:val="pt-BR"/>
        </w:rPr>
      </w:pPr>
    </w:p>
    <w:p w14:paraId="58662B43" w14:textId="30CCE2BF" w:rsidR="00375E20" w:rsidRPr="0033596E" w:rsidRDefault="00F20EC3" w:rsidP="00375E20">
      <w:pPr>
        <w:jc w:val="both"/>
        <w:rPr>
          <w:lang w:val="pt-BR"/>
        </w:rPr>
      </w:pPr>
      <w:r w:rsidRPr="0033596E">
        <w:rPr>
          <w:bCs/>
          <w:lang w:val="pt-BR"/>
        </w:rPr>
        <w:t xml:space="preserve">Perdas impermanentes só são realizadas caso você retire o token da </w:t>
      </w:r>
      <w:r w:rsidRPr="0033596E">
        <w:rPr>
          <w:bCs/>
          <w:i/>
          <w:iCs/>
          <w:lang w:val="pt-BR"/>
        </w:rPr>
        <w:t xml:space="preserve">pool </w:t>
      </w:r>
      <w:r w:rsidRPr="0033596E">
        <w:rPr>
          <w:bCs/>
          <w:lang w:val="pt-BR"/>
        </w:rPr>
        <w:t xml:space="preserve">de liquidez. Para fazer um paralelo com o TradFi, o mercado tradicional, podemos pensar em ações ou quotas de fundos mútuos. O valor dessas ações aumenta ou diminui de acordo com a movimentação do mercado. Vamos imaginar que um investidor comprou ações da Tesla por $500. Por conta da volatilidade, o preço do ativo caiu para $400, significando uma perda potencial de $100. Perceba que chamamos de </w:t>
      </w:r>
      <w:r w:rsidRPr="0033596E">
        <w:rPr>
          <w:b/>
          <w:lang w:val="pt-BR"/>
        </w:rPr>
        <w:t xml:space="preserve">perda </w:t>
      </w:r>
      <w:r w:rsidRPr="0033596E">
        <w:rPr>
          <w:b/>
          <w:bCs/>
          <w:lang w:val="pt-BR"/>
        </w:rPr>
        <w:t>potencial</w:t>
      </w:r>
      <w:r w:rsidRPr="0033596E">
        <w:rPr>
          <w:lang w:val="pt-BR"/>
        </w:rPr>
        <w:t xml:space="preserve">, pois ainda não foi realizada. Caso o investidor não venda suas ações e o preço suba de volta para $500, essa perda é extinguida. Prejuízos </w:t>
      </w:r>
      <w:r w:rsidRPr="0033596E">
        <w:rPr>
          <w:lang w:val="pt-BR"/>
        </w:rPr>
        <w:lastRenderedPageBreak/>
        <w:t>são realizadas apenas quando há a liquidação dos ativos, ou venda, por um preço abaixo do preço de entrada.</w:t>
      </w:r>
      <w:r w:rsidR="00375E20" w:rsidRPr="0033596E">
        <w:rPr>
          <w:lang w:val="pt-BR"/>
        </w:rPr>
        <w:t xml:space="preserve"> </w:t>
      </w:r>
    </w:p>
    <w:p w14:paraId="62968F04" w14:textId="77777777" w:rsidR="00375E20" w:rsidRPr="0033596E" w:rsidRDefault="00375E20" w:rsidP="00375E20">
      <w:pPr>
        <w:spacing w:line="266" w:lineRule="auto"/>
        <w:ind w:right="549"/>
        <w:jc w:val="both"/>
        <w:rPr>
          <w:b/>
          <w:lang w:val="pt-BR"/>
        </w:rPr>
      </w:pPr>
    </w:p>
    <w:p w14:paraId="44F978F3" w14:textId="093690B3" w:rsidR="00375E20" w:rsidRPr="0033596E" w:rsidRDefault="00F20EC3" w:rsidP="00375E20">
      <w:pPr>
        <w:spacing w:line="266" w:lineRule="auto"/>
        <w:ind w:right="549"/>
        <w:jc w:val="both"/>
        <w:rPr>
          <w:lang w:val="pt-BR"/>
        </w:rPr>
      </w:pPr>
      <w:r w:rsidRPr="0033596E">
        <w:rPr>
          <w:b/>
          <w:lang w:val="pt-BR"/>
        </w:rPr>
        <w:t>Quando Perdas Impermanentes podem acontecer</w:t>
      </w:r>
      <w:r w:rsidR="00375E20" w:rsidRPr="0033596E">
        <w:rPr>
          <w:b/>
          <w:lang w:val="pt-BR"/>
        </w:rPr>
        <w:t xml:space="preserve">? </w:t>
      </w:r>
      <w:r w:rsidR="00D96631" w:rsidRPr="0033596E">
        <w:rPr>
          <w:bCs/>
          <w:lang w:val="pt-BR"/>
        </w:rPr>
        <w:t>Soment</w:t>
      </w:r>
      <w:r w:rsidR="00D96631" w:rsidRPr="0033596E">
        <w:rPr>
          <w:lang w:val="pt-BR"/>
        </w:rPr>
        <w:t xml:space="preserve">e quando provedores de liquidez retiram seus fundos da </w:t>
      </w:r>
      <w:r w:rsidR="00D96631" w:rsidRPr="0033596E">
        <w:rPr>
          <w:i/>
          <w:iCs/>
          <w:lang w:val="pt-BR"/>
        </w:rPr>
        <w:t>pool</w:t>
      </w:r>
      <w:r w:rsidR="00D96631" w:rsidRPr="0033596E">
        <w:rPr>
          <w:lang w:val="pt-BR"/>
        </w:rPr>
        <w:t xml:space="preserve">, geralmente em </w:t>
      </w:r>
      <w:proofErr w:type="spellStart"/>
      <w:r w:rsidR="00D96631" w:rsidRPr="0033596E">
        <w:rPr>
          <w:lang w:val="pt-BR"/>
        </w:rPr>
        <w:t>DEXs</w:t>
      </w:r>
      <w:proofErr w:type="spellEnd"/>
      <w:r w:rsidR="00D96631" w:rsidRPr="0033596E">
        <w:rPr>
          <w:lang w:val="pt-BR"/>
        </w:rPr>
        <w:t xml:space="preserve"> como Uniswap,</w:t>
      </w:r>
      <w:r w:rsidR="00375E20" w:rsidRPr="0033596E">
        <w:rPr>
          <w:lang w:val="pt-BR"/>
        </w:rPr>
        <w:t xml:space="preserve"> </w:t>
      </w:r>
      <w:proofErr w:type="spellStart"/>
      <w:r w:rsidR="00375E20" w:rsidRPr="0033596E">
        <w:rPr>
          <w:lang w:val="pt-BR"/>
        </w:rPr>
        <w:t>Bancor</w:t>
      </w:r>
      <w:proofErr w:type="spellEnd"/>
      <w:r w:rsidR="00375E20" w:rsidRPr="0033596E">
        <w:rPr>
          <w:lang w:val="pt-BR"/>
        </w:rPr>
        <w:t xml:space="preserve">, Curve, </w:t>
      </w:r>
      <w:r w:rsidR="00D96631" w:rsidRPr="0033596E">
        <w:rPr>
          <w:lang w:val="pt-BR"/>
        </w:rPr>
        <w:t xml:space="preserve">e </w:t>
      </w:r>
      <w:proofErr w:type="spellStart"/>
      <w:r w:rsidR="00375E20" w:rsidRPr="0033596E">
        <w:rPr>
          <w:lang w:val="pt-BR"/>
        </w:rPr>
        <w:t>Balancer</w:t>
      </w:r>
      <w:proofErr w:type="spellEnd"/>
      <w:r w:rsidR="00375E20" w:rsidRPr="0033596E">
        <w:rPr>
          <w:lang w:val="pt-BR"/>
        </w:rPr>
        <w:t xml:space="preserve">. </w:t>
      </w:r>
      <w:r w:rsidR="00D96631" w:rsidRPr="0033596E">
        <w:rPr>
          <w:lang w:val="pt-BR"/>
        </w:rPr>
        <w:t xml:space="preserve">O risco existe a qualquer momento a partir da alocação dos tokens na liquidez. Porém, é importante distinguir entre o </w:t>
      </w:r>
      <w:r w:rsidR="00D96631" w:rsidRPr="0033596E">
        <w:rPr>
          <w:b/>
          <w:bCs/>
          <w:lang w:val="pt-BR"/>
        </w:rPr>
        <w:t xml:space="preserve">risco </w:t>
      </w:r>
      <w:r w:rsidR="00D96631" w:rsidRPr="0033596E">
        <w:rPr>
          <w:lang w:val="pt-BR"/>
        </w:rPr>
        <w:t xml:space="preserve">de perdas impermanentes, e a </w:t>
      </w:r>
      <w:r w:rsidR="00D96631" w:rsidRPr="0033596E">
        <w:rPr>
          <w:b/>
          <w:bCs/>
          <w:lang w:val="pt-BR"/>
        </w:rPr>
        <w:t xml:space="preserve">realização </w:t>
      </w:r>
      <w:r w:rsidR="00D96631" w:rsidRPr="0033596E">
        <w:rPr>
          <w:lang w:val="pt-BR"/>
        </w:rPr>
        <w:t>de perdas impermanentes.</w:t>
      </w:r>
      <w:r w:rsidR="00375E20" w:rsidRPr="0033596E">
        <w:rPr>
          <w:lang w:val="pt-BR"/>
        </w:rPr>
        <w:t xml:space="preserve"> </w:t>
      </w:r>
    </w:p>
    <w:p w14:paraId="31A1DCB8" w14:textId="77777777" w:rsidR="00375E20" w:rsidRPr="0033596E" w:rsidRDefault="00375E20" w:rsidP="00375E20">
      <w:pPr>
        <w:pStyle w:val="BodyText"/>
        <w:spacing w:before="9"/>
        <w:rPr>
          <w:rFonts w:cs="Times New Roman"/>
          <w:lang w:val="pt-BR"/>
        </w:rPr>
      </w:pPr>
    </w:p>
    <w:p w14:paraId="316A79CF" w14:textId="10C7D775" w:rsidR="00375E20" w:rsidRPr="0033596E" w:rsidRDefault="00D96631" w:rsidP="004601D9">
      <w:pPr>
        <w:spacing w:line="268" w:lineRule="auto"/>
        <w:ind w:right="653"/>
        <w:jc w:val="both"/>
        <w:rPr>
          <w:lang w:val="pt-BR"/>
        </w:rPr>
      </w:pPr>
      <w:r w:rsidRPr="0033596E">
        <w:rPr>
          <w:b/>
          <w:lang w:val="pt-BR"/>
        </w:rPr>
        <w:t>Qual a origem dessa perda</w:t>
      </w:r>
      <w:r w:rsidR="00375E20" w:rsidRPr="0033596E">
        <w:rPr>
          <w:b/>
          <w:lang w:val="pt-BR"/>
        </w:rPr>
        <w:t xml:space="preserve">? </w:t>
      </w:r>
      <w:r w:rsidRPr="0033596E">
        <w:rPr>
          <w:bCs/>
          <w:lang w:val="pt-BR"/>
        </w:rPr>
        <w:t>Para</w:t>
      </w:r>
      <w:r w:rsidRPr="0033596E">
        <w:rPr>
          <w:b/>
          <w:lang w:val="pt-BR"/>
        </w:rPr>
        <w:t xml:space="preserve"> </w:t>
      </w:r>
      <w:r w:rsidRPr="0033596E">
        <w:rPr>
          <w:lang w:val="pt-BR"/>
        </w:rPr>
        <w:t xml:space="preserve">o propósito dessa discussão, vamos assumir que tokens podem ser armazenados em dois lugares: carteiras e </w:t>
      </w:r>
      <w:r w:rsidRPr="0033596E">
        <w:rPr>
          <w:i/>
          <w:iCs/>
          <w:lang w:val="pt-BR"/>
        </w:rPr>
        <w:t xml:space="preserve">pools </w:t>
      </w:r>
      <w:r w:rsidRPr="0033596E">
        <w:rPr>
          <w:lang w:val="pt-BR"/>
        </w:rPr>
        <w:t xml:space="preserve">de liquidez (vide </w:t>
      </w:r>
      <w:r w:rsidR="00375E20" w:rsidRPr="0033596E">
        <w:rPr>
          <w:lang w:val="pt-BR"/>
        </w:rPr>
        <w:fldChar w:fldCharType="begin"/>
      </w:r>
      <w:r w:rsidR="00375E20" w:rsidRPr="0033596E">
        <w:rPr>
          <w:lang w:val="pt-BR"/>
        </w:rPr>
        <w:instrText xml:space="preserve"> REF _Ref109296970 \r \h </w:instrText>
      </w:r>
      <w:r w:rsidR="00375E20" w:rsidRPr="0033596E">
        <w:rPr>
          <w:lang w:val="pt-BR"/>
        </w:rPr>
      </w:r>
      <w:r w:rsidR="00375E20" w:rsidRPr="0033596E">
        <w:rPr>
          <w:lang w:val="pt-BR"/>
        </w:rPr>
        <w:fldChar w:fldCharType="separate"/>
      </w:r>
      <w:r w:rsidR="00375E20" w:rsidRPr="0033596E">
        <w:rPr>
          <w:lang w:val="pt-BR"/>
        </w:rPr>
        <w:t>21.1</w:t>
      </w:r>
      <w:r w:rsidR="00375E20" w:rsidRPr="0033596E">
        <w:rPr>
          <w:lang w:val="pt-BR"/>
        </w:rPr>
        <w:fldChar w:fldCharType="end"/>
      </w:r>
      <w:r w:rsidR="00375E20" w:rsidRPr="0033596E">
        <w:rPr>
          <w:lang w:val="pt-BR"/>
        </w:rPr>
        <w:t>)</w:t>
      </w:r>
      <w:r w:rsidRPr="0033596E">
        <w:rPr>
          <w:lang w:val="pt-BR"/>
        </w:rPr>
        <w:t>. Perdas são causadas quando “caçadores” de arbitragem (</w:t>
      </w:r>
      <w:proofErr w:type="spellStart"/>
      <w:r w:rsidRPr="0033596E">
        <w:rPr>
          <w:i/>
          <w:iCs/>
          <w:lang w:val="pt-BR"/>
        </w:rPr>
        <w:t>arbitrageurs</w:t>
      </w:r>
      <w:proofErr w:type="spellEnd"/>
      <w:r w:rsidRPr="0033596E">
        <w:rPr>
          <w:lang w:val="pt-BR"/>
        </w:rPr>
        <w:t xml:space="preserve">) identificam uma discrepância de preços de um dos tokens presentes na </w:t>
      </w:r>
      <w:r w:rsidRPr="0033596E">
        <w:rPr>
          <w:i/>
          <w:iCs/>
          <w:lang w:val="pt-BR"/>
        </w:rPr>
        <w:t xml:space="preserve">pool </w:t>
      </w:r>
      <w:r w:rsidRPr="0033596E">
        <w:rPr>
          <w:lang w:val="pt-BR"/>
        </w:rPr>
        <w:t xml:space="preserve">de liquidez com relação ao mercado externo. Para explorar essa arbitragem, compram tokens da </w:t>
      </w:r>
      <w:r w:rsidRPr="0033596E">
        <w:rPr>
          <w:i/>
          <w:iCs/>
          <w:lang w:val="pt-BR"/>
        </w:rPr>
        <w:t xml:space="preserve">pool </w:t>
      </w:r>
      <w:r w:rsidRPr="0033596E">
        <w:rPr>
          <w:lang w:val="pt-BR"/>
        </w:rPr>
        <w:t xml:space="preserve">à uma taxa de desconto, reduzindo a oferta interna desses tokens. Esse movimento causa um ajuste de preço no outro ativo, para preservar o valor total da liquidez. Quando um provedor de liquidez resgata seus tokens que estavam na </w:t>
      </w:r>
      <w:r w:rsidRPr="0033596E">
        <w:rPr>
          <w:i/>
          <w:iCs/>
          <w:lang w:val="pt-BR"/>
        </w:rPr>
        <w:t xml:space="preserve">pool </w:t>
      </w:r>
      <w:r w:rsidRPr="0033596E">
        <w:rPr>
          <w:lang w:val="pt-BR"/>
        </w:rPr>
        <w:t xml:space="preserve">de liquidez, mesmo que o valor recebido seja maior que o incialmente depositado, </w:t>
      </w:r>
      <w:r w:rsidRPr="0033596E">
        <w:rPr>
          <w:b/>
          <w:bCs/>
          <w:lang w:val="pt-BR"/>
        </w:rPr>
        <w:t>eles realizam perdas em comparação ao valor que teriam se tivessem apenas mantido os tokens na carteira.</w:t>
      </w:r>
      <w:r w:rsidR="00375E20" w:rsidRPr="0033596E">
        <w:rPr>
          <w:i/>
          <w:iCs/>
          <w:lang w:val="pt-BR"/>
        </w:rPr>
        <w:t xml:space="preserve"> </w:t>
      </w:r>
    </w:p>
    <w:p w14:paraId="5DA1637E" w14:textId="77777777" w:rsidR="004601D9" w:rsidRPr="0033596E" w:rsidRDefault="004601D9" w:rsidP="004601D9">
      <w:pPr>
        <w:spacing w:line="268" w:lineRule="auto"/>
        <w:ind w:right="653"/>
        <w:jc w:val="both"/>
        <w:rPr>
          <w:lang w:val="pt-BR"/>
        </w:rPr>
      </w:pPr>
    </w:p>
    <w:p w14:paraId="5CCFD024" w14:textId="77777777" w:rsidR="00375E20" w:rsidRPr="0033596E" w:rsidRDefault="00375E20" w:rsidP="00375E20">
      <w:pPr>
        <w:jc w:val="both"/>
        <w:rPr>
          <w:lang w:val="pt-BR"/>
        </w:rPr>
      </w:pPr>
    </w:p>
    <w:p w14:paraId="2B70DC08" w14:textId="58DB96E1" w:rsidR="00375E20" w:rsidRPr="0033596E" w:rsidRDefault="004601D9" w:rsidP="00375E20">
      <w:pPr>
        <w:jc w:val="both"/>
        <w:rPr>
          <w:u w:val="single"/>
          <w:lang w:val="pt-BR"/>
        </w:rPr>
      </w:pPr>
      <w:r w:rsidRPr="0033596E">
        <w:rPr>
          <w:u w:val="single"/>
          <w:lang w:val="pt-BR"/>
        </w:rPr>
        <w:t xml:space="preserve">Exemplo da </w:t>
      </w:r>
      <w:r w:rsidR="00375E20" w:rsidRPr="0033596E">
        <w:rPr>
          <w:u w:val="single"/>
          <w:lang w:val="pt-BR"/>
        </w:rPr>
        <w:t xml:space="preserve">Uniswap </w:t>
      </w:r>
    </w:p>
    <w:p w14:paraId="23B5E86A" w14:textId="77777777" w:rsidR="00375E20" w:rsidRPr="0033596E" w:rsidRDefault="00375E20" w:rsidP="00375E20">
      <w:pPr>
        <w:jc w:val="both"/>
        <w:rPr>
          <w:u w:val="single"/>
          <w:lang w:val="pt-BR"/>
        </w:rPr>
      </w:pPr>
    </w:p>
    <w:p w14:paraId="14A1E541" w14:textId="151DE19B" w:rsidR="00375E20" w:rsidRPr="0033596E" w:rsidRDefault="004601D9" w:rsidP="00375E20">
      <w:pPr>
        <w:jc w:val="both"/>
        <w:rPr>
          <w:lang w:val="pt-BR"/>
        </w:rPr>
      </w:pPr>
      <w:r w:rsidRPr="0033596E">
        <w:rPr>
          <w:lang w:val="pt-BR"/>
        </w:rPr>
        <w:t xml:space="preserve">Vamos assumir que a Uniswap não cobra taxas de transação, para simplificação. Uma determinada </w:t>
      </w:r>
      <w:r w:rsidRPr="0033596E">
        <w:rPr>
          <w:i/>
          <w:iCs/>
          <w:lang w:val="pt-BR"/>
        </w:rPr>
        <w:t xml:space="preserve">pool </w:t>
      </w:r>
      <w:r w:rsidRPr="0033596E">
        <w:rPr>
          <w:lang w:val="pt-BR"/>
        </w:rPr>
        <w:t xml:space="preserve">de liquidez possui dois tokens: </w:t>
      </w:r>
      <w:r w:rsidR="00375E20" w:rsidRPr="0033596E">
        <w:rPr>
          <w:lang w:val="pt-BR"/>
        </w:rPr>
        <w:t xml:space="preserve">$ETH </w:t>
      </w:r>
      <w:r w:rsidRPr="0033596E">
        <w:rPr>
          <w:lang w:val="pt-BR"/>
        </w:rPr>
        <w:t xml:space="preserve">e </w:t>
      </w:r>
      <w:r w:rsidR="00375E20" w:rsidRPr="0033596E">
        <w:rPr>
          <w:lang w:val="pt-BR"/>
        </w:rPr>
        <w:t>$USDT.</w:t>
      </w:r>
    </w:p>
    <w:p w14:paraId="21E4B1AD" w14:textId="77777777" w:rsidR="00375E20" w:rsidRPr="0033596E" w:rsidRDefault="00375E20" w:rsidP="00375E20">
      <w:pPr>
        <w:jc w:val="both"/>
        <w:rPr>
          <w:lang w:val="pt-BR"/>
        </w:rPr>
      </w:pPr>
    </w:p>
    <w:p w14:paraId="5D810320" w14:textId="5AE06252" w:rsidR="00375E20" w:rsidRPr="0033596E" w:rsidRDefault="009628EB" w:rsidP="00375E20">
      <w:pPr>
        <w:jc w:val="both"/>
        <w:rPr>
          <w:lang w:val="pt-BR"/>
        </w:rPr>
      </w:pPr>
      <w:r w:rsidRPr="0033596E">
        <w:rPr>
          <w:lang w:val="pt-BR"/>
        </w:rPr>
        <w:t>No momento da escrita original desse livro</w:t>
      </w:r>
      <w:r w:rsidR="004601D9" w:rsidRPr="0033596E">
        <w:rPr>
          <w:lang w:val="pt-BR"/>
        </w:rPr>
        <w:t xml:space="preserve">, </w:t>
      </w:r>
      <w:r w:rsidR="00375E20" w:rsidRPr="0033596E">
        <w:rPr>
          <w:lang w:val="pt-BR"/>
        </w:rPr>
        <w:t xml:space="preserve">1 $ETH = </w:t>
      </w:r>
      <w:r w:rsidRPr="0033596E">
        <w:rPr>
          <w:lang w:val="pt-BR"/>
        </w:rPr>
        <w:t>400</w:t>
      </w:r>
      <w:r w:rsidR="00375E20" w:rsidRPr="0033596E">
        <w:rPr>
          <w:lang w:val="pt-BR"/>
        </w:rPr>
        <w:t xml:space="preserve"> $USDT</w:t>
      </w:r>
      <w:r w:rsidRPr="0033596E">
        <w:rPr>
          <w:rStyle w:val="FootnoteReference"/>
          <w:lang w:val="pt-BR"/>
        </w:rPr>
        <w:footnoteReference w:id="143"/>
      </w:r>
      <w:r w:rsidR="00375E20" w:rsidRPr="0033596E">
        <w:rPr>
          <w:lang w:val="pt-BR"/>
        </w:rPr>
        <w:t xml:space="preserve">. </w:t>
      </w:r>
      <w:r w:rsidR="004601D9" w:rsidRPr="0033596E">
        <w:rPr>
          <w:lang w:val="pt-BR"/>
        </w:rPr>
        <w:t xml:space="preserve">Esse valor se aplica apenas para os tokens presentes </w:t>
      </w:r>
      <w:r w:rsidR="004601D9" w:rsidRPr="0033596E">
        <w:rPr>
          <w:b/>
          <w:bCs/>
          <w:lang w:val="pt-BR"/>
        </w:rPr>
        <w:t xml:space="preserve">dentro da </w:t>
      </w:r>
      <w:r w:rsidR="004601D9" w:rsidRPr="0033596E">
        <w:rPr>
          <w:b/>
          <w:bCs/>
          <w:i/>
          <w:iCs/>
          <w:lang w:val="pt-BR"/>
        </w:rPr>
        <w:t>pool</w:t>
      </w:r>
      <w:r w:rsidR="004601D9" w:rsidRPr="0033596E">
        <w:rPr>
          <w:lang w:val="pt-BR"/>
        </w:rPr>
        <w:t>.</w:t>
      </w:r>
    </w:p>
    <w:p w14:paraId="3961D531" w14:textId="77777777" w:rsidR="00375E20" w:rsidRPr="0033596E" w:rsidRDefault="00375E20" w:rsidP="00375E20">
      <w:pPr>
        <w:jc w:val="both"/>
        <w:rPr>
          <w:lang w:val="pt-BR"/>
        </w:rPr>
      </w:pPr>
    </w:p>
    <w:p w14:paraId="793C8839" w14:textId="3087EA58" w:rsidR="00375E20" w:rsidRPr="0033596E" w:rsidRDefault="004601D9" w:rsidP="00375E20">
      <w:pPr>
        <w:jc w:val="both"/>
        <w:rPr>
          <w:lang w:val="pt-BR"/>
        </w:rPr>
      </w:pPr>
      <w:r w:rsidRPr="0033596E">
        <w:rPr>
          <w:lang w:val="pt-BR"/>
        </w:rPr>
        <w:t xml:space="preserve">Agora, imagine que fora dessa </w:t>
      </w:r>
      <w:r w:rsidRPr="0033596E">
        <w:rPr>
          <w:i/>
          <w:iCs/>
          <w:lang w:val="pt-BR"/>
        </w:rPr>
        <w:t xml:space="preserve">pool </w:t>
      </w:r>
      <w:r w:rsidRPr="0033596E">
        <w:rPr>
          <w:lang w:val="pt-BR"/>
        </w:rPr>
        <w:t xml:space="preserve">de liquidez temos corretoras com cotações de 1 $ETH por </w:t>
      </w:r>
      <w:r w:rsidR="009628EB" w:rsidRPr="0033596E">
        <w:rPr>
          <w:lang w:val="pt-BR"/>
        </w:rPr>
        <w:t>420</w:t>
      </w:r>
      <w:r w:rsidRPr="0033596E">
        <w:rPr>
          <w:lang w:val="pt-BR"/>
        </w:rPr>
        <w:t xml:space="preserve"> $USDT (</w:t>
      </w:r>
      <w:proofErr w:type="spellStart"/>
      <w:r w:rsidRPr="0033596E">
        <w:rPr>
          <w:lang w:val="pt-BR"/>
        </w:rPr>
        <w:t>ex</w:t>
      </w:r>
      <w:proofErr w:type="spellEnd"/>
      <w:r w:rsidRPr="0033596E">
        <w:rPr>
          <w:lang w:val="pt-BR"/>
        </w:rPr>
        <w:t xml:space="preserve">: </w:t>
      </w:r>
      <w:proofErr w:type="spellStart"/>
      <w:r w:rsidRPr="0033596E">
        <w:rPr>
          <w:lang w:val="pt-BR"/>
        </w:rPr>
        <w:t>Binance</w:t>
      </w:r>
      <w:proofErr w:type="spellEnd"/>
      <w:r w:rsidRPr="0033596E">
        <w:rPr>
          <w:lang w:val="pt-BR"/>
        </w:rPr>
        <w:t>).</w:t>
      </w:r>
    </w:p>
    <w:p w14:paraId="2242E13A" w14:textId="77777777" w:rsidR="00375E20" w:rsidRPr="0033596E" w:rsidRDefault="00375E20" w:rsidP="00375E20">
      <w:pPr>
        <w:jc w:val="both"/>
        <w:rPr>
          <w:lang w:val="pt-BR"/>
        </w:rPr>
      </w:pPr>
    </w:p>
    <w:p w14:paraId="7AC744E9" w14:textId="195BC5B3" w:rsidR="00375E20" w:rsidRPr="0033596E" w:rsidRDefault="004601D9" w:rsidP="00375E20">
      <w:pPr>
        <w:jc w:val="both"/>
        <w:rPr>
          <w:lang w:val="pt-BR"/>
        </w:rPr>
      </w:pPr>
      <w:r w:rsidRPr="0033596E">
        <w:rPr>
          <w:b/>
          <w:lang w:val="pt-BR"/>
        </w:rPr>
        <w:t>Como investidores podem explorar essa oportunidade de arbitragem</w:t>
      </w:r>
      <w:r w:rsidR="00375E20" w:rsidRPr="0033596E">
        <w:rPr>
          <w:b/>
          <w:lang w:val="pt-BR"/>
        </w:rPr>
        <w:t>?</w:t>
      </w:r>
      <w:r w:rsidR="00375E20" w:rsidRPr="0033596E">
        <w:rPr>
          <w:lang w:val="pt-BR"/>
        </w:rPr>
        <w:t xml:space="preserve"> </w:t>
      </w:r>
      <w:r w:rsidRPr="0033596E">
        <w:rPr>
          <w:lang w:val="pt-BR"/>
        </w:rPr>
        <w:t xml:space="preserve">Lucros podem ser realizados quando percebem que 1 $ETH está mais barato </w:t>
      </w:r>
      <w:proofErr w:type="spellStart"/>
      <w:r w:rsidRPr="0033596E">
        <w:rPr>
          <w:lang w:val="pt-BR"/>
        </w:rPr>
        <w:t>na</w:t>
      </w:r>
      <w:proofErr w:type="spellEnd"/>
      <w:r w:rsidRPr="0033596E">
        <w:rPr>
          <w:lang w:val="pt-BR"/>
        </w:rPr>
        <w:t xml:space="preserve"> </w:t>
      </w:r>
      <w:r w:rsidRPr="0033596E">
        <w:rPr>
          <w:i/>
          <w:iCs/>
          <w:lang w:val="pt-BR"/>
        </w:rPr>
        <w:t xml:space="preserve">pool </w:t>
      </w:r>
      <w:r w:rsidRPr="0033596E">
        <w:rPr>
          <w:lang w:val="pt-BR"/>
        </w:rPr>
        <w:t xml:space="preserve">de liquidez do que em corretoras descentralizadas externas. Eles simplesmente compram 1 $ETH por </w:t>
      </w:r>
      <w:r w:rsidR="009628EB" w:rsidRPr="0033596E">
        <w:rPr>
          <w:lang w:val="pt-BR"/>
        </w:rPr>
        <w:t>4</w:t>
      </w:r>
      <w:r w:rsidR="0029320A" w:rsidRPr="0033596E">
        <w:rPr>
          <w:lang w:val="pt-BR"/>
        </w:rPr>
        <w:t>00</w:t>
      </w:r>
      <w:r w:rsidRPr="0033596E">
        <w:rPr>
          <w:lang w:val="pt-BR"/>
        </w:rPr>
        <w:t xml:space="preserve"> $USDT – ao invés de </w:t>
      </w:r>
      <w:r w:rsidR="009628EB" w:rsidRPr="0033596E">
        <w:rPr>
          <w:lang w:val="pt-BR"/>
        </w:rPr>
        <w:t>4</w:t>
      </w:r>
      <w:r w:rsidRPr="0033596E">
        <w:rPr>
          <w:lang w:val="pt-BR"/>
        </w:rPr>
        <w:t xml:space="preserve">20 $USDT na </w:t>
      </w:r>
      <w:proofErr w:type="spellStart"/>
      <w:r w:rsidRPr="0033596E">
        <w:rPr>
          <w:lang w:val="pt-BR"/>
        </w:rPr>
        <w:t>Binance</w:t>
      </w:r>
      <w:proofErr w:type="spellEnd"/>
      <w:r w:rsidRPr="0033596E">
        <w:rPr>
          <w:lang w:val="pt-BR"/>
        </w:rPr>
        <w:t xml:space="preserve"> – e imediatamente vendem esses ativos pela cotação superior na outra corretora, por </w:t>
      </w:r>
      <w:r w:rsidR="009628EB" w:rsidRPr="0033596E">
        <w:rPr>
          <w:lang w:val="pt-BR"/>
        </w:rPr>
        <w:t>4</w:t>
      </w:r>
      <w:r w:rsidRPr="0033596E">
        <w:rPr>
          <w:lang w:val="pt-BR"/>
        </w:rPr>
        <w:t>20 $USDT. Essa operação d</w:t>
      </w:r>
      <w:r w:rsidR="0029320A" w:rsidRPr="0033596E">
        <w:rPr>
          <w:lang w:val="pt-BR"/>
        </w:rPr>
        <w:t>a</w:t>
      </w:r>
      <w:r w:rsidRPr="0033596E">
        <w:rPr>
          <w:lang w:val="pt-BR"/>
        </w:rPr>
        <w:t>ria 20 $USDT de lucro sem nenhum tipo de risco</w:t>
      </w:r>
      <w:r w:rsidR="0029320A" w:rsidRPr="0033596E">
        <w:rPr>
          <w:lang w:val="pt-BR"/>
        </w:rPr>
        <w:t xml:space="preserve"> – menos taxas de transação.</w:t>
      </w:r>
      <w:r w:rsidRPr="0033596E">
        <w:rPr>
          <w:lang w:val="pt-BR"/>
        </w:rPr>
        <w:t xml:space="preserve"> </w:t>
      </w:r>
      <w:r w:rsidR="0029320A" w:rsidRPr="0033596E">
        <w:rPr>
          <w:lang w:val="pt-BR"/>
        </w:rPr>
        <w:t>Sim, essa é uma operação legal, e acontece muito no mercado tradicional (</w:t>
      </w:r>
      <w:proofErr w:type="spellStart"/>
      <w:r w:rsidR="0029320A" w:rsidRPr="0033596E">
        <w:rPr>
          <w:lang w:val="pt-BR"/>
        </w:rPr>
        <w:t>ex</w:t>
      </w:r>
      <w:proofErr w:type="spellEnd"/>
      <w:r w:rsidR="0029320A" w:rsidRPr="0033596E">
        <w:rPr>
          <w:lang w:val="pt-BR"/>
        </w:rPr>
        <w:t xml:space="preserve">: </w:t>
      </w:r>
      <w:proofErr w:type="spellStart"/>
      <w:r w:rsidR="0029320A" w:rsidRPr="0033596E">
        <w:rPr>
          <w:lang w:val="pt-BR"/>
        </w:rPr>
        <w:t>Forex</w:t>
      </w:r>
      <w:proofErr w:type="spellEnd"/>
      <w:r w:rsidR="0029320A" w:rsidRPr="0033596E">
        <w:rPr>
          <w:lang w:val="pt-BR"/>
        </w:rPr>
        <w:t>).</w:t>
      </w:r>
    </w:p>
    <w:p w14:paraId="49AB8C7D" w14:textId="77777777" w:rsidR="00375E20" w:rsidRPr="0033596E" w:rsidRDefault="00375E20" w:rsidP="00375E20">
      <w:pPr>
        <w:jc w:val="both"/>
        <w:rPr>
          <w:lang w:val="pt-BR"/>
        </w:rPr>
      </w:pPr>
    </w:p>
    <w:p w14:paraId="55397C56" w14:textId="3ADF1B33" w:rsidR="00375E20" w:rsidRPr="0033596E" w:rsidRDefault="00C90BD9" w:rsidP="00375E20">
      <w:pPr>
        <w:jc w:val="both"/>
        <w:rPr>
          <w:lang w:val="pt-BR"/>
        </w:rPr>
      </w:pPr>
      <w:r w:rsidRPr="0033596E">
        <w:rPr>
          <w:lang w:val="pt-BR"/>
        </w:rPr>
        <w:lastRenderedPageBreak/>
        <w:t>Esses “</w:t>
      </w:r>
      <w:proofErr w:type="spellStart"/>
      <w:r w:rsidRPr="0033596E">
        <w:rPr>
          <w:lang w:val="pt-BR"/>
        </w:rPr>
        <w:t>arbitragistas</w:t>
      </w:r>
      <w:proofErr w:type="spellEnd"/>
      <w:r w:rsidRPr="0033596E">
        <w:rPr>
          <w:lang w:val="pt-BR"/>
        </w:rPr>
        <w:t>” expõem provedores de liquidez ao risco de perdas impermanentes quando compram e vendem o token (</w:t>
      </w:r>
      <w:proofErr w:type="spellStart"/>
      <w:r w:rsidRPr="0033596E">
        <w:rPr>
          <w:lang w:val="pt-BR"/>
        </w:rPr>
        <w:t>ex</w:t>
      </w:r>
      <w:proofErr w:type="spellEnd"/>
      <w:r w:rsidRPr="0033596E">
        <w:rPr>
          <w:lang w:val="pt-BR"/>
        </w:rPr>
        <w:t xml:space="preserve">: $ETH) até que a conversão seja exatamente a mesma (1 $ETH = </w:t>
      </w:r>
      <w:r w:rsidR="009628EB" w:rsidRPr="0033596E">
        <w:rPr>
          <w:lang w:val="pt-BR"/>
        </w:rPr>
        <w:t>4</w:t>
      </w:r>
      <w:r w:rsidRPr="0033596E">
        <w:rPr>
          <w:lang w:val="pt-BR"/>
        </w:rPr>
        <w:t>20 $USDT</w:t>
      </w:r>
      <w:r w:rsidR="009628EB" w:rsidRPr="0033596E">
        <w:rPr>
          <w:lang w:val="pt-BR"/>
        </w:rPr>
        <w:t>)</w:t>
      </w:r>
      <w:r w:rsidRPr="0033596E">
        <w:rPr>
          <w:lang w:val="pt-BR"/>
        </w:rPr>
        <w:t>.</w:t>
      </w:r>
    </w:p>
    <w:p w14:paraId="1963E2C9" w14:textId="77777777" w:rsidR="00375E20" w:rsidRPr="0033596E" w:rsidRDefault="00375E20" w:rsidP="00375E20">
      <w:pPr>
        <w:jc w:val="both"/>
        <w:rPr>
          <w:lang w:val="pt-BR"/>
        </w:rPr>
      </w:pPr>
    </w:p>
    <w:p w14:paraId="27FFEFF2" w14:textId="3ED781D8" w:rsidR="00375E20" w:rsidRPr="0033596E" w:rsidRDefault="00C90BD9" w:rsidP="00375E20">
      <w:pPr>
        <w:jc w:val="both"/>
        <w:rPr>
          <w:lang w:val="pt-BR"/>
        </w:rPr>
      </w:pPr>
      <w:r w:rsidRPr="0033596E">
        <w:rPr>
          <w:lang w:val="pt-BR"/>
        </w:rPr>
        <w:t>Parece intuitivo pensar: “tudo bem, mas é o preço correto de qualquer forma, então como isso afeta o provedor de liquidez?” Durante esse processo de compra e venda, observe o que acontece na prática.</w:t>
      </w:r>
    </w:p>
    <w:p w14:paraId="07537B69" w14:textId="1CF57CAD" w:rsidR="00375E20" w:rsidRPr="0033596E" w:rsidRDefault="00375E20" w:rsidP="00DF5B37">
      <w:pPr>
        <w:jc w:val="both"/>
        <w:rPr>
          <w:lang w:val="pt-BR"/>
        </w:rPr>
      </w:pPr>
      <w:r w:rsidRPr="0033596E">
        <w:rPr>
          <w:lang w:val="pt-BR"/>
        </w:rPr>
        <w:br/>
      </w:r>
      <w:r w:rsidR="00C90BD9" w:rsidRPr="0033596E">
        <w:rPr>
          <w:lang w:val="pt-BR"/>
        </w:rPr>
        <w:t xml:space="preserve">Estado inicial: Montante total na </w:t>
      </w:r>
      <w:r w:rsidR="00C90BD9" w:rsidRPr="0033596E">
        <w:rPr>
          <w:i/>
          <w:iCs/>
          <w:lang w:val="pt-BR"/>
        </w:rPr>
        <w:t xml:space="preserve">pool </w:t>
      </w:r>
      <w:r w:rsidR="00C90BD9" w:rsidRPr="0033596E">
        <w:rPr>
          <w:lang w:val="pt-BR"/>
        </w:rPr>
        <w:t>= 25 $ETH e 10,000 $USDT.</w:t>
      </w:r>
    </w:p>
    <w:p w14:paraId="2348E259" w14:textId="2FBF4148" w:rsidR="00DF5B37" w:rsidRDefault="00DF5B37" w:rsidP="00DF5B37">
      <w:pPr>
        <w:pStyle w:val="Caption"/>
        <w:rPr>
          <w:lang w:val="pt-BR"/>
        </w:rPr>
      </w:pPr>
      <w:r>
        <w:rPr>
          <w:noProof/>
          <w:lang w:val="pt-BR"/>
        </w:rPr>
        <w:drawing>
          <wp:inline distT="0" distB="0" distL="0" distR="0" wp14:anchorId="6425F62A" wp14:editId="67C9DB69">
            <wp:extent cx="5610225" cy="1836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6329"/>
                    <a:stretch/>
                  </pic:blipFill>
                  <pic:spPr bwMode="auto">
                    <a:xfrm>
                      <a:off x="0" y="0"/>
                      <a:ext cx="5625870" cy="1841235"/>
                    </a:xfrm>
                    <a:prstGeom prst="rect">
                      <a:avLst/>
                    </a:prstGeom>
                    <a:noFill/>
                    <a:ln>
                      <a:noFill/>
                    </a:ln>
                    <a:extLst>
                      <a:ext uri="{53640926-AAD7-44D8-BBD7-CCE9431645EC}">
                        <a14:shadowObscured xmlns:a14="http://schemas.microsoft.com/office/drawing/2010/main"/>
                      </a:ext>
                    </a:extLst>
                  </pic:spPr>
                </pic:pic>
              </a:graphicData>
            </a:graphic>
          </wp:inline>
        </w:drawing>
      </w:r>
    </w:p>
    <w:p w14:paraId="28B22E82" w14:textId="1E5E50A7" w:rsidR="00375E20" w:rsidRPr="0033596E" w:rsidRDefault="00375E20" w:rsidP="00DF5B37">
      <w:pPr>
        <w:pStyle w:val="Caption"/>
        <w:rPr>
          <w:lang w:val="pt-BR"/>
        </w:rPr>
      </w:pPr>
      <w:r w:rsidRPr="0033596E">
        <w:rPr>
          <w:lang w:val="pt-BR"/>
        </w:rPr>
        <w:t>Figur</w:t>
      </w:r>
      <w:r w:rsidR="00974010" w:rsidRPr="0033596E">
        <w:rPr>
          <w:lang w:val="pt-BR"/>
        </w:rPr>
        <w:t>a</w:t>
      </w:r>
      <w:r w:rsidRPr="0033596E">
        <w:rPr>
          <w:lang w:val="pt-BR"/>
        </w:rPr>
        <w:t xml:space="preserve"> </w:t>
      </w:r>
      <w:r w:rsidRPr="0033596E">
        <w:rPr>
          <w:lang w:val="pt-BR"/>
        </w:rPr>
        <w:fldChar w:fldCharType="begin"/>
      </w:r>
      <w:r w:rsidRPr="0033596E">
        <w:rPr>
          <w:lang w:val="pt-BR"/>
        </w:rPr>
        <w:instrText xml:space="preserve"> SEQ Figure \* ARABIC </w:instrText>
      </w:r>
      <w:r w:rsidRPr="0033596E">
        <w:rPr>
          <w:lang w:val="pt-BR"/>
        </w:rPr>
        <w:fldChar w:fldCharType="separate"/>
      </w:r>
      <w:r w:rsidRPr="0033596E">
        <w:rPr>
          <w:noProof/>
          <w:lang w:val="pt-BR"/>
        </w:rPr>
        <w:t>89</w:t>
      </w:r>
      <w:r w:rsidRPr="0033596E">
        <w:rPr>
          <w:lang w:val="pt-BR"/>
        </w:rPr>
        <w:fldChar w:fldCharType="end"/>
      </w:r>
    </w:p>
    <w:p w14:paraId="56AEF004" w14:textId="39D0051F" w:rsidR="00375E20" w:rsidRPr="0033596E" w:rsidRDefault="00C90BD9" w:rsidP="00375E20">
      <w:pPr>
        <w:jc w:val="both"/>
        <w:rPr>
          <w:lang w:val="pt-BR"/>
        </w:rPr>
      </w:pPr>
      <w:r w:rsidRPr="0033596E">
        <w:rPr>
          <w:lang w:val="pt-BR"/>
        </w:rPr>
        <w:t xml:space="preserve">Produto constante = </w:t>
      </w:r>
      <m:oMath>
        <m:r>
          <w:rPr>
            <w:rFonts w:ascii="Cambria Math" w:hAnsi="Cambria Math"/>
            <w:lang w:val="pt-BR"/>
          </w:rPr>
          <m:t>25 × 10,000 = 250,000</m:t>
        </m:r>
      </m:oMath>
      <w:r w:rsidR="00375E20" w:rsidRPr="0033596E">
        <w:rPr>
          <w:lang w:val="pt-BR"/>
        </w:rPr>
        <w:t xml:space="preserve">. </w:t>
      </w:r>
      <w:r w:rsidRPr="0033596E">
        <w:rPr>
          <w:lang w:val="pt-BR"/>
        </w:rPr>
        <w:t xml:space="preserve">Esse valor de produto constante precisa ser mantido o tempo todo na </w:t>
      </w:r>
      <w:r w:rsidRPr="0033596E">
        <w:rPr>
          <w:i/>
          <w:iCs/>
          <w:lang w:val="pt-BR"/>
        </w:rPr>
        <w:t>pool</w:t>
      </w:r>
      <w:r w:rsidRPr="0033596E">
        <w:rPr>
          <w:lang w:val="pt-BR"/>
        </w:rPr>
        <w:t xml:space="preserve"> – o que é feito por meio de algoritmos do AMM.</w:t>
      </w:r>
    </w:p>
    <w:p w14:paraId="103AAB8A" w14:textId="5E8700E7" w:rsidR="00375E20" w:rsidRPr="0033596E" w:rsidRDefault="00C90BD9" w:rsidP="00375E20">
      <w:pPr>
        <w:spacing w:before="220" w:after="220"/>
        <w:jc w:val="both"/>
        <w:rPr>
          <w:lang w:val="pt-BR"/>
        </w:rPr>
      </w:pPr>
      <w:r w:rsidRPr="0033596E">
        <w:rPr>
          <w:lang w:val="pt-BR"/>
        </w:rPr>
        <w:t xml:space="preserve">Quando o preço sobe para </w:t>
      </w:r>
      <w:r w:rsidR="00375E20" w:rsidRPr="0033596E">
        <w:rPr>
          <w:lang w:val="pt-BR"/>
        </w:rPr>
        <w:t xml:space="preserve">1 $ETH = </w:t>
      </w:r>
      <w:r w:rsidR="009628EB" w:rsidRPr="0033596E">
        <w:rPr>
          <w:lang w:val="pt-BR"/>
        </w:rPr>
        <w:t>4</w:t>
      </w:r>
      <w:r w:rsidR="00375E20" w:rsidRPr="0033596E">
        <w:rPr>
          <w:lang w:val="pt-BR"/>
        </w:rPr>
        <w:t xml:space="preserve">20 $USDT, </w:t>
      </w:r>
      <w:r w:rsidRPr="0033596E">
        <w:rPr>
          <w:lang w:val="pt-BR"/>
        </w:rPr>
        <w:t>“</w:t>
      </w:r>
      <w:proofErr w:type="spellStart"/>
      <w:r w:rsidRPr="0033596E">
        <w:rPr>
          <w:lang w:val="pt-BR"/>
        </w:rPr>
        <w:t>arbitragistas</w:t>
      </w:r>
      <w:proofErr w:type="spellEnd"/>
      <w:r w:rsidRPr="0033596E">
        <w:rPr>
          <w:lang w:val="pt-BR"/>
        </w:rPr>
        <w:t>” começam a transacionar.</w:t>
      </w:r>
    </w:p>
    <w:p w14:paraId="35D377B1" w14:textId="75AA8B22" w:rsidR="00375E20" w:rsidRPr="0033596E" w:rsidRDefault="00C90BD9" w:rsidP="00375E20">
      <w:pPr>
        <w:spacing w:before="220" w:after="220"/>
        <w:jc w:val="both"/>
        <w:rPr>
          <w:lang w:val="pt-BR"/>
        </w:rPr>
      </w:pPr>
      <w:r w:rsidRPr="0033596E">
        <w:rPr>
          <w:lang w:val="pt-BR"/>
        </w:rPr>
        <w:t>Esse é o resultado</w:t>
      </w:r>
      <w:r w:rsidR="00375E20" w:rsidRPr="0033596E">
        <w:rPr>
          <w:lang w:val="pt-BR"/>
        </w:rPr>
        <w:t>:</w:t>
      </w:r>
    </w:p>
    <w:p w14:paraId="0CA3A1BD" w14:textId="5F047B56" w:rsidR="00375E20" w:rsidRPr="0033596E" w:rsidRDefault="00375E20" w:rsidP="00375E20">
      <w:pPr>
        <w:spacing w:before="220" w:after="220"/>
        <w:jc w:val="both"/>
        <w:rPr>
          <w:lang w:val="pt-BR"/>
        </w:rPr>
      </w:pPr>
      <m:oMathPara>
        <m:oMath>
          <m:r>
            <w:rPr>
              <w:rFonts w:ascii="Cambria Math" w:hAnsi="Cambria Math"/>
              <w:lang w:val="pt-BR"/>
            </w:rPr>
            <m:t>et</m:t>
          </m:r>
          <m:sSub>
            <m:sSubPr>
              <m:ctrlPr>
                <w:rPr>
                  <w:rFonts w:ascii="Cambria Math" w:hAnsi="Cambria Math"/>
                  <w:i/>
                  <w:lang w:val="pt-BR"/>
                </w:rPr>
              </m:ctrlPr>
            </m:sSubPr>
            <m:e>
              <m:r>
                <w:rPr>
                  <w:rFonts w:ascii="Cambria Math" w:hAnsi="Cambria Math"/>
                  <w:lang w:val="pt-BR"/>
                </w:rPr>
                <m:t>h</m:t>
              </m:r>
            </m:e>
            <m:sub>
              <m:r>
                <w:rPr>
                  <w:rFonts w:ascii="Cambria Math" w:hAnsi="Cambria Math"/>
                  <w:lang w:val="pt-BR"/>
                </w:rPr>
                <m:t>pool de liquidez</m:t>
              </m:r>
            </m:sub>
          </m:sSub>
          <m:r>
            <w:rPr>
              <w:rFonts w:ascii="Cambria Math" w:hAnsi="Cambria Math"/>
              <w:lang w:val="pt-BR"/>
            </w:rPr>
            <m:t>= sqrt</m:t>
          </m:r>
          <m:d>
            <m:dPr>
              <m:ctrlPr>
                <w:rPr>
                  <w:rFonts w:ascii="Cambria Math" w:hAnsi="Cambria Math"/>
                  <w:i/>
                  <w:lang w:val="pt-BR"/>
                </w:rPr>
              </m:ctrlPr>
            </m:dPr>
            <m:e>
              <m:f>
                <m:fPr>
                  <m:ctrlPr>
                    <w:rPr>
                      <w:rFonts w:ascii="Cambria Math" w:hAnsi="Cambria Math"/>
                      <w:i/>
                      <w:lang w:val="pt-BR"/>
                    </w:rPr>
                  </m:ctrlPr>
                </m:fPr>
                <m:num>
                  <m:r>
                    <w:rPr>
                      <w:rFonts w:ascii="Cambria Math" w:hAnsi="Cambria Math"/>
                      <w:lang w:val="pt-BR"/>
                    </w:rPr>
                    <m:t>produto constante</m:t>
                  </m:r>
                </m:num>
                <m:den>
                  <m:sSub>
                    <m:sSubPr>
                      <m:ctrlPr>
                        <w:rPr>
                          <w:rFonts w:ascii="Cambria Math" w:hAnsi="Cambria Math"/>
                          <w:i/>
                          <w:lang w:val="pt-BR"/>
                        </w:rPr>
                      </m:ctrlPr>
                    </m:sSubPr>
                    <m:e>
                      <m:r>
                        <w:rPr>
                          <w:rFonts w:ascii="Cambria Math" w:hAnsi="Cambria Math"/>
                          <w:lang w:val="pt-BR"/>
                        </w:rPr>
                        <m:t>eth</m:t>
                      </m:r>
                    </m:e>
                    <m:sub>
                      <m:r>
                        <w:rPr>
                          <w:rFonts w:ascii="Cambria Math" w:hAnsi="Cambria Math"/>
                          <w:lang w:val="pt-BR"/>
                        </w:rPr>
                        <m:t>preço</m:t>
                      </m:r>
                    </m:sub>
                  </m:sSub>
                </m:den>
              </m:f>
            </m:e>
          </m:d>
          <m:r>
            <w:rPr>
              <w:rFonts w:ascii="Cambria Math" w:hAnsi="Cambria Math"/>
              <w:lang w:val="pt-BR"/>
            </w:rPr>
            <m:t>== 24.3975</m:t>
          </m:r>
        </m:oMath>
      </m:oMathPara>
    </w:p>
    <w:p w14:paraId="7C807A5E" w14:textId="595088B8" w:rsidR="00375E20" w:rsidRPr="0033596E" w:rsidRDefault="00375E20" w:rsidP="00375E20">
      <w:pPr>
        <w:spacing w:before="220" w:after="220"/>
        <w:jc w:val="both"/>
        <w:rPr>
          <w:lang w:val="pt-BR"/>
        </w:rPr>
      </w:pPr>
      <m:oMathPara>
        <m:oMath>
          <m:r>
            <w:rPr>
              <w:rFonts w:ascii="Cambria Math" w:hAnsi="Cambria Math"/>
              <w:lang w:val="pt-BR"/>
            </w:rPr>
            <m:t>usd</m:t>
          </m:r>
          <m:sSub>
            <m:sSubPr>
              <m:ctrlPr>
                <w:rPr>
                  <w:rFonts w:ascii="Cambria Math" w:hAnsi="Cambria Math"/>
                  <w:i/>
                  <w:lang w:val="pt-BR"/>
                </w:rPr>
              </m:ctrlPr>
            </m:sSubPr>
            <m:e>
              <m:r>
                <w:rPr>
                  <w:rFonts w:ascii="Cambria Math" w:hAnsi="Cambria Math"/>
                  <w:lang w:val="pt-BR"/>
                </w:rPr>
                <m:t>t</m:t>
              </m:r>
            </m:e>
            <m:sub>
              <m:r>
                <w:rPr>
                  <w:rFonts w:ascii="Cambria Math" w:hAnsi="Cambria Math"/>
                  <w:lang w:val="pt-BR"/>
                </w:rPr>
                <m:t>pool de liquidez</m:t>
              </m:r>
            </m:sub>
          </m:sSub>
          <m:r>
            <w:rPr>
              <w:rFonts w:ascii="Cambria Math" w:hAnsi="Cambria Math"/>
              <w:lang w:val="pt-BR"/>
            </w:rPr>
            <m:t>= sqrt</m:t>
          </m:r>
          <m:d>
            <m:dPr>
              <m:ctrlPr>
                <w:rPr>
                  <w:rFonts w:ascii="Cambria Math" w:hAnsi="Cambria Math"/>
                  <w:i/>
                  <w:lang w:val="pt-BR"/>
                </w:rPr>
              </m:ctrlPr>
            </m:dPr>
            <m:e>
              <m:r>
                <w:rPr>
                  <w:rFonts w:ascii="Cambria Math" w:hAnsi="Cambria Math"/>
                  <w:lang w:val="pt-BR"/>
                </w:rPr>
                <m:t>produto constante* et</m:t>
              </m:r>
              <m:sSub>
                <m:sSubPr>
                  <m:ctrlPr>
                    <w:rPr>
                      <w:rFonts w:ascii="Cambria Math" w:hAnsi="Cambria Math"/>
                      <w:i/>
                      <w:lang w:val="pt-BR"/>
                    </w:rPr>
                  </m:ctrlPr>
                </m:sSubPr>
                <m:e>
                  <m:r>
                    <w:rPr>
                      <w:rFonts w:ascii="Cambria Math" w:hAnsi="Cambria Math"/>
                      <w:lang w:val="pt-BR"/>
                    </w:rPr>
                    <m:t>h</m:t>
                  </m:r>
                </m:e>
                <m:sub>
                  <m:r>
                    <w:rPr>
                      <w:rFonts w:ascii="Cambria Math" w:hAnsi="Cambria Math"/>
                      <w:lang w:val="pt-BR"/>
                    </w:rPr>
                    <m:t>preço</m:t>
                  </m:r>
                </m:sub>
              </m:sSub>
            </m:e>
          </m:d>
          <m:r>
            <w:rPr>
              <w:rFonts w:ascii="Cambria Math" w:hAnsi="Cambria Math"/>
              <w:lang w:val="pt-BR"/>
            </w:rPr>
            <m:t>== 10,246.95</m:t>
          </m:r>
        </m:oMath>
      </m:oMathPara>
    </w:p>
    <w:p w14:paraId="67E35684" w14:textId="7992BCA1" w:rsidR="00375E20" w:rsidRPr="0033596E" w:rsidRDefault="00C90BD9" w:rsidP="00375E20">
      <w:pPr>
        <w:spacing w:before="220" w:after="220"/>
        <w:jc w:val="both"/>
        <w:rPr>
          <w:lang w:val="pt-BR"/>
        </w:rPr>
      </w:pPr>
      <w:r w:rsidRPr="0033596E">
        <w:rPr>
          <w:lang w:val="pt-BR"/>
        </w:rPr>
        <w:t xml:space="preserve">Assumindo que um provedor de liquidez possui 10% da </w:t>
      </w:r>
      <w:r w:rsidRPr="0033596E">
        <w:rPr>
          <w:i/>
          <w:iCs/>
          <w:lang w:val="pt-BR"/>
        </w:rPr>
        <w:t>pool</w:t>
      </w:r>
      <w:r w:rsidRPr="0033596E">
        <w:rPr>
          <w:lang w:val="pt-BR"/>
        </w:rPr>
        <w:t>,</w:t>
      </w:r>
      <w:r w:rsidR="009628EB" w:rsidRPr="0033596E">
        <w:rPr>
          <w:lang w:val="pt-BR"/>
        </w:rPr>
        <w:t xml:space="preserve"> será</w:t>
      </w:r>
      <w:r w:rsidRPr="0033596E">
        <w:rPr>
          <w:lang w:val="pt-BR"/>
        </w:rPr>
        <w:t xml:space="preserve"> </w:t>
      </w:r>
      <w:r w:rsidR="009628EB" w:rsidRPr="0033596E">
        <w:rPr>
          <w:lang w:val="pt-BR"/>
        </w:rPr>
        <w:t xml:space="preserve">intitulado a </w:t>
      </w:r>
      <w:r w:rsidR="00375E20" w:rsidRPr="0033596E">
        <w:rPr>
          <w:lang w:val="pt-BR"/>
        </w:rPr>
        <w:t xml:space="preserve">2.43975 $ETH + 1,024.695 $USDT </w:t>
      </w:r>
      <w:r w:rsidR="009628EB" w:rsidRPr="0033596E">
        <w:rPr>
          <w:lang w:val="pt-BR"/>
        </w:rPr>
        <w:t xml:space="preserve">após a arbitragem ser realizada. </w:t>
      </w:r>
    </w:p>
    <w:p w14:paraId="177AF539" w14:textId="6C6FF72F" w:rsidR="00375E20" w:rsidRPr="0033596E" w:rsidRDefault="009628EB" w:rsidP="00375E20">
      <w:pPr>
        <w:spacing w:before="220" w:after="220"/>
        <w:jc w:val="both"/>
        <w:rPr>
          <w:lang w:val="pt-BR"/>
        </w:rPr>
      </w:pPr>
      <w:r w:rsidRPr="0033596E">
        <w:rPr>
          <w:lang w:val="pt-BR"/>
        </w:rPr>
        <w:t xml:space="preserve">O valor desses ativos em $USDT é equivalente a </w:t>
      </w:r>
      <m:oMath>
        <m:r>
          <w:rPr>
            <w:rFonts w:ascii="Cambria Math" w:hAnsi="Cambria Math"/>
            <w:lang w:val="pt-BR"/>
          </w:rPr>
          <m:t>2.43975 × 420 + 1,024.695 = 2,049.39 $USDT</m:t>
        </m:r>
      </m:oMath>
      <w:r w:rsidR="00375E20" w:rsidRPr="0033596E">
        <w:rPr>
          <w:lang w:val="pt-BR"/>
        </w:rPr>
        <w:t>.</w:t>
      </w:r>
    </w:p>
    <w:p w14:paraId="631E5B6E" w14:textId="667A7DE1" w:rsidR="00375E20" w:rsidRPr="0033596E" w:rsidRDefault="00C96881" w:rsidP="00375E20">
      <w:pPr>
        <w:spacing w:before="220" w:after="220"/>
        <w:jc w:val="both"/>
        <w:rPr>
          <w:lang w:val="pt-BR"/>
        </w:rPr>
      </w:pPr>
      <w:r w:rsidRPr="0033596E">
        <w:rPr>
          <w:lang w:val="pt-BR"/>
        </w:rPr>
        <w:t xml:space="preserve">Caso o provedor de liquidez tivesse mantido o montante inicial parado em sua carteira, teria o total de </w:t>
      </w:r>
      <w:r w:rsidR="00375E20" w:rsidRPr="0033596E">
        <w:rPr>
          <w:lang w:val="pt-BR"/>
        </w:rPr>
        <w:t>2.5 $ETH + 1,000 $USDT.</w:t>
      </w:r>
    </w:p>
    <w:p w14:paraId="1EA66EFE" w14:textId="00D461F8" w:rsidR="00375E20" w:rsidRPr="0033596E" w:rsidRDefault="00C96881" w:rsidP="00375E20">
      <w:pPr>
        <w:spacing w:before="220" w:after="220"/>
        <w:jc w:val="both"/>
        <w:rPr>
          <w:lang w:val="pt-BR"/>
        </w:rPr>
      </w:pPr>
      <w:r w:rsidRPr="0033596E">
        <w:rPr>
          <w:lang w:val="pt-BR"/>
        </w:rPr>
        <w:t xml:space="preserve">Convertendo para </w:t>
      </w:r>
      <w:r w:rsidR="00375E20" w:rsidRPr="0033596E">
        <w:rPr>
          <w:lang w:val="pt-BR"/>
        </w:rPr>
        <w:t>$USDT</w:t>
      </w:r>
      <w:r w:rsidRPr="0033596E">
        <w:rPr>
          <w:lang w:val="pt-BR"/>
        </w:rPr>
        <w:t>, temos</w:t>
      </w:r>
      <w:r w:rsidR="00375E20" w:rsidRPr="0033596E">
        <w:rPr>
          <w:lang w:val="pt-BR"/>
        </w:rPr>
        <w:t xml:space="preserve"> </w:t>
      </w:r>
      <m:oMath>
        <m:r>
          <w:rPr>
            <w:rFonts w:ascii="Cambria Math" w:hAnsi="Cambria Math"/>
            <w:lang w:val="pt-BR"/>
          </w:rPr>
          <m:t>2.5 × 420 + 1,000 = 2,050 USDT</m:t>
        </m:r>
      </m:oMath>
      <w:r w:rsidR="00375E20" w:rsidRPr="0033596E">
        <w:rPr>
          <w:lang w:val="pt-BR"/>
        </w:rPr>
        <w:t>.</w:t>
      </w:r>
    </w:p>
    <w:p w14:paraId="71FCCC8E" w14:textId="493D0B2B" w:rsidR="00375E20" w:rsidRPr="0033596E" w:rsidRDefault="00C96881" w:rsidP="00375E20">
      <w:pPr>
        <w:spacing w:before="220" w:after="220"/>
        <w:jc w:val="both"/>
        <w:rPr>
          <w:lang w:val="pt-BR"/>
        </w:rPr>
      </w:pPr>
      <w:r w:rsidRPr="0033596E">
        <w:rPr>
          <w:lang w:val="pt-BR"/>
        </w:rPr>
        <w:t>Valor da perda</w:t>
      </w:r>
      <w:r w:rsidR="00375E20" w:rsidRPr="0033596E">
        <w:rPr>
          <w:lang w:val="pt-BR"/>
        </w:rPr>
        <w:t xml:space="preserve">: </w:t>
      </w:r>
    </w:p>
    <w:p w14:paraId="0A404BF7" w14:textId="7D63F465" w:rsidR="00375E20" w:rsidRPr="0033596E" w:rsidRDefault="00375E20" w:rsidP="00375E20">
      <w:pPr>
        <w:spacing w:before="220" w:after="220"/>
        <w:jc w:val="both"/>
        <w:rPr>
          <w:lang w:val="pt-BR"/>
        </w:rPr>
      </w:pPr>
      <m:oMath>
        <m:r>
          <w:rPr>
            <w:rFonts w:ascii="Cambria Math" w:hAnsi="Cambria Math"/>
            <w:lang w:val="pt-BR"/>
          </w:rPr>
          <m:t xml:space="preserve">2,050.00 (tokens parados na carteira) – 2,049.39 (capital retirado da pool) = </m:t>
        </m:r>
        <m:r>
          <m:rPr>
            <m:sty m:val="bi"/>
          </m:rPr>
          <w:rPr>
            <w:rFonts w:ascii="Cambria Math" w:hAnsi="Cambria Math"/>
            <w:lang w:val="pt-BR"/>
          </w:rPr>
          <m:t>0.61 $USDT</m:t>
        </m:r>
      </m:oMath>
      <w:r w:rsidRPr="0033596E">
        <w:rPr>
          <w:lang w:val="pt-BR"/>
        </w:rPr>
        <w:t>.</w:t>
      </w:r>
    </w:p>
    <w:p w14:paraId="5FAEF741" w14:textId="19C93BA3" w:rsidR="00375E20" w:rsidRPr="0033596E" w:rsidRDefault="00E74DAF" w:rsidP="00375E20">
      <w:pPr>
        <w:pStyle w:val="Heading4"/>
        <w:rPr>
          <w:lang w:val="pt-BR"/>
        </w:rPr>
      </w:pPr>
      <w:bookmarkStart w:id="1087" w:name="_3wbjebt"/>
      <w:bookmarkStart w:id="1088" w:name="_Toc108917412"/>
      <w:bookmarkEnd w:id="1087"/>
      <w:r w:rsidRPr="0033596E">
        <w:rPr>
          <w:lang w:val="pt-BR"/>
        </w:rPr>
        <w:lastRenderedPageBreak/>
        <w:t>Calculando Perdas Impermanentes</w:t>
      </w:r>
      <w:bookmarkEnd w:id="1088"/>
    </w:p>
    <w:p w14:paraId="56505F1D" w14:textId="3679172F" w:rsidR="00375E20" w:rsidRPr="0033596E" w:rsidRDefault="00E74DAF" w:rsidP="00375E20">
      <w:pPr>
        <w:spacing w:before="220" w:after="220"/>
        <w:jc w:val="both"/>
        <w:rPr>
          <w:lang w:val="pt-BR"/>
        </w:rPr>
      </w:pPr>
      <m:oMathPara>
        <m:oMath>
          <m:r>
            <w:rPr>
              <w:rFonts w:ascii="Cambria Math" w:hAnsi="Cambria Math"/>
              <w:szCs w:val="24"/>
              <w:lang w:val="pt-BR"/>
            </w:rPr>
            <m:t>perdas impermanentes= 2 *</m:t>
          </m:r>
          <m:d>
            <m:dPr>
              <m:ctrlPr>
                <w:rPr>
                  <w:rFonts w:ascii="Cambria Math" w:hAnsi="Cambria Math"/>
                  <w:i/>
                  <w:szCs w:val="24"/>
                  <w:lang w:val="pt-BR"/>
                </w:rPr>
              </m:ctrlPr>
            </m:dPr>
            <m:e>
              <m:f>
                <m:fPr>
                  <m:ctrlPr>
                    <w:rPr>
                      <w:rFonts w:ascii="Cambria Math" w:hAnsi="Cambria Math"/>
                      <w:i/>
                      <w:lang w:val="pt-BR"/>
                    </w:rPr>
                  </m:ctrlPr>
                </m:fPr>
                <m:num>
                  <m:r>
                    <w:rPr>
                      <w:rFonts w:ascii="Cambria Math" w:hAnsi="Cambria Math"/>
                      <w:szCs w:val="24"/>
                      <w:lang w:val="pt-BR"/>
                    </w:rPr>
                    <m:t>sqrt</m:t>
                  </m:r>
                  <m:d>
                    <m:dPr>
                      <m:ctrlPr>
                        <w:rPr>
                          <w:rFonts w:ascii="Cambria Math" w:hAnsi="Cambria Math"/>
                          <w:i/>
                          <w:lang w:val="pt-BR"/>
                        </w:rPr>
                      </m:ctrlPr>
                    </m:dPr>
                    <m:e>
                      <m:r>
                        <w:rPr>
                          <w:rFonts w:ascii="Cambria Math" w:hAnsi="Cambria Math"/>
                          <w:szCs w:val="24"/>
                          <w:lang w:val="pt-BR"/>
                        </w:rPr>
                        <m:t>razão de preços</m:t>
                      </m:r>
                    </m:e>
                  </m:d>
                </m:num>
                <m:den>
                  <m:d>
                    <m:dPr>
                      <m:ctrlPr>
                        <w:rPr>
                          <w:rFonts w:ascii="Cambria Math" w:hAnsi="Cambria Math"/>
                          <w:i/>
                          <w:lang w:val="pt-BR"/>
                        </w:rPr>
                      </m:ctrlPr>
                    </m:dPr>
                    <m:e>
                      <m:r>
                        <w:rPr>
                          <w:rFonts w:ascii="Cambria Math" w:hAnsi="Cambria Math"/>
                          <w:szCs w:val="24"/>
                          <w:lang w:val="pt-BR"/>
                        </w:rPr>
                        <m:t>1+razão de preços</m:t>
                      </m:r>
                    </m:e>
                  </m:d>
                </m:den>
              </m:f>
              <m:r>
                <w:rPr>
                  <w:rFonts w:ascii="Cambria Math" w:hAnsi="Cambria Math"/>
                  <w:szCs w:val="24"/>
                  <w:lang w:val="pt-BR"/>
                </w:rPr>
                <m:t>—</m:t>
              </m:r>
            </m:e>
          </m:d>
          <m:r>
            <w:rPr>
              <w:rFonts w:ascii="Cambria Math" w:hAnsi="Cambria Math"/>
              <w:szCs w:val="24"/>
              <w:lang w:val="pt-BR"/>
            </w:rPr>
            <m:t>1</m:t>
          </m:r>
        </m:oMath>
      </m:oMathPara>
    </w:p>
    <w:p w14:paraId="645DC7F4" w14:textId="6F1DBA65" w:rsidR="00375E20" w:rsidRPr="0033596E" w:rsidRDefault="007A0500" w:rsidP="00375E20">
      <w:pPr>
        <w:jc w:val="both"/>
        <w:rPr>
          <w:lang w:val="pt-BR"/>
        </w:rPr>
      </w:pPr>
      <w:r w:rsidRPr="0033596E">
        <w:rPr>
          <w:lang w:val="pt-BR"/>
        </w:rPr>
        <w:t>Essa é a fórmula geral para calcular perdas impermanentes na Uniswap. Note que essa fórmula é relevante no caso da Uniswap, e não incluir qualquer tipo de taxa de transação</w:t>
      </w:r>
      <w:r w:rsidR="00375E20" w:rsidRPr="0033596E">
        <w:rPr>
          <w:lang w:val="pt-BR"/>
        </w:rPr>
        <w:t>.</w:t>
      </w:r>
    </w:p>
    <w:p w14:paraId="7CCCD578" w14:textId="77777777" w:rsidR="00375E20" w:rsidRPr="0033596E" w:rsidRDefault="00375E20" w:rsidP="00375E20">
      <w:pPr>
        <w:jc w:val="both"/>
        <w:rPr>
          <w:lang w:val="pt-BR"/>
        </w:rPr>
      </w:pPr>
    </w:p>
    <w:p w14:paraId="59266A22" w14:textId="0E745FE9" w:rsidR="00375E20" w:rsidRPr="0033596E" w:rsidRDefault="007A0500" w:rsidP="00375E20">
      <w:pPr>
        <w:jc w:val="both"/>
        <w:rPr>
          <w:lang w:val="pt-BR"/>
        </w:rPr>
      </w:pPr>
      <w:r w:rsidRPr="0033596E">
        <w:rPr>
          <w:lang w:val="pt-BR"/>
        </w:rPr>
        <w:t xml:space="preserve">Risco de </w:t>
      </w:r>
      <w:proofErr w:type="spellStart"/>
      <w:r w:rsidRPr="0033596E">
        <w:rPr>
          <w:i/>
          <w:iCs/>
          <w:lang w:val="pt-BR"/>
        </w:rPr>
        <w:t>impermanent</w:t>
      </w:r>
      <w:proofErr w:type="spellEnd"/>
      <w:r w:rsidRPr="0033596E">
        <w:rPr>
          <w:i/>
          <w:iCs/>
          <w:lang w:val="pt-BR"/>
        </w:rPr>
        <w:t xml:space="preserve"> </w:t>
      </w:r>
      <w:proofErr w:type="spellStart"/>
      <w:r w:rsidR="00375E20" w:rsidRPr="0033596E">
        <w:rPr>
          <w:i/>
          <w:iCs/>
          <w:lang w:val="pt-BR"/>
        </w:rPr>
        <w:t>loss</w:t>
      </w:r>
      <w:proofErr w:type="spellEnd"/>
      <w:r w:rsidR="00375E20" w:rsidRPr="0033596E">
        <w:rPr>
          <w:lang w:val="pt-BR"/>
        </w:rPr>
        <w:t xml:space="preserve"> </w:t>
      </w:r>
      <w:r w:rsidRPr="0033596E">
        <w:rPr>
          <w:lang w:val="pt-BR"/>
        </w:rPr>
        <w:t>acontece independente das taxas de transação recebidas pelo provedor de liquidez (LP). Uma das boas práticas que pode ser aplicada é calcular retornos de taxas de transação e subtrair o risco de perdas impermanentes.</w:t>
      </w:r>
    </w:p>
    <w:p w14:paraId="31C278D6" w14:textId="77777777" w:rsidR="00375E20" w:rsidRPr="0033596E" w:rsidRDefault="00375E20" w:rsidP="00375E20">
      <w:pPr>
        <w:jc w:val="both"/>
        <w:rPr>
          <w:lang w:val="pt-BR"/>
        </w:rPr>
      </w:pPr>
    </w:p>
    <w:p w14:paraId="0CA28575" w14:textId="34D7CEE4" w:rsidR="00375E20" w:rsidRPr="0033596E" w:rsidRDefault="00635274" w:rsidP="00375E20">
      <w:pPr>
        <w:jc w:val="both"/>
        <w:rPr>
          <w:lang w:val="pt-BR"/>
        </w:rPr>
      </w:pPr>
      <w:r w:rsidRPr="0033596E">
        <w:rPr>
          <w:lang w:val="pt-BR"/>
        </w:rPr>
        <w:t xml:space="preserve">Outra consideração importante é que estamos assumindo que apenas um lado da </w:t>
      </w:r>
      <w:r w:rsidRPr="0033596E">
        <w:rPr>
          <w:i/>
          <w:iCs/>
          <w:lang w:val="pt-BR"/>
        </w:rPr>
        <w:t xml:space="preserve">pool </w:t>
      </w:r>
      <w:r w:rsidRPr="0033596E">
        <w:rPr>
          <w:lang w:val="pt-BR"/>
        </w:rPr>
        <w:t>está mudando em cada momento. Por exemplo, $ETH muda de preço, mas $USDT se mantém exatamente o mesmo. Quando estamos lidando com tokens como $ETH e $COMP, que possuem correlação positiva, quando o preço de um se move, quase sempre também temos alterações no preço do outro. Liquidez em pares de tokens com correlação positiva pode reduzir o risco de perdas impermanentes.</w:t>
      </w:r>
      <w:r w:rsidR="00375E20" w:rsidRPr="0033596E">
        <w:rPr>
          <w:lang w:val="pt-BR"/>
        </w:rPr>
        <w:t xml:space="preserve"> </w:t>
      </w:r>
    </w:p>
    <w:p w14:paraId="51E69991" w14:textId="77777777" w:rsidR="00375E20" w:rsidRPr="0033596E" w:rsidRDefault="00375E20" w:rsidP="00375E20">
      <w:pPr>
        <w:jc w:val="both"/>
        <w:rPr>
          <w:lang w:val="pt-BR"/>
        </w:rPr>
      </w:pPr>
      <w:r w:rsidRPr="0033596E">
        <w:rPr>
          <w:lang w:val="pt-BR"/>
        </w:rPr>
        <w:br w:type="page"/>
      </w:r>
      <w:bookmarkStart w:id="1089" w:name="_2bgtojm"/>
      <w:bookmarkEnd w:id="1089"/>
    </w:p>
    <w:p w14:paraId="169E3522" w14:textId="7730CB81" w:rsidR="00375E20" w:rsidRPr="0033596E" w:rsidRDefault="00375E20" w:rsidP="00375E20">
      <w:pPr>
        <w:pStyle w:val="Heading2"/>
        <w:rPr>
          <w:lang w:val="pt-BR"/>
        </w:rPr>
      </w:pPr>
      <w:bookmarkStart w:id="1090" w:name="_Ref59205326"/>
      <w:bookmarkStart w:id="1091" w:name="_Ref59205688"/>
      <w:bookmarkStart w:id="1092" w:name="_Toc108917413"/>
      <w:bookmarkStart w:id="1093" w:name="_Toc121436031"/>
      <w:bookmarkStart w:id="1094" w:name="_Toc127108812"/>
      <w:bookmarkStart w:id="1095" w:name="_Toc398559296"/>
      <w:r w:rsidRPr="0033596E">
        <w:rPr>
          <w:lang w:val="pt-BR"/>
        </w:rPr>
        <w:lastRenderedPageBreak/>
        <w:t>DAO,</w:t>
      </w:r>
      <w:r w:rsidR="003F5EE5" w:rsidRPr="0033596E">
        <w:rPr>
          <w:lang w:val="pt-BR"/>
        </w:rPr>
        <w:t xml:space="preserve"> O Futuro da Governança</w:t>
      </w:r>
      <w:bookmarkEnd w:id="1090"/>
      <w:bookmarkEnd w:id="1091"/>
      <w:bookmarkEnd w:id="1092"/>
      <w:bookmarkEnd w:id="1093"/>
      <w:bookmarkEnd w:id="1094"/>
      <w:r w:rsidRPr="0033596E">
        <w:rPr>
          <w:lang w:val="pt-BR"/>
        </w:rPr>
        <w:t xml:space="preserve"> </w:t>
      </w:r>
      <w:bookmarkEnd w:id="1095"/>
    </w:p>
    <w:p w14:paraId="4E690A94" w14:textId="77777777" w:rsidR="00375E20" w:rsidRPr="0033596E" w:rsidRDefault="00375E20" w:rsidP="00375E20">
      <w:pPr>
        <w:spacing w:line="268" w:lineRule="auto"/>
        <w:ind w:right="472"/>
        <w:jc w:val="both"/>
        <w:rPr>
          <w:i/>
          <w:sz w:val="20"/>
          <w:lang w:val="pt-BR"/>
        </w:rPr>
      </w:pPr>
    </w:p>
    <w:p w14:paraId="2EC7B692" w14:textId="6C7FFED2" w:rsidR="00375E20" w:rsidRPr="0033596E" w:rsidRDefault="003F5EE5" w:rsidP="00375E20">
      <w:pPr>
        <w:spacing w:line="268" w:lineRule="auto"/>
        <w:ind w:right="472"/>
        <w:jc w:val="both"/>
        <w:rPr>
          <w:iCs/>
          <w:szCs w:val="24"/>
          <w:lang w:val="pt-BR"/>
        </w:rPr>
      </w:pPr>
      <w:r w:rsidRPr="0033596E">
        <w:rPr>
          <w:iCs/>
          <w:szCs w:val="24"/>
          <w:lang w:val="pt-BR"/>
        </w:rPr>
        <w:t>A filosofia da distribuição não é apenas sobre distribuir poder</w:t>
      </w:r>
      <w:r w:rsidR="00AB2B92" w:rsidRPr="0033596E">
        <w:rPr>
          <w:iCs/>
          <w:szCs w:val="24"/>
          <w:lang w:val="pt-BR"/>
        </w:rPr>
        <w:t xml:space="preserve">, mas também sobre a distribuição de responsabilidades. </w:t>
      </w:r>
      <w:r w:rsidRPr="0033596E">
        <w:rPr>
          <w:iCs/>
          <w:szCs w:val="24"/>
          <w:lang w:val="pt-BR"/>
        </w:rPr>
        <w:t>“Com grandes poderes vêm grandes responsabilidades”</w:t>
      </w:r>
      <w:r w:rsidR="00375E20" w:rsidRPr="0033596E">
        <w:rPr>
          <w:rStyle w:val="FootnoteReference"/>
          <w:iCs/>
          <w:szCs w:val="24"/>
          <w:lang w:val="pt-BR"/>
        </w:rPr>
        <w:footnoteReference w:id="144"/>
      </w:r>
      <w:r w:rsidR="00375E20" w:rsidRPr="0033596E">
        <w:rPr>
          <w:iCs/>
          <w:szCs w:val="24"/>
          <w:lang w:val="pt-BR"/>
        </w:rPr>
        <w:t>.</w:t>
      </w:r>
      <w:r w:rsidR="00AB2B92" w:rsidRPr="0033596E">
        <w:rPr>
          <w:iCs/>
          <w:szCs w:val="24"/>
          <w:lang w:val="pt-BR"/>
        </w:rPr>
        <w:t xml:space="preserve"> Essa distribuição pode ser atingida por meio da coordenação efetiva da governança.</w:t>
      </w:r>
    </w:p>
    <w:p w14:paraId="3EB3BA9C" w14:textId="77777777" w:rsidR="00375E20" w:rsidRPr="0033596E" w:rsidRDefault="00375E20" w:rsidP="00375E20">
      <w:pPr>
        <w:jc w:val="both"/>
        <w:rPr>
          <w:lang w:val="pt-BR"/>
        </w:rPr>
      </w:pPr>
    </w:p>
    <w:p w14:paraId="100AB5A9" w14:textId="32EA5879" w:rsidR="00375E20" w:rsidRPr="0033596E" w:rsidRDefault="006B5DE7" w:rsidP="00375E20">
      <w:pPr>
        <w:jc w:val="both"/>
        <w:rPr>
          <w:lang w:val="pt-BR"/>
        </w:rPr>
      </w:pPr>
      <w:r w:rsidRPr="0033596E">
        <w:rPr>
          <w:lang w:val="pt-BR"/>
        </w:rPr>
        <w:t>Imagine uma entidade legislativa feita por, ao invés de políticos fazendo campanhas e pedindo votos, pessoas “normais” da sociedade. Além disso, a execução das leis feita por máquinas (códigos), ao invés de pessoas.</w:t>
      </w:r>
    </w:p>
    <w:p w14:paraId="05E7D6B6" w14:textId="13813633" w:rsidR="00375E20" w:rsidRPr="0033596E" w:rsidRDefault="006B5DE7" w:rsidP="00375E20">
      <w:pPr>
        <w:pStyle w:val="Heading3"/>
        <w:rPr>
          <w:lang w:val="pt-BR"/>
        </w:rPr>
      </w:pPr>
      <w:bookmarkStart w:id="1096" w:name="_3alrhf8"/>
      <w:bookmarkStart w:id="1097" w:name="_Toc108917414"/>
      <w:bookmarkStart w:id="1098" w:name="_Toc121436032"/>
      <w:bookmarkStart w:id="1099" w:name="_Toc236515198"/>
      <w:bookmarkStart w:id="1100" w:name="_Toc127108813"/>
      <w:bookmarkEnd w:id="1096"/>
      <w:r w:rsidRPr="0033596E">
        <w:rPr>
          <w:lang w:val="pt-BR"/>
        </w:rPr>
        <w:t>Potenciais Melhorias para o Sistema Atual</w:t>
      </w:r>
      <w:bookmarkEnd w:id="1097"/>
      <w:bookmarkEnd w:id="1098"/>
      <w:bookmarkEnd w:id="1099"/>
      <w:bookmarkEnd w:id="1100"/>
    </w:p>
    <w:p w14:paraId="2A24AE14" w14:textId="0F46FFF9" w:rsidR="00375E20" w:rsidRPr="0033596E" w:rsidRDefault="006B5DE7" w:rsidP="00375E20">
      <w:pPr>
        <w:spacing w:before="220" w:after="220"/>
        <w:jc w:val="both"/>
        <w:rPr>
          <w:i/>
          <w:lang w:val="pt-BR"/>
        </w:rPr>
      </w:pPr>
      <w:r w:rsidRPr="0033596E">
        <w:rPr>
          <w:i/>
          <w:lang w:val="pt-BR"/>
        </w:rPr>
        <w:t>Você consegue identificar melhorias com o conceito acima</w:t>
      </w:r>
      <w:r w:rsidR="00375E20" w:rsidRPr="0033596E">
        <w:rPr>
          <w:i/>
          <w:lang w:val="pt-BR"/>
        </w:rPr>
        <w:t>?</w:t>
      </w:r>
    </w:p>
    <w:p w14:paraId="5C370450" w14:textId="4D09C75A" w:rsidR="00375E20" w:rsidRPr="0033596E" w:rsidRDefault="006B5DE7" w:rsidP="00375E20">
      <w:pPr>
        <w:jc w:val="both"/>
        <w:rPr>
          <w:lang w:val="pt-BR"/>
        </w:rPr>
      </w:pPr>
      <w:r w:rsidRPr="0033596E">
        <w:rPr>
          <w:lang w:val="pt-BR"/>
        </w:rPr>
        <w:t xml:space="preserve">Políticos possuem incentivos para serem reeleitos no fim de seu mandato e nem sempre irão apoiar decisões de melhorias no longo prazo. Economistas keynesianos, por exemplo, acreditam que aumentar impostos e diminuir gastos do governo em tempos prósperos da economia pode ser benéfico para o país no longo prazo. Porém, políticos possuem </w:t>
      </w:r>
      <w:r w:rsidR="00257617" w:rsidRPr="0033596E">
        <w:rPr>
          <w:lang w:val="pt-BR"/>
        </w:rPr>
        <w:t>contratos de curto prazo com o governo, e desejam ser reeleitos. Para ser direto, incentivos não estão bem alinhados.</w:t>
      </w:r>
    </w:p>
    <w:p w14:paraId="45AD631A" w14:textId="77777777" w:rsidR="00375E20" w:rsidRPr="0033596E" w:rsidRDefault="00375E20" w:rsidP="00375E20">
      <w:pPr>
        <w:jc w:val="both"/>
        <w:rPr>
          <w:lang w:val="pt-BR"/>
        </w:rPr>
      </w:pPr>
    </w:p>
    <w:p w14:paraId="27BFC7D2" w14:textId="6219461A" w:rsidR="00375E20" w:rsidRPr="0033596E" w:rsidRDefault="00E8528B" w:rsidP="00375E20">
      <w:pPr>
        <w:jc w:val="both"/>
        <w:rPr>
          <w:lang w:val="pt-BR"/>
        </w:rPr>
      </w:pPr>
      <w:r w:rsidRPr="0033596E">
        <w:rPr>
          <w:lang w:val="pt-BR"/>
        </w:rPr>
        <w:t xml:space="preserve">Políticos possuem visão limitada do panorama global. As normas existentes nem sempre são as melhores para a maioria das pessoas e geralmente são focadas em objetivos de curto prazo, beneficiando pequenos grupos. </w:t>
      </w:r>
    </w:p>
    <w:p w14:paraId="036181EF" w14:textId="77777777" w:rsidR="00375E20" w:rsidRPr="0033596E" w:rsidRDefault="00375E20" w:rsidP="00375E20">
      <w:pPr>
        <w:jc w:val="both"/>
        <w:rPr>
          <w:lang w:val="pt-BR"/>
        </w:rPr>
      </w:pPr>
    </w:p>
    <w:p w14:paraId="4EC25B9B" w14:textId="4F3E916F" w:rsidR="00375E20" w:rsidRPr="0033596E" w:rsidRDefault="00E8528B" w:rsidP="00375E20">
      <w:pPr>
        <w:jc w:val="both"/>
        <w:rPr>
          <w:lang w:val="pt-BR"/>
        </w:rPr>
      </w:pPr>
      <w:r w:rsidRPr="0033596E">
        <w:rPr>
          <w:lang w:val="pt-BR"/>
        </w:rPr>
        <w:t>Na parte da execução das políticas implementadas, o sistema atual é ineficiente por conta de erros humanos, burocracia excessiva, problemas com a força de trabalho, e em muitos casos, corrupção.</w:t>
      </w:r>
      <w:r w:rsidR="00375E20" w:rsidRPr="0033596E">
        <w:rPr>
          <w:lang w:val="pt-BR"/>
        </w:rPr>
        <w:t xml:space="preserve"> </w:t>
      </w:r>
    </w:p>
    <w:p w14:paraId="1141227A" w14:textId="77777777" w:rsidR="00375E20" w:rsidRPr="0033596E" w:rsidRDefault="00375E20" w:rsidP="00375E20">
      <w:pPr>
        <w:jc w:val="both"/>
        <w:rPr>
          <w:lang w:val="pt-BR"/>
        </w:rPr>
      </w:pPr>
    </w:p>
    <w:p w14:paraId="0AD45BA5" w14:textId="7E571487" w:rsidR="00375E20" w:rsidRPr="0033596E" w:rsidRDefault="00E8528B" w:rsidP="00375E20">
      <w:pPr>
        <w:jc w:val="both"/>
        <w:rPr>
          <w:lang w:val="pt-BR"/>
        </w:rPr>
      </w:pPr>
      <w:r w:rsidRPr="0033596E">
        <w:rPr>
          <w:lang w:val="pt-BR"/>
        </w:rPr>
        <w:t>Descentralização, tomada de decisão distribuída, e execução autônoma podem solucionar todos esses problemas.</w:t>
      </w:r>
    </w:p>
    <w:p w14:paraId="0FCC7AB2" w14:textId="77777777" w:rsidR="00375E20" w:rsidRPr="0033596E" w:rsidRDefault="00375E20" w:rsidP="00375E20">
      <w:pPr>
        <w:jc w:val="both"/>
        <w:rPr>
          <w:lang w:val="pt-BR"/>
        </w:rPr>
      </w:pPr>
    </w:p>
    <w:p w14:paraId="328BC985" w14:textId="33ED378E" w:rsidR="00375E20" w:rsidRPr="0033596E" w:rsidRDefault="00375E20" w:rsidP="00375E20">
      <w:pPr>
        <w:spacing w:line="268" w:lineRule="auto"/>
        <w:ind w:right="723"/>
        <w:jc w:val="both"/>
        <w:rPr>
          <w:iCs/>
          <w:szCs w:val="24"/>
          <w:lang w:val="pt-BR"/>
        </w:rPr>
      </w:pPr>
      <w:r w:rsidRPr="0033596E">
        <w:rPr>
          <w:lang w:val="pt-BR"/>
        </w:rPr>
        <w:t xml:space="preserve">DAOs </w:t>
      </w:r>
      <w:r w:rsidR="00E8528B" w:rsidRPr="0033596E">
        <w:rPr>
          <w:lang w:val="pt-BR"/>
        </w:rPr>
        <w:t>podem fazer todas essas coisas, sendo governadas por pessoas (proprietários do token) e executadas por meio de contratos inteligentes.</w:t>
      </w:r>
    </w:p>
    <w:p w14:paraId="37BEB867" w14:textId="77777777" w:rsidR="00375E20" w:rsidRPr="0033596E" w:rsidRDefault="00375E20" w:rsidP="00375E20">
      <w:pPr>
        <w:jc w:val="both"/>
        <w:rPr>
          <w:lang w:val="pt-BR"/>
        </w:rPr>
      </w:pPr>
    </w:p>
    <w:p w14:paraId="2AB50D07" w14:textId="4415D0D5" w:rsidR="00375E20" w:rsidRPr="0033596E" w:rsidRDefault="00FE158D" w:rsidP="00375E20">
      <w:pPr>
        <w:jc w:val="both"/>
        <w:rPr>
          <w:lang w:val="pt-BR"/>
        </w:rPr>
      </w:pPr>
      <w:r w:rsidRPr="0033596E">
        <w:rPr>
          <w:lang w:val="pt-BR"/>
        </w:rPr>
        <w:t xml:space="preserve">O escopo desse livro discute DAOs no contexto de blockchain, mas elas também podem existir em outros tipos de ecossistemas, plataformas ou </w:t>
      </w:r>
      <w:r w:rsidR="002D6D1A" w:rsidRPr="0033596E">
        <w:rPr>
          <w:lang w:val="pt-BR"/>
        </w:rPr>
        <w:t>base de registros.</w:t>
      </w:r>
    </w:p>
    <w:p w14:paraId="7EC19590" w14:textId="77777777" w:rsidR="00375E20" w:rsidRPr="0033596E" w:rsidRDefault="00375E20" w:rsidP="00375E20">
      <w:pPr>
        <w:jc w:val="both"/>
        <w:rPr>
          <w:lang w:val="pt-BR"/>
        </w:rPr>
      </w:pPr>
    </w:p>
    <w:p w14:paraId="6393B537" w14:textId="06B2889A" w:rsidR="00375E20" w:rsidRPr="0033596E" w:rsidRDefault="002D6D1A" w:rsidP="00375E20">
      <w:pPr>
        <w:jc w:val="both"/>
        <w:rPr>
          <w:lang w:val="pt-BR"/>
        </w:rPr>
      </w:pPr>
      <w:r w:rsidRPr="0033596E">
        <w:rPr>
          <w:lang w:val="pt-BR"/>
        </w:rPr>
        <w:lastRenderedPageBreak/>
        <w:t xml:space="preserve">O conceito de </w:t>
      </w:r>
      <w:r w:rsidR="00375E20" w:rsidRPr="0033596E">
        <w:rPr>
          <w:lang w:val="pt-BR"/>
        </w:rPr>
        <w:t xml:space="preserve">DAO </w:t>
      </w:r>
      <w:r w:rsidRPr="0033596E">
        <w:rPr>
          <w:lang w:val="pt-BR"/>
        </w:rPr>
        <w:t>refere-se à uma nova forma de governança e tomada de decisão. Pode ser combinado com execução automatizada por contratos inteligentes.</w:t>
      </w:r>
    </w:p>
    <w:p w14:paraId="349BDB38" w14:textId="0CE44B7C" w:rsidR="00375E20" w:rsidRPr="0033596E" w:rsidRDefault="003220B9" w:rsidP="00375E20">
      <w:pPr>
        <w:pStyle w:val="Heading3"/>
        <w:rPr>
          <w:lang w:val="pt-BR"/>
        </w:rPr>
      </w:pPr>
      <w:bookmarkStart w:id="1101" w:name="_Toc108917415"/>
      <w:bookmarkStart w:id="1102" w:name="_Toc121436033"/>
      <w:bookmarkStart w:id="1103" w:name="_Toc704827440"/>
      <w:bookmarkStart w:id="1104" w:name="_Toc127108814"/>
      <w:r w:rsidRPr="0033596E">
        <w:rPr>
          <w:lang w:val="pt-BR"/>
        </w:rPr>
        <w:t>Definição básica</w:t>
      </w:r>
      <w:r w:rsidR="00375E20" w:rsidRPr="0033596E">
        <w:rPr>
          <w:lang w:val="pt-BR"/>
        </w:rPr>
        <w:t xml:space="preserve">: </w:t>
      </w:r>
      <w:bookmarkEnd w:id="1101"/>
      <w:bookmarkEnd w:id="1102"/>
      <w:bookmarkEnd w:id="1103"/>
      <w:r w:rsidRPr="0033596E">
        <w:rPr>
          <w:lang w:val="pt-BR"/>
        </w:rPr>
        <w:t>Contratos inteligentes</w:t>
      </w:r>
      <w:bookmarkEnd w:id="1104"/>
    </w:p>
    <w:p w14:paraId="5A35BDD2" w14:textId="28EA478D" w:rsidR="00375E20" w:rsidRPr="0033596E" w:rsidRDefault="003220B9" w:rsidP="00375E20">
      <w:pPr>
        <w:jc w:val="both"/>
        <w:rPr>
          <w:lang w:val="pt-BR"/>
        </w:rPr>
      </w:pPr>
      <w:r w:rsidRPr="0033596E">
        <w:rPr>
          <w:lang w:val="pt-BR"/>
        </w:rPr>
        <w:t xml:space="preserve">“Contratos inteligentes”, ou </w:t>
      </w:r>
      <w:proofErr w:type="spellStart"/>
      <w:r w:rsidRPr="0033596E">
        <w:rPr>
          <w:i/>
          <w:iCs/>
          <w:lang w:val="pt-BR"/>
        </w:rPr>
        <w:t>smart</w:t>
      </w:r>
      <w:proofErr w:type="spellEnd"/>
      <w:r w:rsidRPr="0033596E">
        <w:rPr>
          <w:i/>
          <w:iCs/>
          <w:lang w:val="pt-BR"/>
        </w:rPr>
        <w:t xml:space="preserve"> </w:t>
      </w:r>
      <w:proofErr w:type="spellStart"/>
      <w:r w:rsidRPr="0033596E">
        <w:rPr>
          <w:i/>
          <w:iCs/>
          <w:lang w:val="pt-BR"/>
        </w:rPr>
        <w:t>contracts</w:t>
      </w:r>
      <w:proofErr w:type="spellEnd"/>
      <w:r w:rsidRPr="0033596E">
        <w:rPr>
          <w:lang w:val="pt-BR"/>
        </w:rPr>
        <w:t>, são contratos digitais que executam ações específicas de forma pré-definida e automatizada quando condições específicas são apresentadas.</w:t>
      </w:r>
      <w:r w:rsidR="008D2A6B" w:rsidRPr="0033596E">
        <w:rPr>
          <w:lang w:val="pt-BR"/>
        </w:rPr>
        <w:t xml:space="preserve"> Caso os participantes de uma DAO decidam que $100 deve ser transferido da reserva para Chen, basta assinarem a decisão de cada um e o contrato inteligente irá identificar e executar a transferência dos fundos. Não há envolvimento ou necessidade de confiança em terceiros, supervisão manual, ou diferentes aprovações em etapas.</w:t>
      </w:r>
    </w:p>
    <w:p w14:paraId="5AC01042" w14:textId="77777777" w:rsidR="00375E20" w:rsidRPr="0033596E" w:rsidRDefault="00375E20" w:rsidP="00375E20">
      <w:pPr>
        <w:jc w:val="both"/>
        <w:rPr>
          <w:lang w:val="pt-BR"/>
        </w:rPr>
      </w:pPr>
    </w:p>
    <w:p w14:paraId="153C8E31" w14:textId="0F12E9D8" w:rsidR="00375E20" w:rsidRPr="0033596E" w:rsidRDefault="008D2A6B" w:rsidP="00375E20">
      <w:pPr>
        <w:jc w:val="both"/>
        <w:rPr>
          <w:lang w:val="pt-BR"/>
        </w:rPr>
      </w:pPr>
      <w:r w:rsidRPr="0033596E">
        <w:rPr>
          <w:lang w:val="pt-BR"/>
        </w:rPr>
        <w:t>Contratos inteligentes são programas. Eles inserem regras (</w:t>
      </w:r>
      <w:proofErr w:type="spellStart"/>
      <w:r w:rsidRPr="0033596E">
        <w:rPr>
          <w:lang w:val="pt-BR"/>
        </w:rPr>
        <w:t>ex</w:t>
      </w:r>
      <w:proofErr w:type="spellEnd"/>
      <w:r w:rsidRPr="0033596E">
        <w:rPr>
          <w:lang w:val="pt-BR"/>
        </w:rPr>
        <w:t>: enviar fundos após o acordo ser assinado) que podem executar (</w:t>
      </w:r>
      <w:proofErr w:type="spellStart"/>
      <w:r w:rsidRPr="0033596E">
        <w:rPr>
          <w:lang w:val="pt-BR"/>
        </w:rPr>
        <w:t>ex</w:t>
      </w:r>
      <w:proofErr w:type="spellEnd"/>
      <w:r w:rsidRPr="0033596E">
        <w:rPr>
          <w:lang w:val="pt-BR"/>
        </w:rPr>
        <w:t>: enviar para Chen) quando condições específicas são cumpridas (</w:t>
      </w:r>
      <w:proofErr w:type="spellStart"/>
      <w:r w:rsidRPr="0033596E">
        <w:rPr>
          <w:lang w:val="pt-BR"/>
        </w:rPr>
        <w:t>ex</w:t>
      </w:r>
      <w:proofErr w:type="spellEnd"/>
      <w:r w:rsidRPr="0033596E">
        <w:rPr>
          <w:lang w:val="pt-BR"/>
        </w:rPr>
        <w:t xml:space="preserve">: no mínimo três assinaturas). </w:t>
      </w:r>
    </w:p>
    <w:p w14:paraId="4F27BBF3" w14:textId="77777777" w:rsidR="00375E20" w:rsidRPr="0033596E" w:rsidRDefault="00375E20" w:rsidP="00375E20">
      <w:pPr>
        <w:jc w:val="both"/>
        <w:rPr>
          <w:lang w:val="pt-BR"/>
        </w:rPr>
      </w:pPr>
    </w:p>
    <w:p w14:paraId="4262446D" w14:textId="07B40D89" w:rsidR="00375E20" w:rsidRPr="0033596E" w:rsidRDefault="008D2A6B" w:rsidP="00375E20">
      <w:pPr>
        <w:jc w:val="both"/>
        <w:rPr>
          <w:lang w:val="pt-BR"/>
        </w:rPr>
      </w:pPr>
      <w:r w:rsidRPr="0033596E">
        <w:rPr>
          <w:lang w:val="pt-BR"/>
        </w:rPr>
        <w:t>A base tecnológica de contratos inteligentes dispensa a necessidade de contadores e processos manuais. De forma automatizada, pode provar que três pessoas de fato assinaram, verificar a existência e validade da conta do recipiente (</w:t>
      </w:r>
      <w:proofErr w:type="spellStart"/>
      <w:r w:rsidRPr="0033596E">
        <w:rPr>
          <w:lang w:val="pt-BR"/>
        </w:rPr>
        <w:t>ex</w:t>
      </w:r>
      <w:proofErr w:type="spellEnd"/>
      <w:r w:rsidRPr="0033596E">
        <w:rPr>
          <w:lang w:val="pt-BR"/>
        </w:rPr>
        <w:t>: Chen), e executar a transferência de fundos.</w:t>
      </w:r>
    </w:p>
    <w:p w14:paraId="4EE7D9B2" w14:textId="77777777" w:rsidR="00375E20" w:rsidRPr="0033596E" w:rsidRDefault="00375E20" w:rsidP="00375E20">
      <w:pPr>
        <w:jc w:val="both"/>
        <w:rPr>
          <w:lang w:val="pt-BR"/>
        </w:rPr>
      </w:pPr>
    </w:p>
    <w:p w14:paraId="2F97622C" w14:textId="6FA61649" w:rsidR="00375E20" w:rsidRPr="0033596E" w:rsidRDefault="008D2A6B" w:rsidP="00375E20">
      <w:pPr>
        <w:jc w:val="both"/>
        <w:rPr>
          <w:lang w:val="pt-BR"/>
        </w:rPr>
      </w:pPr>
      <w:r w:rsidRPr="0033596E">
        <w:rPr>
          <w:lang w:val="pt-BR"/>
        </w:rPr>
        <w:t xml:space="preserve">Esse processo pode se tornar mais sofisticado e complexo conforme adicionamos mais lógicas de negócio no código, introduzimos variáveis no contrato inteligente como informações de dispositivos de </w:t>
      </w:r>
      <w:proofErr w:type="spellStart"/>
      <w:r w:rsidRPr="0033596E">
        <w:rPr>
          <w:lang w:val="pt-BR"/>
        </w:rPr>
        <w:t>IoT</w:t>
      </w:r>
      <w:proofErr w:type="spellEnd"/>
      <w:r w:rsidRPr="0033596E">
        <w:rPr>
          <w:lang w:val="pt-BR"/>
        </w:rPr>
        <w:t xml:space="preserve"> (“internet das coisas”), ou quando interligamos diversos contratos entre si.</w:t>
      </w:r>
      <w:r w:rsidR="00375E20" w:rsidRPr="0033596E">
        <w:rPr>
          <w:lang w:val="pt-BR"/>
        </w:rPr>
        <w:t xml:space="preserve"> </w:t>
      </w:r>
    </w:p>
    <w:p w14:paraId="5D9E0A06" w14:textId="77777777" w:rsidR="00375E20" w:rsidRPr="0033596E" w:rsidRDefault="00375E20" w:rsidP="00375E20">
      <w:pPr>
        <w:jc w:val="both"/>
        <w:rPr>
          <w:lang w:val="pt-BR"/>
        </w:rPr>
      </w:pPr>
    </w:p>
    <w:p w14:paraId="12F3726E" w14:textId="669B6883" w:rsidR="00375E20" w:rsidRPr="0033596E" w:rsidRDefault="008D2A6B" w:rsidP="00375E20">
      <w:pPr>
        <w:jc w:val="both"/>
        <w:rPr>
          <w:lang w:val="pt-BR"/>
        </w:rPr>
      </w:pPr>
      <w:r w:rsidRPr="0033596E">
        <w:rPr>
          <w:lang w:val="pt-BR"/>
        </w:rPr>
        <w:t xml:space="preserve">Contratos inteligentes também podem facilitar o sistema de governança em DAOs. </w:t>
      </w:r>
      <w:r w:rsidR="0018250C" w:rsidRPr="0033596E">
        <w:rPr>
          <w:lang w:val="pt-BR"/>
        </w:rPr>
        <w:t>No momento que a DAO toma uma decisão e a registra oficialmente (Etapa 1), o contrato inteligente pode executar automaticamente a decisão (Etapa 2) caso esteja propriamente programada no código.</w:t>
      </w:r>
    </w:p>
    <w:p w14:paraId="2079AF2B" w14:textId="77777777" w:rsidR="00375E20" w:rsidRPr="0033596E" w:rsidRDefault="00375E20" w:rsidP="00375E20">
      <w:pPr>
        <w:jc w:val="both"/>
        <w:rPr>
          <w:lang w:val="pt-BR"/>
        </w:rPr>
      </w:pPr>
    </w:p>
    <w:p w14:paraId="7741C9DA" w14:textId="6206A47F" w:rsidR="00375E20" w:rsidRPr="0033596E" w:rsidRDefault="0018250C" w:rsidP="00375E20">
      <w:pPr>
        <w:jc w:val="both"/>
        <w:rPr>
          <w:lang w:val="pt-BR"/>
        </w:rPr>
      </w:pPr>
      <w:r w:rsidRPr="0033596E">
        <w:rPr>
          <w:lang w:val="pt-BR"/>
        </w:rPr>
        <w:t>Decisões comuns executadas por contratos inteligentes incluem</w:t>
      </w:r>
      <w:r w:rsidR="00375E20" w:rsidRPr="0033596E">
        <w:rPr>
          <w:lang w:val="pt-BR"/>
        </w:rPr>
        <w:t>:</w:t>
      </w:r>
    </w:p>
    <w:p w14:paraId="31E9AA1B" w14:textId="6226A376" w:rsidR="00375E20" w:rsidRPr="0033596E" w:rsidRDefault="0018250C">
      <w:pPr>
        <w:numPr>
          <w:ilvl w:val="0"/>
          <w:numId w:val="124"/>
        </w:numPr>
        <w:ind w:left="714" w:hanging="357"/>
        <w:jc w:val="both"/>
        <w:rPr>
          <w:lang w:val="pt-BR"/>
        </w:rPr>
      </w:pPr>
      <w:r w:rsidRPr="0033596E">
        <w:rPr>
          <w:lang w:val="pt-BR"/>
        </w:rPr>
        <w:t>Como alocar fundos</w:t>
      </w:r>
    </w:p>
    <w:p w14:paraId="6C2F95AA" w14:textId="353F272C" w:rsidR="00375E20" w:rsidRPr="0033596E" w:rsidRDefault="0018250C">
      <w:pPr>
        <w:numPr>
          <w:ilvl w:val="0"/>
          <w:numId w:val="124"/>
        </w:numPr>
        <w:ind w:left="714" w:hanging="357"/>
        <w:jc w:val="both"/>
        <w:rPr>
          <w:lang w:val="pt-BR"/>
        </w:rPr>
      </w:pPr>
      <w:r w:rsidRPr="0033596E">
        <w:rPr>
          <w:lang w:val="pt-BR"/>
        </w:rPr>
        <w:t xml:space="preserve">Quais projetos apoiar </w:t>
      </w:r>
    </w:p>
    <w:p w14:paraId="788D7C03" w14:textId="75964916" w:rsidR="00375E20" w:rsidRPr="0033596E" w:rsidRDefault="0018250C">
      <w:pPr>
        <w:numPr>
          <w:ilvl w:val="0"/>
          <w:numId w:val="124"/>
        </w:numPr>
        <w:ind w:left="714" w:hanging="357"/>
        <w:jc w:val="both"/>
        <w:rPr>
          <w:lang w:val="pt-BR"/>
        </w:rPr>
      </w:pPr>
      <w:r w:rsidRPr="0033596E">
        <w:rPr>
          <w:lang w:val="pt-BR"/>
        </w:rPr>
        <w:t>O que fazer com os fundos arrecadados</w:t>
      </w:r>
    </w:p>
    <w:p w14:paraId="66DB7699" w14:textId="77777777" w:rsidR="00375E20" w:rsidRPr="0033596E" w:rsidRDefault="00375E20" w:rsidP="00375E20">
      <w:pPr>
        <w:jc w:val="both"/>
        <w:rPr>
          <w:lang w:val="pt-BR"/>
        </w:rPr>
      </w:pPr>
    </w:p>
    <w:p w14:paraId="0C61C100" w14:textId="711A67C3" w:rsidR="00375E20" w:rsidRPr="0033596E" w:rsidRDefault="00C20711" w:rsidP="00375E20">
      <w:pPr>
        <w:jc w:val="both"/>
        <w:rPr>
          <w:lang w:val="pt-BR"/>
        </w:rPr>
      </w:pPr>
      <w:r w:rsidRPr="0033596E">
        <w:rPr>
          <w:lang w:val="pt-BR"/>
        </w:rPr>
        <w:t xml:space="preserve">A habilidade da DAO de tomar decisões em prol do sistema, com ou sem contratos inteligentes, é essencial para governança efetiva em ecossistemas descentralizados. Em ambientes centralizados, oficiais do governo, diretores de empresas, e conselhos de administração tomam essas decisões. Já em descentralizados, os membros </w:t>
      </w:r>
      <w:r w:rsidRPr="0033596E">
        <w:rPr>
          <w:b/>
          <w:bCs/>
          <w:lang w:val="pt-BR"/>
        </w:rPr>
        <w:t xml:space="preserve">são </w:t>
      </w:r>
      <w:r w:rsidRPr="0033596E">
        <w:rPr>
          <w:lang w:val="pt-BR"/>
        </w:rPr>
        <w:t>a diretoria, ou o conselho. Por esse motivo, processos de tomada de decisão efetivos (</w:t>
      </w:r>
      <w:proofErr w:type="spellStart"/>
      <w:r w:rsidRPr="0033596E">
        <w:rPr>
          <w:lang w:val="pt-BR"/>
        </w:rPr>
        <w:t>ex</w:t>
      </w:r>
      <w:proofErr w:type="spellEnd"/>
      <w:r w:rsidRPr="0033596E">
        <w:rPr>
          <w:lang w:val="pt-BR"/>
        </w:rPr>
        <w:t xml:space="preserve">: por meio de contratos inteligentes) são parte importante dessa evolução de economias digitais. </w:t>
      </w:r>
    </w:p>
    <w:p w14:paraId="1D35C251" w14:textId="29FE3E99" w:rsidR="00375E20" w:rsidRPr="0033596E" w:rsidRDefault="00C20711" w:rsidP="00375E20">
      <w:pPr>
        <w:pStyle w:val="Heading3"/>
        <w:rPr>
          <w:lang w:val="pt-BR"/>
        </w:rPr>
      </w:pPr>
      <w:bookmarkStart w:id="1105" w:name="_Toc108917416"/>
      <w:bookmarkStart w:id="1106" w:name="_Toc109344168"/>
      <w:bookmarkStart w:id="1107" w:name="_Toc109344416"/>
      <w:bookmarkStart w:id="1108" w:name="_Toc108917417"/>
      <w:bookmarkStart w:id="1109" w:name="_Toc109344169"/>
      <w:bookmarkStart w:id="1110" w:name="_Toc109344417"/>
      <w:bookmarkStart w:id="1111" w:name="_49qpaau"/>
      <w:bookmarkStart w:id="1112" w:name="_Toc108917418"/>
      <w:bookmarkStart w:id="1113" w:name="_Toc109344170"/>
      <w:bookmarkStart w:id="1114" w:name="_Toc109344418"/>
      <w:bookmarkStart w:id="1115" w:name="_Toc108917419"/>
      <w:bookmarkStart w:id="1116" w:name="_Toc121436034"/>
      <w:bookmarkStart w:id="1117" w:name="_Toc116454731"/>
      <w:bookmarkStart w:id="1118" w:name="_Toc127108815"/>
      <w:bookmarkEnd w:id="1105"/>
      <w:bookmarkEnd w:id="1106"/>
      <w:bookmarkEnd w:id="1107"/>
      <w:bookmarkEnd w:id="1108"/>
      <w:bookmarkEnd w:id="1109"/>
      <w:bookmarkEnd w:id="1110"/>
      <w:bookmarkEnd w:id="1111"/>
      <w:bookmarkEnd w:id="1112"/>
      <w:bookmarkEnd w:id="1113"/>
      <w:bookmarkEnd w:id="1114"/>
      <w:r w:rsidRPr="0033596E">
        <w:rPr>
          <w:lang w:val="pt-BR"/>
        </w:rPr>
        <w:t>Exemplo</w:t>
      </w:r>
      <w:r w:rsidR="00375E20" w:rsidRPr="0033596E">
        <w:rPr>
          <w:lang w:val="pt-BR"/>
        </w:rPr>
        <w:t xml:space="preserve">: </w:t>
      </w:r>
      <w:bookmarkEnd w:id="1115"/>
      <w:bookmarkEnd w:id="1116"/>
      <w:bookmarkEnd w:id="1117"/>
      <w:r w:rsidRPr="0033596E">
        <w:rPr>
          <w:lang w:val="pt-BR"/>
        </w:rPr>
        <w:t>Como Alocar Fundos</w:t>
      </w:r>
      <w:bookmarkEnd w:id="1118"/>
    </w:p>
    <w:p w14:paraId="326C6270" w14:textId="07683B39" w:rsidR="00375E20" w:rsidRPr="0033596E" w:rsidRDefault="00E65777" w:rsidP="00375E20">
      <w:pPr>
        <w:jc w:val="both"/>
        <w:rPr>
          <w:lang w:val="pt-BR"/>
        </w:rPr>
      </w:pPr>
      <w:r w:rsidRPr="0033596E">
        <w:rPr>
          <w:lang w:val="pt-BR"/>
        </w:rPr>
        <w:t>Assim como conselhos de administração e legisladores, membros de DAOs submetem propostas para diferentes formas de alocação dos fundos. Vamos imaginar que fizeram uma proposta de alocar 5,000 $USDT para financiar um projeto que possibilita a interoperabilidade da Ethereum com outras blockchains.</w:t>
      </w:r>
      <w:r w:rsidR="00375E20" w:rsidRPr="0033596E">
        <w:rPr>
          <w:lang w:val="pt-BR"/>
        </w:rPr>
        <w:t xml:space="preserve"> </w:t>
      </w:r>
    </w:p>
    <w:p w14:paraId="03092155" w14:textId="77777777" w:rsidR="00375E20" w:rsidRPr="0033596E" w:rsidRDefault="00375E20" w:rsidP="00375E20">
      <w:pPr>
        <w:jc w:val="both"/>
        <w:rPr>
          <w:lang w:val="pt-BR"/>
        </w:rPr>
      </w:pPr>
    </w:p>
    <w:p w14:paraId="105067AA" w14:textId="02AD9AA1" w:rsidR="00375E20" w:rsidRPr="0033596E" w:rsidRDefault="00E65777" w:rsidP="00375E20">
      <w:pPr>
        <w:jc w:val="both"/>
        <w:rPr>
          <w:lang w:val="pt-BR"/>
        </w:rPr>
      </w:pPr>
      <w:r w:rsidRPr="0033596E">
        <w:rPr>
          <w:lang w:val="pt-BR"/>
        </w:rPr>
        <w:t>A DAO irá analisar a proposta e votar. Nesse contexto, existem três coisas principais para considerarmos, mas não vamos entrar muito no detalhe.</w:t>
      </w:r>
    </w:p>
    <w:p w14:paraId="77A5978F" w14:textId="0E712891" w:rsidR="00375E20" w:rsidRPr="0033596E" w:rsidRDefault="00E65777">
      <w:pPr>
        <w:numPr>
          <w:ilvl w:val="0"/>
          <w:numId w:val="125"/>
        </w:numPr>
        <w:jc w:val="both"/>
        <w:rPr>
          <w:lang w:val="pt-BR"/>
        </w:rPr>
      </w:pPr>
      <w:r w:rsidRPr="0033596E">
        <w:rPr>
          <w:lang w:val="pt-BR"/>
        </w:rPr>
        <w:lastRenderedPageBreak/>
        <w:t>Qual é a estrutura de votação</w:t>
      </w:r>
      <w:r w:rsidR="00375E20" w:rsidRPr="0033596E">
        <w:rPr>
          <w:lang w:val="pt-BR"/>
        </w:rPr>
        <w:t>?</w:t>
      </w:r>
    </w:p>
    <w:p w14:paraId="26B43FA3" w14:textId="61465F78" w:rsidR="00375E20" w:rsidRPr="0033596E" w:rsidRDefault="00382D16">
      <w:pPr>
        <w:numPr>
          <w:ilvl w:val="0"/>
          <w:numId w:val="125"/>
        </w:numPr>
        <w:ind w:left="714" w:hanging="357"/>
        <w:jc w:val="both"/>
        <w:rPr>
          <w:lang w:val="pt-BR"/>
        </w:rPr>
      </w:pPr>
      <w:r w:rsidRPr="0033596E">
        <w:rPr>
          <w:lang w:val="pt-BR"/>
        </w:rPr>
        <w:t>Quem pode votar: voto delegado, qualquer usuário, indivíduos com quantia específica de tokens</w:t>
      </w:r>
      <w:r w:rsidR="00375E20" w:rsidRPr="0033596E">
        <w:rPr>
          <w:lang w:val="pt-BR"/>
        </w:rPr>
        <w:t>?</w:t>
      </w:r>
    </w:p>
    <w:p w14:paraId="6BFA1F43" w14:textId="2F9D79A9" w:rsidR="00375E20" w:rsidRPr="0033596E" w:rsidRDefault="00382D16">
      <w:pPr>
        <w:numPr>
          <w:ilvl w:val="0"/>
          <w:numId w:val="125"/>
        </w:numPr>
        <w:ind w:left="714" w:hanging="357"/>
        <w:jc w:val="both"/>
        <w:rPr>
          <w:lang w:val="pt-BR"/>
        </w:rPr>
      </w:pPr>
      <w:r w:rsidRPr="0033596E">
        <w:rPr>
          <w:lang w:val="pt-BR"/>
        </w:rPr>
        <w:t>Qual é o poder de voto de cada um: um voto por carteira, poder de voto baseado na participação total de tokens possuída, votos por reputação</w:t>
      </w:r>
      <w:r w:rsidR="00375E20" w:rsidRPr="0033596E">
        <w:rPr>
          <w:lang w:val="pt-BR"/>
        </w:rPr>
        <w:t>?</w:t>
      </w:r>
    </w:p>
    <w:p w14:paraId="758E3F61" w14:textId="77777777" w:rsidR="00375E20" w:rsidRPr="0033596E" w:rsidRDefault="00375E20" w:rsidP="00375E20">
      <w:pPr>
        <w:jc w:val="both"/>
        <w:rPr>
          <w:lang w:val="pt-BR"/>
        </w:rPr>
      </w:pPr>
    </w:p>
    <w:p w14:paraId="6D2257C2" w14:textId="18DEFD1D" w:rsidR="00375E20" w:rsidRPr="0033596E" w:rsidRDefault="002807BF" w:rsidP="00375E20">
      <w:pPr>
        <w:jc w:val="both"/>
        <w:rPr>
          <w:lang w:val="pt-BR"/>
        </w:rPr>
      </w:pPr>
      <w:r w:rsidRPr="0033596E">
        <w:rPr>
          <w:lang w:val="pt-BR"/>
        </w:rPr>
        <w:t xml:space="preserve">Caso a DAO aprove a proposta (Etapa 1), o contrato inteligente incluso na proposta irá executar a decisão e enviar 5,000 $USDT da carteira da tesouraria para o projeto de interoperabilidade. </w:t>
      </w:r>
    </w:p>
    <w:p w14:paraId="598DA07E" w14:textId="77777777" w:rsidR="00375E20" w:rsidRPr="0033596E" w:rsidRDefault="00375E20" w:rsidP="00375E20">
      <w:pPr>
        <w:jc w:val="both"/>
        <w:rPr>
          <w:lang w:val="pt-BR"/>
        </w:rPr>
      </w:pPr>
    </w:p>
    <w:p w14:paraId="2952D4B9" w14:textId="050B59E0" w:rsidR="00375E20" w:rsidRPr="0033596E" w:rsidRDefault="002807BF" w:rsidP="00375E20">
      <w:pPr>
        <w:jc w:val="both"/>
        <w:rPr>
          <w:lang w:val="pt-BR"/>
        </w:rPr>
      </w:pPr>
      <w:r w:rsidRPr="0033596E">
        <w:rPr>
          <w:lang w:val="pt-BR"/>
        </w:rPr>
        <w:t>Essa é uma ideia bastante genérica de como uma DAO funciona. São organizações que coordenam o processo de tomada de decisão.</w:t>
      </w:r>
    </w:p>
    <w:p w14:paraId="69B7739A" w14:textId="77777777" w:rsidR="00375E20" w:rsidRPr="0033596E" w:rsidRDefault="00375E20" w:rsidP="00375E20">
      <w:pPr>
        <w:jc w:val="both"/>
        <w:rPr>
          <w:lang w:val="pt-BR"/>
        </w:rPr>
      </w:pPr>
    </w:p>
    <w:p w14:paraId="3DDAD634" w14:textId="21FFCDE7" w:rsidR="00375E20" w:rsidRPr="0033596E" w:rsidRDefault="00BB5CC2" w:rsidP="00375E20">
      <w:pPr>
        <w:jc w:val="both"/>
        <w:rPr>
          <w:lang w:val="pt-BR"/>
        </w:rPr>
      </w:pPr>
      <w:r w:rsidRPr="0033596E">
        <w:rPr>
          <w:lang w:val="pt-BR"/>
        </w:rPr>
        <w:t>Agora que já introduzimos o conceito geral, vamos voltar ao ponto principal: O que são DAOs</w:t>
      </w:r>
      <w:r w:rsidR="00375E20" w:rsidRPr="0033596E">
        <w:rPr>
          <w:lang w:val="pt-BR"/>
        </w:rPr>
        <w:t>?</w:t>
      </w:r>
    </w:p>
    <w:p w14:paraId="0F585B04" w14:textId="77777777" w:rsidR="00375E20" w:rsidRPr="0033596E" w:rsidRDefault="00375E20" w:rsidP="00375E20">
      <w:pPr>
        <w:jc w:val="both"/>
        <w:rPr>
          <w:lang w:val="pt-BR"/>
        </w:rPr>
      </w:pPr>
    </w:p>
    <w:p w14:paraId="6D27D7B7" w14:textId="77777777" w:rsidR="00BB5CC2" w:rsidRPr="0033596E" w:rsidRDefault="00BB5CC2" w:rsidP="00375E20">
      <w:pPr>
        <w:jc w:val="both"/>
        <w:rPr>
          <w:lang w:val="pt-BR"/>
        </w:rPr>
      </w:pPr>
      <w:r w:rsidRPr="0033596E">
        <w:rPr>
          <w:lang w:val="pt-BR"/>
        </w:rPr>
        <w:t xml:space="preserve">Imagine uma piscina comunitária – sim, piscina de nadar mesmo. Todos os integrantes da vizinhança trazem um balde de água para encher a piscina. Dado que todo mundo contribuiu, todos possuem direito à uma parte da piscina. </w:t>
      </w:r>
    </w:p>
    <w:p w14:paraId="7DEFCCC4" w14:textId="77777777" w:rsidR="00BB5CC2" w:rsidRPr="0033596E" w:rsidRDefault="00BB5CC2" w:rsidP="00375E20">
      <w:pPr>
        <w:jc w:val="both"/>
        <w:rPr>
          <w:lang w:val="pt-BR"/>
        </w:rPr>
      </w:pPr>
    </w:p>
    <w:p w14:paraId="0075FC5F" w14:textId="1AD71C55" w:rsidR="00375E20" w:rsidRPr="0033596E" w:rsidRDefault="00BB5CC2" w:rsidP="00375E20">
      <w:pPr>
        <w:jc w:val="both"/>
        <w:rPr>
          <w:lang w:val="pt-BR"/>
        </w:rPr>
      </w:pPr>
      <w:r w:rsidRPr="0033596E">
        <w:rPr>
          <w:lang w:val="pt-BR"/>
        </w:rPr>
        <w:t>Em um dia de muito sol, as árvores que provém sombra à piscina começam a pegar fogo. Todos precisam votar se devem utilizar a água da piscina para extinguir o fogo, e poderem aproveitar sem preocupações de alastrar para suas casas.</w:t>
      </w:r>
    </w:p>
    <w:p w14:paraId="495F7F5C" w14:textId="77777777" w:rsidR="00375E20" w:rsidRPr="0033596E" w:rsidRDefault="00375E20" w:rsidP="00375E20">
      <w:pPr>
        <w:jc w:val="both"/>
        <w:rPr>
          <w:lang w:val="pt-BR"/>
        </w:rPr>
      </w:pPr>
    </w:p>
    <w:p w14:paraId="6FA5C4C3" w14:textId="747CF9D2" w:rsidR="00375E20" w:rsidRPr="0033596E" w:rsidRDefault="00BB5CC2" w:rsidP="00375E20">
      <w:pPr>
        <w:jc w:val="both"/>
        <w:rPr>
          <w:lang w:val="pt-BR"/>
        </w:rPr>
      </w:pPr>
      <w:r w:rsidRPr="0033596E">
        <w:rPr>
          <w:lang w:val="pt-BR"/>
        </w:rPr>
        <w:t>Da mesma maneira, membros de uma DAO juntam seus fundos por meio da compra de tokens. Esses tokens concedem o direito de votar em decisões, como em questões da operação ou como os fundos serão utilizados. Quando as atividades dão retorno positivo, o valor é adicionado às reservas da organização. Os membros, proprietários de parte da DAO, recebem parte desses retornos.</w:t>
      </w:r>
    </w:p>
    <w:p w14:paraId="457A5810" w14:textId="77777777" w:rsidR="00375E20" w:rsidRPr="0033596E" w:rsidRDefault="00375E20" w:rsidP="00375E20">
      <w:pPr>
        <w:jc w:val="both"/>
        <w:rPr>
          <w:lang w:val="pt-BR"/>
        </w:rPr>
      </w:pPr>
    </w:p>
    <w:p w14:paraId="019134F5" w14:textId="45C0EBB9" w:rsidR="00375E20" w:rsidRPr="0033596E" w:rsidRDefault="00BB5CC2" w:rsidP="00375E20">
      <w:pPr>
        <w:jc w:val="both"/>
        <w:rPr>
          <w:lang w:val="pt-BR"/>
        </w:rPr>
      </w:pPr>
      <w:r w:rsidRPr="0033596E">
        <w:rPr>
          <w:lang w:val="pt-BR"/>
        </w:rPr>
        <w:t>Vale lembrar que até mesmo DAOs não são necessariamente organizações totalmente descentralizadas e autônomas. Centralização e descentralização não fazem parte de uma dicotomia, mas sim de um espectro. Cada ecossistema tem suas regras de governança e diferentes níveis de descentralização, conforme</w:t>
      </w:r>
      <w:r w:rsidR="00E71324" w:rsidRPr="0033596E">
        <w:rPr>
          <w:lang w:val="pt-BR"/>
        </w:rPr>
        <w:t xml:space="preserve"> seja</w:t>
      </w:r>
      <w:r w:rsidRPr="0033596E">
        <w:rPr>
          <w:lang w:val="pt-BR"/>
        </w:rPr>
        <w:t xml:space="preserve"> apropriado. </w:t>
      </w:r>
    </w:p>
    <w:p w14:paraId="3AA957FF" w14:textId="77777777" w:rsidR="00375E20" w:rsidRPr="0033596E" w:rsidRDefault="00375E20" w:rsidP="00375E20">
      <w:pPr>
        <w:jc w:val="both"/>
        <w:rPr>
          <w:lang w:val="pt-BR"/>
        </w:rPr>
      </w:pPr>
    </w:p>
    <w:p w14:paraId="0DA1A5F0" w14:textId="79F35B5B" w:rsidR="00375E20" w:rsidRPr="0033596E" w:rsidRDefault="00E71324" w:rsidP="00375E20">
      <w:pPr>
        <w:jc w:val="both"/>
        <w:rPr>
          <w:lang w:val="pt-BR"/>
        </w:rPr>
      </w:pPr>
      <w:r w:rsidRPr="0033596E">
        <w:rPr>
          <w:lang w:val="pt-BR"/>
        </w:rPr>
        <w:t>DAOs geralmente são arquitetadas de forma descentralizada, com participantes muitas vezes localizados em diferentes países do mundo. A lógica de execução, porém, é centralizada nos contratos inteligentes.</w:t>
      </w:r>
    </w:p>
    <w:p w14:paraId="0D678E08" w14:textId="5697012D" w:rsidR="00375E20" w:rsidRPr="0033596E" w:rsidRDefault="002E6F2F" w:rsidP="00375E20">
      <w:pPr>
        <w:pStyle w:val="Heading3"/>
        <w:rPr>
          <w:lang w:val="pt-BR"/>
        </w:rPr>
      </w:pPr>
      <w:bookmarkStart w:id="1119" w:name="_2ovzkin"/>
      <w:bookmarkStart w:id="1120" w:name="_Toc108917420"/>
      <w:bookmarkStart w:id="1121" w:name="_Toc121436035"/>
      <w:bookmarkStart w:id="1122" w:name="_Toc501142358"/>
      <w:bookmarkStart w:id="1123" w:name="_Toc127108816"/>
      <w:bookmarkEnd w:id="1119"/>
      <w:r w:rsidRPr="0033596E">
        <w:rPr>
          <w:lang w:val="pt-BR"/>
        </w:rPr>
        <w:t>Economia de DAOs</w:t>
      </w:r>
      <w:bookmarkEnd w:id="1120"/>
      <w:bookmarkEnd w:id="1121"/>
      <w:bookmarkEnd w:id="1122"/>
      <w:bookmarkEnd w:id="1123"/>
    </w:p>
    <w:p w14:paraId="58C071F7" w14:textId="0422980D" w:rsidR="00375E20" w:rsidRPr="0033596E" w:rsidRDefault="002E6F2F" w:rsidP="00375E20">
      <w:pPr>
        <w:jc w:val="both"/>
        <w:rPr>
          <w:lang w:val="pt-BR"/>
        </w:rPr>
      </w:pPr>
      <w:r w:rsidRPr="0033596E">
        <w:rPr>
          <w:lang w:val="pt-BR"/>
        </w:rPr>
        <w:t>Com melhor entendimento sobre o conceito de DAO, vamos abordar sua parte econômica.</w:t>
      </w:r>
    </w:p>
    <w:p w14:paraId="69E0FF3F" w14:textId="77777777" w:rsidR="00375E20" w:rsidRPr="0033596E" w:rsidRDefault="00375E20" w:rsidP="00375E20">
      <w:pPr>
        <w:jc w:val="both"/>
        <w:rPr>
          <w:lang w:val="pt-BR"/>
        </w:rPr>
      </w:pPr>
    </w:p>
    <w:p w14:paraId="77AD1104" w14:textId="06958163" w:rsidR="00375E20" w:rsidRPr="0033596E" w:rsidRDefault="00FF7C86" w:rsidP="00375E20">
      <w:pPr>
        <w:jc w:val="both"/>
        <w:rPr>
          <w:lang w:val="pt-BR"/>
        </w:rPr>
      </w:pPr>
      <w:r w:rsidRPr="0033596E">
        <w:rPr>
          <w:lang w:val="pt-BR"/>
        </w:rPr>
        <w:t>Economia vai além de oferta e demanda. DAOs dependem especificamente de três conceitos econômicos:</w:t>
      </w:r>
    </w:p>
    <w:p w14:paraId="4572AD54" w14:textId="34A685C6" w:rsidR="00375E20" w:rsidRPr="0033596E" w:rsidRDefault="00FF7C86">
      <w:pPr>
        <w:numPr>
          <w:ilvl w:val="0"/>
          <w:numId w:val="126"/>
        </w:numPr>
        <w:jc w:val="both"/>
        <w:rPr>
          <w:lang w:val="pt-BR"/>
        </w:rPr>
      </w:pPr>
      <w:r w:rsidRPr="0033596E">
        <w:rPr>
          <w:lang w:val="pt-BR"/>
        </w:rPr>
        <w:t>Economia da confiança</w:t>
      </w:r>
    </w:p>
    <w:p w14:paraId="5B70587D" w14:textId="27AFCD12" w:rsidR="00375E20" w:rsidRPr="0033596E" w:rsidRDefault="00FF7C86">
      <w:pPr>
        <w:numPr>
          <w:ilvl w:val="0"/>
          <w:numId w:val="126"/>
        </w:numPr>
        <w:jc w:val="both"/>
        <w:rPr>
          <w:lang w:val="pt-BR"/>
        </w:rPr>
      </w:pPr>
      <w:r w:rsidRPr="0033596E">
        <w:rPr>
          <w:lang w:val="pt-BR"/>
        </w:rPr>
        <w:t>Economia da coordenação</w:t>
      </w:r>
    </w:p>
    <w:p w14:paraId="7FFF9F9A" w14:textId="045CD5C7" w:rsidR="00375E20" w:rsidRPr="0033596E" w:rsidRDefault="00FF7C86">
      <w:pPr>
        <w:numPr>
          <w:ilvl w:val="0"/>
          <w:numId w:val="126"/>
        </w:numPr>
        <w:spacing w:after="220"/>
        <w:jc w:val="both"/>
        <w:rPr>
          <w:lang w:val="pt-BR"/>
        </w:rPr>
      </w:pPr>
      <w:r w:rsidRPr="0033596E">
        <w:rPr>
          <w:lang w:val="pt-BR"/>
        </w:rPr>
        <w:t>Economia da alocação</w:t>
      </w:r>
    </w:p>
    <w:p w14:paraId="0C9AE23E" w14:textId="677AD135" w:rsidR="00375E20" w:rsidRPr="0033596E" w:rsidRDefault="003008D2" w:rsidP="00375E20">
      <w:pPr>
        <w:pStyle w:val="Heading4"/>
        <w:rPr>
          <w:lang w:val="pt-BR"/>
        </w:rPr>
      </w:pPr>
      <w:bookmarkStart w:id="1124" w:name="_1419uqg"/>
      <w:bookmarkStart w:id="1125" w:name="_Toc108917421"/>
      <w:bookmarkEnd w:id="1124"/>
      <w:r w:rsidRPr="0033596E">
        <w:rPr>
          <w:lang w:val="pt-BR"/>
        </w:rPr>
        <w:lastRenderedPageBreak/>
        <w:t>Economia da Confiança</w:t>
      </w:r>
      <w:bookmarkEnd w:id="1125"/>
    </w:p>
    <w:p w14:paraId="2CE60B6A" w14:textId="2D573C44" w:rsidR="00375E20" w:rsidRPr="0033596E" w:rsidRDefault="00595250" w:rsidP="00375E20">
      <w:pPr>
        <w:jc w:val="both"/>
        <w:rPr>
          <w:lang w:val="pt-BR"/>
        </w:rPr>
      </w:pPr>
      <w:r w:rsidRPr="0033596E">
        <w:rPr>
          <w:lang w:val="pt-BR"/>
        </w:rPr>
        <w:t xml:space="preserve">Pessoas precisam confiar para transacionar e negociar em uma economia. Além disso, precisam </w:t>
      </w:r>
      <w:r w:rsidR="002E01EA" w:rsidRPr="0033596E">
        <w:rPr>
          <w:lang w:val="pt-BR"/>
        </w:rPr>
        <w:t>confiar nas decisões tomadas dentro do ecossistema pelas diversas partes envolvidas (</w:t>
      </w:r>
      <w:proofErr w:type="spellStart"/>
      <w:r w:rsidR="002E01EA" w:rsidRPr="0033596E">
        <w:rPr>
          <w:lang w:val="pt-BR"/>
        </w:rPr>
        <w:t>ex</w:t>
      </w:r>
      <w:proofErr w:type="spellEnd"/>
      <w:r w:rsidR="002E01EA" w:rsidRPr="0033596E">
        <w:rPr>
          <w:lang w:val="pt-BR"/>
        </w:rPr>
        <w:t xml:space="preserve">: DAO, programador, fundadores, </w:t>
      </w:r>
      <w:proofErr w:type="gramStart"/>
      <w:r w:rsidR="002E01EA" w:rsidRPr="0033596E">
        <w:rPr>
          <w:lang w:val="pt-BR"/>
        </w:rPr>
        <w:t xml:space="preserve">membros, </w:t>
      </w:r>
      <w:proofErr w:type="spellStart"/>
      <w:r w:rsidR="002E01EA" w:rsidRPr="0033596E">
        <w:rPr>
          <w:lang w:val="pt-BR"/>
        </w:rPr>
        <w:t>etc</w:t>
      </w:r>
      <w:proofErr w:type="spellEnd"/>
      <w:proofErr w:type="gramEnd"/>
      <w:r w:rsidR="002E01EA" w:rsidRPr="0033596E">
        <w:rPr>
          <w:lang w:val="pt-BR"/>
        </w:rPr>
        <w:t xml:space="preserve">). </w:t>
      </w:r>
    </w:p>
    <w:p w14:paraId="10509F67" w14:textId="77777777" w:rsidR="00375E20" w:rsidRPr="0033596E" w:rsidRDefault="00375E20" w:rsidP="00375E20">
      <w:pPr>
        <w:jc w:val="both"/>
        <w:rPr>
          <w:lang w:val="pt-BR"/>
        </w:rPr>
      </w:pPr>
    </w:p>
    <w:p w14:paraId="7FFFE73D" w14:textId="656BD890" w:rsidR="00375E20" w:rsidRPr="0033596E" w:rsidRDefault="002977E3" w:rsidP="00375E20">
      <w:pPr>
        <w:jc w:val="both"/>
        <w:rPr>
          <w:lang w:val="pt-BR"/>
        </w:rPr>
      </w:pPr>
      <w:r w:rsidRPr="0033596E">
        <w:rPr>
          <w:lang w:val="pt-BR"/>
        </w:rPr>
        <w:t xml:space="preserve">Assim como no mundo físico, “residentes” do mundo digital precisam de confiança entre si, ou de interações de confiança inerente (chamadas de </w:t>
      </w:r>
      <w:proofErr w:type="spellStart"/>
      <w:r w:rsidRPr="0033596E">
        <w:rPr>
          <w:i/>
          <w:iCs/>
          <w:lang w:val="pt-BR"/>
        </w:rPr>
        <w:t>trustless</w:t>
      </w:r>
      <w:proofErr w:type="spellEnd"/>
      <w:r w:rsidRPr="0033596E">
        <w:rPr>
          <w:lang w:val="pt-BR"/>
        </w:rPr>
        <w:t>).</w:t>
      </w:r>
    </w:p>
    <w:p w14:paraId="0836E65B" w14:textId="77777777" w:rsidR="00914895" w:rsidRPr="0033596E" w:rsidRDefault="00914895" w:rsidP="00375E20">
      <w:pPr>
        <w:jc w:val="both"/>
        <w:rPr>
          <w:lang w:val="pt-BR"/>
        </w:rPr>
      </w:pPr>
    </w:p>
    <w:p w14:paraId="024890B6" w14:textId="37AEB7AE" w:rsidR="00375E20" w:rsidRPr="0033596E" w:rsidRDefault="00914895" w:rsidP="00375E20">
      <w:pPr>
        <w:jc w:val="both"/>
        <w:rPr>
          <w:lang w:val="pt-BR"/>
        </w:rPr>
      </w:pPr>
      <w:r w:rsidRPr="0033596E">
        <w:rPr>
          <w:lang w:val="pt-BR"/>
        </w:rPr>
        <w:t>Voltando ao exemplo da piscina comunitária, temos um ecossistema em que qualquer um pode contribuir com um balde de água e aproveitar os benefícios. Caso queiram vender sua participação, podem vender para algum vizinho que ainda não faz parte.</w:t>
      </w:r>
    </w:p>
    <w:p w14:paraId="34E444B9" w14:textId="77777777" w:rsidR="00375E20" w:rsidRPr="0033596E" w:rsidRDefault="00375E20" w:rsidP="00375E20">
      <w:pPr>
        <w:jc w:val="both"/>
        <w:rPr>
          <w:lang w:val="pt-BR"/>
        </w:rPr>
      </w:pPr>
    </w:p>
    <w:p w14:paraId="342D464D" w14:textId="50BF64C3" w:rsidR="00375E20" w:rsidRPr="0033596E" w:rsidRDefault="00914895" w:rsidP="00375E20">
      <w:pPr>
        <w:jc w:val="both"/>
        <w:rPr>
          <w:lang w:val="pt-BR"/>
        </w:rPr>
      </w:pPr>
      <w:r w:rsidRPr="0033596E">
        <w:rPr>
          <w:lang w:val="pt-BR"/>
        </w:rPr>
        <w:t>O problema é que é necessário um nível altíssimo de confiança para manter a contabilidade e o controle de acesso a esse sistema. Como proceder se alguém contaminar a água? Ou simplesmente não manterem? Existem muitas possibilidades de negligência e dolo.</w:t>
      </w:r>
    </w:p>
    <w:p w14:paraId="47EEC154" w14:textId="77777777" w:rsidR="00375E20" w:rsidRPr="0033596E" w:rsidRDefault="00375E20" w:rsidP="00375E20">
      <w:pPr>
        <w:jc w:val="both"/>
        <w:rPr>
          <w:lang w:val="pt-BR"/>
        </w:rPr>
      </w:pPr>
    </w:p>
    <w:p w14:paraId="2D7B86B0" w14:textId="3B9A8062" w:rsidR="00375E20" w:rsidRPr="0033596E" w:rsidRDefault="00C83F7D" w:rsidP="00375E20">
      <w:pPr>
        <w:jc w:val="both"/>
        <w:rPr>
          <w:lang w:val="pt-BR"/>
        </w:rPr>
      </w:pPr>
      <w:r w:rsidRPr="0033596E">
        <w:rPr>
          <w:lang w:val="pt-BR"/>
        </w:rPr>
        <w:t>Com blockchain, ao invés de confiar em alguém para controlar a reserva de fundos/ativos, contratos inteligentes fazem isso de forma automática. Esse sistema possibilita a DAO de focar em tomar as melhores decisões, e deixando a execução ser feita por máquinas.</w:t>
      </w:r>
    </w:p>
    <w:p w14:paraId="76EAD93D" w14:textId="77777777" w:rsidR="00375E20" w:rsidRPr="0033596E" w:rsidRDefault="00375E20" w:rsidP="00375E20">
      <w:pPr>
        <w:jc w:val="both"/>
        <w:rPr>
          <w:lang w:val="pt-BR"/>
        </w:rPr>
      </w:pPr>
    </w:p>
    <w:p w14:paraId="2A9CE80E" w14:textId="62F4B19F" w:rsidR="00375E20" w:rsidRPr="0033596E" w:rsidRDefault="00C3638F" w:rsidP="00375E20">
      <w:pPr>
        <w:jc w:val="both"/>
        <w:rPr>
          <w:lang w:val="pt-BR"/>
        </w:rPr>
      </w:pPr>
      <w:r w:rsidRPr="0033596E">
        <w:rPr>
          <w:lang w:val="pt-BR"/>
        </w:rPr>
        <w:t xml:space="preserve">Confiamos no código ao invés de pessoas. Podemos codificar a confiança em regras programáveis. Dessa forma, interações entre pessoas não dependem da confiança entre si, </w:t>
      </w:r>
      <w:r w:rsidR="00DF64A6" w:rsidRPr="0033596E">
        <w:rPr>
          <w:lang w:val="pt-BR"/>
        </w:rPr>
        <w:t>somente da confiança no próprio sistema.</w:t>
      </w:r>
    </w:p>
    <w:p w14:paraId="607F3454" w14:textId="77777777" w:rsidR="00375E20" w:rsidRPr="0033596E" w:rsidRDefault="00375E20" w:rsidP="00375E20">
      <w:pPr>
        <w:jc w:val="both"/>
        <w:rPr>
          <w:lang w:val="pt-BR"/>
        </w:rPr>
      </w:pPr>
    </w:p>
    <w:p w14:paraId="0B077327" w14:textId="363E923C" w:rsidR="00375E20" w:rsidRPr="0033596E" w:rsidRDefault="00A23D75" w:rsidP="00375E20">
      <w:pPr>
        <w:jc w:val="both"/>
        <w:rPr>
          <w:lang w:val="pt-BR"/>
        </w:rPr>
      </w:pPr>
      <w:proofErr w:type="spellStart"/>
      <w:r w:rsidRPr="0033596E">
        <w:rPr>
          <w:lang w:val="pt-BR"/>
        </w:rPr>
        <w:t>PieDAO</w:t>
      </w:r>
      <w:proofErr w:type="spellEnd"/>
      <w:r w:rsidRPr="0033596E">
        <w:rPr>
          <w:lang w:val="pt-BR"/>
        </w:rPr>
        <w:t>, por exemplo, é uma DAO que administra fundos de índice de criptomoedas.</w:t>
      </w:r>
      <w:r w:rsidR="003812F9" w:rsidRPr="0033596E">
        <w:rPr>
          <w:lang w:val="pt-BR"/>
        </w:rPr>
        <w:t xml:space="preserve"> As decisões tomadas pela DAO são de votações para definir ou criar parâmetros para os fundos em questão. Esses fundos são então criados por meio de contratos inteligentes. Não há a necessidade de confiar em um terceiro para administrar seu dinheiro exatamente como você espera, visto que temos máquinas executando de forma automática e transparente.</w:t>
      </w:r>
    </w:p>
    <w:p w14:paraId="37D96394" w14:textId="4BD9315C" w:rsidR="00375E20" w:rsidRPr="0033596E" w:rsidRDefault="00326BBD" w:rsidP="00375E20">
      <w:pPr>
        <w:pStyle w:val="Heading4"/>
        <w:rPr>
          <w:lang w:val="pt-BR"/>
        </w:rPr>
      </w:pPr>
      <w:bookmarkStart w:id="1126" w:name="_Toc108917422"/>
      <w:r w:rsidRPr="0033596E">
        <w:rPr>
          <w:lang w:val="pt-BR"/>
        </w:rPr>
        <w:t>Economia da Coordenação</w:t>
      </w:r>
      <w:bookmarkEnd w:id="1126"/>
    </w:p>
    <w:p w14:paraId="29CDF863" w14:textId="7B2B9770" w:rsidR="00375E20" w:rsidRPr="0033596E" w:rsidRDefault="00326BBD" w:rsidP="00375E20">
      <w:pPr>
        <w:jc w:val="both"/>
        <w:rPr>
          <w:lang w:val="pt-BR"/>
        </w:rPr>
      </w:pPr>
      <w:r w:rsidRPr="0033596E">
        <w:rPr>
          <w:lang w:val="pt-BR"/>
        </w:rPr>
        <w:t>Um dos pilares de uma economia é a coordenação dos participantes existentes. Quem passa o conhecimento para novas gerações? Quem cultiva alimentos para a população consumir? Quem é responsável por cuidar dos doentes e enfermos? Quem cria normas e regras para melhorar a economia</w:t>
      </w:r>
      <w:r w:rsidR="00375E20" w:rsidRPr="0033596E">
        <w:rPr>
          <w:lang w:val="pt-BR"/>
        </w:rPr>
        <w:t>?</w:t>
      </w:r>
    </w:p>
    <w:p w14:paraId="5DBEBCB7" w14:textId="77777777" w:rsidR="00375E20" w:rsidRPr="0033596E" w:rsidRDefault="00375E20" w:rsidP="00375E20">
      <w:pPr>
        <w:jc w:val="both"/>
        <w:rPr>
          <w:lang w:val="pt-BR"/>
        </w:rPr>
      </w:pPr>
    </w:p>
    <w:p w14:paraId="795A8EA5" w14:textId="2B162A1A" w:rsidR="00375E20" w:rsidRPr="0033596E" w:rsidRDefault="003C07D9" w:rsidP="00375E20">
      <w:pPr>
        <w:jc w:val="both"/>
        <w:rPr>
          <w:lang w:val="pt-BR"/>
        </w:rPr>
      </w:pPr>
      <w:r w:rsidRPr="0033596E">
        <w:rPr>
          <w:lang w:val="pt-BR"/>
        </w:rPr>
        <w:t xml:space="preserve">DAOs coordenam e distribuem essas decisões ao invés de poucas pessoas serem encarregadas de fazê-lo. </w:t>
      </w:r>
    </w:p>
    <w:p w14:paraId="221F4BCD" w14:textId="77777777" w:rsidR="00375E20" w:rsidRPr="0033596E" w:rsidRDefault="00375E20" w:rsidP="00375E20">
      <w:pPr>
        <w:jc w:val="both"/>
        <w:rPr>
          <w:lang w:val="pt-BR"/>
        </w:rPr>
      </w:pPr>
    </w:p>
    <w:p w14:paraId="25ABB4B1" w14:textId="2B878E88" w:rsidR="00375E20" w:rsidRPr="0033596E" w:rsidRDefault="003C07D9" w:rsidP="00375E20">
      <w:pPr>
        <w:jc w:val="both"/>
        <w:rPr>
          <w:lang w:val="pt-BR"/>
        </w:rPr>
      </w:pPr>
      <w:r w:rsidRPr="0033596E">
        <w:rPr>
          <w:lang w:val="pt-BR"/>
        </w:rPr>
        <w:t xml:space="preserve">Coordenação é difícil. Mesmo se conseguirmos coordenar as atividades, como podemos garantir que as pessoas irão cooperar entre si? Humanos não cooperam naturalmente, a não ser que existam incentivos </w:t>
      </w:r>
      <w:r w:rsidR="00BB616A" w:rsidRPr="0033596E">
        <w:rPr>
          <w:lang w:val="pt-BR"/>
        </w:rPr>
        <w:t xml:space="preserve">efetivos </w:t>
      </w:r>
      <w:r w:rsidRPr="0033596E">
        <w:rPr>
          <w:lang w:val="pt-BR"/>
        </w:rPr>
        <w:t xml:space="preserve">implementados. </w:t>
      </w:r>
      <w:r w:rsidR="00BB616A" w:rsidRPr="0033596E">
        <w:rPr>
          <w:lang w:val="pt-BR"/>
        </w:rPr>
        <w:t>Considerando todo o resto constante, cada tomador de decisão segue seus próprios objetivos. O sistema de interações independentes de confiança (</w:t>
      </w:r>
      <w:proofErr w:type="spellStart"/>
      <w:r w:rsidR="00BB616A" w:rsidRPr="0033596E">
        <w:rPr>
          <w:i/>
          <w:iCs/>
          <w:lang w:val="pt-BR"/>
        </w:rPr>
        <w:t>trustless</w:t>
      </w:r>
      <w:proofErr w:type="spellEnd"/>
      <w:r w:rsidR="00BB616A" w:rsidRPr="0033596E">
        <w:rPr>
          <w:lang w:val="pt-BR"/>
        </w:rPr>
        <w:t xml:space="preserve">) cria incentivos para que esses agentes desejem coordenar suas decisões. Sem essa comunicação transparente, há grandes chances </w:t>
      </w:r>
      <w:proofErr w:type="gramStart"/>
      <w:r w:rsidR="00BB616A" w:rsidRPr="0033596E">
        <w:rPr>
          <w:lang w:val="pt-BR"/>
        </w:rPr>
        <w:t>das</w:t>
      </w:r>
      <w:proofErr w:type="gramEnd"/>
      <w:r w:rsidR="00BB616A" w:rsidRPr="0033596E">
        <w:rPr>
          <w:lang w:val="pt-BR"/>
        </w:rPr>
        <w:t xml:space="preserve"> votações resultarem em decisões indesejadas. </w:t>
      </w:r>
    </w:p>
    <w:p w14:paraId="473FAD23" w14:textId="77777777" w:rsidR="00375E20" w:rsidRPr="0033596E" w:rsidRDefault="00375E20" w:rsidP="00375E20">
      <w:pPr>
        <w:jc w:val="both"/>
        <w:rPr>
          <w:lang w:val="pt-BR"/>
        </w:rPr>
      </w:pPr>
    </w:p>
    <w:p w14:paraId="70E1F273" w14:textId="7ED064CA" w:rsidR="00375E20" w:rsidRPr="0033596E" w:rsidRDefault="00F00070" w:rsidP="00375E20">
      <w:pPr>
        <w:jc w:val="both"/>
        <w:rPr>
          <w:lang w:val="pt-BR"/>
        </w:rPr>
      </w:pPr>
      <w:proofErr w:type="spellStart"/>
      <w:r w:rsidRPr="0033596E">
        <w:rPr>
          <w:lang w:val="pt-BR"/>
        </w:rPr>
        <w:t>MolochDAO</w:t>
      </w:r>
      <w:proofErr w:type="spellEnd"/>
      <w:r w:rsidRPr="0033596E">
        <w:rPr>
          <w:lang w:val="pt-BR"/>
        </w:rPr>
        <w:t xml:space="preserve">, por exemplo, é uma DAO que provém subsídios para projetos que focam na infraestrutura pública da Ethereum. A DAO toma decisões por meio de votações sobre a </w:t>
      </w:r>
      <w:r w:rsidRPr="0033596E">
        <w:rPr>
          <w:lang w:val="pt-BR"/>
        </w:rPr>
        <w:lastRenderedPageBreak/>
        <w:t>aceitação ou rejeição de novos membros, assim como sobre a emissão de novas ações para esses novos integrantes. Cada ação representa um voto.</w:t>
      </w:r>
    </w:p>
    <w:p w14:paraId="271F24B5" w14:textId="77777777" w:rsidR="00375E20" w:rsidRPr="0033596E" w:rsidRDefault="00375E20" w:rsidP="00375E20">
      <w:pPr>
        <w:jc w:val="both"/>
        <w:rPr>
          <w:lang w:val="pt-BR"/>
        </w:rPr>
      </w:pPr>
    </w:p>
    <w:p w14:paraId="70D00234" w14:textId="5AC09270" w:rsidR="00375E20" w:rsidRPr="0033596E" w:rsidRDefault="00F00070" w:rsidP="00375E20">
      <w:pPr>
        <w:jc w:val="both"/>
        <w:rPr>
          <w:lang w:val="pt-BR"/>
        </w:rPr>
      </w:pPr>
      <w:r w:rsidRPr="0033596E">
        <w:rPr>
          <w:lang w:val="pt-BR"/>
        </w:rPr>
        <w:t xml:space="preserve">Esse mecanismo facilita a entrada e saída de membros. Caso você não queira mais participar da DAO, pode destruir suas ações (queimar), resgatar seu capital, e sair. </w:t>
      </w:r>
      <w:r w:rsidR="00B12E52" w:rsidRPr="0033596E">
        <w:rPr>
          <w:lang w:val="pt-BR"/>
        </w:rPr>
        <w:t>Ou seja, o mecanismo é efetivo em termos de coordenação, mantendo apenas os participantes alinhados com o objetivo do projeto.</w:t>
      </w:r>
    </w:p>
    <w:p w14:paraId="76F1658C" w14:textId="3189EB53" w:rsidR="00375E20" w:rsidRPr="0033596E" w:rsidRDefault="00B12E52" w:rsidP="00375E20">
      <w:pPr>
        <w:pStyle w:val="Heading4"/>
        <w:rPr>
          <w:lang w:val="pt-BR"/>
        </w:rPr>
      </w:pPr>
      <w:bookmarkStart w:id="1127" w:name="_Toc108917423"/>
      <w:r w:rsidRPr="0033596E">
        <w:rPr>
          <w:lang w:val="pt-BR"/>
        </w:rPr>
        <w:t>Economia da Alocação</w:t>
      </w:r>
      <w:bookmarkEnd w:id="1127"/>
    </w:p>
    <w:p w14:paraId="25D191FD" w14:textId="31DBA04C" w:rsidR="00375E20" w:rsidRPr="0033596E" w:rsidRDefault="00AF7280" w:rsidP="00375E20">
      <w:pPr>
        <w:jc w:val="both"/>
        <w:rPr>
          <w:lang w:val="pt-BR"/>
        </w:rPr>
      </w:pPr>
      <w:r w:rsidRPr="0033596E">
        <w:rPr>
          <w:lang w:val="pt-BR"/>
        </w:rPr>
        <w:t>Alocação pode ser exemplificada pela forma que governos cobram impostos e decidem em como gastar (</w:t>
      </w:r>
      <w:proofErr w:type="spellStart"/>
      <w:r w:rsidRPr="0033596E">
        <w:rPr>
          <w:lang w:val="pt-BR"/>
        </w:rPr>
        <w:t>ex</w:t>
      </w:r>
      <w:proofErr w:type="spellEnd"/>
      <w:r w:rsidRPr="0033596E">
        <w:rPr>
          <w:lang w:val="pt-BR"/>
        </w:rPr>
        <w:t>: programas de educação, manutenção de rodovias, projetos de iluminação, investimento em saúde pública etc.).</w:t>
      </w:r>
    </w:p>
    <w:p w14:paraId="73DA6090" w14:textId="77777777" w:rsidR="00375E20" w:rsidRPr="0033596E" w:rsidRDefault="00375E20" w:rsidP="00375E20">
      <w:pPr>
        <w:jc w:val="both"/>
        <w:rPr>
          <w:lang w:val="pt-BR"/>
        </w:rPr>
      </w:pPr>
    </w:p>
    <w:p w14:paraId="1BB7635C" w14:textId="3A8E03D4" w:rsidR="00375E20" w:rsidRPr="0033596E" w:rsidRDefault="00AF7280" w:rsidP="00375E20">
      <w:pPr>
        <w:jc w:val="both"/>
        <w:rPr>
          <w:lang w:val="pt-BR"/>
        </w:rPr>
      </w:pPr>
      <w:r w:rsidRPr="0033596E">
        <w:rPr>
          <w:lang w:val="pt-BR"/>
        </w:rPr>
        <w:t>Governança é exatamente sobre isso em qualquer ecossistema. O exemplo equivalente no contexto de blockchain é como estruturar taxas de transação e avaliar propostas para uso de fundos da comunidade. Nesse caso, decisões são tomadas pela DAO, e não por um governo central.</w:t>
      </w:r>
    </w:p>
    <w:p w14:paraId="656B7B63" w14:textId="77777777" w:rsidR="00375E20" w:rsidRPr="0033596E" w:rsidRDefault="00375E20" w:rsidP="00375E20">
      <w:pPr>
        <w:jc w:val="both"/>
        <w:rPr>
          <w:lang w:val="pt-BR"/>
        </w:rPr>
      </w:pPr>
    </w:p>
    <w:p w14:paraId="6769834B" w14:textId="26B613C2" w:rsidR="00375E20" w:rsidRPr="0033596E" w:rsidRDefault="0027783F" w:rsidP="00375E20">
      <w:pPr>
        <w:jc w:val="both"/>
        <w:rPr>
          <w:lang w:val="pt-BR"/>
        </w:rPr>
      </w:pPr>
      <w:proofErr w:type="spellStart"/>
      <w:r w:rsidRPr="0033596E">
        <w:rPr>
          <w:lang w:val="pt-BR"/>
        </w:rPr>
        <w:t>Kyber</w:t>
      </w:r>
      <w:proofErr w:type="spellEnd"/>
      <w:r w:rsidRPr="0033596E">
        <w:rPr>
          <w:lang w:val="pt-BR"/>
        </w:rPr>
        <w:t xml:space="preserve">, por exemplo, é um protocolo de liquidez </w:t>
      </w:r>
      <w:proofErr w:type="spellStart"/>
      <w:r w:rsidRPr="0033596E">
        <w:rPr>
          <w:i/>
          <w:iCs/>
          <w:lang w:val="pt-BR"/>
        </w:rPr>
        <w:t>on-chain</w:t>
      </w:r>
      <w:proofErr w:type="spellEnd"/>
      <w:r w:rsidRPr="0033596E">
        <w:rPr>
          <w:lang w:val="pt-BR"/>
        </w:rPr>
        <w:t xml:space="preserve">. A </w:t>
      </w:r>
      <w:proofErr w:type="spellStart"/>
      <w:r w:rsidRPr="0033596E">
        <w:rPr>
          <w:lang w:val="pt-BR"/>
        </w:rPr>
        <w:t>KyberDAO</w:t>
      </w:r>
      <w:proofErr w:type="spellEnd"/>
      <w:r w:rsidRPr="0033596E">
        <w:rPr>
          <w:lang w:val="pt-BR"/>
        </w:rPr>
        <w:t xml:space="preserve"> governa o ecossistema </w:t>
      </w:r>
      <w:proofErr w:type="spellStart"/>
      <w:r w:rsidRPr="0033596E">
        <w:rPr>
          <w:lang w:val="pt-BR"/>
        </w:rPr>
        <w:t>Kyber</w:t>
      </w:r>
      <w:proofErr w:type="spellEnd"/>
      <w:r w:rsidRPr="0033596E">
        <w:rPr>
          <w:lang w:val="pt-BR"/>
        </w:rPr>
        <w:t>, onde membros votam sobre como taxas de rede acumuladas são alocadas (</w:t>
      </w:r>
      <w:proofErr w:type="spellStart"/>
      <w:r w:rsidRPr="0033596E">
        <w:rPr>
          <w:lang w:val="pt-BR"/>
        </w:rPr>
        <w:t>ex</w:t>
      </w:r>
      <w:proofErr w:type="spellEnd"/>
      <w:r w:rsidRPr="0033596E">
        <w:rPr>
          <w:lang w:val="pt-BR"/>
        </w:rPr>
        <w:t xml:space="preserve">: distribuição de rendimentos, queima, ou recompensa para determinados participantes do sistema). </w:t>
      </w:r>
    </w:p>
    <w:p w14:paraId="55DEB786" w14:textId="2D9CC8F3" w:rsidR="00375E20" w:rsidRPr="0033596E" w:rsidRDefault="0027783F" w:rsidP="00375E20">
      <w:pPr>
        <w:pStyle w:val="Heading3"/>
        <w:rPr>
          <w:lang w:val="pt-BR"/>
        </w:rPr>
      </w:pPr>
      <w:bookmarkStart w:id="1128" w:name="_Toc108917424"/>
      <w:bookmarkStart w:id="1129" w:name="_Toc121436036"/>
      <w:bookmarkStart w:id="1130" w:name="_Toc600708268"/>
      <w:bookmarkStart w:id="1131" w:name="_Toc127108817"/>
      <w:r w:rsidRPr="0033596E">
        <w:rPr>
          <w:lang w:val="pt-BR"/>
        </w:rPr>
        <w:t>Outros Tipos de DAO</w:t>
      </w:r>
      <w:bookmarkEnd w:id="1128"/>
      <w:bookmarkEnd w:id="1129"/>
      <w:bookmarkEnd w:id="1130"/>
      <w:bookmarkEnd w:id="1131"/>
    </w:p>
    <w:p w14:paraId="5C33835E" w14:textId="06C332AD" w:rsidR="00375E20" w:rsidRPr="0033596E" w:rsidRDefault="00A51A11" w:rsidP="00375E20">
      <w:pPr>
        <w:jc w:val="both"/>
        <w:rPr>
          <w:lang w:val="pt-BR"/>
        </w:rPr>
      </w:pPr>
      <w:r w:rsidRPr="0033596E">
        <w:rPr>
          <w:lang w:val="pt-BR"/>
        </w:rPr>
        <w:t>Essa lista está sempre aumentando, conforme projetos experimentam novos tipos de estruturação dessas organizações descentralizadas. No geral, podem ser divid</w:t>
      </w:r>
      <w:r w:rsidR="008A01C7" w:rsidRPr="0033596E">
        <w:rPr>
          <w:lang w:val="pt-BR"/>
        </w:rPr>
        <w:t>id</w:t>
      </w:r>
      <w:r w:rsidRPr="0033596E">
        <w:rPr>
          <w:lang w:val="pt-BR"/>
        </w:rPr>
        <w:t>as nas seguintes categorias: gestão de ativos (</w:t>
      </w:r>
      <w:proofErr w:type="spellStart"/>
      <w:r w:rsidRPr="0033596E">
        <w:rPr>
          <w:i/>
          <w:iCs/>
          <w:lang w:val="pt-BR"/>
        </w:rPr>
        <w:t>asset</w:t>
      </w:r>
      <w:proofErr w:type="spellEnd"/>
      <w:r w:rsidRPr="0033596E">
        <w:rPr>
          <w:i/>
          <w:iCs/>
          <w:lang w:val="pt-BR"/>
        </w:rPr>
        <w:t xml:space="preserve"> management</w:t>
      </w:r>
      <w:r w:rsidRPr="0033596E">
        <w:rPr>
          <w:lang w:val="pt-BR"/>
        </w:rPr>
        <w:t>), gestão de protocolo, e financiamento de projetos.</w:t>
      </w:r>
    </w:p>
    <w:p w14:paraId="3F43985F" w14:textId="77777777" w:rsidR="00375E20" w:rsidRPr="0033596E" w:rsidRDefault="00375E20" w:rsidP="00375E20">
      <w:pPr>
        <w:jc w:val="both"/>
        <w:rPr>
          <w:lang w:val="pt-BR"/>
        </w:rPr>
      </w:pPr>
    </w:p>
    <w:p w14:paraId="1F394B95" w14:textId="7D0592ED" w:rsidR="00375E20" w:rsidRPr="0033596E" w:rsidRDefault="00E95551" w:rsidP="00375E20">
      <w:pPr>
        <w:jc w:val="both"/>
        <w:rPr>
          <w:b/>
          <w:lang w:val="pt-BR"/>
        </w:rPr>
      </w:pPr>
      <w:r w:rsidRPr="0033596E">
        <w:rPr>
          <w:b/>
          <w:lang w:val="pt-BR"/>
        </w:rPr>
        <w:t>Gestão de Ativos</w:t>
      </w:r>
      <w:r w:rsidR="00375E20" w:rsidRPr="0033596E">
        <w:rPr>
          <w:b/>
          <w:lang w:val="pt-BR"/>
        </w:rPr>
        <w:t xml:space="preserve">: </w:t>
      </w:r>
      <w:proofErr w:type="spellStart"/>
      <w:r w:rsidR="00375E20" w:rsidRPr="0033596E">
        <w:rPr>
          <w:b/>
          <w:lang w:val="pt-BR"/>
        </w:rPr>
        <w:t>PieDAO</w:t>
      </w:r>
      <w:proofErr w:type="spellEnd"/>
    </w:p>
    <w:p w14:paraId="74154926" w14:textId="77777777" w:rsidR="00375E20" w:rsidRPr="0033596E" w:rsidRDefault="00375E20" w:rsidP="00375E20">
      <w:pPr>
        <w:jc w:val="both"/>
        <w:rPr>
          <w:lang w:val="pt-BR"/>
        </w:rPr>
      </w:pPr>
    </w:p>
    <w:p w14:paraId="6FA43595" w14:textId="5515D72B" w:rsidR="00375E20" w:rsidRPr="0033596E" w:rsidRDefault="008A01C7" w:rsidP="00375E20">
      <w:pPr>
        <w:jc w:val="both"/>
        <w:rPr>
          <w:lang w:val="pt-BR"/>
        </w:rPr>
      </w:pPr>
      <w:proofErr w:type="spellStart"/>
      <w:r w:rsidRPr="0033596E">
        <w:rPr>
          <w:lang w:val="pt-BR"/>
        </w:rPr>
        <w:t>PieDAO</w:t>
      </w:r>
      <w:proofErr w:type="spellEnd"/>
      <w:r w:rsidRPr="0033596E">
        <w:rPr>
          <w:lang w:val="pt-BR"/>
        </w:rPr>
        <w:t xml:space="preserve"> decide sobre a forma que os ativos da comunidade são administrados. Máquinas são boas na execução de tarefas, mas decisões ainda são dependentes de humanos – nesse caso, membros da </w:t>
      </w:r>
      <w:proofErr w:type="spellStart"/>
      <w:r w:rsidR="00375E20" w:rsidRPr="0033596E">
        <w:rPr>
          <w:lang w:val="pt-BR"/>
        </w:rPr>
        <w:t>PieDAO</w:t>
      </w:r>
      <w:proofErr w:type="spellEnd"/>
      <w:r w:rsidR="00375E20" w:rsidRPr="0033596E">
        <w:rPr>
          <w:lang w:val="pt-BR"/>
        </w:rPr>
        <w:t xml:space="preserve">. </w:t>
      </w:r>
    </w:p>
    <w:p w14:paraId="09A87BDC" w14:textId="77777777" w:rsidR="00375E20" w:rsidRPr="0033596E" w:rsidRDefault="00375E20" w:rsidP="00375E20">
      <w:pPr>
        <w:jc w:val="both"/>
        <w:rPr>
          <w:lang w:val="pt-BR"/>
        </w:rPr>
      </w:pPr>
    </w:p>
    <w:p w14:paraId="1FA45B99" w14:textId="386E02F1" w:rsidR="00375E20" w:rsidRPr="0033596E" w:rsidRDefault="00375E20" w:rsidP="00375E20">
      <w:pPr>
        <w:jc w:val="both"/>
        <w:rPr>
          <w:lang w:val="pt-BR"/>
        </w:rPr>
      </w:pPr>
      <w:proofErr w:type="spellStart"/>
      <w:r w:rsidRPr="0033596E">
        <w:rPr>
          <w:lang w:val="pt-BR"/>
        </w:rPr>
        <w:t>PieDAO</w:t>
      </w:r>
      <w:proofErr w:type="spellEnd"/>
      <w:r w:rsidRPr="0033596E">
        <w:rPr>
          <w:lang w:val="pt-BR"/>
        </w:rPr>
        <w:t xml:space="preserve"> </w:t>
      </w:r>
      <w:r w:rsidR="008A01C7" w:rsidRPr="0033596E">
        <w:rPr>
          <w:lang w:val="pt-BR"/>
        </w:rPr>
        <w:t xml:space="preserve">administra e monitora os fundos de índice tokenizados no protocolo da </w:t>
      </w:r>
      <w:proofErr w:type="spellStart"/>
      <w:r w:rsidR="008A01C7" w:rsidRPr="0033596E">
        <w:rPr>
          <w:lang w:val="pt-BR"/>
        </w:rPr>
        <w:t>Balancer</w:t>
      </w:r>
      <w:proofErr w:type="spellEnd"/>
      <w:r w:rsidR="008A01C7" w:rsidRPr="0033596E">
        <w:rPr>
          <w:lang w:val="pt-BR"/>
        </w:rPr>
        <w:t xml:space="preserve">. Criam diferentes </w:t>
      </w:r>
      <w:r w:rsidR="008A01C7" w:rsidRPr="0033596E">
        <w:rPr>
          <w:i/>
          <w:iCs/>
          <w:lang w:val="pt-BR"/>
        </w:rPr>
        <w:t xml:space="preserve">pools </w:t>
      </w:r>
      <w:r w:rsidR="008A01C7" w:rsidRPr="0033596E">
        <w:rPr>
          <w:lang w:val="pt-BR"/>
        </w:rPr>
        <w:t xml:space="preserve">de ativos e votam sobre os parâmetros de cada uma dessas </w:t>
      </w:r>
      <w:r w:rsidR="008A01C7" w:rsidRPr="0033596E">
        <w:rPr>
          <w:i/>
          <w:iCs/>
          <w:lang w:val="pt-BR"/>
        </w:rPr>
        <w:t>pools</w:t>
      </w:r>
      <w:r w:rsidR="008A01C7" w:rsidRPr="0033596E">
        <w:rPr>
          <w:lang w:val="pt-BR"/>
        </w:rPr>
        <w:t>.</w:t>
      </w:r>
      <w:r w:rsidR="007A387B" w:rsidRPr="0033596E">
        <w:rPr>
          <w:lang w:val="pt-BR"/>
        </w:rPr>
        <w:t xml:space="preserve"> É como se fosse um ETF descentralizado. A DAO age como a camada social que administra a </w:t>
      </w:r>
      <w:r w:rsidR="007A387B" w:rsidRPr="0033596E">
        <w:rPr>
          <w:i/>
          <w:iCs/>
          <w:lang w:val="pt-BR"/>
        </w:rPr>
        <w:t xml:space="preserve">pool </w:t>
      </w:r>
      <w:r w:rsidR="007A387B" w:rsidRPr="0033596E">
        <w:rPr>
          <w:lang w:val="pt-BR"/>
        </w:rPr>
        <w:t xml:space="preserve">e equilibra os ativos existentes. Proprietários do token </w:t>
      </w:r>
      <w:r w:rsidR="00121678" w:rsidRPr="0033596E">
        <w:rPr>
          <w:lang w:val="pt-BR"/>
        </w:rPr>
        <w:t xml:space="preserve">têm direito às </w:t>
      </w:r>
      <w:r w:rsidR="007A387B" w:rsidRPr="0033596E">
        <w:rPr>
          <w:lang w:val="pt-BR"/>
        </w:rPr>
        <w:t>taxas geradas.</w:t>
      </w:r>
    </w:p>
    <w:p w14:paraId="7F5ACAA7" w14:textId="77777777" w:rsidR="00375E20" w:rsidRPr="0033596E" w:rsidRDefault="00375E20" w:rsidP="00375E20">
      <w:pPr>
        <w:jc w:val="both"/>
        <w:rPr>
          <w:lang w:val="pt-BR"/>
        </w:rPr>
      </w:pPr>
    </w:p>
    <w:p w14:paraId="591D7336" w14:textId="1A0068E9" w:rsidR="00375E20" w:rsidRPr="0033596E" w:rsidRDefault="00121678" w:rsidP="00375E20">
      <w:pPr>
        <w:jc w:val="both"/>
        <w:rPr>
          <w:b/>
          <w:lang w:val="pt-BR"/>
        </w:rPr>
      </w:pPr>
      <w:r w:rsidRPr="0033596E">
        <w:rPr>
          <w:b/>
          <w:lang w:val="pt-BR"/>
        </w:rPr>
        <w:t>Gestão de Protocolo</w:t>
      </w:r>
      <w:r w:rsidR="00375E20" w:rsidRPr="0033596E">
        <w:rPr>
          <w:b/>
          <w:lang w:val="pt-BR"/>
        </w:rPr>
        <w:t xml:space="preserve">: MakerDAO &amp; </w:t>
      </w:r>
      <w:proofErr w:type="spellStart"/>
      <w:r w:rsidR="00375E20" w:rsidRPr="0033596E">
        <w:rPr>
          <w:b/>
          <w:lang w:val="pt-BR"/>
        </w:rPr>
        <w:t>KyberDAO</w:t>
      </w:r>
      <w:proofErr w:type="spellEnd"/>
    </w:p>
    <w:p w14:paraId="59D9B2E9" w14:textId="77777777" w:rsidR="00375E20" w:rsidRPr="0033596E" w:rsidRDefault="00375E20" w:rsidP="00375E20">
      <w:pPr>
        <w:jc w:val="both"/>
        <w:rPr>
          <w:lang w:val="pt-BR"/>
        </w:rPr>
      </w:pPr>
    </w:p>
    <w:p w14:paraId="0FB17BC0" w14:textId="52BC61CB" w:rsidR="00375E20" w:rsidRPr="0033596E" w:rsidRDefault="00121678" w:rsidP="00375E20">
      <w:pPr>
        <w:jc w:val="both"/>
        <w:rPr>
          <w:lang w:val="pt-BR"/>
        </w:rPr>
      </w:pPr>
      <w:r w:rsidRPr="0033596E">
        <w:rPr>
          <w:lang w:val="pt-BR"/>
        </w:rPr>
        <w:t>DAOs também podem ser usadas na administração em larga escala de protocolos ou ecossistemas. Por mais que esses ecossistemas descentralizados não tenham uma governança central, decisões ainda precisam ser tomadas de alguma maneira.</w:t>
      </w:r>
    </w:p>
    <w:p w14:paraId="26E525D4" w14:textId="77777777" w:rsidR="00375E20" w:rsidRPr="0033596E" w:rsidRDefault="00375E20" w:rsidP="00375E20">
      <w:pPr>
        <w:jc w:val="both"/>
        <w:rPr>
          <w:lang w:val="pt-BR"/>
        </w:rPr>
      </w:pPr>
    </w:p>
    <w:p w14:paraId="3FE90EE2" w14:textId="40A2FF9E" w:rsidR="00375E20" w:rsidRPr="0033596E" w:rsidRDefault="00375E20" w:rsidP="00375E20">
      <w:pPr>
        <w:jc w:val="both"/>
        <w:rPr>
          <w:lang w:val="pt-BR"/>
        </w:rPr>
      </w:pPr>
      <w:r w:rsidRPr="0033596E">
        <w:rPr>
          <w:lang w:val="pt-BR"/>
        </w:rPr>
        <w:t xml:space="preserve">MakerDAO </w:t>
      </w:r>
      <w:r w:rsidR="00121678" w:rsidRPr="0033596E">
        <w:rPr>
          <w:lang w:val="pt-BR"/>
        </w:rPr>
        <w:t xml:space="preserve">e </w:t>
      </w:r>
      <w:proofErr w:type="spellStart"/>
      <w:r w:rsidRPr="0033596E">
        <w:rPr>
          <w:lang w:val="pt-BR"/>
        </w:rPr>
        <w:t>KyberDAO</w:t>
      </w:r>
      <w:proofErr w:type="spellEnd"/>
      <w:r w:rsidRPr="0033596E">
        <w:rPr>
          <w:lang w:val="pt-BR"/>
        </w:rPr>
        <w:t xml:space="preserve"> </w:t>
      </w:r>
      <w:r w:rsidR="00121678" w:rsidRPr="0033596E">
        <w:rPr>
          <w:lang w:val="pt-BR"/>
        </w:rPr>
        <w:t xml:space="preserve">provém administração do protocolo em seus ecossistemas. Proprietários do token podem participar das decisões de governança e influenciar em </w:t>
      </w:r>
      <w:r w:rsidR="00121678" w:rsidRPr="0033596E">
        <w:rPr>
          <w:lang w:val="pt-BR"/>
        </w:rPr>
        <w:lastRenderedPageBreak/>
        <w:t>mudanças do protocolo. Esse é um passo importante para a distribuição de poder aos usuários do ecossistema.</w:t>
      </w:r>
    </w:p>
    <w:p w14:paraId="6AECB7E9" w14:textId="77777777" w:rsidR="00375E20" w:rsidRPr="0033596E" w:rsidRDefault="00375E20" w:rsidP="00375E20">
      <w:pPr>
        <w:jc w:val="both"/>
        <w:rPr>
          <w:lang w:val="pt-BR"/>
        </w:rPr>
      </w:pPr>
    </w:p>
    <w:p w14:paraId="16584E3F" w14:textId="31CEF7D1" w:rsidR="00375E20" w:rsidRPr="0033596E" w:rsidRDefault="00720FC5" w:rsidP="00375E20">
      <w:pPr>
        <w:jc w:val="both"/>
        <w:rPr>
          <w:b/>
          <w:lang w:val="pt-BR"/>
        </w:rPr>
      </w:pPr>
      <w:r w:rsidRPr="0033596E">
        <w:rPr>
          <w:b/>
          <w:lang w:val="pt-BR"/>
        </w:rPr>
        <w:t>Financiamento de Projetos</w:t>
      </w:r>
      <w:r w:rsidR="00375E20" w:rsidRPr="0033596E">
        <w:rPr>
          <w:b/>
          <w:lang w:val="pt-BR"/>
        </w:rPr>
        <w:t xml:space="preserve">: </w:t>
      </w:r>
      <w:proofErr w:type="spellStart"/>
      <w:r w:rsidR="00375E20" w:rsidRPr="0033596E">
        <w:rPr>
          <w:b/>
          <w:lang w:val="pt-BR"/>
        </w:rPr>
        <w:t>MolochDAO</w:t>
      </w:r>
      <w:proofErr w:type="spellEnd"/>
      <w:r w:rsidR="00375E20" w:rsidRPr="0033596E">
        <w:rPr>
          <w:b/>
          <w:lang w:val="pt-BR"/>
        </w:rPr>
        <w:t xml:space="preserve">, </w:t>
      </w:r>
      <w:proofErr w:type="spellStart"/>
      <w:r w:rsidR="00375E20" w:rsidRPr="0033596E">
        <w:rPr>
          <w:b/>
          <w:lang w:val="pt-BR"/>
        </w:rPr>
        <w:t>LAOs</w:t>
      </w:r>
      <w:proofErr w:type="spellEnd"/>
      <w:r w:rsidR="00375E20" w:rsidRPr="0033596E">
        <w:rPr>
          <w:b/>
          <w:lang w:val="pt-BR"/>
        </w:rPr>
        <w:t xml:space="preserve">, Dash, Aragon </w:t>
      </w:r>
    </w:p>
    <w:p w14:paraId="54BE903E" w14:textId="77777777" w:rsidR="00375E20" w:rsidRPr="0033596E" w:rsidRDefault="00375E20" w:rsidP="00375E20">
      <w:pPr>
        <w:jc w:val="both"/>
        <w:rPr>
          <w:lang w:val="pt-BR"/>
        </w:rPr>
      </w:pPr>
    </w:p>
    <w:p w14:paraId="6780284A" w14:textId="77777777" w:rsidR="00720FC5" w:rsidRPr="0033596E" w:rsidRDefault="00720FC5" w:rsidP="00375E20">
      <w:pPr>
        <w:jc w:val="both"/>
        <w:rPr>
          <w:lang w:val="pt-BR"/>
        </w:rPr>
      </w:pPr>
      <w:r w:rsidRPr="0033596E">
        <w:rPr>
          <w:lang w:val="pt-BR"/>
        </w:rPr>
        <w:t xml:space="preserve">Por último, DAOs podem decidir sobre a alocação de fundos. Isso é feito pela coordenação de recursos para distribuir subsídios – as famosas </w:t>
      </w:r>
      <w:proofErr w:type="spellStart"/>
      <w:r w:rsidRPr="0033596E">
        <w:rPr>
          <w:i/>
          <w:iCs/>
          <w:lang w:val="pt-BR"/>
        </w:rPr>
        <w:t>grants</w:t>
      </w:r>
      <w:proofErr w:type="spellEnd"/>
      <w:r w:rsidRPr="0033596E">
        <w:rPr>
          <w:lang w:val="pt-BR"/>
        </w:rPr>
        <w:t xml:space="preserve">. Participantes da juntam seus recursos e os alocam no desenvolvimento do fundo. Esses participantes têm direito aos retornos obtidos por esses projetos. Vale notar que esse mecanismo pode ser complicado em termos regulatórios e legais. </w:t>
      </w:r>
      <w:proofErr w:type="spellStart"/>
      <w:r w:rsidR="00375E20" w:rsidRPr="0033596E">
        <w:rPr>
          <w:lang w:val="pt-BR"/>
        </w:rPr>
        <w:t>MolochDAO</w:t>
      </w:r>
      <w:proofErr w:type="spellEnd"/>
      <w:r w:rsidR="00375E20" w:rsidRPr="0033596E">
        <w:rPr>
          <w:lang w:val="pt-BR"/>
        </w:rPr>
        <w:t xml:space="preserve"> </w:t>
      </w:r>
      <w:r w:rsidRPr="0033596E">
        <w:rPr>
          <w:lang w:val="pt-BR"/>
        </w:rPr>
        <w:t xml:space="preserve">e </w:t>
      </w:r>
      <w:r w:rsidR="00375E20" w:rsidRPr="0033596E">
        <w:rPr>
          <w:lang w:val="pt-BR"/>
        </w:rPr>
        <w:t xml:space="preserve">Dash </w:t>
      </w:r>
      <w:r w:rsidRPr="0033596E">
        <w:rPr>
          <w:lang w:val="pt-BR"/>
        </w:rPr>
        <w:t xml:space="preserve">alocam fundos para decisões de investimento e subsídios. </w:t>
      </w:r>
    </w:p>
    <w:p w14:paraId="3D7EF664" w14:textId="77777777" w:rsidR="00720FC5" w:rsidRPr="0033596E" w:rsidRDefault="00720FC5" w:rsidP="00375E20">
      <w:pPr>
        <w:jc w:val="both"/>
        <w:rPr>
          <w:lang w:val="pt-BR"/>
        </w:rPr>
      </w:pPr>
    </w:p>
    <w:p w14:paraId="4730C2A0" w14:textId="264F28DC" w:rsidR="00375E20" w:rsidRPr="0033596E" w:rsidRDefault="00720FC5" w:rsidP="00375E20">
      <w:pPr>
        <w:jc w:val="both"/>
        <w:rPr>
          <w:lang w:val="pt-BR"/>
        </w:rPr>
      </w:pPr>
      <w:r w:rsidRPr="0033596E">
        <w:rPr>
          <w:lang w:val="pt-BR"/>
        </w:rPr>
        <w:t xml:space="preserve">Existem também as chamadas </w:t>
      </w:r>
      <w:proofErr w:type="spellStart"/>
      <w:r w:rsidRPr="0033596E">
        <w:rPr>
          <w:lang w:val="pt-BR"/>
        </w:rPr>
        <w:t>LAOs</w:t>
      </w:r>
      <w:proofErr w:type="spellEnd"/>
      <w:r w:rsidRPr="0033596E">
        <w:rPr>
          <w:lang w:val="pt-BR"/>
        </w:rPr>
        <w:t xml:space="preserve"> – Organizações Autônomas de Responsabilidade Limitada, criadas para conceder status legal para as DAOs. </w:t>
      </w:r>
      <w:proofErr w:type="spellStart"/>
      <w:r w:rsidRPr="0033596E">
        <w:rPr>
          <w:lang w:val="pt-BR"/>
        </w:rPr>
        <w:t>LAOs</w:t>
      </w:r>
      <w:proofErr w:type="spellEnd"/>
      <w:r w:rsidRPr="0033596E">
        <w:rPr>
          <w:lang w:val="pt-BR"/>
        </w:rPr>
        <w:t xml:space="preserve"> funcionam da mesma forma que DAOs e alocam fundos para projetos de investimento. Dado que são entidades legais tradicionais, membros de </w:t>
      </w:r>
      <w:proofErr w:type="spellStart"/>
      <w:r w:rsidRPr="0033596E">
        <w:rPr>
          <w:lang w:val="pt-BR"/>
        </w:rPr>
        <w:t>LAOs</w:t>
      </w:r>
      <w:proofErr w:type="spellEnd"/>
      <w:r w:rsidRPr="0033596E">
        <w:rPr>
          <w:lang w:val="pt-BR"/>
        </w:rPr>
        <w:t xml:space="preserve"> estão protegidos de eventuais passivos, como </w:t>
      </w:r>
      <w:r w:rsidR="00732C68" w:rsidRPr="0033596E">
        <w:rPr>
          <w:lang w:val="pt-BR"/>
        </w:rPr>
        <w:t>se fosse uma “Ltda.” (sociedade de responsabilidade limitada).</w:t>
      </w:r>
    </w:p>
    <w:p w14:paraId="34A7475F" w14:textId="77777777" w:rsidR="00375E20" w:rsidRPr="0033596E" w:rsidRDefault="00375E20" w:rsidP="00375E20">
      <w:pPr>
        <w:jc w:val="both"/>
        <w:rPr>
          <w:lang w:val="pt-BR"/>
        </w:rPr>
      </w:pPr>
    </w:p>
    <w:p w14:paraId="1069D9C9" w14:textId="1B208831" w:rsidR="00375E20" w:rsidRPr="0033596E" w:rsidRDefault="00375E20" w:rsidP="00375E20">
      <w:pPr>
        <w:jc w:val="both"/>
        <w:rPr>
          <w:lang w:val="pt-BR"/>
        </w:rPr>
      </w:pPr>
      <w:proofErr w:type="spellStart"/>
      <w:r w:rsidRPr="0033596E">
        <w:rPr>
          <w:lang w:val="pt-BR"/>
        </w:rPr>
        <w:t>Polkastarter</w:t>
      </w:r>
      <w:proofErr w:type="spellEnd"/>
      <w:r w:rsidRPr="0033596E">
        <w:rPr>
          <w:rStyle w:val="FootnoteReference"/>
          <w:lang w:val="pt-BR"/>
        </w:rPr>
        <w:footnoteReference w:id="145"/>
      </w:r>
      <w:r w:rsidRPr="0033596E">
        <w:rPr>
          <w:lang w:val="pt-BR"/>
        </w:rPr>
        <w:t xml:space="preserve"> </w:t>
      </w:r>
      <w:r w:rsidR="00732C68" w:rsidRPr="0033596E">
        <w:rPr>
          <w:lang w:val="pt-BR"/>
        </w:rPr>
        <w:t xml:space="preserve">é similar, com a ressalva de que não utiliza fundos de investidores individuais na alocação, mas fundos da rede em si. Usuários precisam pagar para submeter propostas, e votantes precisam travar seus fundos em </w:t>
      </w:r>
      <w:r w:rsidR="00732C68" w:rsidRPr="0033596E">
        <w:rPr>
          <w:i/>
          <w:iCs/>
          <w:lang w:val="pt-BR"/>
        </w:rPr>
        <w:t xml:space="preserve">stake </w:t>
      </w:r>
      <w:r w:rsidR="00732C68" w:rsidRPr="0033596E">
        <w:rPr>
          <w:lang w:val="pt-BR"/>
        </w:rPr>
        <w:t xml:space="preserve">para participar da votação. </w:t>
      </w:r>
    </w:p>
    <w:p w14:paraId="47D4B86E" w14:textId="77777777" w:rsidR="00375E20" w:rsidRPr="0033596E" w:rsidRDefault="00375E20" w:rsidP="00375E20">
      <w:pPr>
        <w:jc w:val="both"/>
        <w:rPr>
          <w:lang w:val="pt-BR"/>
        </w:rPr>
      </w:pPr>
      <w:r w:rsidRPr="0033596E">
        <w:rPr>
          <w:lang w:val="pt-BR"/>
        </w:rPr>
        <w:br w:type="page"/>
      </w:r>
      <w:bookmarkStart w:id="1132" w:name="_32b5gho"/>
      <w:bookmarkEnd w:id="1132"/>
    </w:p>
    <w:p w14:paraId="46B42795" w14:textId="2FF7A5E1" w:rsidR="00375E20" w:rsidRPr="0033596E" w:rsidRDefault="00F2070B" w:rsidP="00375E20">
      <w:pPr>
        <w:pStyle w:val="Heading2"/>
        <w:rPr>
          <w:lang w:val="pt-BR"/>
        </w:rPr>
      </w:pPr>
      <w:bookmarkStart w:id="1133" w:name="_Toc108917425"/>
      <w:bookmarkStart w:id="1134" w:name="_Toc121436037"/>
      <w:bookmarkStart w:id="1135" w:name="_Toc127108818"/>
      <w:bookmarkStart w:id="1136" w:name="_Toc1371147154"/>
      <w:r w:rsidRPr="0033596E">
        <w:rPr>
          <w:lang w:val="pt-BR"/>
        </w:rPr>
        <w:lastRenderedPageBreak/>
        <w:t xml:space="preserve">Economia de </w:t>
      </w:r>
      <w:proofErr w:type="spellStart"/>
      <w:r w:rsidR="00375E20" w:rsidRPr="0033596E">
        <w:rPr>
          <w:lang w:val="pt-BR"/>
        </w:rPr>
        <w:t>Yield</w:t>
      </w:r>
      <w:proofErr w:type="spellEnd"/>
      <w:r w:rsidR="00375E20" w:rsidRPr="0033596E">
        <w:rPr>
          <w:lang w:val="pt-BR"/>
        </w:rPr>
        <w:t xml:space="preserve"> </w:t>
      </w:r>
      <w:proofErr w:type="spellStart"/>
      <w:r w:rsidR="00375E20" w:rsidRPr="0033596E">
        <w:rPr>
          <w:lang w:val="pt-BR"/>
        </w:rPr>
        <w:t>Farming</w:t>
      </w:r>
      <w:bookmarkEnd w:id="1133"/>
      <w:bookmarkEnd w:id="1134"/>
      <w:bookmarkEnd w:id="1135"/>
      <w:proofErr w:type="spellEnd"/>
      <w:r w:rsidR="00375E20" w:rsidRPr="0033596E">
        <w:rPr>
          <w:lang w:val="pt-BR"/>
        </w:rPr>
        <w:t xml:space="preserve"> </w:t>
      </w:r>
      <w:bookmarkEnd w:id="1136"/>
    </w:p>
    <w:p w14:paraId="085F4DE2" w14:textId="48A07BE4" w:rsidR="00375E20" w:rsidRPr="0033596E" w:rsidRDefault="00375E20" w:rsidP="00375E20">
      <w:pPr>
        <w:jc w:val="both"/>
        <w:rPr>
          <w:lang w:val="pt-BR"/>
        </w:rPr>
      </w:pPr>
      <w:proofErr w:type="spellStart"/>
      <w:r w:rsidRPr="0033596E">
        <w:rPr>
          <w:i/>
          <w:iCs/>
          <w:lang w:val="pt-BR"/>
        </w:rPr>
        <w:t>Yield</w:t>
      </w:r>
      <w:proofErr w:type="spellEnd"/>
      <w:r w:rsidRPr="0033596E">
        <w:rPr>
          <w:i/>
          <w:iCs/>
          <w:lang w:val="pt-BR"/>
        </w:rPr>
        <w:t xml:space="preserve"> </w:t>
      </w:r>
      <w:proofErr w:type="spellStart"/>
      <w:r w:rsidRPr="0033596E">
        <w:rPr>
          <w:i/>
          <w:iCs/>
          <w:lang w:val="pt-BR"/>
        </w:rPr>
        <w:t>farming</w:t>
      </w:r>
      <w:proofErr w:type="spellEnd"/>
      <w:r w:rsidR="00F2070B" w:rsidRPr="0033596E">
        <w:rPr>
          <w:lang w:val="pt-BR"/>
        </w:rPr>
        <w:t xml:space="preserve"> – expressão sem uma expressão específica em português, mas que significa algo como cultivo de rendimentos – é parte do mecanismo de distribuição de tokens e aquisição de usuários. Na prática, aumenta a quantidade de tokens existentes e distribui para usuários do protocolo. Quando usuários executam uma transação no protocolo, são recompensados com tokens nativos, independente do retorno na transação específica. Muitos projetos usam isso como uma das principais atrações de novos usuários, oferecendo até 100% de APY (retorno médio anual). Esse sistema, porém, oferece vários riscos.</w:t>
      </w:r>
    </w:p>
    <w:p w14:paraId="4B3B86E8" w14:textId="77777777" w:rsidR="00375E20" w:rsidRPr="0033596E" w:rsidRDefault="00375E20" w:rsidP="00375E20">
      <w:pPr>
        <w:jc w:val="both"/>
        <w:rPr>
          <w:lang w:val="pt-BR"/>
        </w:rPr>
      </w:pPr>
    </w:p>
    <w:p w14:paraId="45B347C6" w14:textId="007750C6" w:rsidR="00375E20" w:rsidRPr="0033596E" w:rsidRDefault="002F24AB" w:rsidP="00375E20">
      <w:pPr>
        <w:spacing w:line="268" w:lineRule="auto"/>
        <w:ind w:right="579"/>
        <w:jc w:val="both"/>
        <w:rPr>
          <w:szCs w:val="24"/>
          <w:lang w:val="pt-BR"/>
        </w:rPr>
      </w:pPr>
      <w:r w:rsidRPr="0033596E">
        <w:rPr>
          <w:szCs w:val="24"/>
          <w:lang w:val="pt-BR"/>
        </w:rPr>
        <w:t xml:space="preserve">Mineração de liquidez e </w:t>
      </w:r>
      <w:proofErr w:type="spellStart"/>
      <w:r w:rsidR="00375E20" w:rsidRPr="0033596E">
        <w:rPr>
          <w:i/>
          <w:iCs/>
          <w:szCs w:val="24"/>
          <w:lang w:val="pt-BR"/>
        </w:rPr>
        <w:t>yield</w:t>
      </w:r>
      <w:proofErr w:type="spellEnd"/>
      <w:r w:rsidR="00375E20" w:rsidRPr="0033596E">
        <w:rPr>
          <w:i/>
          <w:iCs/>
          <w:szCs w:val="24"/>
          <w:lang w:val="pt-BR"/>
        </w:rPr>
        <w:t xml:space="preserve"> </w:t>
      </w:r>
      <w:proofErr w:type="spellStart"/>
      <w:r w:rsidR="00375E20" w:rsidRPr="0033596E">
        <w:rPr>
          <w:i/>
          <w:iCs/>
          <w:szCs w:val="24"/>
          <w:lang w:val="pt-BR"/>
        </w:rPr>
        <w:t>farming</w:t>
      </w:r>
      <w:proofErr w:type="spellEnd"/>
      <w:r w:rsidR="00375E20" w:rsidRPr="0033596E">
        <w:rPr>
          <w:szCs w:val="24"/>
          <w:lang w:val="pt-BR"/>
        </w:rPr>
        <w:t xml:space="preserve"> </w:t>
      </w:r>
      <w:r w:rsidRPr="0033596E">
        <w:rPr>
          <w:szCs w:val="24"/>
          <w:lang w:val="pt-BR"/>
        </w:rPr>
        <w:t xml:space="preserve">são similares. </w:t>
      </w:r>
      <w:proofErr w:type="spellStart"/>
      <w:r w:rsidR="00375E20" w:rsidRPr="0033596E">
        <w:rPr>
          <w:i/>
          <w:iCs/>
          <w:szCs w:val="24"/>
          <w:lang w:val="pt-BR"/>
        </w:rPr>
        <w:t>Yield</w:t>
      </w:r>
      <w:proofErr w:type="spellEnd"/>
      <w:r w:rsidR="00375E20" w:rsidRPr="0033596E">
        <w:rPr>
          <w:i/>
          <w:iCs/>
          <w:szCs w:val="24"/>
          <w:lang w:val="pt-BR"/>
        </w:rPr>
        <w:t xml:space="preserve"> </w:t>
      </w:r>
      <w:proofErr w:type="spellStart"/>
      <w:r w:rsidR="00375E20" w:rsidRPr="0033596E">
        <w:rPr>
          <w:i/>
          <w:iCs/>
          <w:szCs w:val="24"/>
          <w:lang w:val="pt-BR"/>
        </w:rPr>
        <w:t>farming</w:t>
      </w:r>
      <w:proofErr w:type="spellEnd"/>
      <w:r w:rsidR="00375E20" w:rsidRPr="0033596E">
        <w:rPr>
          <w:szCs w:val="24"/>
          <w:lang w:val="pt-BR"/>
        </w:rPr>
        <w:t xml:space="preserve"> </w:t>
      </w:r>
      <w:r w:rsidRPr="0033596E">
        <w:rPr>
          <w:szCs w:val="24"/>
          <w:lang w:val="pt-BR"/>
        </w:rPr>
        <w:t xml:space="preserve">é um termo geral, enquanto mineração de liquidez é mais específico – referente à quando </w:t>
      </w:r>
      <w:r w:rsidRPr="0033596E">
        <w:rPr>
          <w:i/>
          <w:iCs/>
          <w:szCs w:val="24"/>
          <w:lang w:val="pt-BR"/>
        </w:rPr>
        <w:t xml:space="preserve">stakers </w:t>
      </w:r>
      <w:r w:rsidRPr="0033596E">
        <w:rPr>
          <w:szCs w:val="24"/>
          <w:lang w:val="pt-BR"/>
        </w:rPr>
        <w:t xml:space="preserve">recebem novos tokens pela adição de liquidez em sistemas como </w:t>
      </w:r>
      <w:proofErr w:type="spellStart"/>
      <w:r w:rsidRPr="0033596E">
        <w:rPr>
          <w:szCs w:val="24"/>
          <w:lang w:val="pt-BR"/>
        </w:rPr>
        <w:t>DEXs</w:t>
      </w:r>
      <w:proofErr w:type="spellEnd"/>
      <w:r w:rsidRPr="0033596E">
        <w:rPr>
          <w:szCs w:val="24"/>
          <w:lang w:val="pt-BR"/>
        </w:rPr>
        <w:t xml:space="preserve"> (corretores descentralizadas) e protocolos de empréstimo.</w:t>
      </w:r>
    </w:p>
    <w:p w14:paraId="09D55A70" w14:textId="77777777" w:rsidR="00375E20" w:rsidRPr="0033596E" w:rsidRDefault="00375E20" w:rsidP="00375E20">
      <w:pPr>
        <w:pStyle w:val="BodyText"/>
        <w:spacing w:before="12"/>
        <w:rPr>
          <w:rFonts w:cs="Times New Roman"/>
          <w:i/>
          <w:iCs/>
          <w:lang w:val="pt-BR"/>
        </w:rPr>
      </w:pPr>
    </w:p>
    <w:p w14:paraId="58FB368E" w14:textId="31845468" w:rsidR="00375E20" w:rsidRPr="0033596E" w:rsidRDefault="0078354A" w:rsidP="00375E20">
      <w:pPr>
        <w:pStyle w:val="Heading3"/>
        <w:rPr>
          <w:lang w:val="pt-BR"/>
        </w:rPr>
      </w:pPr>
      <w:bookmarkStart w:id="1137" w:name="_Toc108917426"/>
      <w:bookmarkStart w:id="1138" w:name="_Toc121436038"/>
      <w:bookmarkStart w:id="1139" w:name="_Toc605786487"/>
      <w:bookmarkStart w:id="1140" w:name="_Toc127108819"/>
      <w:r w:rsidRPr="0033596E">
        <w:rPr>
          <w:lang w:val="pt-BR"/>
        </w:rPr>
        <w:t xml:space="preserve">Projetos Utilizando </w:t>
      </w:r>
      <w:proofErr w:type="spellStart"/>
      <w:r w:rsidR="00375E20" w:rsidRPr="0033596E">
        <w:rPr>
          <w:lang w:val="pt-BR"/>
        </w:rPr>
        <w:t>Yield</w:t>
      </w:r>
      <w:proofErr w:type="spellEnd"/>
      <w:r w:rsidR="00375E20" w:rsidRPr="0033596E">
        <w:rPr>
          <w:lang w:val="pt-BR"/>
        </w:rPr>
        <w:t xml:space="preserve"> </w:t>
      </w:r>
      <w:proofErr w:type="spellStart"/>
      <w:r w:rsidR="00375E20" w:rsidRPr="0033596E">
        <w:rPr>
          <w:lang w:val="pt-BR"/>
        </w:rPr>
        <w:t>Farming</w:t>
      </w:r>
      <w:bookmarkEnd w:id="1137"/>
      <w:proofErr w:type="spellEnd"/>
      <w:r w:rsidR="00375E20" w:rsidRPr="0033596E">
        <w:rPr>
          <w:rStyle w:val="FootnoteReference"/>
          <w:lang w:val="pt-BR"/>
        </w:rPr>
        <w:footnoteReference w:id="146"/>
      </w:r>
      <w:bookmarkEnd w:id="1138"/>
      <w:bookmarkEnd w:id="1139"/>
      <w:bookmarkEnd w:id="1140"/>
    </w:p>
    <w:p w14:paraId="2645219B" w14:textId="0FD64644" w:rsidR="00375E20" w:rsidRPr="0033596E" w:rsidRDefault="00375E20" w:rsidP="00E3365B">
      <w:pPr>
        <w:numPr>
          <w:ilvl w:val="0"/>
          <w:numId w:val="127"/>
        </w:numPr>
        <w:ind w:left="714" w:hanging="357"/>
        <w:jc w:val="both"/>
        <w:rPr>
          <w:lang w:val="pt-BR"/>
        </w:rPr>
      </w:pPr>
      <w:r w:rsidRPr="0033596E">
        <w:rPr>
          <w:b/>
          <w:lang w:val="pt-BR"/>
        </w:rPr>
        <w:t>Synthetix</w:t>
      </w:r>
      <w:r w:rsidRPr="0033596E">
        <w:rPr>
          <w:lang w:val="pt-BR"/>
        </w:rPr>
        <w:t xml:space="preserve">: </w:t>
      </w:r>
      <w:r w:rsidR="00E3365B" w:rsidRPr="0033596E">
        <w:rPr>
          <w:lang w:val="pt-BR"/>
        </w:rPr>
        <w:t xml:space="preserve">Emite </w:t>
      </w:r>
      <w:r w:rsidRPr="0033596E">
        <w:rPr>
          <w:lang w:val="pt-BR"/>
        </w:rPr>
        <w:t xml:space="preserve">$SNX </w:t>
      </w:r>
      <w:r w:rsidR="00E3365B" w:rsidRPr="0033596E">
        <w:rPr>
          <w:lang w:val="pt-BR"/>
        </w:rPr>
        <w:t xml:space="preserve">para provedores de liquidez. </w:t>
      </w:r>
    </w:p>
    <w:p w14:paraId="45270921" w14:textId="4E0ED24F" w:rsidR="00375E20" w:rsidRPr="0033596E" w:rsidRDefault="00375E20">
      <w:pPr>
        <w:numPr>
          <w:ilvl w:val="0"/>
          <w:numId w:val="127"/>
        </w:numPr>
        <w:ind w:left="714" w:hanging="357"/>
        <w:jc w:val="both"/>
        <w:rPr>
          <w:lang w:val="pt-BR"/>
        </w:rPr>
      </w:pPr>
      <w:r w:rsidRPr="0033596E">
        <w:rPr>
          <w:b/>
          <w:lang w:val="pt-BR"/>
        </w:rPr>
        <w:t>Curve Finance</w:t>
      </w:r>
      <w:r w:rsidRPr="0033596E">
        <w:rPr>
          <w:lang w:val="pt-BR"/>
        </w:rPr>
        <w:t xml:space="preserve">: </w:t>
      </w:r>
      <w:r w:rsidR="00E3365B" w:rsidRPr="0033596E">
        <w:rPr>
          <w:lang w:val="pt-BR"/>
        </w:rPr>
        <w:t xml:space="preserve">Emite tokens nativos como </w:t>
      </w:r>
      <w:r w:rsidRPr="0033596E">
        <w:rPr>
          <w:lang w:val="pt-BR"/>
        </w:rPr>
        <w:t xml:space="preserve">$SNX, $REN, $BAL, </w:t>
      </w:r>
      <w:r w:rsidR="00E3365B" w:rsidRPr="0033596E">
        <w:rPr>
          <w:lang w:val="pt-BR"/>
        </w:rPr>
        <w:t xml:space="preserve">e </w:t>
      </w:r>
      <w:r w:rsidRPr="0033596E">
        <w:rPr>
          <w:lang w:val="pt-BR"/>
        </w:rPr>
        <w:t xml:space="preserve">$CRV </w:t>
      </w:r>
      <w:r w:rsidR="00E3365B" w:rsidRPr="0033596E">
        <w:rPr>
          <w:lang w:val="pt-BR"/>
        </w:rPr>
        <w:t>para provedores de liquidez</w:t>
      </w:r>
      <w:r w:rsidRPr="0033596E">
        <w:rPr>
          <w:lang w:val="pt-BR"/>
        </w:rPr>
        <w:t>.</w:t>
      </w:r>
    </w:p>
    <w:p w14:paraId="05961E51" w14:textId="53312E0F" w:rsidR="00375E20" w:rsidRPr="0033596E" w:rsidRDefault="00375E20">
      <w:pPr>
        <w:numPr>
          <w:ilvl w:val="0"/>
          <w:numId w:val="127"/>
        </w:numPr>
        <w:ind w:left="714" w:hanging="357"/>
        <w:jc w:val="both"/>
        <w:rPr>
          <w:lang w:val="pt-BR"/>
        </w:rPr>
      </w:pPr>
      <w:proofErr w:type="spellStart"/>
      <w:r w:rsidRPr="0033596E">
        <w:rPr>
          <w:b/>
          <w:lang w:val="pt-BR"/>
        </w:rPr>
        <w:t>Compound</w:t>
      </w:r>
      <w:proofErr w:type="spellEnd"/>
      <w:r w:rsidRPr="0033596E">
        <w:rPr>
          <w:lang w:val="pt-BR"/>
        </w:rPr>
        <w:t xml:space="preserve">: </w:t>
      </w:r>
      <w:r w:rsidR="00F562AB" w:rsidRPr="0033596E">
        <w:rPr>
          <w:lang w:val="pt-BR"/>
        </w:rPr>
        <w:t xml:space="preserve">Total de ativos no mercado da </w:t>
      </w:r>
      <w:proofErr w:type="spellStart"/>
      <w:r w:rsidR="00F562AB" w:rsidRPr="0033596E">
        <w:rPr>
          <w:lang w:val="pt-BR"/>
        </w:rPr>
        <w:t>Compound</w:t>
      </w:r>
      <w:proofErr w:type="spellEnd"/>
      <w:r w:rsidR="00F562AB" w:rsidRPr="0033596E">
        <w:rPr>
          <w:lang w:val="pt-BR"/>
        </w:rPr>
        <w:t xml:space="preserve"> superou o da Maker, o principal aplicativo de DeFi até então. É o mercado primário do mercado monetário descentralizado. Tokens $COMP são emitidos para usuários com base no volume transacionado. </w:t>
      </w:r>
    </w:p>
    <w:p w14:paraId="3EC2BBA6" w14:textId="5A180915" w:rsidR="00375E20" w:rsidRPr="00783774" w:rsidRDefault="00375E20" w:rsidP="00783774">
      <w:pPr>
        <w:numPr>
          <w:ilvl w:val="0"/>
          <w:numId w:val="127"/>
        </w:numPr>
        <w:ind w:left="714" w:hanging="357"/>
        <w:jc w:val="both"/>
        <w:rPr>
          <w:lang w:val="pt-BR"/>
        </w:rPr>
      </w:pPr>
      <w:proofErr w:type="spellStart"/>
      <w:r w:rsidRPr="0033596E">
        <w:rPr>
          <w:b/>
          <w:lang w:val="pt-BR"/>
        </w:rPr>
        <w:t>Balancer</w:t>
      </w:r>
      <w:proofErr w:type="spellEnd"/>
      <w:r w:rsidRPr="0033596E">
        <w:rPr>
          <w:lang w:val="pt-BR"/>
        </w:rPr>
        <w:t xml:space="preserve">: </w:t>
      </w:r>
      <w:r w:rsidR="00F562AB" w:rsidRPr="0033596E">
        <w:rPr>
          <w:lang w:val="pt-BR"/>
        </w:rPr>
        <w:t xml:space="preserve">Tokens $BAL são emitidos semanalmente para usuários com base no volume transacionado. Após a distribuição ser implementada, volume passou de </w:t>
      </w:r>
      <w:r w:rsidR="000E0174" w:rsidRPr="0033596E">
        <w:rPr>
          <w:lang w:val="pt-BR"/>
        </w:rPr>
        <w:t xml:space="preserve">$2 milhões para mais de $5 milhões em meados de 2020. </w:t>
      </w:r>
    </w:p>
    <w:p w14:paraId="0FBDE977" w14:textId="7A493706" w:rsidR="00783774" w:rsidRDefault="00783774" w:rsidP="00783774">
      <w:pPr>
        <w:pStyle w:val="Caption"/>
        <w:rPr>
          <w:lang w:val="pt-BR"/>
        </w:rPr>
      </w:pPr>
      <w:r>
        <w:rPr>
          <w:noProof/>
          <w:lang w:val="pt-BR"/>
        </w:rPr>
        <w:drawing>
          <wp:inline distT="0" distB="0" distL="0" distR="0" wp14:anchorId="434C1852" wp14:editId="489CA56A">
            <wp:extent cx="2128520" cy="21360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9108"/>
                    <a:stretch/>
                  </pic:blipFill>
                  <pic:spPr bwMode="auto">
                    <a:xfrm>
                      <a:off x="0" y="0"/>
                      <a:ext cx="2129636" cy="2137158"/>
                    </a:xfrm>
                    <a:prstGeom prst="rect">
                      <a:avLst/>
                    </a:prstGeom>
                    <a:noFill/>
                    <a:ln>
                      <a:noFill/>
                    </a:ln>
                    <a:extLst>
                      <a:ext uri="{53640926-AAD7-44D8-BBD7-CCE9431645EC}">
                        <a14:shadowObscured xmlns:a14="http://schemas.microsoft.com/office/drawing/2010/main"/>
                      </a:ext>
                    </a:extLst>
                  </pic:spPr>
                </pic:pic>
              </a:graphicData>
            </a:graphic>
          </wp:inline>
        </w:drawing>
      </w:r>
    </w:p>
    <w:p w14:paraId="4FA59450" w14:textId="5D53E99A" w:rsidR="00375E20" w:rsidRPr="0033596E" w:rsidRDefault="00783774" w:rsidP="00783774">
      <w:pPr>
        <w:pStyle w:val="Caption"/>
        <w:rPr>
          <w:lang w:val="pt-BR"/>
        </w:rPr>
      </w:pPr>
      <w:r w:rsidRPr="0033596E">
        <w:rPr>
          <w:lang w:val="pt-BR"/>
        </w:rPr>
        <w:t xml:space="preserve">Figura </w:t>
      </w:r>
      <w:r>
        <w:rPr>
          <w:lang w:val="pt-BR"/>
        </w:rPr>
        <w:t>90</w:t>
      </w:r>
    </w:p>
    <w:p w14:paraId="1E37A611" w14:textId="1E80D294" w:rsidR="00375E20" w:rsidRPr="0033596E" w:rsidRDefault="009B1278" w:rsidP="00375E20">
      <w:pPr>
        <w:pStyle w:val="Heading3"/>
        <w:rPr>
          <w:lang w:val="pt-BR"/>
        </w:rPr>
      </w:pPr>
      <w:bookmarkStart w:id="1141" w:name="_2gldjl3"/>
      <w:bookmarkStart w:id="1142" w:name="_Toc108917427"/>
      <w:bookmarkStart w:id="1143" w:name="_Toc121436039"/>
      <w:bookmarkStart w:id="1144" w:name="_Toc855765795"/>
      <w:bookmarkStart w:id="1145" w:name="_Toc127108820"/>
      <w:bookmarkEnd w:id="1141"/>
      <w:r w:rsidRPr="0033596E">
        <w:rPr>
          <w:lang w:val="pt-BR"/>
        </w:rPr>
        <w:lastRenderedPageBreak/>
        <w:t xml:space="preserve">O </w:t>
      </w:r>
      <w:r w:rsidR="00212E0C" w:rsidRPr="0033596E">
        <w:rPr>
          <w:lang w:val="pt-BR"/>
        </w:rPr>
        <w:t>Bom, Ruim, e</w:t>
      </w:r>
      <w:r w:rsidRPr="0033596E">
        <w:rPr>
          <w:lang w:val="pt-BR"/>
        </w:rPr>
        <w:t xml:space="preserve"> Pior</w:t>
      </w:r>
      <w:bookmarkEnd w:id="1142"/>
      <w:bookmarkEnd w:id="1143"/>
      <w:bookmarkEnd w:id="1144"/>
      <w:bookmarkEnd w:id="1145"/>
    </w:p>
    <w:p w14:paraId="57EAAE52" w14:textId="60E9BE89" w:rsidR="00375E20" w:rsidRPr="0033596E" w:rsidRDefault="00212E0C" w:rsidP="00375E20">
      <w:pPr>
        <w:jc w:val="both"/>
        <w:rPr>
          <w:lang w:val="pt-BR"/>
        </w:rPr>
      </w:pPr>
      <w:r w:rsidRPr="0033596E">
        <w:rPr>
          <w:lang w:val="pt-BR"/>
        </w:rPr>
        <w:t xml:space="preserve">Tokens nativos emitidos por meio de </w:t>
      </w:r>
      <w:proofErr w:type="spellStart"/>
      <w:r w:rsidRPr="0033596E">
        <w:rPr>
          <w:i/>
          <w:iCs/>
          <w:lang w:val="pt-BR"/>
        </w:rPr>
        <w:t>yield</w:t>
      </w:r>
      <w:proofErr w:type="spellEnd"/>
      <w:r w:rsidRPr="0033596E">
        <w:rPr>
          <w:i/>
          <w:iCs/>
          <w:lang w:val="pt-BR"/>
        </w:rPr>
        <w:t xml:space="preserve"> </w:t>
      </w:r>
      <w:proofErr w:type="spellStart"/>
      <w:r w:rsidRPr="0033596E">
        <w:rPr>
          <w:i/>
          <w:iCs/>
          <w:lang w:val="pt-BR"/>
        </w:rPr>
        <w:t>farming</w:t>
      </w:r>
      <w:proofErr w:type="spellEnd"/>
      <w:r w:rsidRPr="0033596E">
        <w:rPr>
          <w:i/>
          <w:iCs/>
          <w:lang w:val="pt-BR"/>
        </w:rPr>
        <w:t xml:space="preserve"> </w:t>
      </w:r>
      <w:r w:rsidRPr="0033596E">
        <w:rPr>
          <w:lang w:val="pt-BR"/>
        </w:rPr>
        <w:t xml:space="preserve">– distribuição de tokens conforme uso do protocolo – são geralmente tokens de </w:t>
      </w:r>
      <w:r w:rsidR="009265D2" w:rsidRPr="0033596E">
        <w:rPr>
          <w:lang w:val="pt-BR"/>
        </w:rPr>
        <w:t>utilidade</w:t>
      </w:r>
      <w:r w:rsidRPr="0033596E">
        <w:rPr>
          <w:lang w:val="pt-BR"/>
        </w:rPr>
        <w:t xml:space="preserve">, </w:t>
      </w:r>
      <w:r w:rsidR="009265D2" w:rsidRPr="0033596E">
        <w:rPr>
          <w:lang w:val="pt-BR"/>
        </w:rPr>
        <w:t xml:space="preserve">mais </w:t>
      </w:r>
      <w:r w:rsidRPr="0033596E">
        <w:rPr>
          <w:lang w:val="pt-BR"/>
        </w:rPr>
        <w:t>especificamente tokens de governança.</w:t>
      </w:r>
      <w:r w:rsidR="009265D2" w:rsidRPr="0033596E">
        <w:rPr>
          <w:lang w:val="pt-BR"/>
        </w:rPr>
        <w:t xml:space="preserve"> Porém, o mecanismo de </w:t>
      </w:r>
      <w:proofErr w:type="spellStart"/>
      <w:r w:rsidR="009265D2" w:rsidRPr="0033596E">
        <w:rPr>
          <w:i/>
          <w:iCs/>
          <w:lang w:val="pt-BR"/>
        </w:rPr>
        <w:t>yield</w:t>
      </w:r>
      <w:proofErr w:type="spellEnd"/>
      <w:r w:rsidR="009265D2" w:rsidRPr="0033596E">
        <w:rPr>
          <w:i/>
          <w:iCs/>
          <w:lang w:val="pt-BR"/>
        </w:rPr>
        <w:t xml:space="preserve"> </w:t>
      </w:r>
      <w:proofErr w:type="spellStart"/>
      <w:r w:rsidR="009265D2" w:rsidRPr="0033596E">
        <w:rPr>
          <w:i/>
          <w:iCs/>
          <w:lang w:val="pt-BR"/>
        </w:rPr>
        <w:t>farming</w:t>
      </w:r>
      <w:proofErr w:type="spellEnd"/>
      <w:r w:rsidR="009265D2" w:rsidRPr="0033596E">
        <w:rPr>
          <w:i/>
          <w:iCs/>
          <w:lang w:val="pt-BR"/>
        </w:rPr>
        <w:t xml:space="preserve"> </w:t>
      </w:r>
      <w:r w:rsidR="009265D2" w:rsidRPr="0033596E">
        <w:rPr>
          <w:lang w:val="pt-BR"/>
        </w:rPr>
        <w:t xml:space="preserve">não é perfeito, possuindo </w:t>
      </w:r>
      <w:proofErr w:type="gramStart"/>
      <w:r w:rsidR="009265D2" w:rsidRPr="0033596E">
        <w:rPr>
          <w:lang w:val="pt-BR"/>
        </w:rPr>
        <w:t>pr</w:t>
      </w:r>
      <w:r w:rsidR="008E79A8" w:rsidRPr="0033596E">
        <w:rPr>
          <w:lang w:val="pt-BR"/>
        </w:rPr>
        <w:t>ó</w:t>
      </w:r>
      <w:r w:rsidR="009265D2" w:rsidRPr="0033596E">
        <w:rPr>
          <w:lang w:val="pt-BR"/>
        </w:rPr>
        <w:t>s</w:t>
      </w:r>
      <w:proofErr w:type="gramEnd"/>
      <w:r w:rsidR="009265D2" w:rsidRPr="0033596E">
        <w:rPr>
          <w:lang w:val="pt-BR"/>
        </w:rPr>
        <w:t xml:space="preserve"> e contras na utilização do mesmo como estratégia de aquisição de usuários e volume de transação.</w:t>
      </w:r>
      <w:r w:rsidR="00375E20" w:rsidRPr="0033596E">
        <w:rPr>
          <w:lang w:val="pt-BR"/>
        </w:rPr>
        <w:t xml:space="preserve"> </w:t>
      </w:r>
    </w:p>
    <w:p w14:paraId="612E58F4" w14:textId="5DA2B97C" w:rsidR="00375E20" w:rsidRPr="0033596E" w:rsidRDefault="009265D2" w:rsidP="00375E20">
      <w:pPr>
        <w:pStyle w:val="Heading4"/>
        <w:rPr>
          <w:lang w:val="pt-BR"/>
        </w:rPr>
      </w:pPr>
      <w:bookmarkStart w:id="1146" w:name="_vqntsw"/>
      <w:bookmarkEnd w:id="1146"/>
      <w:r w:rsidRPr="0033596E">
        <w:rPr>
          <w:lang w:val="pt-BR"/>
        </w:rPr>
        <w:t>O Bom</w:t>
      </w:r>
    </w:p>
    <w:p w14:paraId="4A176853" w14:textId="522F3E0B" w:rsidR="00375E20" w:rsidRPr="0033596E" w:rsidRDefault="009265D2" w:rsidP="00375E20">
      <w:pPr>
        <w:jc w:val="both"/>
        <w:rPr>
          <w:lang w:val="pt-BR"/>
        </w:rPr>
      </w:pPr>
      <w:r w:rsidRPr="0033596E">
        <w:rPr>
          <w:b/>
          <w:lang w:val="pt-BR"/>
        </w:rPr>
        <w:t>Realmente funciona</w:t>
      </w:r>
      <w:r w:rsidR="00375E20" w:rsidRPr="0033596E">
        <w:rPr>
          <w:b/>
          <w:lang w:val="pt-BR"/>
        </w:rPr>
        <w:t>.</w:t>
      </w:r>
      <w:r w:rsidR="00375E20" w:rsidRPr="0033596E">
        <w:rPr>
          <w:lang w:val="pt-BR"/>
        </w:rPr>
        <w:t xml:space="preserve"> </w:t>
      </w:r>
      <w:proofErr w:type="spellStart"/>
      <w:r w:rsidR="00375E20" w:rsidRPr="0033596E">
        <w:rPr>
          <w:i/>
          <w:iCs/>
          <w:lang w:val="pt-BR"/>
        </w:rPr>
        <w:t>Yield</w:t>
      </w:r>
      <w:proofErr w:type="spellEnd"/>
      <w:r w:rsidR="00375E20" w:rsidRPr="0033596E">
        <w:rPr>
          <w:i/>
          <w:iCs/>
          <w:lang w:val="pt-BR"/>
        </w:rPr>
        <w:t xml:space="preserve"> </w:t>
      </w:r>
      <w:proofErr w:type="spellStart"/>
      <w:r w:rsidR="00375E20" w:rsidRPr="0033596E">
        <w:rPr>
          <w:i/>
          <w:iCs/>
          <w:lang w:val="pt-BR"/>
        </w:rPr>
        <w:t>farming</w:t>
      </w:r>
      <w:proofErr w:type="spellEnd"/>
      <w:r w:rsidR="00375E20" w:rsidRPr="0033596E">
        <w:rPr>
          <w:lang w:val="pt-BR"/>
        </w:rPr>
        <w:t xml:space="preserve"> </w:t>
      </w:r>
      <w:r w:rsidRPr="0033596E">
        <w:rPr>
          <w:lang w:val="pt-BR"/>
        </w:rPr>
        <w:t xml:space="preserve">atua como forte incentivo para </w:t>
      </w:r>
      <w:r w:rsidRPr="0033596E">
        <w:rPr>
          <w:b/>
          <w:bCs/>
          <w:lang w:val="pt-BR"/>
        </w:rPr>
        <w:t>provisão de liquidez</w:t>
      </w:r>
      <w:r w:rsidRPr="0033596E">
        <w:rPr>
          <w:lang w:val="pt-BR"/>
        </w:rPr>
        <w:t xml:space="preserve">. Corretoras utilizam bastante esse recurso com seus tokens nativos para incentivar formadores de mercado. Agrega valor ao usuário por meio de recompensas extra no token nativo. Cria valor para a plataforma como todo pois </w:t>
      </w:r>
      <w:r w:rsidRPr="0033596E">
        <w:rPr>
          <w:b/>
          <w:bCs/>
          <w:lang w:val="pt-BR"/>
        </w:rPr>
        <w:t xml:space="preserve">atrai novos usuários </w:t>
      </w:r>
      <w:r w:rsidRPr="0033596E">
        <w:rPr>
          <w:lang w:val="pt-BR"/>
        </w:rPr>
        <w:t>para o ecossistema.</w:t>
      </w:r>
    </w:p>
    <w:p w14:paraId="7F0A1044" w14:textId="77777777" w:rsidR="00375E20" w:rsidRPr="0033596E" w:rsidRDefault="00375E20" w:rsidP="00375E20">
      <w:pPr>
        <w:jc w:val="both"/>
        <w:rPr>
          <w:lang w:val="pt-BR"/>
        </w:rPr>
      </w:pPr>
    </w:p>
    <w:p w14:paraId="401EF1EC" w14:textId="1F1F4D9C" w:rsidR="00375E20" w:rsidRPr="0033596E" w:rsidRDefault="003F555C" w:rsidP="00375E20">
      <w:pPr>
        <w:jc w:val="both"/>
        <w:rPr>
          <w:lang w:val="pt-BR"/>
        </w:rPr>
      </w:pPr>
      <w:r w:rsidRPr="0033596E">
        <w:rPr>
          <w:bCs/>
          <w:lang w:val="pt-BR"/>
        </w:rPr>
        <w:t xml:space="preserve">Esse modelo de </w:t>
      </w:r>
      <w:proofErr w:type="spellStart"/>
      <w:r w:rsidRPr="0033596E">
        <w:rPr>
          <w:bCs/>
          <w:i/>
          <w:iCs/>
          <w:lang w:val="pt-BR"/>
        </w:rPr>
        <w:t>yield</w:t>
      </w:r>
      <w:proofErr w:type="spellEnd"/>
      <w:r w:rsidRPr="0033596E">
        <w:rPr>
          <w:bCs/>
          <w:i/>
          <w:iCs/>
          <w:lang w:val="pt-BR"/>
        </w:rPr>
        <w:t xml:space="preserve"> </w:t>
      </w:r>
      <w:proofErr w:type="spellStart"/>
      <w:r w:rsidRPr="0033596E">
        <w:rPr>
          <w:bCs/>
          <w:i/>
          <w:iCs/>
          <w:lang w:val="pt-BR"/>
        </w:rPr>
        <w:t>farming</w:t>
      </w:r>
      <w:proofErr w:type="spellEnd"/>
      <w:r w:rsidRPr="0033596E">
        <w:rPr>
          <w:bCs/>
          <w:i/>
          <w:iCs/>
          <w:lang w:val="pt-BR"/>
        </w:rPr>
        <w:t xml:space="preserve"> </w:t>
      </w:r>
      <w:r w:rsidR="008E79A8" w:rsidRPr="0033596E">
        <w:rPr>
          <w:bCs/>
          <w:lang w:val="pt-BR"/>
        </w:rPr>
        <w:t>é</w:t>
      </w:r>
      <w:r w:rsidRPr="0033596E">
        <w:rPr>
          <w:bCs/>
          <w:lang w:val="pt-BR"/>
        </w:rPr>
        <w:t xml:space="preserve"> relativamente maduros. </w:t>
      </w:r>
      <w:r w:rsidR="008E79A8" w:rsidRPr="0033596E">
        <w:rPr>
          <w:bCs/>
          <w:lang w:val="pt-BR"/>
        </w:rPr>
        <w:t>Existem muitos protocolos funcionais, com tempo de mercado e muitos usuários utilizando esse incentivo.</w:t>
      </w:r>
    </w:p>
    <w:p w14:paraId="7E33AFE4" w14:textId="708AD48E" w:rsidR="00375E20" w:rsidRPr="0033596E" w:rsidRDefault="008E79A8" w:rsidP="00375E20">
      <w:pPr>
        <w:pStyle w:val="Heading4"/>
        <w:rPr>
          <w:lang w:val="pt-BR"/>
        </w:rPr>
      </w:pPr>
      <w:bookmarkStart w:id="1147" w:name="_3fqbcgp"/>
      <w:bookmarkEnd w:id="1147"/>
      <w:r w:rsidRPr="0033596E">
        <w:rPr>
          <w:lang w:val="pt-BR"/>
        </w:rPr>
        <w:t>O Ruim</w:t>
      </w:r>
    </w:p>
    <w:p w14:paraId="1FEFB0C5" w14:textId="2A4AA77D" w:rsidR="00375E20" w:rsidRPr="0033596E" w:rsidRDefault="00375E20" w:rsidP="00375E20">
      <w:pPr>
        <w:jc w:val="both"/>
        <w:rPr>
          <w:lang w:val="pt-BR"/>
        </w:rPr>
      </w:pPr>
      <w:proofErr w:type="spellStart"/>
      <w:r w:rsidRPr="0033596E">
        <w:rPr>
          <w:i/>
          <w:iCs/>
          <w:lang w:val="pt-BR"/>
        </w:rPr>
        <w:t>Yield</w:t>
      </w:r>
      <w:proofErr w:type="spellEnd"/>
      <w:r w:rsidRPr="0033596E">
        <w:rPr>
          <w:i/>
          <w:iCs/>
          <w:lang w:val="pt-BR"/>
        </w:rPr>
        <w:t xml:space="preserve"> </w:t>
      </w:r>
      <w:proofErr w:type="spellStart"/>
      <w:r w:rsidRPr="0033596E">
        <w:rPr>
          <w:i/>
          <w:iCs/>
          <w:lang w:val="pt-BR"/>
        </w:rPr>
        <w:t>farming</w:t>
      </w:r>
      <w:proofErr w:type="spellEnd"/>
      <w:r w:rsidRPr="0033596E">
        <w:rPr>
          <w:lang w:val="pt-BR"/>
        </w:rPr>
        <w:t xml:space="preserve"> </w:t>
      </w:r>
      <w:r w:rsidR="008E79A8" w:rsidRPr="0033596E">
        <w:rPr>
          <w:lang w:val="pt-BR"/>
        </w:rPr>
        <w:t xml:space="preserve">pode </w:t>
      </w:r>
      <w:r w:rsidR="009E0810" w:rsidRPr="0033596E">
        <w:rPr>
          <w:lang w:val="pt-BR"/>
        </w:rPr>
        <w:t xml:space="preserve">ser apenas um </w:t>
      </w:r>
      <w:r w:rsidR="009E0810" w:rsidRPr="0033596E">
        <w:rPr>
          <w:b/>
          <w:bCs/>
          <w:lang w:val="pt-BR"/>
        </w:rPr>
        <w:t xml:space="preserve">incentivo de curto prazo e insustentável no longo prazo. </w:t>
      </w:r>
      <w:r w:rsidR="009E0810" w:rsidRPr="0033596E">
        <w:rPr>
          <w:lang w:val="pt-BR"/>
        </w:rPr>
        <w:t xml:space="preserve">O que acontece quando o alto volume especulativo (hype) terminar? Ou quando taxas de transação estiverem caras demais, e não faça sentido econômico negociar? Ou quando todos os tokens tiverem sido </w:t>
      </w:r>
      <w:r w:rsidR="00303022" w:rsidRPr="0033596E">
        <w:rPr>
          <w:lang w:val="pt-BR"/>
        </w:rPr>
        <w:t>distribuídos</w:t>
      </w:r>
      <w:r w:rsidR="009E0810" w:rsidRPr="0033596E">
        <w:rPr>
          <w:lang w:val="pt-BR"/>
        </w:rPr>
        <w:t xml:space="preserve"> (limite de oferta circulante atingido)? </w:t>
      </w:r>
    </w:p>
    <w:p w14:paraId="495D419E" w14:textId="77777777" w:rsidR="00375E20" w:rsidRPr="0033596E" w:rsidRDefault="00375E20" w:rsidP="00375E20">
      <w:pPr>
        <w:jc w:val="both"/>
        <w:rPr>
          <w:lang w:val="pt-BR"/>
        </w:rPr>
      </w:pPr>
    </w:p>
    <w:p w14:paraId="19AB3240" w14:textId="141D004D" w:rsidR="00375E20" w:rsidRPr="0033596E" w:rsidRDefault="009E0810" w:rsidP="00375E20">
      <w:pPr>
        <w:jc w:val="both"/>
        <w:rPr>
          <w:lang w:val="pt-BR"/>
        </w:rPr>
      </w:pPr>
      <w:r w:rsidRPr="0033596E">
        <w:rPr>
          <w:lang w:val="pt-BR"/>
        </w:rPr>
        <w:t xml:space="preserve">Até o momento, parece que o mecanismo de </w:t>
      </w:r>
      <w:proofErr w:type="spellStart"/>
      <w:r w:rsidRPr="0033596E">
        <w:rPr>
          <w:i/>
          <w:iCs/>
          <w:lang w:val="pt-BR"/>
        </w:rPr>
        <w:t>yield</w:t>
      </w:r>
      <w:proofErr w:type="spellEnd"/>
      <w:r w:rsidRPr="0033596E">
        <w:rPr>
          <w:i/>
          <w:iCs/>
          <w:lang w:val="pt-BR"/>
        </w:rPr>
        <w:t xml:space="preserve"> </w:t>
      </w:r>
      <w:proofErr w:type="spellStart"/>
      <w:r w:rsidRPr="0033596E">
        <w:rPr>
          <w:i/>
          <w:iCs/>
          <w:lang w:val="pt-BR"/>
        </w:rPr>
        <w:t>farming</w:t>
      </w:r>
      <w:proofErr w:type="spellEnd"/>
      <w:r w:rsidRPr="0033596E">
        <w:rPr>
          <w:i/>
          <w:iCs/>
          <w:lang w:val="pt-BR"/>
        </w:rPr>
        <w:t xml:space="preserve"> </w:t>
      </w:r>
      <w:r w:rsidRPr="0033596E">
        <w:rPr>
          <w:lang w:val="pt-BR"/>
        </w:rPr>
        <w:t xml:space="preserve">é um </w:t>
      </w:r>
      <w:r w:rsidRPr="0033596E">
        <w:rPr>
          <w:b/>
          <w:bCs/>
          <w:lang w:val="pt-BR"/>
        </w:rPr>
        <w:t>jogo de soma zero</w:t>
      </w:r>
      <w:r w:rsidRPr="0033596E">
        <w:rPr>
          <w:lang w:val="pt-BR"/>
        </w:rPr>
        <w:t xml:space="preserve">.  Pode ser que isso mude no futuro, aumentando o tamanho total da fatia de cada usuário do protocolo. Por hora, não seja o último a ficar investido em um protocolo, pois o risco de </w:t>
      </w:r>
      <w:r w:rsidR="00FB40D4" w:rsidRPr="0033596E">
        <w:rPr>
          <w:lang w:val="pt-BR"/>
        </w:rPr>
        <w:t xml:space="preserve">esquemas de </w:t>
      </w:r>
      <w:proofErr w:type="spellStart"/>
      <w:r w:rsidR="00FB40D4" w:rsidRPr="0033596E">
        <w:rPr>
          <w:i/>
          <w:iCs/>
          <w:lang w:val="pt-BR"/>
        </w:rPr>
        <w:t>pump</w:t>
      </w:r>
      <w:proofErr w:type="spellEnd"/>
      <w:r w:rsidR="00FB40D4" w:rsidRPr="0033596E">
        <w:rPr>
          <w:i/>
          <w:iCs/>
          <w:lang w:val="pt-BR"/>
        </w:rPr>
        <w:t xml:space="preserve"> </w:t>
      </w:r>
      <w:proofErr w:type="spellStart"/>
      <w:r w:rsidR="00FB40D4" w:rsidRPr="0033596E">
        <w:rPr>
          <w:i/>
          <w:iCs/>
          <w:lang w:val="pt-BR"/>
        </w:rPr>
        <w:t>and</w:t>
      </w:r>
      <w:proofErr w:type="spellEnd"/>
      <w:r w:rsidR="00FB40D4" w:rsidRPr="0033596E">
        <w:rPr>
          <w:i/>
          <w:iCs/>
          <w:lang w:val="pt-BR"/>
        </w:rPr>
        <w:t xml:space="preserve"> </w:t>
      </w:r>
      <w:proofErr w:type="spellStart"/>
      <w:r w:rsidR="00FB40D4" w:rsidRPr="0033596E">
        <w:rPr>
          <w:i/>
          <w:iCs/>
          <w:lang w:val="pt-BR"/>
        </w:rPr>
        <w:t>dump</w:t>
      </w:r>
      <w:proofErr w:type="spellEnd"/>
      <w:r w:rsidR="00FB40D4" w:rsidRPr="0033596E">
        <w:rPr>
          <w:i/>
          <w:iCs/>
          <w:lang w:val="pt-BR"/>
        </w:rPr>
        <w:t xml:space="preserve"> </w:t>
      </w:r>
      <w:r w:rsidR="00FB40D4" w:rsidRPr="0033596E">
        <w:rPr>
          <w:lang w:val="pt-BR"/>
        </w:rPr>
        <w:t xml:space="preserve">são altíssimos nesse modelo. Caso você não tenha conhecimento técnico suficiente sobre </w:t>
      </w:r>
      <w:proofErr w:type="spellStart"/>
      <w:r w:rsidR="00FB40D4" w:rsidRPr="0033596E">
        <w:rPr>
          <w:i/>
          <w:iCs/>
          <w:lang w:val="pt-BR"/>
        </w:rPr>
        <w:t>yield</w:t>
      </w:r>
      <w:proofErr w:type="spellEnd"/>
      <w:r w:rsidR="00FB40D4" w:rsidRPr="0033596E">
        <w:rPr>
          <w:i/>
          <w:iCs/>
          <w:lang w:val="pt-BR"/>
        </w:rPr>
        <w:t xml:space="preserve"> </w:t>
      </w:r>
      <w:proofErr w:type="spellStart"/>
      <w:r w:rsidR="00FB40D4" w:rsidRPr="0033596E">
        <w:rPr>
          <w:i/>
          <w:iCs/>
          <w:lang w:val="pt-BR"/>
        </w:rPr>
        <w:t>farming</w:t>
      </w:r>
      <w:proofErr w:type="spellEnd"/>
      <w:r w:rsidR="00FB40D4" w:rsidRPr="0033596E">
        <w:rPr>
          <w:i/>
          <w:iCs/>
          <w:lang w:val="pt-BR"/>
        </w:rPr>
        <w:t xml:space="preserve"> </w:t>
      </w:r>
      <w:r w:rsidR="00FB40D4" w:rsidRPr="0033596E">
        <w:rPr>
          <w:lang w:val="pt-BR"/>
        </w:rPr>
        <w:t xml:space="preserve">ou sobre o protocolo em si, provavelmente </w:t>
      </w:r>
      <w:proofErr w:type="gramStart"/>
      <w:r w:rsidR="00FB40D4" w:rsidRPr="0033596E">
        <w:rPr>
          <w:lang w:val="pt-BR"/>
        </w:rPr>
        <w:t>estará agregando</w:t>
      </w:r>
      <w:proofErr w:type="gramEnd"/>
      <w:r w:rsidR="00FB40D4" w:rsidRPr="0033596E">
        <w:rPr>
          <w:lang w:val="pt-BR"/>
        </w:rPr>
        <w:t xml:space="preserve"> mais valor ao ecossistema do que colhendo. Assim como em todo tipo de investimento, em especial os mais especulativos, você só deveria participar se realmente entende o que está fazendo.</w:t>
      </w:r>
    </w:p>
    <w:p w14:paraId="57B391A6" w14:textId="77777777" w:rsidR="00375E20" w:rsidRPr="0033596E" w:rsidRDefault="00375E20" w:rsidP="00375E20">
      <w:pPr>
        <w:jc w:val="both"/>
        <w:rPr>
          <w:lang w:val="pt-BR"/>
        </w:rPr>
      </w:pPr>
    </w:p>
    <w:p w14:paraId="1EE76353" w14:textId="1727DB3D" w:rsidR="00375E20" w:rsidRPr="0033596E" w:rsidRDefault="00D73F9D" w:rsidP="00375E20">
      <w:pPr>
        <w:jc w:val="both"/>
        <w:rPr>
          <w:lang w:val="pt-BR"/>
        </w:rPr>
      </w:pPr>
      <w:r w:rsidRPr="0033596E">
        <w:rPr>
          <w:b/>
          <w:lang w:val="pt-BR"/>
        </w:rPr>
        <w:t xml:space="preserve">Mercado de capitais reduz imediatamente após o incentivo cessar. </w:t>
      </w:r>
      <w:r w:rsidRPr="0033596E">
        <w:rPr>
          <w:bCs/>
          <w:lang w:val="pt-BR"/>
        </w:rPr>
        <w:t>Uniswap, por exemplo, introduziu a mineração de liquidez e distribuiu tokens nativos $UNI. Em 17 de novembro de 2020, Uniswap encerrou a mineração de liquidez. Em 24 horas, capital total do protocolo caiu de $3.3 bilhões para $1.8 bilhões.</w:t>
      </w:r>
    </w:p>
    <w:p w14:paraId="2DDA2EB6" w14:textId="220097BF" w:rsidR="00375E20" w:rsidRPr="0033596E" w:rsidRDefault="00F524D9" w:rsidP="00375E20">
      <w:pPr>
        <w:pStyle w:val="Heading4"/>
        <w:rPr>
          <w:lang w:val="pt-BR"/>
        </w:rPr>
      </w:pPr>
      <w:bookmarkStart w:id="1148" w:name="_1uvlmoi"/>
      <w:bookmarkStart w:id="1149" w:name="_Toc108917430"/>
      <w:bookmarkEnd w:id="1148"/>
      <w:r w:rsidRPr="0033596E">
        <w:rPr>
          <w:lang w:val="pt-BR"/>
        </w:rPr>
        <w:t>O Pior</w:t>
      </w:r>
      <w:bookmarkEnd w:id="1149"/>
      <w:r w:rsidR="00375E20" w:rsidRPr="0033596E">
        <w:rPr>
          <w:lang w:val="pt-BR"/>
        </w:rPr>
        <w:t xml:space="preserve"> </w:t>
      </w:r>
    </w:p>
    <w:p w14:paraId="263EC181" w14:textId="31819282" w:rsidR="00375E20" w:rsidRPr="0033596E" w:rsidRDefault="00354723" w:rsidP="00375E20">
      <w:pPr>
        <w:jc w:val="both"/>
        <w:rPr>
          <w:b/>
          <w:lang w:val="pt-BR"/>
        </w:rPr>
      </w:pPr>
      <w:r w:rsidRPr="0033596E">
        <w:rPr>
          <w:lang w:val="pt-BR"/>
        </w:rPr>
        <w:t xml:space="preserve">Existem outros riscos ocultos. Quando o volume de transação na Ethereum está alto, como durante o ciclo de alta de 2021, o valor </w:t>
      </w:r>
      <w:r w:rsidR="006F0F23" w:rsidRPr="0033596E">
        <w:rPr>
          <w:lang w:val="pt-BR"/>
        </w:rPr>
        <w:t xml:space="preserve">das </w:t>
      </w:r>
      <w:r w:rsidRPr="0033596E">
        <w:rPr>
          <w:lang w:val="pt-BR"/>
        </w:rPr>
        <w:t xml:space="preserve">taxas de gás </w:t>
      </w:r>
      <w:r w:rsidR="006F0F23" w:rsidRPr="0033596E">
        <w:rPr>
          <w:lang w:val="pt-BR"/>
        </w:rPr>
        <w:t>aumenta exponencialmente</w:t>
      </w:r>
      <w:r w:rsidRPr="0033596E">
        <w:rPr>
          <w:lang w:val="pt-BR"/>
        </w:rPr>
        <w:t xml:space="preserve">. Fique atento com </w:t>
      </w:r>
      <w:r w:rsidR="006F0F23" w:rsidRPr="0033596E">
        <w:rPr>
          <w:lang w:val="pt-BR"/>
        </w:rPr>
        <w:t xml:space="preserve">os custos de </w:t>
      </w:r>
      <w:r w:rsidRPr="0033596E">
        <w:rPr>
          <w:b/>
          <w:bCs/>
          <w:lang w:val="pt-BR"/>
        </w:rPr>
        <w:t xml:space="preserve">taxas de gás, </w:t>
      </w:r>
      <w:proofErr w:type="spellStart"/>
      <w:r w:rsidRPr="0033596E">
        <w:rPr>
          <w:b/>
          <w:bCs/>
          <w:i/>
          <w:iCs/>
          <w:lang w:val="pt-BR"/>
        </w:rPr>
        <w:t>slippage</w:t>
      </w:r>
      <w:proofErr w:type="spellEnd"/>
      <w:r w:rsidRPr="0033596E">
        <w:rPr>
          <w:b/>
          <w:bCs/>
          <w:lang w:val="pt-BR"/>
        </w:rPr>
        <w:t>, volatilidade, e risco de perdas impermanentes</w:t>
      </w:r>
      <w:r w:rsidRPr="0033596E">
        <w:rPr>
          <w:lang w:val="pt-BR"/>
        </w:rPr>
        <w:t xml:space="preserve">. </w:t>
      </w:r>
    </w:p>
    <w:p w14:paraId="50922CFB" w14:textId="77777777" w:rsidR="00375E20" w:rsidRPr="0033596E" w:rsidRDefault="00375E20" w:rsidP="00375E20">
      <w:pPr>
        <w:jc w:val="both"/>
        <w:rPr>
          <w:lang w:val="pt-BR"/>
        </w:rPr>
      </w:pPr>
    </w:p>
    <w:p w14:paraId="12D47F17" w14:textId="1E32B468" w:rsidR="00375E20" w:rsidRPr="0033596E" w:rsidRDefault="00935675" w:rsidP="00375E20">
      <w:pPr>
        <w:jc w:val="both"/>
        <w:rPr>
          <w:lang w:val="pt-BR"/>
        </w:rPr>
      </w:pPr>
      <w:r w:rsidRPr="0033596E">
        <w:rPr>
          <w:b/>
          <w:lang w:val="pt-BR"/>
        </w:rPr>
        <w:t xml:space="preserve">Transações alavancadas </w:t>
      </w:r>
      <w:r w:rsidRPr="0033596E">
        <w:rPr>
          <w:bCs/>
          <w:lang w:val="pt-BR"/>
        </w:rPr>
        <w:t xml:space="preserve">podem muitas vezes assegurar retornos positivos exponenciais, mas movimentos negativos também </w:t>
      </w:r>
      <w:r w:rsidR="006F0F23" w:rsidRPr="0033596E">
        <w:rPr>
          <w:bCs/>
          <w:lang w:val="pt-BR"/>
        </w:rPr>
        <w:t xml:space="preserve">serão impactados de forma </w:t>
      </w:r>
      <w:r w:rsidRPr="0033596E">
        <w:rPr>
          <w:bCs/>
          <w:lang w:val="pt-BR"/>
        </w:rPr>
        <w:t xml:space="preserve">proporcional (exponencial negativo). </w:t>
      </w:r>
      <w:r w:rsidR="006F0F23" w:rsidRPr="0033596E">
        <w:rPr>
          <w:bCs/>
          <w:lang w:val="pt-BR"/>
        </w:rPr>
        <w:t>C</w:t>
      </w:r>
      <w:r w:rsidRPr="0033596E">
        <w:rPr>
          <w:bCs/>
          <w:lang w:val="pt-BR"/>
        </w:rPr>
        <w:t xml:space="preserve">onforme submetem toda sua liquidez </w:t>
      </w:r>
      <w:r w:rsidR="006F0F23" w:rsidRPr="0033596E">
        <w:rPr>
          <w:bCs/>
          <w:lang w:val="pt-BR"/>
        </w:rPr>
        <w:t xml:space="preserve">para </w:t>
      </w:r>
      <w:r w:rsidRPr="0033596E">
        <w:rPr>
          <w:bCs/>
          <w:lang w:val="pt-BR"/>
        </w:rPr>
        <w:t>aplicativos de DeFi</w:t>
      </w:r>
      <w:r w:rsidR="006F0F23" w:rsidRPr="0033596E">
        <w:rPr>
          <w:bCs/>
          <w:lang w:val="pt-BR"/>
        </w:rPr>
        <w:t>, investidores podem esgotar seus caixas e frear a entrada de capital no ecossistema</w:t>
      </w:r>
      <w:r w:rsidRPr="0033596E">
        <w:rPr>
          <w:bCs/>
          <w:lang w:val="pt-BR"/>
        </w:rPr>
        <w:t>.</w:t>
      </w:r>
    </w:p>
    <w:p w14:paraId="7D1C4A07" w14:textId="77777777" w:rsidR="00375E20" w:rsidRPr="0033596E" w:rsidRDefault="00375E20" w:rsidP="00375E20">
      <w:pPr>
        <w:jc w:val="both"/>
        <w:rPr>
          <w:lang w:val="pt-BR"/>
        </w:rPr>
      </w:pPr>
    </w:p>
    <w:p w14:paraId="4150E2FB" w14:textId="6BB6367D" w:rsidR="00375E20" w:rsidRPr="0033596E" w:rsidRDefault="00BB2D14" w:rsidP="00375E20">
      <w:pPr>
        <w:jc w:val="both"/>
        <w:rPr>
          <w:b/>
          <w:lang w:val="pt-BR"/>
        </w:rPr>
      </w:pPr>
      <w:r w:rsidRPr="0033596E">
        <w:rPr>
          <w:lang w:val="pt-BR"/>
        </w:rPr>
        <w:lastRenderedPageBreak/>
        <w:t xml:space="preserve">Para combater esse aumento nas taxas de transação, a Ethereum </w:t>
      </w:r>
      <w:r w:rsidR="00A57BE0" w:rsidRPr="0033596E">
        <w:rPr>
          <w:b/>
          <w:bCs/>
          <w:lang w:val="pt-BR"/>
        </w:rPr>
        <w:t>aumentou o tamanho de seus blocos</w:t>
      </w:r>
      <w:r w:rsidR="00A57BE0" w:rsidRPr="0033596E">
        <w:rPr>
          <w:lang w:val="pt-BR"/>
        </w:rPr>
        <w:t xml:space="preserve">. Isso permite que validadores tenham maiores retornos no curto prazo, mas cria um </w:t>
      </w:r>
      <w:r w:rsidR="00A57BE0" w:rsidRPr="0033596E">
        <w:rPr>
          <w:b/>
          <w:bCs/>
          <w:lang w:val="pt-BR"/>
        </w:rPr>
        <w:t>risco no longo prazo de potenciais ataques à rede</w:t>
      </w:r>
      <w:r w:rsidR="00A57BE0" w:rsidRPr="0033596E">
        <w:rPr>
          <w:lang w:val="pt-BR"/>
        </w:rPr>
        <w:t>.</w:t>
      </w:r>
    </w:p>
    <w:p w14:paraId="57209B83" w14:textId="299D120F" w:rsidR="00375E20" w:rsidRPr="0033596E" w:rsidRDefault="007B07EA" w:rsidP="00375E20">
      <w:pPr>
        <w:pStyle w:val="Heading3"/>
        <w:rPr>
          <w:lang w:val="pt-BR"/>
        </w:rPr>
      </w:pPr>
      <w:bookmarkStart w:id="1150" w:name="_4ev95cb"/>
      <w:bookmarkStart w:id="1151" w:name="_Toc108917431"/>
      <w:bookmarkStart w:id="1152" w:name="_Toc121436040"/>
      <w:bookmarkStart w:id="1153" w:name="_Toc1288376181"/>
      <w:bookmarkStart w:id="1154" w:name="_Toc127108821"/>
      <w:bookmarkEnd w:id="1150"/>
      <w:r w:rsidRPr="0033596E">
        <w:rPr>
          <w:lang w:val="pt-BR"/>
        </w:rPr>
        <w:t xml:space="preserve">Economia de </w:t>
      </w:r>
      <w:proofErr w:type="spellStart"/>
      <w:r w:rsidR="00375E20" w:rsidRPr="0033596E">
        <w:rPr>
          <w:lang w:val="pt-BR"/>
        </w:rPr>
        <w:t>Yield</w:t>
      </w:r>
      <w:proofErr w:type="spellEnd"/>
      <w:r w:rsidR="00375E20" w:rsidRPr="0033596E">
        <w:rPr>
          <w:lang w:val="pt-BR"/>
        </w:rPr>
        <w:t xml:space="preserve"> </w:t>
      </w:r>
      <w:proofErr w:type="spellStart"/>
      <w:r w:rsidR="00375E20" w:rsidRPr="0033596E">
        <w:rPr>
          <w:lang w:val="pt-BR"/>
        </w:rPr>
        <w:t>Farming</w:t>
      </w:r>
      <w:bookmarkEnd w:id="1151"/>
      <w:bookmarkEnd w:id="1152"/>
      <w:bookmarkEnd w:id="1153"/>
      <w:bookmarkEnd w:id="1154"/>
      <w:proofErr w:type="spellEnd"/>
    </w:p>
    <w:p w14:paraId="18FAD2C0" w14:textId="0F47F5F2" w:rsidR="00375E20" w:rsidRPr="0033596E" w:rsidRDefault="007B07EA" w:rsidP="00375E20">
      <w:pPr>
        <w:jc w:val="both"/>
        <w:rPr>
          <w:lang w:val="pt-BR"/>
        </w:rPr>
      </w:pPr>
      <w:r w:rsidRPr="0033596E">
        <w:rPr>
          <w:lang w:val="pt-BR"/>
        </w:rPr>
        <w:t>Vamos usar o Framework</w:t>
      </w:r>
      <w:r w:rsidR="00A57BE0" w:rsidRPr="0033596E">
        <w:rPr>
          <w:lang w:val="pt-BR"/>
        </w:rPr>
        <w:t xml:space="preserve"> </w:t>
      </w:r>
      <w:proofErr w:type="spellStart"/>
      <w:r w:rsidR="00A57BE0" w:rsidRPr="0033596E">
        <w:rPr>
          <w:lang w:val="pt-BR"/>
        </w:rPr>
        <w:t>Economics</w:t>
      </w:r>
      <w:proofErr w:type="spellEnd"/>
      <w:r w:rsidRPr="0033596E">
        <w:rPr>
          <w:lang w:val="pt-BR"/>
        </w:rPr>
        <w:t xml:space="preserve"> </w:t>
      </w:r>
      <w:r w:rsidR="00375E20" w:rsidRPr="0033596E">
        <w:rPr>
          <w:lang w:val="pt-BR"/>
        </w:rPr>
        <w:t xml:space="preserve">Design </w:t>
      </w:r>
      <w:r w:rsidR="00A57BE0" w:rsidRPr="0033596E">
        <w:rPr>
          <w:lang w:val="pt-BR"/>
        </w:rPr>
        <w:t xml:space="preserve">como base para analisar a economia de mecanismos de </w:t>
      </w:r>
      <w:proofErr w:type="spellStart"/>
      <w:r w:rsidR="00A57BE0" w:rsidRPr="0033596E">
        <w:rPr>
          <w:i/>
          <w:iCs/>
          <w:lang w:val="pt-BR"/>
        </w:rPr>
        <w:t>yield</w:t>
      </w:r>
      <w:proofErr w:type="spellEnd"/>
      <w:r w:rsidR="00A57BE0" w:rsidRPr="0033596E">
        <w:rPr>
          <w:i/>
          <w:iCs/>
          <w:lang w:val="pt-BR"/>
        </w:rPr>
        <w:t xml:space="preserve"> </w:t>
      </w:r>
      <w:proofErr w:type="spellStart"/>
      <w:r w:rsidR="00A57BE0" w:rsidRPr="0033596E">
        <w:rPr>
          <w:i/>
          <w:iCs/>
          <w:lang w:val="pt-BR"/>
        </w:rPr>
        <w:t>farming</w:t>
      </w:r>
      <w:proofErr w:type="spellEnd"/>
      <w:r w:rsidR="00A57BE0" w:rsidRPr="0033596E">
        <w:rPr>
          <w:lang w:val="pt-BR"/>
        </w:rPr>
        <w:t>.</w:t>
      </w:r>
      <w:r w:rsidR="00375E20" w:rsidRPr="0033596E">
        <w:rPr>
          <w:lang w:val="pt-BR"/>
        </w:rPr>
        <w:t xml:space="preserve"> </w:t>
      </w:r>
    </w:p>
    <w:p w14:paraId="6973C147" w14:textId="3B7C3FD9" w:rsidR="00375E20" w:rsidRPr="0033596E" w:rsidRDefault="00A57BE0">
      <w:pPr>
        <w:numPr>
          <w:ilvl w:val="0"/>
          <w:numId w:val="128"/>
        </w:numPr>
        <w:spacing w:before="220"/>
        <w:jc w:val="both"/>
        <w:rPr>
          <w:lang w:val="pt-BR"/>
        </w:rPr>
      </w:pPr>
      <w:r w:rsidRPr="0033596E">
        <w:rPr>
          <w:b/>
          <w:bCs/>
          <w:lang w:val="pt-BR"/>
        </w:rPr>
        <w:t xml:space="preserve">Design de </w:t>
      </w:r>
      <w:r w:rsidR="00D47C99" w:rsidRPr="0033596E">
        <w:rPr>
          <w:b/>
          <w:bCs/>
          <w:lang w:val="pt-BR"/>
        </w:rPr>
        <w:t>t</w:t>
      </w:r>
      <w:r w:rsidR="00375E20" w:rsidRPr="0033596E">
        <w:rPr>
          <w:b/>
          <w:bCs/>
          <w:lang w:val="pt-BR"/>
        </w:rPr>
        <w:t>oken:</w:t>
      </w:r>
      <w:r w:rsidRPr="0033596E">
        <w:rPr>
          <w:lang w:val="pt-BR"/>
        </w:rPr>
        <w:t xml:space="preserve"> Mecanismo </w:t>
      </w:r>
      <w:r w:rsidR="006D2064" w:rsidRPr="0033596E">
        <w:rPr>
          <w:lang w:val="pt-BR"/>
        </w:rPr>
        <w:t>autossustentável</w:t>
      </w:r>
      <w:r w:rsidRPr="0033596E">
        <w:rPr>
          <w:lang w:val="pt-BR"/>
        </w:rPr>
        <w:t>. Incentivos do token criam liquidez e iniciam um ciclo que se retroalimenta (</w:t>
      </w:r>
      <w:r w:rsidRPr="0033596E">
        <w:rPr>
          <w:i/>
          <w:iCs/>
          <w:lang w:val="pt-BR"/>
        </w:rPr>
        <w:t>feedback loop</w:t>
      </w:r>
      <w:r w:rsidRPr="0033596E">
        <w:rPr>
          <w:lang w:val="pt-BR"/>
        </w:rPr>
        <w:t>).</w:t>
      </w:r>
    </w:p>
    <w:p w14:paraId="18CA9D1B" w14:textId="181E3BFB" w:rsidR="00375E20" w:rsidRPr="0033596E" w:rsidRDefault="00375E20">
      <w:pPr>
        <w:numPr>
          <w:ilvl w:val="0"/>
          <w:numId w:val="128"/>
        </w:numPr>
        <w:jc w:val="both"/>
        <w:rPr>
          <w:lang w:val="pt-BR"/>
        </w:rPr>
      </w:pPr>
      <w:r w:rsidRPr="0033596E">
        <w:rPr>
          <w:b/>
          <w:bCs/>
          <w:lang w:val="pt-BR"/>
        </w:rPr>
        <w:t>Valuation:</w:t>
      </w:r>
      <w:r w:rsidRPr="0033596E">
        <w:rPr>
          <w:lang w:val="pt-BR"/>
        </w:rPr>
        <w:t xml:space="preserve"> </w:t>
      </w:r>
      <w:proofErr w:type="spellStart"/>
      <w:r w:rsidRPr="0033596E">
        <w:rPr>
          <w:i/>
          <w:iCs/>
          <w:lang w:val="pt-BR"/>
        </w:rPr>
        <w:t>Yield</w:t>
      </w:r>
      <w:proofErr w:type="spellEnd"/>
      <w:r w:rsidRPr="0033596E">
        <w:rPr>
          <w:i/>
          <w:iCs/>
          <w:lang w:val="pt-BR"/>
        </w:rPr>
        <w:t xml:space="preserve"> </w:t>
      </w:r>
      <w:proofErr w:type="spellStart"/>
      <w:r w:rsidRPr="0033596E">
        <w:rPr>
          <w:i/>
          <w:iCs/>
          <w:lang w:val="pt-BR"/>
        </w:rPr>
        <w:t>farming</w:t>
      </w:r>
      <w:proofErr w:type="spellEnd"/>
      <w:r w:rsidRPr="0033596E">
        <w:rPr>
          <w:lang w:val="pt-BR"/>
        </w:rPr>
        <w:t xml:space="preserve"> </w:t>
      </w:r>
      <w:r w:rsidR="00A57BE0" w:rsidRPr="0033596E">
        <w:rPr>
          <w:lang w:val="pt-BR"/>
        </w:rPr>
        <w:t>estimula efeitos de rede mesmo sem criar valor econômico real. Para que projetos e protocolos sejam bem-sucedidos, desenvolvedores e usuários precisam continuar utilizando a plataforma por um bom tempo, e não apenas durante o período em que especuladores entram na comunidade, extraem valor, e retiram-se. No curto prazo, temos também efeitos de impulsionamento nos preços do token.</w:t>
      </w:r>
    </w:p>
    <w:p w14:paraId="2FF9E642" w14:textId="2AAA4104" w:rsidR="00375E20" w:rsidRPr="0033596E" w:rsidRDefault="00A57BE0">
      <w:pPr>
        <w:numPr>
          <w:ilvl w:val="0"/>
          <w:numId w:val="128"/>
        </w:numPr>
        <w:jc w:val="both"/>
        <w:rPr>
          <w:lang w:val="pt-BR"/>
        </w:rPr>
      </w:pPr>
      <w:r w:rsidRPr="0033596E">
        <w:rPr>
          <w:b/>
          <w:bCs/>
          <w:lang w:val="pt-BR"/>
        </w:rPr>
        <w:t>Oferta circulante do t</w:t>
      </w:r>
      <w:r w:rsidR="00375E20" w:rsidRPr="0033596E">
        <w:rPr>
          <w:b/>
          <w:bCs/>
          <w:lang w:val="pt-BR"/>
        </w:rPr>
        <w:t>oken:</w:t>
      </w:r>
      <w:r w:rsidR="00375E20" w:rsidRPr="0033596E">
        <w:rPr>
          <w:lang w:val="pt-BR"/>
        </w:rPr>
        <w:t xml:space="preserve"> </w:t>
      </w:r>
      <w:r w:rsidR="00D47C99" w:rsidRPr="0033596E">
        <w:rPr>
          <w:lang w:val="pt-BR"/>
        </w:rPr>
        <w:t xml:space="preserve">Gera um aumento na oferta circulante, chamado também de inflação de oferta. Além disso, essa nova oferta é geralmente distribuída para os usuários com grandes quantias do token. Ao invés de precisarem pagar por tokens, recebem “de graça” direto da plataforma. </w:t>
      </w:r>
    </w:p>
    <w:p w14:paraId="21033677" w14:textId="37EF38C5" w:rsidR="00375E20" w:rsidRPr="0033596E" w:rsidRDefault="00D47C99">
      <w:pPr>
        <w:numPr>
          <w:ilvl w:val="0"/>
          <w:numId w:val="128"/>
        </w:numPr>
        <w:jc w:val="both"/>
        <w:rPr>
          <w:lang w:val="pt-BR"/>
        </w:rPr>
      </w:pPr>
      <w:r w:rsidRPr="0033596E">
        <w:rPr>
          <w:b/>
          <w:bCs/>
          <w:lang w:val="pt-BR"/>
        </w:rPr>
        <w:t xml:space="preserve">Retorno sobre </w:t>
      </w:r>
      <w:r w:rsidR="00375E20" w:rsidRPr="0033596E">
        <w:rPr>
          <w:b/>
          <w:bCs/>
          <w:lang w:val="pt-BR"/>
        </w:rPr>
        <w:t>tokens:</w:t>
      </w:r>
      <w:r w:rsidR="00375E20" w:rsidRPr="0033596E">
        <w:rPr>
          <w:lang w:val="pt-BR"/>
        </w:rPr>
        <w:t xml:space="preserve"> </w:t>
      </w:r>
      <w:r w:rsidRPr="0033596E">
        <w:rPr>
          <w:lang w:val="pt-BR"/>
        </w:rPr>
        <w:t>Esses tokens não são de fato “de graça”. Investidores iniciais</w:t>
      </w:r>
      <w:r w:rsidR="002E75B1" w:rsidRPr="0033596E">
        <w:rPr>
          <w:lang w:val="pt-BR"/>
        </w:rPr>
        <w:t xml:space="preserve"> investiram seu capital no projeto e receberam tokens. Estão satisfeitos quando o preço do ativo sobe, e muitas vezes decidem liquidar suas posições e garantir seus retornos (como o chamado “IPO pop”</w:t>
      </w:r>
      <w:r w:rsidR="00375E20" w:rsidRPr="0033596E">
        <w:rPr>
          <w:rStyle w:val="FootnoteReference"/>
          <w:lang w:val="pt-BR"/>
        </w:rPr>
        <w:footnoteReference w:id="147"/>
      </w:r>
      <w:r w:rsidR="00375E20" w:rsidRPr="0033596E">
        <w:rPr>
          <w:lang w:val="pt-BR"/>
        </w:rPr>
        <w:t xml:space="preserve">). </w:t>
      </w:r>
      <w:r w:rsidR="002E75B1" w:rsidRPr="0033596E">
        <w:rPr>
          <w:lang w:val="pt-BR"/>
        </w:rPr>
        <w:t xml:space="preserve">Porém, a não ser que você tenha um plano estratégico para usar os tokens e tirar seu próprio retorno, você provavelmente está apenas servindo de liquidez para esses outros investidores. </w:t>
      </w:r>
    </w:p>
    <w:p w14:paraId="134D2775" w14:textId="02FA2133" w:rsidR="00375E20" w:rsidRPr="0033596E" w:rsidRDefault="002E75B1">
      <w:pPr>
        <w:numPr>
          <w:ilvl w:val="0"/>
          <w:numId w:val="128"/>
        </w:numPr>
        <w:spacing w:after="220"/>
        <w:jc w:val="both"/>
        <w:rPr>
          <w:lang w:val="pt-BR"/>
        </w:rPr>
      </w:pPr>
      <w:r w:rsidRPr="0033596E">
        <w:rPr>
          <w:b/>
          <w:bCs/>
          <w:lang w:val="pt-BR"/>
        </w:rPr>
        <w:t>Atividades de transação</w:t>
      </w:r>
      <w:r w:rsidR="00375E20" w:rsidRPr="0033596E">
        <w:rPr>
          <w:b/>
          <w:bCs/>
          <w:lang w:val="pt-BR"/>
        </w:rPr>
        <w:t>:</w:t>
      </w:r>
      <w:r w:rsidR="00375E20" w:rsidRPr="0033596E">
        <w:rPr>
          <w:lang w:val="pt-BR"/>
        </w:rPr>
        <w:t xml:space="preserve"> </w:t>
      </w:r>
      <w:r w:rsidRPr="0033596E">
        <w:rPr>
          <w:lang w:val="pt-BR"/>
        </w:rPr>
        <w:t>Devedores estão dispostos a tomar mais empréstimos pois a distribuição de tokens nativos basicamente subsidia os juros cobrados. O aumento no volume de transações resulta em taxas mais altas e maiores retornos para os credores (financiadores).</w:t>
      </w:r>
    </w:p>
    <w:p w14:paraId="11EF7E23" w14:textId="09C60594" w:rsidR="00375E20" w:rsidRPr="0033596E" w:rsidRDefault="002E75B1" w:rsidP="00375E20">
      <w:pPr>
        <w:pStyle w:val="Heading3"/>
        <w:rPr>
          <w:lang w:val="pt-BR"/>
        </w:rPr>
      </w:pPr>
      <w:bookmarkStart w:id="1155" w:name="_2u0jfk4"/>
      <w:bookmarkStart w:id="1156" w:name="_Toc108917432"/>
      <w:bookmarkStart w:id="1157" w:name="_Toc121436041"/>
      <w:bookmarkStart w:id="1158" w:name="_Toc142027656"/>
      <w:bookmarkStart w:id="1159" w:name="_Toc127108822"/>
      <w:bookmarkEnd w:id="1155"/>
      <w:r w:rsidRPr="0033596E">
        <w:rPr>
          <w:lang w:val="pt-BR"/>
        </w:rPr>
        <w:t xml:space="preserve">Valor do </w:t>
      </w:r>
      <w:proofErr w:type="spellStart"/>
      <w:r w:rsidR="00375E20" w:rsidRPr="0033596E">
        <w:rPr>
          <w:lang w:val="pt-BR"/>
        </w:rPr>
        <w:t>Yield</w:t>
      </w:r>
      <w:proofErr w:type="spellEnd"/>
      <w:r w:rsidR="00375E20" w:rsidRPr="0033596E">
        <w:rPr>
          <w:lang w:val="pt-BR"/>
        </w:rPr>
        <w:t xml:space="preserve"> </w:t>
      </w:r>
      <w:proofErr w:type="spellStart"/>
      <w:r w:rsidR="00375E20" w:rsidRPr="0033596E">
        <w:rPr>
          <w:lang w:val="pt-BR"/>
        </w:rPr>
        <w:t>Farming</w:t>
      </w:r>
      <w:bookmarkEnd w:id="1156"/>
      <w:bookmarkEnd w:id="1157"/>
      <w:bookmarkEnd w:id="1158"/>
      <w:bookmarkEnd w:id="1159"/>
      <w:proofErr w:type="spellEnd"/>
    </w:p>
    <w:p w14:paraId="2BC6B4E5" w14:textId="64443DF1" w:rsidR="00375E20" w:rsidRPr="0033596E" w:rsidRDefault="002E75B1" w:rsidP="00375E20">
      <w:pPr>
        <w:jc w:val="both"/>
        <w:rPr>
          <w:lang w:val="pt-BR"/>
        </w:rPr>
      </w:pPr>
      <w:r w:rsidRPr="0033596E">
        <w:rPr>
          <w:lang w:val="pt-BR"/>
        </w:rPr>
        <w:t xml:space="preserve">De forma geral, </w:t>
      </w:r>
      <w:proofErr w:type="spellStart"/>
      <w:r w:rsidR="00375E20" w:rsidRPr="0033596E">
        <w:rPr>
          <w:i/>
          <w:iCs/>
          <w:lang w:val="pt-BR"/>
        </w:rPr>
        <w:t>yield</w:t>
      </w:r>
      <w:proofErr w:type="spellEnd"/>
      <w:r w:rsidR="00375E20" w:rsidRPr="0033596E">
        <w:rPr>
          <w:i/>
          <w:iCs/>
          <w:lang w:val="pt-BR"/>
        </w:rPr>
        <w:t xml:space="preserve"> </w:t>
      </w:r>
      <w:proofErr w:type="spellStart"/>
      <w:r w:rsidR="00375E20" w:rsidRPr="0033596E">
        <w:rPr>
          <w:i/>
          <w:iCs/>
          <w:lang w:val="pt-BR"/>
        </w:rPr>
        <w:t>farming</w:t>
      </w:r>
      <w:proofErr w:type="spellEnd"/>
      <w:r w:rsidR="00375E20" w:rsidRPr="0033596E">
        <w:rPr>
          <w:lang w:val="pt-BR"/>
        </w:rPr>
        <w:t xml:space="preserve"> </w:t>
      </w:r>
      <w:r w:rsidRPr="0033596E">
        <w:rPr>
          <w:lang w:val="pt-BR"/>
        </w:rPr>
        <w:t>é um mecanismo efetivo para dar o “solavanco inicial” (</w:t>
      </w:r>
      <w:proofErr w:type="spellStart"/>
      <w:r w:rsidRPr="0033596E">
        <w:rPr>
          <w:i/>
          <w:iCs/>
          <w:lang w:val="pt-BR"/>
        </w:rPr>
        <w:t>bootstrap</w:t>
      </w:r>
      <w:proofErr w:type="spellEnd"/>
      <w:r w:rsidRPr="0033596E">
        <w:rPr>
          <w:lang w:val="pt-BR"/>
        </w:rPr>
        <w:t xml:space="preserve">) em comunidades descentralizadas. </w:t>
      </w:r>
    </w:p>
    <w:p w14:paraId="0116872B" w14:textId="77777777" w:rsidR="00375E20" w:rsidRPr="0033596E" w:rsidRDefault="00375E20" w:rsidP="00375E20">
      <w:pPr>
        <w:jc w:val="both"/>
        <w:rPr>
          <w:lang w:val="pt-BR"/>
        </w:rPr>
      </w:pPr>
    </w:p>
    <w:p w14:paraId="584C2528" w14:textId="6630A410" w:rsidR="00375E20" w:rsidRPr="0033596E" w:rsidRDefault="002E75B1" w:rsidP="00375E20">
      <w:pPr>
        <w:jc w:val="both"/>
        <w:rPr>
          <w:lang w:val="pt-BR"/>
        </w:rPr>
      </w:pPr>
      <w:r w:rsidRPr="0033596E">
        <w:rPr>
          <w:lang w:val="pt-BR"/>
        </w:rPr>
        <w:t>Tokens nativos emitidos geralmente possuem funções de governança. Portanto, o poder de governança é distribuído para os usuários ao invés de limitar decisões ao time fundador ou fundos de investimento.</w:t>
      </w:r>
      <w:r w:rsidR="00375E20" w:rsidRPr="0033596E">
        <w:rPr>
          <w:lang w:val="pt-BR"/>
        </w:rPr>
        <w:t xml:space="preserve"> </w:t>
      </w:r>
    </w:p>
    <w:p w14:paraId="7C3A53A2" w14:textId="77777777" w:rsidR="00375E20" w:rsidRPr="0033596E" w:rsidRDefault="00375E20" w:rsidP="00375E20">
      <w:pPr>
        <w:jc w:val="both"/>
        <w:rPr>
          <w:lang w:val="pt-BR"/>
        </w:rPr>
      </w:pPr>
    </w:p>
    <w:p w14:paraId="64A76CEE" w14:textId="02F62527" w:rsidR="00375E20" w:rsidRPr="0033596E" w:rsidRDefault="00B60982" w:rsidP="00375E20">
      <w:pPr>
        <w:jc w:val="both"/>
        <w:rPr>
          <w:lang w:val="pt-BR"/>
        </w:rPr>
      </w:pPr>
      <w:r w:rsidRPr="0033596E">
        <w:rPr>
          <w:lang w:val="pt-BR"/>
        </w:rPr>
        <w:t>Dependendo do protocolo e de sua função financeira (corretora vs. crédito), a emissão de tokens nativos pode servir propósitos diferentes.</w:t>
      </w:r>
      <w:r w:rsidR="00375E20" w:rsidRPr="0033596E">
        <w:rPr>
          <w:lang w:val="pt-BR"/>
        </w:rPr>
        <w:t xml:space="preserve"> </w:t>
      </w:r>
    </w:p>
    <w:p w14:paraId="060AC2B4" w14:textId="77777777" w:rsidR="00375E20" w:rsidRPr="0033596E" w:rsidRDefault="00375E20" w:rsidP="00375E20">
      <w:pPr>
        <w:jc w:val="both"/>
        <w:rPr>
          <w:lang w:val="pt-BR"/>
        </w:rPr>
      </w:pPr>
    </w:p>
    <w:p w14:paraId="65DC1781" w14:textId="21984A73" w:rsidR="00375E20" w:rsidRPr="0033596E" w:rsidRDefault="00B60982" w:rsidP="00375E20">
      <w:pPr>
        <w:jc w:val="both"/>
        <w:rPr>
          <w:b/>
          <w:bCs/>
          <w:u w:val="single"/>
          <w:lang w:val="pt-BR"/>
        </w:rPr>
      </w:pPr>
      <w:r w:rsidRPr="0033596E">
        <w:rPr>
          <w:b/>
          <w:bCs/>
          <w:u w:val="single"/>
          <w:lang w:val="pt-BR"/>
        </w:rPr>
        <w:lastRenderedPageBreak/>
        <w:t>Corretoras</w:t>
      </w:r>
    </w:p>
    <w:p w14:paraId="477E9ED5" w14:textId="7034440E" w:rsidR="00375E20" w:rsidRPr="0033596E" w:rsidRDefault="00B60982" w:rsidP="00375E20">
      <w:pPr>
        <w:jc w:val="both"/>
        <w:rPr>
          <w:lang w:val="pt-BR"/>
        </w:rPr>
      </w:pPr>
      <w:r w:rsidRPr="0033596E">
        <w:rPr>
          <w:lang w:val="pt-BR"/>
        </w:rPr>
        <w:t xml:space="preserve">Corretoras oferecem vários tipos de risco, incluindo </w:t>
      </w:r>
      <w:r w:rsidR="00FE4552" w:rsidRPr="0033596E">
        <w:rPr>
          <w:lang w:val="pt-BR"/>
        </w:rPr>
        <w:t>o risco de perdas impermanentes (</w:t>
      </w:r>
      <w:proofErr w:type="spellStart"/>
      <w:r w:rsidR="00FE4552" w:rsidRPr="0033596E">
        <w:rPr>
          <w:i/>
          <w:iCs/>
          <w:lang w:val="pt-BR"/>
        </w:rPr>
        <w:t>impermanent</w:t>
      </w:r>
      <w:proofErr w:type="spellEnd"/>
      <w:r w:rsidR="00FE4552" w:rsidRPr="0033596E">
        <w:rPr>
          <w:i/>
          <w:iCs/>
          <w:lang w:val="pt-BR"/>
        </w:rPr>
        <w:t xml:space="preserve"> </w:t>
      </w:r>
      <w:proofErr w:type="spellStart"/>
      <w:r w:rsidR="00FE4552" w:rsidRPr="0033596E">
        <w:rPr>
          <w:i/>
          <w:iCs/>
          <w:lang w:val="pt-BR"/>
        </w:rPr>
        <w:t>loss</w:t>
      </w:r>
      <w:proofErr w:type="spellEnd"/>
      <w:r w:rsidR="00FE4552" w:rsidRPr="0033596E">
        <w:rPr>
          <w:lang w:val="pt-BR"/>
        </w:rPr>
        <w:t xml:space="preserve">). Essas corretores emitem tokens nativos por meio de </w:t>
      </w:r>
      <w:proofErr w:type="spellStart"/>
      <w:r w:rsidR="00FE4552" w:rsidRPr="0033596E">
        <w:rPr>
          <w:i/>
          <w:iCs/>
          <w:lang w:val="pt-BR"/>
        </w:rPr>
        <w:t>yield</w:t>
      </w:r>
      <w:proofErr w:type="spellEnd"/>
      <w:r w:rsidR="00FE4552" w:rsidRPr="0033596E">
        <w:rPr>
          <w:i/>
          <w:iCs/>
          <w:lang w:val="pt-BR"/>
        </w:rPr>
        <w:t xml:space="preserve"> </w:t>
      </w:r>
      <w:proofErr w:type="spellStart"/>
      <w:r w:rsidR="00FE4552" w:rsidRPr="0033596E">
        <w:rPr>
          <w:i/>
          <w:iCs/>
          <w:lang w:val="pt-BR"/>
        </w:rPr>
        <w:t>farming</w:t>
      </w:r>
      <w:proofErr w:type="spellEnd"/>
      <w:r w:rsidR="00FE4552" w:rsidRPr="0033596E">
        <w:rPr>
          <w:i/>
          <w:iCs/>
          <w:lang w:val="pt-BR"/>
        </w:rPr>
        <w:t xml:space="preserve"> </w:t>
      </w:r>
      <w:r w:rsidR="00FE4552" w:rsidRPr="0033596E">
        <w:rPr>
          <w:lang w:val="pt-BR"/>
        </w:rPr>
        <w:t xml:space="preserve">para atrair provedores de liquidez, mesmo com os riscos mencionados. </w:t>
      </w:r>
    </w:p>
    <w:p w14:paraId="5FA02B97" w14:textId="77777777" w:rsidR="00375E20" w:rsidRPr="0033596E" w:rsidRDefault="00375E20" w:rsidP="00375E20">
      <w:pPr>
        <w:jc w:val="both"/>
        <w:rPr>
          <w:lang w:val="pt-BR"/>
        </w:rPr>
      </w:pPr>
    </w:p>
    <w:p w14:paraId="1EB5345F" w14:textId="7A6FB873" w:rsidR="00375E20" w:rsidRPr="0033596E" w:rsidRDefault="003C26B5" w:rsidP="00375E20">
      <w:pPr>
        <w:jc w:val="both"/>
        <w:rPr>
          <w:b/>
          <w:bCs/>
          <w:u w:val="single"/>
          <w:lang w:val="pt-BR"/>
        </w:rPr>
      </w:pPr>
      <w:r w:rsidRPr="0033596E">
        <w:rPr>
          <w:b/>
          <w:bCs/>
          <w:u w:val="single"/>
          <w:lang w:val="pt-BR"/>
        </w:rPr>
        <w:t>Crédito – Empréstimos e Financiamentos</w:t>
      </w:r>
    </w:p>
    <w:p w14:paraId="28A6E54C" w14:textId="15AAE662" w:rsidR="00375E20" w:rsidRPr="0033596E" w:rsidRDefault="003C26B5" w:rsidP="00375E20">
      <w:pPr>
        <w:jc w:val="both"/>
        <w:rPr>
          <w:lang w:val="pt-BR"/>
        </w:rPr>
      </w:pPr>
      <w:r w:rsidRPr="0033596E">
        <w:rPr>
          <w:lang w:val="pt-BR"/>
        </w:rPr>
        <w:t xml:space="preserve">Tokens nativos atraem capital para a plataforma para que possam ser emprestados como dívida, atividade principal da plataforma e responsável pela geração de rendimentos. </w:t>
      </w:r>
    </w:p>
    <w:p w14:paraId="25B764B6" w14:textId="77777777" w:rsidR="00375E20" w:rsidRPr="0033596E" w:rsidRDefault="00375E20" w:rsidP="00375E20">
      <w:pPr>
        <w:jc w:val="both"/>
        <w:rPr>
          <w:lang w:val="pt-BR"/>
        </w:rPr>
      </w:pPr>
    </w:p>
    <w:p w14:paraId="079F5444" w14:textId="4E32FFAB" w:rsidR="00375E20" w:rsidRPr="0033596E" w:rsidRDefault="003C26B5" w:rsidP="00375E20">
      <w:pPr>
        <w:jc w:val="both"/>
        <w:rPr>
          <w:lang w:val="pt-BR"/>
        </w:rPr>
      </w:pPr>
      <w:r w:rsidRPr="0033596E">
        <w:rPr>
          <w:lang w:val="pt-BR"/>
        </w:rPr>
        <w:t>To</w:t>
      </w:r>
      <w:r w:rsidR="003F120A" w:rsidRPr="0033596E">
        <w:rPr>
          <w:lang w:val="pt-BR"/>
        </w:rPr>
        <w:t>ke</w:t>
      </w:r>
      <w:r w:rsidRPr="0033596E">
        <w:rPr>
          <w:lang w:val="pt-BR"/>
        </w:rPr>
        <w:t xml:space="preserve">ns nativos emitidos por meio de </w:t>
      </w:r>
      <w:proofErr w:type="spellStart"/>
      <w:r w:rsidRPr="0033596E">
        <w:rPr>
          <w:i/>
          <w:iCs/>
          <w:lang w:val="pt-BR"/>
        </w:rPr>
        <w:t>yield</w:t>
      </w:r>
      <w:proofErr w:type="spellEnd"/>
      <w:r w:rsidRPr="0033596E">
        <w:rPr>
          <w:i/>
          <w:iCs/>
          <w:lang w:val="pt-BR"/>
        </w:rPr>
        <w:t xml:space="preserve"> </w:t>
      </w:r>
      <w:proofErr w:type="spellStart"/>
      <w:r w:rsidRPr="0033596E">
        <w:rPr>
          <w:i/>
          <w:iCs/>
          <w:lang w:val="pt-BR"/>
        </w:rPr>
        <w:t>farming</w:t>
      </w:r>
      <w:proofErr w:type="spellEnd"/>
      <w:r w:rsidRPr="0033596E">
        <w:rPr>
          <w:lang w:val="pt-BR"/>
        </w:rPr>
        <w:t>, nesse contexto, torna-se uma classe de ativo interessante. Oferecem ações de participação (com direito a voto) e dividendos (fluxo de caixa da utilização do protocolo, rendimentos). Visto que esses “dividendos” são gerados por meio de tokens diferentes ao da transação de fato, não pode ser considerado como retorno sobre juros.</w:t>
      </w:r>
      <w:r w:rsidR="00375E20" w:rsidRPr="0033596E">
        <w:rPr>
          <w:lang w:val="pt-BR"/>
        </w:rPr>
        <w:t xml:space="preserve"> </w:t>
      </w:r>
    </w:p>
    <w:p w14:paraId="06706662" w14:textId="77777777" w:rsidR="00375E20" w:rsidRPr="0033596E" w:rsidRDefault="00375E20" w:rsidP="00375E20">
      <w:pPr>
        <w:jc w:val="both"/>
        <w:rPr>
          <w:lang w:val="pt-BR"/>
        </w:rPr>
      </w:pPr>
    </w:p>
    <w:p w14:paraId="2114817D" w14:textId="77B850A2" w:rsidR="00375E20" w:rsidRPr="0033596E" w:rsidRDefault="003C26B5" w:rsidP="00375E20">
      <w:pPr>
        <w:jc w:val="both"/>
        <w:rPr>
          <w:lang w:val="pt-BR"/>
        </w:rPr>
      </w:pPr>
      <w:r w:rsidRPr="0033596E">
        <w:rPr>
          <w:lang w:val="pt-BR"/>
        </w:rPr>
        <w:t xml:space="preserve">Emprestar </w:t>
      </w:r>
      <w:r w:rsidR="00375E20" w:rsidRPr="0033596E">
        <w:rPr>
          <w:lang w:val="pt-BR"/>
        </w:rPr>
        <w:t xml:space="preserve">$USDC </w:t>
      </w:r>
      <w:r w:rsidRPr="0033596E">
        <w:rPr>
          <w:lang w:val="pt-BR"/>
        </w:rPr>
        <w:t xml:space="preserve">na </w:t>
      </w:r>
      <w:proofErr w:type="spellStart"/>
      <w:r w:rsidRPr="0033596E">
        <w:rPr>
          <w:lang w:val="pt-BR"/>
        </w:rPr>
        <w:t>Compound</w:t>
      </w:r>
      <w:proofErr w:type="spellEnd"/>
      <w:r w:rsidRPr="0033596E">
        <w:rPr>
          <w:lang w:val="pt-BR"/>
        </w:rPr>
        <w:t>, por exemplo, oferece ao credor retornos sobre juros em $USDC e tokens nativos $COMP como dividendos.</w:t>
      </w:r>
      <w:r w:rsidR="00375E20" w:rsidRPr="0033596E">
        <w:rPr>
          <w:lang w:val="pt-BR"/>
        </w:rPr>
        <w:t xml:space="preserve"> </w:t>
      </w:r>
    </w:p>
    <w:p w14:paraId="2AB8619E" w14:textId="694AE4E0" w:rsidR="00375E20" w:rsidRPr="0033596E" w:rsidRDefault="00AF78D5" w:rsidP="00375E20">
      <w:pPr>
        <w:pStyle w:val="Heading3"/>
        <w:rPr>
          <w:lang w:val="pt-BR"/>
        </w:rPr>
      </w:pPr>
      <w:bookmarkStart w:id="1160" w:name="_195tprx"/>
      <w:bookmarkStart w:id="1161" w:name="_Toc108917433"/>
      <w:bookmarkStart w:id="1162" w:name="_Toc121436042"/>
      <w:bookmarkStart w:id="1163" w:name="_Toc807818034"/>
      <w:bookmarkStart w:id="1164" w:name="_Toc127108823"/>
      <w:bookmarkEnd w:id="1160"/>
      <w:r w:rsidRPr="0033596E">
        <w:rPr>
          <w:lang w:val="pt-BR"/>
        </w:rPr>
        <w:t>Resumo</w:t>
      </w:r>
      <w:bookmarkEnd w:id="1161"/>
      <w:bookmarkEnd w:id="1162"/>
      <w:bookmarkEnd w:id="1163"/>
      <w:bookmarkEnd w:id="1164"/>
    </w:p>
    <w:p w14:paraId="7E85AFA1" w14:textId="2D98FEE1" w:rsidR="00375E20" w:rsidRPr="0033596E" w:rsidRDefault="00375E20" w:rsidP="00375E20">
      <w:pPr>
        <w:jc w:val="both"/>
        <w:rPr>
          <w:lang w:val="pt-BR"/>
        </w:rPr>
      </w:pPr>
      <w:proofErr w:type="spellStart"/>
      <w:r w:rsidRPr="0033596E">
        <w:rPr>
          <w:i/>
          <w:iCs/>
          <w:lang w:val="pt-BR"/>
        </w:rPr>
        <w:t>Yield</w:t>
      </w:r>
      <w:proofErr w:type="spellEnd"/>
      <w:r w:rsidRPr="0033596E">
        <w:rPr>
          <w:i/>
          <w:iCs/>
          <w:lang w:val="pt-BR"/>
        </w:rPr>
        <w:t xml:space="preserve"> </w:t>
      </w:r>
      <w:proofErr w:type="spellStart"/>
      <w:r w:rsidRPr="0033596E">
        <w:rPr>
          <w:i/>
          <w:iCs/>
          <w:lang w:val="pt-BR"/>
        </w:rPr>
        <w:t>farming</w:t>
      </w:r>
      <w:proofErr w:type="spellEnd"/>
      <w:r w:rsidRPr="0033596E">
        <w:rPr>
          <w:lang w:val="pt-BR"/>
        </w:rPr>
        <w:t xml:space="preserve"> </w:t>
      </w:r>
      <w:r w:rsidR="00AF78D5" w:rsidRPr="0033596E">
        <w:rPr>
          <w:lang w:val="pt-BR"/>
        </w:rPr>
        <w:t xml:space="preserve">tem o seu valor. Pode ser um ótimo mecanismo para tração inicial de projetos. Por outro lado, pode oferecer riscos ao ecossistema quando esses incentivos e o interesse geral da comunidade diminuem. Esse efeito pode ser mitigado por meio da criação de mecanismos de retenção do usuário durante o período de </w:t>
      </w:r>
      <w:proofErr w:type="spellStart"/>
      <w:r w:rsidR="00AF78D5" w:rsidRPr="0033596E">
        <w:rPr>
          <w:i/>
          <w:iCs/>
          <w:lang w:val="pt-BR"/>
        </w:rPr>
        <w:t>yield</w:t>
      </w:r>
      <w:proofErr w:type="spellEnd"/>
      <w:r w:rsidR="00AF78D5" w:rsidRPr="0033596E">
        <w:rPr>
          <w:i/>
          <w:iCs/>
          <w:lang w:val="pt-BR"/>
        </w:rPr>
        <w:t xml:space="preserve"> </w:t>
      </w:r>
      <w:proofErr w:type="spellStart"/>
      <w:r w:rsidR="00AF78D5" w:rsidRPr="0033596E">
        <w:rPr>
          <w:i/>
          <w:iCs/>
          <w:lang w:val="pt-BR"/>
        </w:rPr>
        <w:t>farming</w:t>
      </w:r>
      <w:proofErr w:type="spellEnd"/>
      <w:r w:rsidR="00AF78D5" w:rsidRPr="0033596E">
        <w:rPr>
          <w:lang w:val="pt-BR"/>
        </w:rPr>
        <w:t>, convencendo a comunidade de que vale a pena continuar transacionando ou utilizando a plataforma.</w:t>
      </w:r>
      <w:r w:rsidRPr="0033596E">
        <w:rPr>
          <w:lang w:val="pt-BR"/>
        </w:rPr>
        <w:t xml:space="preserve"> </w:t>
      </w:r>
    </w:p>
    <w:p w14:paraId="69AFAD65" w14:textId="099144CD" w:rsidR="00375E20" w:rsidRPr="0033596E" w:rsidRDefault="00375E20" w:rsidP="00375E20">
      <w:pPr>
        <w:pStyle w:val="Heading2"/>
        <w:rPr>
          <w:lang w:val="pt-BR"/>
        </w:rPr>
      </w:pPr>
      <w:r w:rsidRPr="0033596E">
        <w:rPr>
          <w:lang w:val="pt-BR"/>
        </w:rPr>
        <w:br w:type="page"/>
      </w:r>
      <w:bookmarkStart w:id="1165" w:name="_Toc108917434"/>
      <w:bookmarkStart w:id="1166" w:name="_Toc121436043"/>
      <w:bookmarkStart w:id="1167" w:name="_Toc127108824"/>
      <w:bookmarkStart w:id="1168" w:name="_Toc1064039239"/>
      <w:r w:rsidRPr="0033596E">
        <w:rPr>
          <w:lang w:val="pt-BR"/>
        </w:rPr>
        <w:lastRenderedPageBreak/>
        <w:t>[</w:t>
      </w:r>
      <w:r w:rsidR="00396445" w:rsidRPr="0033596E">
        <w:rPr>
          <w:lang w:val="pt-BR"/>
        </w:rPr>
        <w:t>Estudo de Caso</w:t>
      </w:r>
      <w:r w:rsidRPr="0033596E">
        <w:rPr>
          <w:lang w:val="pt-BR"/>
        </w:rPr>
        <w:t xml:space="preserve">] </w:t>
      </w:r>
      <w:proofErr w:type="spellStart"/>
      <w:r w:rsidRPr="0033596E">
        <w:rPr>
          <w:lang w:val="pt-BR"/>
        </w:rPr>
        <w:t>Binance</w:t>
      </w:r>
      <w:bookmarkEnd w:id="1165"/>
      <w:bookmarkEnd w:id="1166"/>
      <w:bookmarkEnd w:id="1167"/>
      <w:proofErr w:type="spellEnd"/>
      <w:r w:rsidRPr="0033596E">
        <w:rPr>
          <w:lang w:val="pt-BR"/>
        </w:rPr>
        <w:t xml:space="preserve"> </w:t>
      </w:r>
      <w:bookmarkEnd w:id="1168"/>
    </w:p>
    <w:p w14:paraId="139BE9EA" w14:textId="41A75FA9" w:rsidR="00375E20" w:rsidRPr="0033596E" w:rsidRDefault="002742B5" w:rsidP="00375E20">
      <w:pPr>
        <w:jc w:val="both"/>
        <w:rPr>
          <w:lang w:val="pt-BR"/>
        </w:rPr>
      </w:pPr>
      <w:r w:rsidRPr="0033596E">
        <w:rPr>
          <w:lang w:val="pt-BR"/>
        </w:rPr>
        <w:t>Economia de tokens considera aspectos de todo o ecossistema em que o ativo existe. Vai além do próprio token em si. Assim como na economia tradicional, focamos em vários outros fatores além do dinheiro.</w:t>
      </w:r>
    </w:p>
    <w:p w14:paraId="5F6970E6" w14:textId="77777777" w:rsidR="00375E20" w:rsidRPr="0033596E" w:rsidRDefault="00375E20" w:rsidP="00375E20">
      <w:pPr>
        <w:jc w:val="both"/>
        <w:rPr>
          <w:lang w:val="pt-BR"/>
        </w:rPr>
      </w:pPr>
    </w:p>
    <w:p w14:paraId="6B1D1EEA" w14:textId="353EE967" w:rsidR="00375E20" w:rsidRPr="0033596E" w:rsidRDefault="00CA3765" w:rsidP="00375E20">
      <w:pPr>
        <w:jc w:val="both"/>
        <w:rPr>
          <w:lang w:val="pt-BR"/>
        </w:rPr>
      </w:pPr>
      <w:r w:rsidRPr="0033596E">
        <w:rPr>
          <w:lang w:val="pt-BR"/>
        </w:rPr>
        <w:t xml:space="preserve">Vamos nos aprofundar em um estudo de caso da </w:t>
      </w:r>
      <w:proofErr w:type="spellStart"/>
      <w:r w:rsidRPr="0033596E">
        <w:rPr>
          <w:lang w:val="pt-BR"/>
        </w:rPr>
        <w:t>Binance</w:t>
      </w:r>
      <w:proofErr w:type="spellEnd"/>
      <w:r w:rsidRPr="0033596E">
        <w:rPr>
          <w:lang w:val="pt-BR"/>
        </w:rPr>
        <w:t xml:space="preserve"> e analisar a empresa por meio do Framework </w:t>
      </w:r>
      <w:proofErr w:type="spellStart"/>
      <w:r w:rsidRPr="0033596E">
        <w:rPr>
          <w:lang w:val="pt-BR"/>
        </w:rPr>
        <w:t>Economics</w:t>
      </w:r>
      <w:proofErr w:type="spellEnd"/>
      <w:r w:rsidRPr="0033596E">
        <w:rPr>
          <w:lang w:val="pt-BR"/>
        </w:rPr>
        <w:t xml:space="preserve"> Design.</w:t>
      </w:r>
      <w:r w:rsidR="00375E20" w:rsidRPr="0033596E">
        <w:rPr>
          <w:lang w:val="pt-BR"/>
        </w:rPr>
        <w:t xml:space="preserve"> </w:t>
      </w:r>
    </w:p>
    <w:p w14:paraId="5737DE68" w14:textId="15B21B36" w:rsidR="00375E20" w:rsidRPr="0033596E" w:rsidRDefault="005010D3" w:rsidP="00375E20">
      <w:pPr>
        <w:pStyle w:val="Heading3"/>
        <w:rPr>
          <w:lang w:val="pt-BR"/>
        </w:rPr>
      </w:pPr>
      <w:bookmarkStart w:id="1169" w:name="_Toc108917435"/>
      <w:bookmarkStart w:id="1170" w:name="_Toc121436044"/>
      <w:bookmarkStart w:id="1171" w:name="_Toc1473276589"/>
      <w:bookmarkStart w:id="1172" w:name="_Toc127108825"/>
      <w:r w:rsidRPr="0033596E">
        <w:rPr>
          <w:lang w:val="pt-BR"/>
        </w:rPr>
        <w:t>Design de Mercado</w:t>
      </w:r>
      <w:bookmarkEnd w:id="1169"/>
      <w:bookmarkEnd w:id="1170"/>
      <w:bookmarkEnd w:id="1171"/>
      <w:bookmarkEnd w:id="1172"/>
    </w:p>
    <w:p w14:paraId="155C2F19" w14:textId="06C90C07" w:rsidR="00375E20" w:rsidRPr="0033596E" w:rsidRDefault="005010D3" w:rsidP="00375E20">
      <w:pPr>
        <w:jc w:val="both"/>
        <w:rPr>
          <w:lang w:val="pt-BR"/>
        </w:rPr>
      </w:pPr>
      <w:r w:rsidRPr="0033596E">
        <w:rPr>
          <w:lang w:val="pt-BR"/>
        </w:rPr>
        <w:t xml:space="preserve">Design de mercado é sobre o ambiente em que os tokens existem e operam. O conceito segue muitos dos princípios tradicionais. Assim como calcular a função de otimização em cálculo requer conhecimento sobre </w:t>
      </w:r>
      <w:r w:rsidRPr="0033596E">
        <w:rPr>
          <w:b/>
          <w:bCs/>
          <w:lang w:val="pt-BR"/>
        </w:rPr>
        <w:t>o que</w:t>
      </w:r>
      <w:r w:rsidRPr="0033596E">
        <w:rPr>
          <w:lang w:val="pt-BR"/>
        </w:rPr>
        <w:t xml:space="preserve"> precisamos otimizar, design de mercado requer profundo entendimento sobre os </w:t>
      </w:r>
      <w:r w:rsidRPr="0033596E">
        <w:rPr>
          <w:b/>
          <w:bCs/>
          <w:lang w:val="pt-BR"/>
        </w:rPr>
        <w:t>objetivos primários</w:t>
      </w:r>
      <w:r w:rsidRPr="0033596E">
        <w:rPr>
          <w:lang w:val="pt-BR"/>
        </w:rPr>
        <w:t xml:space="preserve"> do token, para que o mercado seja estruturado de forma apropriada.</w:t>
      </w:r>
    </w:p>
    <w:p w14:paraId="0C879A77" w14:textId="6346D0EB" w:rsidR="00375E20" w:rsidRPr="0033596E" w:rsidRDefault="005010D3" w:rsidP="00375E20">
      <w:pPr>
        <w:pStyle w:val="Heading4"/>
        <w:rPr>
          <w:lang w:val="pt-BR"/>
        </w:rPr>
      </w:pPr>
      <w:bookmarkStart w:id="1173" w:name="_Toc108917436"/>
      <w:bookmarkStart w:id="1174" w:name="_Toc108917437"/>
      <w:bookmarkEnd w:id="1173"/>
      <w:r w:rsidRPr="0033596E">
        <w:rPr>
          <w:lang w:val="pt-BR"/>
        </w:rPr>
        <w:t>Objetivos</w:t>
      </w:r>
      <w:bookmarkEnd w:id="1174"/>
    </w:p>
    <w:p w14:paraId="493D8C8A" w14:textId="77777777" w:rsidR="00375E20" w:rsidRPr="0033596E" w:rsidRDefault="00375E20" w:rsidP="00375E20">
      <w:pPr>
        <w:jc w:val="both"/>
        <w:rPr>
          <w:lang w:val="pt-BR"/>
        </w:rPr>
      </w:pPr>
    </w:p>
    <w:p w14:paraId="594564A5" w14:textId="4665FF99" w:rsidR="00375E20" w:rsidRPr="0033596E" w:rsidRDefault="005010D3" w:rsidP="00375E20">
      <w:pPr>
        <w:jc w:val="both"/>
        <w:rPr>
          <w:lang w:val="pt-BR"/>
        </w:rPr>
      </w:pPr>
      <w:r w:rsidRPr="0033596E">
        <w:rPr>
          <w:lang w:val="pt-BR"/>
        </w:rPr>
        <w:t>O principal objetivo do token $BNB (pelo menos atualmente, mas pode mudar no futuro), é ser um token de utilidade para taxas de transação descontadas.</w:t>
      </w:r>
      <w:r w:rsidR="00375E20" w:rsidRPr="0033596E">
        <w:rPr>
          <w:lang w:val="pt-BR"/>
        </w:rPr>
        <w:t xml:space="preserve"> </w:t>
      </w:r>
    </w:p>
    <w:p w14:paraId="5632F7F7" w14:textId="77777777" w:rsidR="00375E20" w:rsidRPr="0033596E" w:rsidRDefault="00375E20" w:rsidP="00375E20">
      <w:pPr>
        <w:jc w:val="both"/>
        <w:rPr>
          <w:lang w:val="pt-BR"/>
        </w:rPr>
      </w:pPr>
    </w:p>
    <w:p w14:paraId="7C5F9964" w14:textId="272D8A6C" w:rsidR="00375E20" w:rsidRPr="0033596E" w:rsidRDefault="005010D3" w:rsidP="00375E20">
      <w:pPr>
        <w:jc w:val="both"/>
        <w:rPr>
          <w:lang w:val="pt-BR"/>
        </w:rPr>
      </w:pPr>
      <w:r w:rsidRPr="0033596E">
        <w:rPr>
          <w:lang w:val="pt-BR"/>
        </w:rPr>
        <w:t>Objetivos secundários incluem</w:t>
      </w:r>
      <w:r w:rsidR="00375E20" w:rsidRPr="0033596E">
        <w:rPr>
          <w:lang w:val="pt-BR"/>
        </w:rPr>
        <w:t>:</w:t>
      </w:r>
    </w:p>
    <w:p w14:paraId="7A8C8949" w14:textId="637ECE8B" w:rsidR="00375E20" w:rsidRPr="0033596E" w:rsidRDefault="005010D3">
      <w:pPr>
        <w:numPr>
          <w:ilvl w:val="0"/>
          <w:numId w:val="129"/>
        </w:numPr>
        <w:jc w:val="both"/>
        <w:rPr>
          <w:lang w:val="pt-BR"/>
        </w:rPr>
      </w:pPr>
      <w:r w:rsidRPr="0033596E">
        <w:rPr>
          <w:lang w:val="pt-BR"/>
        </w:rPr>
        <w:t>Funcionar como reserva de valor, dadas características deflacionárias</w:t>
      </w:r>
    </w:p>
    <w:p w14:paraId="7C7BAE60" w14:textId="07517FC8" w:rsidR="00375E20" w:rsidRPr="0033596E" w:rsidRDefault="005010D3">
      <w:pPr>
        <w:numPr>
          <w:ilvl w:val="0"/>
          <w:numId w:val="129"/>
        </w:numPr>
        <w:jc w:val="both"/>
        <w:rPr>
          <w:lang w:val="pt-BR"/>
        </w:rPr>
      </w:pPr>
      <w:r w:rsidRPr="0033596E">
        <w:rPr>
          <w:lang w:val="pt-BR"/>
        </w:rPr>
        <w:t>Transacionar com outros tokens como um meio de pagamento/troca</w:t>
      </w:r>
    </w:p>
    <w:p w14:paraId="2FDD98A1" w14:textId="7D628BEC" w:rsidR="00375E20" w:rsidRPr="0033596E" w:rsidRDefault="005010D3">
      <w:pPr>
        <w:numPr>
          <w:ilvl w:val="0"/>
          <w:numId w:val="129"/>
        </w:numPr>
        <w:jc w:val="both"/>
        <w:rPr>
          <w:lang w:val="pt-BR"/>
        </w:rPr>
      </w:pPr>
      <w:r w:rsidRPr="0033596E">
        <w:rPr>
          <w:lang w:val="pt-BR"/>
        </w:rPr>
        <w:t>Comprar produtos/serviços</w:t>
      </w:r>
      <w:r w:rsidR="00375E20" w:rsidRPr="0033596E">
        <w:rPr>
          <w:lang w:val="pt-BR"/>
        </w:rPr>
        <w:t xml:space="preserve"> </w:t>
      </w:r>
    </w:p>
    <w:p w14:paraId="633526C9" w14:textId="1EFC8C42" w:rsidR="00375E20" w:rsidRPr="0033596E" w:rsidRDefault="005010D3">
      <w:pPr>
        <w:numPr>
          <w:ilvl w:val="0"/>
          <w:numId w:val="129"/>
        </w:numPr>
        <w:jc w:val="both"/>
        <w:rPr>
          <w:lang w:val="pt-BR"/>
        </w:rPr>
      </w:pPr>
      <w:r w:rsidRPr="0033596E">
        <w:rPr>
          <w:lang w:val="pt-BR"/>
        </w:rPr>
        <w:t>Doar para instituições de caridade</w:t>
      </w:r>
    </w:p>
    <w:p w14:paraId="091DE61B" w14:textId="77777777" w:rsidR="00375E20" w:rsidRPr="0033596E" w:rsidRDefault="00375E20" w:rsidP="00375E20">
      <w:pPr>
        <w:jc w:val="both"/>
        <w:rPr>
          <w:lang w:val="pt-BR"/>
        </w:rPr>
      </w:pPr>
    </w:p>
    <w:p w14:paraId="5B1161AA" w14:textId="4284ECB6" w:rsidR="00375E20" w:rsidRPr="0033596E" w:rsidRDefault="00A34725" w:rsidP="00375E20">
      <w:pPr>
        <w:jc w:val="both"/>
        <w:rPr>
          <w:lang w:val="pt-BR"/>
        </w:rPr>
      </w:pPr>
      <w:r w:rsidRPr="0033596E">
        <w:rPr>
          <w:lang w:val="pt-BR"/>
        </w:rPr>
        <w:t>De fato, existem mais de 20 casos de uso para o token $BNB, o que nos leva para o primeiro fator do design de mercado – Robustez.</w:t>
      </w:r>
    </w:p>
    <w:p w14:paraId="44DC9804" w14:textId="09BFEAEF" w:rsidR="00375E20" w:rsidRPr="0033596E" w:rsidRDefault="00A34725" w:rsidP="00375E20">
      <w:pPr>
        <w:pStyle w:val="Heading4"/>
        <w:rPr>
          <w:lang w:val="pt-BR"/>
        </w:rPr>
      </w:pPr>
      <w:bookmarkStart w:id="1175" w:name="_Toc108917438"/>
      <w:r w:rsidRPr="0033596E">
        <w:rPr>
          <w:lang w:val="pt-BR"/>
        </w:rPr>
        <w:t>Robustez</w:t>
      </w:r>
      <w:bookmarkEnd w:id="1175"/>
      <w:r w:rsidRPr="0033596E">
        <w:rPr>
          <w:lang w:val="pt-BR"/>
        </w:rPr>
        <w:t xml:space="preserve"> (ou Densidade)</w:t>
      </w:r>
    </w:p>
    <w:p w14:paraId="5DC0A273" w14:textId="52A4E280" w:rsidR="00375E20" w:rsidRPr="0033596E" w:rsidRDefault="00A34725" w:rsidP="00375E20">
      <w:pPr>
        <w:jc w:val="both"/>
        <w:rPr>
          <w:lang w:val="pt-BR"/>
        </w:rPr>
      </w:pPr>
      <w:r w:rsidRPr="0033596E">
        <w:rPr>
          <w:lang w:val="pt-BR"/>
        </w:rPr>
        <w:t xml:space="preserve">Robustez é um pré-requisito para atingir efeitos de rede. </w:t>
      </w:r>
      <w:r w:rsidR="008422A2" w:rsidRPr="0033596E">
        <w:rPr>
          <w:lang w:val="pt-BR"/>
        </w:rPr>
        <w:t xml:space="preserve">Assim como toda e qualquer corretora, a </w:t>
      </w:r>
      <w:proofErr w:type="spellStart"/>
      <w:r w:rsidR="008422A2" w:rsidRPr="0033596E">
        <w:rPr>
          <w:lang w:val="pt-BR"/>
        </w:rPr>
        <w:t>Binance</w:t>
      </w:r>
      <w:proofErr w:type="spellEnd"/>
      <w:r w:rsidR="008422A2" w:rsidRPr="0033596E">
        <w:rPr>
          <w:lang w:val="pt-BR"/>
        </w:rPr>
        <w:t xml:space="preserve"> é uma plataforma bilateral, e precisa de densidade em </w:t>
      </w:r>
      <w:proofErr w:type="spellStart"/>
      <w:r w:rsidR="008422A2" w:rsidRPr="0033596E">
        <w:rPr>
          <w:lang w:val="pt-BR"/>
        </w:rPr>
        <w:t>abos</w:t>
      </w:r>
      <w:proofErr w:type="spellEnd"/>
      <w:r w:rsidR="008422A2" w:rsidRPr="0033596E">
        <w:rPr>
          <w:lang w:val="pt-BR"/>
        </w:rPr>
        <w:t xml:space="preserve"> os lados da base de usuários. No geral, temos os formadores de mercado e tomadores de mercado (usuários). Na </w:t>
      </w:r>
      <w:proofErr w:type="spellStart"/>
      <w:r w:rsidR="008422A2" w:rsidRPr="0033596E">
        <w:rPr>
          <w:lang w:val="pt-BR"/>
        </w:rPr>
        <w:t>Binance</w:t>
      </w:r>
      <w:proofErr w:type="spellEnd"/>
      <w:r w:rsidR="008422A2" w:rsidRPr="0033596E">
        <w:rPr>
          <w:lang w:val="pt-BR"/>
        </w:rPr>
        <w:t>, a corretora possui formadores e tomadores de mercado que utilizam $BNB.</w:t>
      </w:r>
      <w:r w:rsidR="00AD7E13" w:rsidRPr="0033596E">
        <w:rPr>
          <w:lang w:val="pt-BR"/>
        </w:rPr>
        <w:t xml:space="preserve"> Além disso, $BNB tem sua própria blockchain em que protocolos e usuários precisam usar $BNB para pagar pela validação de transações na rede. </w:t>
      </w:r>
    </w:p>
    <w:p w14:paraId="4224FD2E" w14:textId="77777777" w:rsidR="00375E20" w:rsidRPr="0033596E" w:rsidRDefault="00375E20" w:rsidP="00375E20">
      <w:pPr>
        <w:jc w:val="both"/>
        <w:rPr>
          <w:lang w:val="pt-BR"/>
        </w:rPr>
      </w:pPr>
    </w:p>
    <w:p w14:paraId="20119AAA" w14:textId="3C904A87" w:rsidR="00375E20" w:rsidRPr="0033596E" w:rsidRDefault="00AD2DA4" w:rsidP="00375E20">
      <w:pPr>
        <w:jc w:val="both"/>
        <w:rPr>
          <w:b/>
          <w:bCs/>
          <w:lang w:val="pt-BR"/>
        </w:rPr>
      </w:pPr>
      <w:r w:rsidRPr="0033596E">
        <w:rPr>
          <w:b/>
          <w:bCs/>
          <w:lang w:val="pt-BR"/>
        </w:rPr>
        <w:t>Modelo de Negócios</w:t>
      </w:r>
    </w:p>
    <w:p w14:paraId="5E673423" w14:textId="77777777" w:rsidR="00375E20" w:rsidRPr="0033596E" w:rsidRDefault="00375E20" w:rsidP="00375E20">
      <w:pPr>
        <w:jc w:val="both"/>
        <w:rPr>
          <w:lang w:val="pt-BR"/>
        </w:rPr>
      </w:pPr>
    </w:p>
    <w:p w14:paraId="38480E63" w14:textId="33A130B1" w:rsidR="00375E20" w:rsidRPr="0033596E" w:rsidRDefault="00AD2DA4" w:rsidP="00375E20">
      <w:pPr>
        <w:jc w:val="both"/>
        <w:rPr>
          <w:lang w:val="pt-BR"/>
        </w:rPr>
      </w:pPr>
      <w:proofErr w:type="spellStart"/>
      <w:r w:rsidRPr="0033596E">
        <w:rPr>
          <w:lang w:val="pt-BR"/>
        </w:rPr>
        <w:t>Binance</w:t>
      </w:r>
      <w:proofErr w:type="spellEnd"/>
      <w:r w:rsidRPr="0033596E">
        <w:rPr>
          <w:lang w:val="pt-BR"/>
        </w:rPr>
        <w:t xml:space="preserve">, como </w:t>
      </w:r>
      <w:r w:rsidR="002F6C47" w:rsidRPr="0033596E">
        <w:rPr>
          <w:lang w:val="pt-BR"/>
        </w:rPr>
        <w:t>a principal corretora do mercado atualmente</w:t>
      </w:r>
      <w:r w:rsidRPr="0033596E">
        <w:rPr>
          <w:lang w:val="pt-BR"/>
        </w:rPr>
        <w:t>, pode explorar sua rede de conexões para fechar parcerias.</w:t>
      </w:r>
      <w:r w:rsidR="002F6C47" w:rsidRPr="0033596E">
        <w:rPr>
          <w:lang w:val="pt-BR"/>
        </w:rPr>
        <w:t xml:space="preserve"> Ao invés de engajar com intermediários, pode interagir diretamente para que potenciais parceiros aceitem $BNB como pagamento em sua rede.</w:t>
      </w:r>
    </w:p>
    <w:p w14:paraId="3F5CC67B" w14:textId="77777777" w:rsidR="00375E20" w:rsidRPr="0033596E" w:rsidRDefault="00375E20" w:rsidP="00375E20">
      <w:pPr>
        <w:jc w:val="both"/>
        <w:rPr>
          <w:lang w:val="pt-BR"/>
        </w:rPr>
      </w:pPr>
    </w:p>
    <w:p w14:paraId="65372058" w14:textId="5CE8F301" w:rsidR="00375E20" w:rsidRPr="0033596E" w:rsidRDefault="002F6C47" w:rsidP="00375E20">
      <w:pPr>
        <w:jc w:val="both"/>
        <w:rPr>
          <w:lang w:val="pt-BR"/>
        </w:rPr>
      </w:pPr>
      <w:r w:rsidRPr="0033596E">
        <w:rPr>
          <w:lang w:val="pt-BR"/>
        </w:rPr>
        <w:t xml:space="preserve">Pode funcionar para atividades como compra de viagens, pagamento de contas, rendimento de juros por meio de </w:t>
      </w:r>
      <w:proofErr w:type="gramStart"/>
      <w:r w:rsidRPr="0033596E">
        <w:rPr>
          <w:i/>
          <w:iCs/>
          <w:lang w:val="pt-BR"/>
        </w:rPr>
        <w:t>staking</w:t>
      </w:r>
      <w:r w:rsidRPr="0033596E">
        <w:rPr>
          <w:lang w:val="pt-BR"/>
        </w:rPr>
        <w:t>, etc.</w:t>
      </w:r>
      <w:proofErr w:type="gramEnd"/>
      <w:r w:rsidRPr="0033596E">
        <w:rPr>
          <w:lang w:val="pt-BR"/>
        </w:rPr>
        <w:t xml:space="preserve"> </w:t>
      </w:r>
    </w:p>
    <w:p w14:paraId="0EE0AAA3" w14:textId="77777777" w:rsidR="00375E20" w:rsidRPr="0033596E" w:rsidRDefault="00375E20" w:rsidP="00375E20">
      <w:pPr>
        <w:jc w:val="both"/>
        <w:rPr>
          <w:lang w:val="pt-BR"/>
        </w:rPr>
      </w:pPr>
    </w:p>
    <w:p w14:paraId="5BFEDA72" w14:textId="15432BB3" w:rsidR="00375E20" w:rsidRPr="0033596E" w:rsidRDefault="002F6C47" w:rsidP="00375E20">
      <w:pPr>
        <w:jc w:val="both"/>
        <w:rPr>
          <w:lang w:val="pt-BR"/>
        </w:rPr>
      </w:pPr>
      <w:r w:rsidRPr="0033596E">
        <w:rPr>
          <w:lang w:val="pt-BR"/>
        </w:rPr>
        <w:t xml:space="preserve">Como mencionado, esses são exemplos de objetivos secundários. O objetivo primário continua sendo a utilização do token para descontos sobre taxas de transação na </w:t>
      </w:r>
      <w:proofErr w:type="spellStart"/>
      <w:r w:rsidRPr="0033596E">
        <w:rPr>
          <w:lang w:val="pt-BR"/>
        </w:rPr>
        <w:t>Binance</w:t>
      </w:r>
      <w:proofErr w:type="spellEnd"/>
      <w:r w:rsidRPr="0033596E">
        <w:rPr>
          <w:lang w:val="pt-BR"/>
        </w:rPr>
        <w:t>. Vamos discutir design de token na próxima seção.</w:t>
      </w:r>
    </w:p>
    <w:p w14:paraId="5B0F4032" w14:textId="77777777" w:rsidR="00375E20" w:rsidRPr="0033596E" w:rsidRDefault="00375E20" w:rsidP="00375E20">
      <w:pPr>
        <w:jc w:val="both"/>
        <w:rPr>
          <w:lang w:val="pt-BR"/>
        </w:rPr>
      </w:pPr>
    </w:p>
    <w:p w14:paraId="731EB6DF" w14:textId="77777777" w:rsidR="00375E20" w:rsidRPr="0033596E" w:rsidRDefault="00375E20" w:rsidP="00375E20">
      <w:pPr>
        <w:jc w:val="both"/>
        <w:rPr>
          <w:lang w:val="pt-BR"/>
        </w:rPr>
      </w:pPr>
    </w:p>
    <w:p w14:paraId="7C5A7AC0" w14:textId="48E5C164" w:rsidR="00375E20" w:rsidRPr="0033596E" w:rsidRDefault="002F6C47" w:rsidP="00375E20">
      <w:pPr>
        <w:jc w:val="both"/>
        <w:rPr>
          <w:b/>
          <w:bCs/>
          <w:lang w:val="pt-BR"/>
        </w:rPr>
      </w:pPr>
      <w:r w:rsidRPr="0033596E">
        <w:rPr>
          <w:b/>
          <w:bCs/>
          <w:lang w:val="pt-BR"/>
        </w:rPr>
        <w:t>Usuários</w:t>
      </w:r>
    </w:p>
    <w:p w14:paraId="36240DC3" w14:textId="77777777" w:rsidR="00375E20" w:rsidRPr="0033596E" w:rsidRDefault="00375E20" w:rsidP="00375E20">
      <w:pPr>
        <w:jc w:val="both"/>
        <w:rPr>
          <w:lang w:val="pt-BR"/>
        </w:rPr>
      </w:pPr>
    </w:p>
    <w:p w14:paraId="2030CEFA" w14:textId="41361E88" w:rsidR="00375E20" w:rsidRPr="0033596E" w:rsidRDefault="002F6C47" w:rsidP="00375E20">
      <w:pPr>
        <w:jc w:val="both"/>
        <w:rPr>
          <w:lang w:val="pt-BR"/>
        </w:rPr>
      </w:pPr>
      <w:proofErr w:type="spellStart"/>
      <w:r w:rsidRPr="0033596E">
        <w:rPr>
          <w:lang w:val="pt-BR"/>
        </w:rPr>
        <w:t>Binance</w:t>
      </w:r>
      <w:proofErr w:type="spellEnd"/>
      <w:r w:rsidRPr="0033596E">
        <w:rPr>
          <w:lang w:val="pt-BR"/>
        </w:rPr>
        <w:t xml:space="preserve"> lançou o token $BNB por meio de um ICO (</w:t>
      </w:r>
      <w:proofErr w:type="spellStart"/>
      <w:r w:rsidRPr="0033596E">
        <w:rPr>
          <w:i/>
          <w:iCs/>
          <w:lang w:val="pt-BR"/>
        </w:rPr>
        <w:t>initial</w:t>
      </w:r>
      <w:proofErr w:type="spellEnd"/>
      <w:r w:rsidRPr="0033596E">
        <w:rPr>
          <w:i/>
          <w:iCs/>
          <w:lang w:val="pt-BR"/>
        </w:rPr>
        <w:t xml:space="preserve"> </w:t>
      </w:r>
      <w:proofErr w:type="spellStart"/>
      <w:r w:rsidRPr="0033596E">
        <w:rPr>
          <w:i/>
          <w:iCs/>
          <w:lang w:val="pt-BR"/>
        </w:rPr>
        <w:t>coin</w:t>
      </w:r>
      <w:proofErr w:type="spellEnd"/>
      <w:r w:rsidRPr="0033596E">
        <w:rPr>
          <w:i/>
          <w:iCs/>
          <w:lang w:val="pt-BR"/>
        </w:rPr>
        <w:t xml:space="preserve"> </w:t>
      </w:r>
      <w:proofErr w:type="spellStart"/>
      <w:r w:rsidRPr="0033596E">
        <w:rPr>
          <w:i/>
          <w:iCs/>
          <w:lang w:val="pt-BR"/>
        </w:rPr>
        <w:t>offering</w:t>
      </w:r>
      <w:proofErr w:type="spellEnd"/>
      <w:r w:rsidRPr="0033596E">
        <w:rPr>
          <w:lang w:val="pt-BR"/>
        </w:rPr>
        <w:t>, ou venda inicial de tokens/</w:t>
      </w:r>
      <w:proofErr w:type="spellStart"/>
      <w:r w:rsidRPr="0033596E">
        <w:rPr>
          <w:lang w:val="pt-BR"/>
        </w:rPr>
        <w:t>coins</w:t>
      </w:r>
      <w:proofErr w:type="spellEnd"/>
      <w:r w:rsidRPr="0033596E">
        <w:rPr>
          <w:lang w:val="pt-BR"/>
        </w:rPr>
        <w:t>). Essa foi a única distribuição de tokens, e o resto é mantido em reserva. Para atrair usuários e aumentar a retenção, estruturam o $BNB de forma deflacionária, potencialmente aumentando seu valor ao longo do tempo, e incentivando investidores a segurarem seus tokens.</w:t>
      </w:r>
    </w:p>
    <w:p w14:paraId="0B811E32" w14:textId="77777777" w:rsidR="00375E20" w:rsidRPr="0033596E" w:rsidRDefault="00375E20" w:rsidP="00375E20">
      <w:pPr>
        <w:jc w:val="both"/>
        <w:rPr>
          <w:lang w:val="pt-BR"/>
        </w:rPr>
      </w:pPr>
    </w:p>
    <w:p w14:paraId="737021AD" w14:textId="2E2BC8AD" w:rsidR="00375E20" w:rsidRPr="0033596E" w:rsidRDefault="000D184D" w:rsidP="00375E20">
      <w:pPr>
        <w:jc w:val="both"/>
        <w:rPr>
          <w:lang w:val="pt-BR"/>
        </w:rPr>
      </w:pPr>
      <w:r w:rsidRPr="0033596E">
        <w:rPr>
          <w:lang w:val="pt-BR"/>
        </w:rPr>
        <w:t xml:space="preserve">Outros casos de usos são focados em atrair tipos de usuários diferentes, além dos </w:t>
      </w:r>
      <w:proofErr w:type="spellStart"/>
      <w:r w:rsidRPr="0033596E">
        <w:rPr>
          <w:lang w:val="pt-BR"/>
        </w:rPr>
        <w:t>traders</w:t>
      </w:r>
      <w:proofErr w:type="spellEnd"/>
      <w:r w:rsidRPr="0033596E">
        <w:rPr>
          <w:lang w:val="pt-BR"/>
        </w:rPr>
        <w:t xml:space="preserve"> normais. </w:t>
      </w:r>
      <w:proofErr w:type="spellStart"/>
      <w:r w:rsidRPr="0033596E">
        <w:rPr>
          <w:lang w:val="pt-BR"/>
        </w:rPr>
        <w:t>Binance</w:t>
      </w:r>
      <w:proofErr w:type="spellEnd"/>
      <w:r w:rsidRPr="0033596E">
        <w:rPr>
          <w:lang w:val="pt-BR"/>
        </w:rPr>
        <w:t xml:space="preserve">, por exemplo, possui sua própria incubadora de projetos e </w:t>
      </w:r>
      <w:proofErr w:type="spellStart"/>
      <w:r w:rsidRPr="0033596E">
        <w:rPr>
          <w:i/>
          <w:iCs/>
          <w:lang w:val="pt-BR"/>
        </w:rPr>
        <w:t>launch</w:t>
      </w:r>
      <w:proofErr w:type="spellEnd"/>
      <w:r w:rsidRPr="0033596E">
        <w:rPr>
          <w:i/>
          <w:iCs/>
          <w:lang w:val="pt-BR"/>
        </w:rPr>
        <w:t xml:space="preserve"> </w:t>
      </w:r>
      <w:proofErr w:type="spellStart"/>
      <w:r w:rsidRPr="0033596E">
        <w:rPr>
          <w:i/>
          <w:iCs/>
          <w:lang w:val="pt-BR"/>
        </w:rPr>
        <w:t>pad</w:t>
      </w:r>
      <w:proofErr w:type="spellEnd"/>
      <w:r w:rsidRPr="0033596E">
        <w:rPr>
          <w:i/>
          <w:iCs/>
          <w:lang w:val="pt-BR"/>
        </w:rPr>
        <w:t xml:space="preserve"> </w:t>
      </w:r>
      <w:r w:rsidRPr="0033596E">
        <w:rPr>
          <w:lang w:val="pt-BR"/>
        </w:rPr>
        <w:t>(plataforma de lançamento de tokens). Nesses ambientes, todas as transações são feitas com $BNB.</w:t>
      </w:r>
    </w:p>
    <w:p w14:paraId="2FC8EEEC" w14:textId="77777777" w:rsidR="00375E20" w:rsidRPr="0033596E" w:rsidRDefault="00375E20" w:rsidP="00375E20">
      <w:pPr>
        <w:jc w:val="both"/>
        <w:rPr>
          <w:lang w:val="pt-BR"/>
        </w:rPr>
      </w:pPr>
    </w:p>
    <w:p w14:paraId="4A829DFD" w14:textId="580C2F42" w:rsidR="00375E20" w:rsidRPr="0033596E" w:rsidRDefault="00DB5693" w:rsidP="00375E20">
      <w:pPr>
        <w:jc w:val="both"/>
        <w:rPr>
          <w:lang w:val="pt-BR"/>
        </w:rPr>
      </w:pPr>
      <w:r w:rsidRPr="0033596E">
        <w:rPr>
          <w:lang w:val="pt-BR"/>
        </w:rPr>
        <w:t xml:space="preserve">O token em si é negociado principalmente (ou exclusivamente, em alguns casos) na </w:t>
      </w:r>
      <w:proofErr w:type="spellStart"/>
      <w:r w:rsidRPr="0033596E">
        <w:rPr>
          <w:lang w:val="pt-BR"/>
        </w:rPr>
        <w:t>Binance</w:t>
      </w:r>
      <w:proofErr w:type="spellEnd"/>
      <w:r w:rsidRPr="0033596E">
        <w:rPr>
          <w:lang w:val="pt-BR"/>
        </w:rPr>
        <w:t>, gerando descobrimento de preços e valor monetário para o token. As características deflacionárias e o mecanismo de descobrimento de preços incentiva investidores a manterem suas posições de $BNB intactas.</w:t>
      </w:r>
    </w:p>
    <w:p w14:paraId="0FF3CCFA" w14:textId="6AAC83AE" w:rsidR="00375E20" w:rsidRPr="0033596E" w:rsidRDefault="00B64A6E" w:rsidP="00375E20">
      <w:pPr>
        <w:pStyle w:val="Heading3"/>
        <w:rPr>
          <w:lang w:val="pt-BR"/>
        </w:rPr>
      </w:pPr>
      <w:bookmarkStart w:id="1176" w:name="_Toc108917439"/>
      <w:bookmarkStart w:id="1177" w:name="_Toc121436045"/>
      <w:bookmarkStart w:id="1178" w:name="_Toc944382878"/>
      <w:bookmarkStart w:id="1179" w:name="_Toc127108826"/>
      <w:r w:rsidRPr="0033596E">
        <w:rPr>
          <w:lang w:val="pt-BR"/>
        </w:rPr>
        <w:t xml:space="preserve">Estrutura do </w:t>
      </w:r>
      <w:r w:rsidR="00375E20" w:rsidRPr="0033596E">
        <w:rPr>
          <w:lang w:val="pt-BR"/>
        </w:rPr>
        <w:t>Token</w:t>
      </w:r>
      <w:bookmarkEnd w:id="1176"/>
      <w:bookmarkEnd w:id="1177"/>
      <w:bookmarkEnd w:id="1178"/>
      <w:bookmarkEnd w:id="1179"/>
    </w:p>
    <w:p w14:paraId="170B5309" w14:textId="3F7FFF0D" w:rsidR="00375E20" w:rsidRPr="0033596E" w:rsidRDefault="00B64A6E" w:rsidP="00375E20">
      <w:pPr>
        <w:jc w:val="both"/>
        <w:rPr>
          <w:lang w:val="pt-BR"/>
        </w:rPr>
      </w:pPr>
      <w:r w:rsidRPr="0033596E">
        <w:rPr>
          <w:lang w:val="pt-BR"/>
        </w:rPr>
        <w:t>Estrutura do token faz parte do design do token. Vamos abordar as políticas monetárias do token e valuation.</w:t>
      </w:r>
    </w:p>
    <w:p w14:paraId="287D4D4C" w14:textId="5D7013A9" w:rsidR="00375E20" w:rsidRPr="0033596E" w:rsidRDefault="00F6317C" w:rsidP="00375E20">
      <w:pPr>
        <w:pStyle w:val="Heading4"/>
        <w:rPr>
          <w:lang w:val="pt-BR"/>
        </w:rPr>
      </w:pPr>
      <w:bookmarkStart w:id="1180" w:name="_Toc108917440"/>
      <w:r w:rsidRPr="0033596E">
        <w:rPr>
          <w:lang w:val="pt-BR"/>
        </w:rPr>
        <w:t>Oferta</w:t>
      </w:r>
      <w:bookmarkEnd w:id="1180"/>
    </w:p>
    <w:p w14:paraId="6A0B2BF5" w14:textId="71570DCF" w:rsidR="00375E20" w:rsidRPr="0033596E" w:rsidRDefault="00F6317C" w:rsidP="00375E20">
      <w:pPr>
        <w:jc w:val="both"/>
        <w:rPr>
          <w:lang w:val="pt-BR"/>
        </w:rPr>
      </w:pPr>
      <w:r w:rsidRPr="0033596E">
        <w:rPr>
          <w:lang w:val="pt-BR"/>
        </w:rPr>
        <w:t>A quantidade máxima de tokens $BNB é de 200 milhões de unidades. Desse total, 100 milhões foram distribuídos ao público por meio do ICO, 80 milhões para o time, e 20 milhões para investidores.</w:t>
      </w:r>
      <w:r w:rsidR="00375E20" w:rsidRPr="0033596E">
        <w:rPr>
          <w:lang w:val="pt-BR"/>
        </w:rPr>
        <w:t xml:space="preserve"> </w:t>
      </w:r>
    </w:p>
    <w:p w14:paraId="49A23D8E" w14:textId="0B3A1D92" w:rsidR="00375E20" w:rsidRPr="0033596E" w:rsidRDefault="00F6317C" w:rsidP="00375E20">
      <w:pPr>
        <w:pStyle w:val="Heading5"/>
        <w:rPr>
          <w:lang w:val="pt-BR"/>
        </w:rPr>
      </w:pPr>
      <w:bookmarkStart w:id="1181" w:name="_Toc108917441"/>
      <w:r w:rsidRPr="0033596E">
        <w:rPr>
          <w:lang w:val="pt-BR"/>
        </w:rPr>
        <w:t>Mudanças na Oferta Circulante</w:t>
      </w:r>
      <w:bookmarkEnd w:id="1181"/>
    </w:p>
    <w:p w14:paraId="70204B79" w14:textId="59AA6ED2" w:rsidR="00375E20" w:rsidRPr="0033596E" w:rsidRDefault="00F6317C" w:rsidP="00375E20">
      <w:pPr>
        <w:jc w:val="both"/>
        <w:rPr>
          <w:lang w:val="pt-BR"/>
        </w:rPr>
      </w:pPr>
      <w:r w:rsidRPr="0033596E">
        <w:rPr>
          <w:lang w:val="pt-BR"/>
        </w:rPr>
        <w:t>Diferente do bitcoin, não há aumento gradual da quantidade de tokens em circulação. O total de 200 milhões de tokens foi distribuído e pronto – não serão emitidos novos tokens conforme mais ativos são adicionados e transacionados no protocolo.</w:t>
      </w:r>
    </w:p>
    <w:p w14:paraId="21FC4776" w14:textId="77777777" w:rsidR="00375E20" w:rsidRPr="0033596E" w:rsidRDefault="00375E20" w:rsidP="00375E20">
      <w:pPr>
        <w:jc w:val="both"/>
        <w:rPr>
          <w:lang w:val="pt-BR"/>
        </w:rPr>
      </w:pPr>
    </w:p>
    <w:p w14:paraId="664E3FEC" w14:textId="57906FD2" w:rsidR="00375E20" w:rsidRPr="0033596E" w:rsidRDefault="000713DD" w:rsidP="00375E20">
      <w:pPr>
        <w:jc w:val="both"/>
        <w:rPr>
          <w:lang w:val="pt-BR"/>
        </w:rPr>
      </w:pPr>
      <w:r w:rsidRPr="0033596E">
        <w:rPr>
          <w:lang w:val="pt-BR"/>
        </w:rPr>
        <w:t xml:space="preserve">A quantidade de tokens $BNB diminui ao longo do tempo. A cada trimestre, </w:t>
      </w:r>
      <w:proofErr w:type="spellStart"/>
      <w:r w:rsidRPr="0033596E">
        <w:rPr>
          <w:lang w:val="pt-BR"/>
        </w:rPr>
        <w:t>Binance</w:t>
      </w:r>
      <w:proofErr w:type="spellEnd"/>
      <w:r w:rsidRPr="0033596E">
        <w:rPr>
          <w:lang w:val="pt-BR"/>
        </w:rPr>
        <w:t xml:space="preserve"> queima uma certa quantia de $BNB – e continuará fazendo até que 100 milhões sejam queimados, ou seja, 50% da oferta total.</w:t>
      </w:r>
    </w:p>
    <w:p w14:paraId="62F73A91" w14:textId="77777777" w:rsidR="00375E20" w:rsidRPr="0033596E" w:rsidRDefault="00375E20" w:rsidP="00375E20">
      <w:pPr>
        <w:jc w:val="both"/>
        <w:rPr>
          <w:lang w:val="pt-BR"/>
        </w:rPr>
      </w:pPr>
    </w:p>
    <w:p w14:paraId="418EB3DA" w14:textId="7EE86342" w:rsidR="00375E20" w:rsidRPr="0033596E" w:rsidRDefault="00E440AA" w:rsidP="00375E20">
      <w:pPr>
        <w:jc w:val="both"/>
        <w:rPr>
          <w:lang w:val="pt-BR"/>
        </w:rPr>
      </w:pPr>
      <w:r w:rsidRPr="0033596E">
        <w:rPr>
          <w:lang w:val="pt-BR"/>
        </w:rPr>
        <w:t>“Queimar” um token é quando destruímos o ativo e o retiramos de circulação para sempre. Pode ser feito, por exemplo, enviando os tokens para um endereço “inativo” (endereço que ninguém possui a chave privada ou qualquer tipo de acesso). Esses tokens são permanentemente retirados de circulação.</w:t>
      </w:r>
    </w:p>
    <w:p w14:paraId="1A96909C" w14:textId="77777777" w:rsidR="00375E20" w:rsidRPr="0033596E" w:rsidRDefault="00375E20" w:rsidP="00375E20">
      <w:pPr>
        <w:jc w:val="both"/>
        <w:rPr>
          <w:lang w:val="pt-BR"/>
        </w:rPr>
      </w:pPr>
    </w:p>
    <w:p w14:paraId="1D365F0E" w14:textId="6F0C0371" w:rsidR="00375E20" w:rsidRPr="0033596E" w:rsidRDefault="00F90576" w:rsidP="00375E20">
      <w:pPr>
        <w:jc w:val="both"/>
        <w:rPr>
          <w:lang w:val="pt-BR"/>
        </w:rPr>
      </w:pPr>
      <w:r w:rsidRPr="0033596E">
        <w:rPr>
          <w:lang w:val="pt-BR"/>
        </w:rPr>
        <w:lastRenderedPageBreak/>
        <w:t xml:space="preserve">Funciona como se fosse um </w:t>
      </w:r>
      <w:proofErr w:type="spellStart"/>
      <w:r w:rsidRPr="0033596E">
        <w:rPr>
          <w:i/>
          <w:iCs/>
          <w:lang w:val="pt-BR"/>
        </w:rPr>
        <w:t>buyback</w:t>
      </w:r>
      <w:proofErr w:type="spellEnd"/>
      <w:r w:rsidRPr="0033596E">
        <w:rPr>
          <w:i/>
          <w:iCs/>
          <w:lang w:val="pt-BR"/>
        </w:rPr>
        <w:t xml:space="preserve"> </w:t>
      </w:r>
      <w:r w:rsidRPr="0033596E">
        <w:rPr>
          <w:lang w:val="pt-BR"/>
        </w:rPr>
        <w:t xml:space="preserve">de ações no mercado tradicional, onde a empresa recompra suas ações do mercado e as retira de circulação, consequentemente aumentando o valor das ações restantes. Da mesma maneira, </w:t>
      </w:r>
      <w:proofErr w:type="spellStart"/>
      <w:r w:rsidRPr="0033596E">
        <w:rPr>
          <w:lang w:val="pt-BR"/>
        </w:rPr>
        <w:t>Binance</w:t>
      </w:r>
      <w:proofErr w:type="spellEnd"/>
      <w:r w:rsidRPr="0033596E">
        <w:rPr>
          <w:lang w:val="pt-BR"/>
        </w:rPr>
        <w:t xml:space="preserve"> queima parte de seus lucros para aumentar o valor dos tokens remanescentes no mercado.</w:t>
      </w:r>
    </w:p>
    <w:p w14:paraId="49E96045" w14:textId="77777777" w:rsidR="00375E20" w:rsidRPr="0033596E" w:rsidRDefault="00375E20" w:rsidP="00375E20">
      <w:pPr>
        <w:jc w:val="both"/>
        <w:rPr>
          <w:lang w:val="pt-BR"/>
        </w:rPr>
      </w:pPr>
    </w:p>
    <w:p w14:paraId="191F1C26" w14:textId="22647BFF" w:rsidR="00375E20" w:rsidRPr="0033596E" w:rsidRDefault="00207AA2" w:rsidP="00375E20">
      <w:pPr>
        <w:jc w:val="both"/>
        <w:rPr>
          <w:lang w:val="pt-BR"/>
        </w:rPr>
      </w:pPr>
      <w:r w:rsidRPr="0033596E">
        <w:rPr>
          <w:lang w:val="pt-BR"/>
        </w:rPr>
        <w:t xml:space="preserve">Lembre-se que o principal objetivo da utilização de $BNB é para reduzir as taxas de transação. </w:t>
      </w:r>
      <w:proofErr w:type="spellStart"/>
      <w:r w:rsidRPr="0033596E">
        <w:rPr>
          <w:lang w:val="pt-BR"/>
        </w:rPr>
        <w:t>Binance</w:t>
      </w:r>
      <w:proofErr w:type="spellEnd"/>
      <w:r w:rsidRPr="0033596E">
        <w:rPr>
          <w:lang w:val="pt-BR"/>
        </w:rPr>
        <w:t xml:space="preserve"> recebe seus lucros em forma de $BNB.</w:t>
      </w:r>
    </w:p>
    <w:p w14:paraId="5987928E" w14:textId="44F8D1D1" w:rsidR="00375E20" w:rsidRPr="0033596E" w:rsidRDefault="00BF35DC" w:rsidP="00375E20">
      <w:pPr>
        <w:pStyle w:val="Heading4"/>
        <w:rPr>
          <w:lang w:val="pt-BR"/>
        </w:rPr>
      </w:pPr>
      <w:bookmarkStart w:id="1182" w:name="_Toc108917442"/>
      <w:r w:rsidRPr="0033596E">
        <w:rPr>
          <w:lang w:val="pt-BR"/>
        </w:rPr>
        <w:t xml:space="preserve">Política Monetária: Estrutura </w:t>
      </w:r>
      <w:bookmarkEnd w:id="1182"/>
      <w:r w:rsidRPr="0033596E">
        <w:rPr>
          <w:lang w:val="pt-BR"/>
        </w:rPr>
        <w:t>Hiper Deflacionária</w:t>
      </w:r>
    </w:p>
    <w:p w14:paraId="410E26A1" w14:textId="619A10CF" w:rsidR="00375E20" w:rsidRPr="0033596E" w:rsidRDefault="00375E20" w:rsidP="00375E20">
      <w:pPr>
        <w:jc w:val="both"/>
        <w:rPr>
          <w:lang w:val="pt-BR"/>
        </w:rPr>
      </w:pPr>
      <w:r w:rsidRPr="0033596E">
        <w:rPr>
          <w:lang w:val="pt-BR"/>
        </w:rPr>
        <w:t xml:space="preserve">$BNB </w:t>
      </w:r>
      <w:r w:rsidR="00BF35DC" w:rsidRPr="0033596E">
        <w:rPr>
          <w:lang w:val="pt-BR"/>
        </w:rPr>
        <w:t>é deflacionário – a quantidade de tokens diminui, mas o valor de cada token aumenta ao longo do tempo.</w:t>
      </w:r>
      <w:r w:rsidR="008619CF" w:rsidRPr="0033596E">
        <w:rPr>
          <w:lang w:val="pt-BR"/>
        </w:rPr>
        <w:t xml:space="preserve"> Isso é feito por meio da queima de parte da oferta circulante existente.</w:t>
      </w:r>
    </w:p>
    <w:p w14:paraId="56ECCE8C" w14:textId="2E471028" w:rsidR="00375E20" w:rsidRPr="0033596E" w:rsidRDefault="00D91BFE" w:rsidP="00375E20">
      <w:pPr>
        <w:pStyle w:val="Heading5"/>
        <w:rPr>
          <w:lang w:val="pt-BR"/>
        </w:rPr>
      </w:pPr>
      <w:bookmarkStart w:id="1183" w:name="_Toc108917443"/>
      <w:r w:rsidRPr="0033596E">
        <w:rPr>
          <w:lang w:val="pt-BR"/>
        </w:rPr>
        <w:t>Queima de $BNB</w:t>
      </w:r>
      <w:bookmarkEnd w:id="1183"/>
    </w:p>
    <w:p w14:paraId="55BCA574" w14:textId="4B762E7F" w:rsidR="00375E20" w:rsidRPr="0033596E" w:rsidRDefault="00D91BFE" w:rsidP="00375E20">
      <w:pPr>
        <w:jc w:val="both"/>
        <w:rPr>
          <w:lang w:val="pt-BR"/>
        </w:rPr>
      </w:pPr>
      <w:r w:rsidRPr="0033596E">
        <w:rPr>
          <w:lang w:val="pt-BR"/>
        </w:rPr>
        <w:t xml:space="preserve">Inicialmente, a queima era feita de forma proporcional aos lucros gerados pela corretora. Por exemplo, 50% dos tokens $BNB usados para pagar taxas de transação eram queimados a cada trimestre. Atualmente, porém, conforme os casos de uso do token expandiram, a quantidade queimada passou a ser sobre métricas de volume divulgados pela própria </w:t>
      </w:r>
      <w:proofErr w:type="spellStart"/>
      <w:r w:rsidRPr="0033596E">
        <w:rPr>
          <w:lang w:val="pt-BR"/>
        </w:rPr>
        <w:t>Binance</w:t>
      </w:r>
      <w:proofErr w:type="spellEnd"/>
      <w:r w:rsidRPr="0033596E">
        <w:rPr>
          <w:lang w:val="pt-BR"/>
        </w:rPr>
        <w:t>. Essa mudança causou certa controvérsia na comunidade, visto que esses valores não são totalmente transparentes.</w:t>
      </w:r>
    </w:p>
    <w:p w14:paraId="41242FC1" w14:textId="77777777" w:rsidR="00375E20" w:rsidRPr="0033596E" w:rsidRDefault="00375E20" w:rsidP="00375E20">
      <w:pPr>
        <w:jc w:val="both"/>
        <w:rPr>
          <w:lang w:val="pt-BR"/>
        </w:rPr>
      </w:pPr>
    </w:p>
    <w:p w14:paraId="2448C613" w14:textId="22DBE845" w:rsidR="00375E20" w:rsidRPr="0033596E" w:rsidRDefault="00CB0A38" w:rsidP="00375E20">
      <w:pPr>
        <w:jc w:val="both"/>
        <w:rPr>
          <w:lang w:val="pt-BR"/>
        </w:rPr>
      </w:pPr>
      <w:r w:rsidRPr="0033596E">
        <w:rPr>
          <w:lang w:val="pt-BR"/>
        </w:rPr>
        <w:t xml:space="preserve">Vamos quebrar essa questão nos dois princípios fundamentais do design econômico: </w:t>
      </w:r>
      <w:r w:rsidR="00375E20" w:rsidRPr="0033596E">
        <w:rPr>
          <w:lang w:val="pt-BR"/>
        </w:rPr>
        <w:t xml:space="preserve">1) </w:t>
      </w:r>
      <w:r w:rsidRPr="0033596E">
        <w:rPr>
          <w:lang w:val="pt-BR"/>
        </w:rPr>
        <w:t>oferta e demanda, e</w:t>
      </w:r>
      <w:r w:rsidR="00375E20" w:rsidRPr="0033596E">
        <w:rPr>
          <w:lang w:val="pt-BR"/>
        </w:rPr>
        <w:t xml:space="preserve"> 2) </w:t>
      </w:r>
      <w:r w:rsidRPr="0033596E">
        <w:rPr>
          <w:lang w:val="pt-BR"/>
        </w:rPr>
        <w:t>economia comportamental</w:t>
      </w:r>
      <w:r w:rsidR="00375E20" w:rsidRPr="0033596E">
        <w:rPr>
          <w:lang w:val="pt-BR"/>
        </w:rPr>
        <w:t xml:space="preserve">. </w:t>
      </w:r>
    </w:p>
    <w:p w14:paraId="16E37AE8" w14:textId="5D723851" w:rsidR="00375E20" w:rsidRPr="0033596E" w:rsidRDefault="00CF016C" w:rsidP="00375E20">
      <w:pPr>
        <w:pStyle w:val="Heading5"/>
        <w:rPr>
          <w:lang w:val="pt-BR"/>
        </w:rPr>
      </w:pPr>
      <w:bookmarkStart w:id="1184" w:name="_Toc108917444"/>
      <w:r w:rsidRPr="0033596E">
        <w:rPr>
          <w:lang w:val="pt-BR"/>
        </w:rPr>
        <w:t>Explicação sobre oferta e demanda</w:t>
      </w:r>
      <w:bookmarkEnd w:id="1184"/>
    </w:p>
    <w:p w14:paraId="2FEECC02" w14:textId="333C3441" w:rsidR="00375E20" w:rsidRPr="0033596E" w:rsidRDefault="000B1777" w:rsidP="00375E20">
      <w:pPr>
        <w:jc w:val="both"/>
        <w:rPr>
          <w:lang w:val="pt-BR"/>
        </w:rPr>
      </w:pPr>
      <w:r w:rsidRPr="0033596E">
        <w:rPr>
          <w:lang w:val="pt-BR"/>
        </w:rPr>
        <w:t>Conforme seu objetivo principal, $BNB é usado para facilitar transações e reduzir taxas de processamento. Quanto mais casos de uso temos para o token, maior a demanda pelo token e potencial redução de taxas de transação.</w:t>
      </w:r>
    </w:p>
    <w:p w14:paraId="77152544" w14:textId="77777777" w:rsidR="00375E20" w:rsidRPr="0033596E" w:rsidRDefault="00375E20" w:rsidP="00375E20">
      <w:pPr>
        <w:jc w:val="both"/>
        <w:rPr>
          <w:lang w:val="pt-BR"/>
        </w:rPr>
      </w:pPr>
    </w:p>
    <w:p w14:paraId="014398EB" w14:textId="5B275562" w:rsidR="00375E20" w:rsidRPr="0033596E" w:rsidRDefault="000B1777" w:rsidP="00375E20">
      <w:pPr>
        <w:jc w:val="both"/>
        <w:rPr>
          <w:lang w:val="pt-BR"/>
        </w:rPr>
      </w:pPr>
      <w:r w:rsidRPr="0033596E">
        <w:rPr>
          <w:lang w:val="pt-BR"/>
        </w:rPr>
        <w:t xml:space="preserve">À medida que mais usuários utilizam $BNB para ter acesso </w:t>
      </w:r>
      <w:proofErr w:type="gramStart"/>
      <w:r w:rsidRPr="0033596E">
        <w:rPr>
          <w:lang w:val="pt-BR"/>
        </w:rPr>
        <w:t>à</w:t>
      </w:r>
      <w:proofErr w:type="gramEnd"/>
      <w:r w:rsidRPr="0033596E">
        <w:rPr>
          <w:lang w:val="pt-BR"/>
        </w:rPr>
        <w:t xml:space="preserve"> taxas mais baixas, mais tokens são queimados, e mais valor é direcionado para o ativo. Assumindo o mesmo valor de mercado da empresa, em cenários normais de mercado, quando diminuímos a quantidade total de tokens, aumentamos o valor de cada token, já que representam o mesmo montante total anterior. Cada token representa uma participação maior sobre o mesmo valor de mercado.</w:t>
      </w:r>
    </w:p>
    <w:p w14:paraId="194E228D" w14:textId="77777777" w:rsidR="00375E20" w:rsidRPr="0033596E" w:rsidRDefault="00375E20" w:rsidP="00375E20">
      <w:pPr>
        <w:jc w:val="both"/>
        <w:rPr>
          <w:lang w:val="pt-BR"/>
        </w:rPr>
      </w:pPr>
    </w:p>
    <w:p w14:paraId="65903105" w14:textId="088ACC80" w:rsidR="00375E20" w:rsidRPr="0033596E" w:rsidRDefault="000B1777" w:rsidP="00375E20">
      <w:pPr>
        <w:jc w:val="both"/>
        <w:rPr>
          <w:lang w:val="pt-BR"/>
        </w:rPr>
      </w:pPr>
      <w:r w:rsidRPr="0033596E">
        <w:rPr>
          <w:lang w:val="pt-BR"/>
        </w:rPr>
        <w:t>Com cada queima, o valor do token aumenta; não necessariamente em termos de valor monetário, mas pelo menos de valor percebido pelo usuário.</w:t>
      </w:r>
    </w:p>
    <w:p w14:paraId="67B58231" w14:textId="390B6C5F" w:rsidR="00375E20" w:rsidRPr="0033596E" w:rsidRDefault="00880BE1" w:rsidP="00375E20">
      <w:pPr>
        <w:pStyle w:val="Heading5"/>
        <w:rPr>
          <w:lang w:val="pt-BR"/>
        </w:rPr>
      </w:pPr>
      <w:bookmarkStart w:id="1185" w:name="_Toc108917445"/>
      <w:r w:rsidRPr="0033596E">
        <w:rPr>
          <w:lang w:val="pt-BR"/>
        </w:rPr>
        <w:t>Explicação sobre economia comportamental</w:t>
      </w:r>
      <w:bookmarkEnd w:id="1185"/>
    </w:p>
    <w:p w14:paraId="39506D37" w14:textId="6042ADE3" w:rsidR="00375E20" w:rsidRPr="0033596E" w:rsidRDefault="000D781E" w:rsidP="00375E20">
      <w:pPr>
        <w:jc w:val="both"/>
        <w:rPr>
          <w:lang w:val="pt-BR"/>
        </w:rPr>
      </w:pPr>
      <w:r w:rsidRPr="0033596E">
        <w:rPr>
          <w:lang w:val="pt-BR"/>
        </w:rPr>
        <w:t xml:space="preserve">Para as pessoas que acreditam na tese de valorização no longo prazo, elas tendem a segurar seus $BNB e usar como pagamento outros tokens antes, como $USDT por exemplo. </w:t>
      </w:r>
      <w:r w:rsidR="002442A7" w:rsidRPr="0033596E">
        <w:rPr>
          <w:lang w:val="pt-BR"/>
        </w:rPr>
        <w:t>Esses outros ativos são inflacionários e investidores convencidos do longo prazo tendem a comprar e segurar suas posições de $BNB.</w:t>
      </w:r>
    </w:p>
    <w:p w14:paraId="5D7AA188" w14:textId="77777777" w:rsidR="00375E20" w:rsidRPr="0033596E" w:rsidRDefault="00375E20" w:rsidP="00375E20">
      <w:pPr>
        <w:jc w:val="both"/>
        <w:rPr>
          <w:lang w:val="pt-BR"/>
        </w:rPr>
      </w:pPr>
    </w:p>
    <w:p w14:paraId="4493D458" w14:textId="5D117413" w:rsidR="00375E20" w:rsidRPr="0033596E" w:rsidRDefault="00BF7EA6" w:rsidP="00375E20">
      <w:pPr>
        <w:jc w:val="both"/>
        <w:rPr>
          <w:lang w:val="pt-BR"/>
        </w:rPr>
      </w:pPr>
      <w:r w:rsidRPr="0033596E">
        <w:rPr>
          <w:lang w:val="pt-BR"/>
        </w:rPr>
        <w:t xml:space="preserve">Existem também aqueles que veem valor no curto prazo. Pode ser um </w:t>
      </w:r>
      <w:proofErr w:type="spellStart"/>
      <w:r w:rsidRPr="0033596E">
        <w:rPr>
          <w:lang w:val="pt-BR"/>
        </w:rPr>
        <w:t>trader</w:t>
      </w:r>
      <w:proofErr w:type="spellEnd"/>
      <w:r w:rsidRPr="0033596E">
        <w:rPr>
          <w:lang w:val="pt-BR"/>
        </w:rPr>
        <w:t xml:space="preserve"> executando uma transação relevante, e o desconto recebido em taxas de transação ao pagar em $BNB excede o valor de segurar esses tokens, por exemplo. Nesse caso, provavelmente irão preferir utilizar os tokens imediatamente.</w:t>
      </w:r>
    </w:p>
    <w:p w14:paraId="76460A0F" w14:textId="77777777" w:rsidR="00375E20" w:rsidRPr="0033596E" w:rsidRDefault="00375E20" w:rsidP="00375E20">
      <w:pPr>
        <w:jc w:val="both"/>
        <w:rPr>
          <w:lang w:val="pt-BR"/>
        </w:rPr>
      </w:pPr>
    </w:p>
    <w:p w14:paraId="77FCD656" w14:textId="5E0B6965" w:rsidR="00375E20" w:rsidRPr="0033596E" w:rsidRDefault="00FB3F90" w:rsidP="00375E20">
      <w:pPr>
        <w:jc w:val="both"/>
        <w:rPr>
          <w:lang w:val="pt-BR"/>
        </w:rPr>
      </w:pPr>
      <w:r w:rsidRPr="0033596E">
        <w:rPr>
          <w:lang w:val="pt-BR"/>
        </w:rPr>
        <w:t xml:space="preserve">Em termos de comportamentos coletivos de grupo, por outro lado, quando a maioria das pessoas está gastando seus $BNB para pagar taxas de transação, pode sinalizar uma redução na confiança sobre a valorização do token. Mesmo que a estrutura de mecanismos seja deflacionária, o modelo comportamental sugere o contrário. </w:t>
      </w:r>
    </w:p>
    <w:p w14:paraId="39B788DE" w14:textId="77777777" w:rsidR="00375E20" w:rsidRPr="0033596E" w:rsidRDefault="00375E20" w:rsidP="00375E20">
      <w:pPr>
        <w:jc w:val="both"/>
        <w:rPr>
          <w:lang w:val="pt-BR"/>
        </w:rPr>
      </w:pPr>
    </w:p>
    <w:p w14:paraId="510A8E94" w14:textId="675022C6" w:rsidR="00375E20" w:rsidRPr="0033596E" w:rsidRDefault="00E16E4C" w:rsidP="00375E20">
      <w:pPr>
        <w:jc w:val="both"/>
        <w:rPr>
          <w:lang w:val="pt-BR"/>
        </w:rPr>
      </w:pPr>
      <w:r w:rsidRPr="0033596E">
        <w:rPr>
          <w:lang w:val="pt-BR"/>
        </w:rPr>
        <w:t>Essa transparência sobre a queima de $BNB é uma “faca de dois gumes”. Por um lado, podemos observar e monitorar a quantidade de tokens queimados. Por outro, quando temos períodos de altas taxas de queima, significa que o valor percebido de investidores  para o longo prazo pode estar comprometido. Caso o volume em $BNB esteja baixo, pode também sugerir menos valor no uso do token, desincentivando a compra na esperança de apreciação de preços.</w:t>
      </w:r>
    </w:p>
    <w:p w14:paraId="1D0CAD1E" w14:textId="77777777" w:rsidR="00375E20" w:rsidRPr="0033596E" w:rsidRDefault="00375E20" w:rsidP="00375E20">
      <w:pPr>
        <w:jc w:val="both"/>
        <w:rPr>
          <w:lang w:val="pt-BR"/>
        </w:rPr>
      </w:pPr>
    </w:p>
    <w:p w14:paraId="0A5A1A37" w14:textId="45369D9B" w:rsidR="00375E20" w:rsidRPr="0033596E" w:rsidRDefault="004D0CEC" w:rsidP="00375E20">
      <w:pPr>
        <w:jc w:val="both"/>
        <w:rPr>
          <w:lang w:val="pt-BR"/>
        </w:rPr>
      </w:pPr>
      <w:r w:rsidRPr="0033596E">
        <w:rPr>
          <w:lang w:val="pt-BR"/>
        </w:rPr>
        <w:t xml:space="preserve">Considerando que existe um número limitado de casos de uso para o $BNB </w:t>
      </w:r>
      <w:r w:rsidR="00375E20" w:rsidRPr="0033596E">
        <w:rPr>
          <w:lang w:val="pt-BR"/>
        </w:rPr>
        <w:t>(</w:t>
      </w:r>
      <w:r w:rsidRPr="0033596E">
        <w:rPr>
          <w:lang w:val="pt-BR"/>
        </w:rPr>
        <w:t>31, até o momento de escrita desse livro</w:t>
      </w:r>
      <w:r w:rsidR="00375E20" w:rsidRPr="0033596E">
        <w:rPr>
          <w:lang w:val="pt-BR"/>
        </w:rPr>
        <w:t>),</w:t>
      </w:r>
      <w:r w:rsidRPr="0033596E">
        <w:rPr>
          <w:lang w:val="pt-BR"/>
        </w:rPr>
        <w:t xml:space="preserve"> faz sentido que a </w:t>
      </w:r>
      <w:proofErr w:type="spellStart"/>
      <w:r w:rsidRPr="0033596E">
        <w:rPr>
          <w:lang w:val="pt-BR"/>
        </w:rPr>
        <w:t>Binance</w:t>
      </w:r>
      <w:proofErr w:type="spellEnd"/>
      <w:r w:rsidRPr="0033596E">
        <w:rPr>
          <w:lang w:val="pt-BR"/>
        </w:rPr>
        <w:t xml:space="preserve"> controle a dimensão das queimas trimestrais por meio de métricas internas, ao invés de apenas volume transacionado. $BNB pode gerar mais valor em outros mercados, além de usar para taxas de transação.</w:t>
      </w:r>
    </w:p>
    <w:p w14:paraId="3DAC59F1" w14:textId="2243FD4D" w:rsidR="00375E20" w:rsidRPr="0033596E" w:rsidRDefault="004D0CEC" w:rsidP="00375E20">
      <w:pPr>
        <w:pStyle w:val="Heading4"/>
        <w:rPr>
          <w:lang w:val="pt-BR"/>
        </w:rPr>
      </w:pPr>
      <w:bookmarkStart w:id="1186" w:name="_Toc108917446"/>
      <w:r w:rsidRPr="0033596E">
        <w:rPr>
          <w:lang w:val="pt-BR"/>
        </w:rPr>
        <w:t>Situação Atual</w:t>
      </w:r>
      <w:bookmarkEnd w:id="1186"/>
    </w:p>
    <w:p w14:paraId="1803419A" w14:textId="5918BAC1" w:rsidR="00375E20" w:rsidRPr="0033596E" w:rsidRDefault="004D0CEC" w:rsidP="00375E20">
      <w:pPr>
        <w:jc w:val="both"/>
        <w:rPr>
          <w:lang w:val="pt-BR"/>
        </w:rPr>
      </w:pPr>
      <w:r w:rsidRPr="0033596E">
        <w:rPr>
          <w:lang w:val="pt-BR"/>
        </w:rPr>
        <w:t xml:space="preserve">Até o quarto trimestre de </w:t>
      </w:r>
      <w:r w:rsidR="00375E20" w:rsidRPr="0033596E">
        <w:rPr>
          <w:lang w:val="pt-BR"/>
        </w:rPr>
        <w:t xml:space="preserve">2020, </w:t>
      </w:r>
      <w:r w:rsidRPr="0033596E">
        <w:rPr>
          <w:lang w:val="pt-BR"/>
        </w:rPr>
        <w:t>n</w:t>
      </w:r>
      <w:r w:rsidR="00194EBD" w:rsidRPr="0033596E">
        <w:rPr>
          <w:lang w:val="pt-BR"/>
        </w:rPr>
        <w:t xml:space="preserve">a </w:t>
      </w:r>
      <w:r w:rsidR="00375E20" w:rsidRPr="0033596E">
        <w:rPr>
          <w:lang w:val="pt-BR"/>
        </w:rPr>
        <w:t>13</w:t>
      </w:r>
      <w:r w:rsidR="00194EBD" w:rsidRPr="0033596E">
        <w:rPr>
          <w:vertAlign w:val="superscript"/>
          <w:lang w:val="pt-BR"/>
        </w:rPr>
        <w:t xml:space="preserve">a </w:t>
      </w:r>
      <w:r w:rsidR="00375E20" w:rsidRPr="0033596E">
        <w:rPr>
          <w:rStyle w:val="FootnoteReference"/>
          <w:lang w:val="pt-BR"/>
        </w:rPr>
        <w:footnoteReference w:id="148"/>
      </w:r>
      <w:r w:rsidR="00375E20" w:rsidRPr="0033596E">
        <w:rPr>
          <w:vertAlign w:val="superscript"/>
          <w:lang w:val="pt-BR"/>
        </w:rPr>
        <w:t xml:space="preserve"> </w:t>
      </w:r>
      <w:r w:rsidR="00194EBD" w:rsidRPr="0033596E">
        <w:rPr>
          <w:lang w:val="pt-BR"/>
        </w:rPr>
        <w:t>queima de $BNB</w:t>
      </w:r>
      <w:r w:rsidR="00375E20" w:rsidRPr="0033596E">
        <w:rPr>
          <w:lang w:val="pt-BR"/>
        </w:rPr>
        <w:t>,</w:t>
      </w:r>
      <w:r w:rsidR="00194EBD" w:rsidRPr="0033596E">
        <w:rPr>
          <w:lang w:val="pt-BR"/>
        </w:rPr>
        <w:t xml:space="preserve"> já tinham sido queimados mais de 26 milhões de tokens. Com a variação de preços do token, o valor queimado também muda em cada período. Até dezembro de 2020, o montante queimado totalizava </w:t>
      </w:r>
      <w:r w:rsidR="00375E20" w:rsidRPr="0033596E">
        <w:rPr>
          <w:lang w:val="pt-BR"/>
        </w:rPr>
        <w:t xml:space="preserve">$970,580,000 USD. </w:t>
      </w:r>
    </w:p>
    <w:p w14:paraId="4FF87C9F" w14:textId="77777777" w:rsidR="00375E20" w:rsidRPr="0033596E" w:rsidRDefault="00375E20" w:rsidP="00375E20">
      <w:pPr>
        <w:pStyle w:val="Heading4"/>
        <w:rPr>
          <w:lang w:val="pt-BR"/>
        </w:rPr>
      </w:pPr>
      <w:bookmarkStart w:id="1187" w:name="_Toc108917447"/>
      <w:r w:rsidRPr="0033596E">
        <w:rPr>
          <w:lang w:val="pt-BR"/>
        </w:rPr>
        <w:t>Valuation</w:t>
      </w:r>
      <w:bookmarkEnd w:id="1187"/>
    </w:p>
    <w:p w14:paraId="0AD1CB23" w14:textId="34ADFF8A" w:rsidR="00375E20" w:rsidRPr="0033596E" w:rsidRDefault="00CC02F5" w:rsidP="00375E20">
      <w:pPr>
        <w:jc w:val="both"/>
        <w:rPr>
          <w:lang w:val="pt-BR"/>
        </w:rPr>
      </w:pPr>
      <w:r w:rsidRPr="0033596E">
        <w:rPr>
          <w:lang w:val="pt-BR"/>
        </w:rPr>
        <w:t>O preço do $BNB tem flutuado ao longo do tempo, mas se manteve como uma das</w:t>
      </w:r>
      <w:r w:rsidR="00726918" w:rsidRPr="0033596E">
        <w:rPr>
          <w:lang w:val="pt-BR"/>
        </w:rPr>
        <w:t xml:space="preserve"> principais</w:t>
      </w:r>
      <w:r w:rsidRPr="0033596E">
        <w:rPr>
          <w:lang w:val="pt-BR"/>
        </w:rPr>
        <w:t xml:space="preserve"> </w:t>
      </w:r>
      <w:proofErr w:type="spellStart"/>
      <w:r w:rsidRPr="0033596E">
        <w:rPr>
          <w:i/>
          <w:iCs/>
          <w:lang w:val="pt-BR"/>
        </w:rPr>
        <w:t>altcoins</w:t>
      </w:r>
      <w:proofErr w:type="spellEnd"/>
      <w:r w:rsidRPr="0033596E">
        <w:rPr>
          <w:i/>
          <w:iCs/>
          <w:lang w:val="pt-BR"/>
        </w:rPr>
        <w:t xml:space="preserve"> </w:t>
      </w:r>
      <w:r w:rsidRPr="0033596E">
        <w:rPr>
          <w:lang w:val="pt-BR"/>
        </w:rPr>
        <w:t>do mercado.</w:t>
      </w:r>
      <w:r w:rsidR="00726918" w:rsidRPr="0033596E">
        <w:rPr>
          <w:lang w:val="pt-BR"/>
        </w:rPr>
        <w:t xml:space="preserve"> Com base em pesquisas no momento de escrita do livro sobre métricas de preço-lucro (conhecido como P/E), token $BNB parecia subvalorizado.</w:t>
      </w:r>
      <w:r w:rsidR="00375E20" w:rsidRPr="0033596E">
        <w:rPr>
          <w:lang w:val="pt-BR"/>
        </w:rPr>
        <w:t xml:space="preserve"> </w:t>
      </w:r>
    </w:p>
    <w:p w14:paraId="2D6ABC5B" w14:textId="77777777" w:rsidR="00375E20" w:rsidRPr="0033596E" w:rsidRDefault="00375E20" w:rsidP="00375E20">
      <w:pPr>
        <w:jc w:val="both"/>
        <w:rPr>
          <w:lang w:val="pt-BR"/>
        </w:rPr>
      </w:pPr>
    </w:p>
    <w:p w14:paraId="72C8C333" w14:textId="60724D2B" w:rsidR="00375E20" w:rsidRPr="0033596E" w:rsidRDefault="00E45B3D" w:rsidP="00375E20">
      <w:pPr>
        <w:jc w:val="both"/>
        <w:rPr>
          <w:lang w:val="pt-BR"/>
        </w:rPr>
      </w:pPr>
      <w:r w:rsidRPr="0033596E">
        <w:rPr>
          <w:lang w:val="pt-BR"/>
        </w:rPr>
        <w:t xml:space="preserve">Analistas usam o índice P/E para determinar o </w:t>
      </w:r>
      <w:r w:rsidRPr="0033596E">
        <w:rPr>
          <w:b/>
          <w:bCs/>
          <w:lang w:val="pt-BR"/>
        </w:rPr>
        <w:t xml:space="preserve">valor relativo </w:t>
      </w:r>
      <w:r w:rsidRPr="0033596E">
        <w:rPr>
          <w:lang w:val="pt-BR"/>
        </w:rPr>
        <w:t>d</w:t>
      </w:r>
      <w:r w:rsidR="007F53E9" w:rsidRPr="0033596E">
        <w:rPr>
          <w:lang w:val="pt-BR"/>
        </w:rPr>
        <w:t xml:space="preserve">e ações de empresas em comparação </w:t>
      </w:r>
      <w:r w:rsidR="003A6912" w:rsidRPr="0033596E">
        <w:rPr>
          <w:lang w:val="pt-BR"/>
        </w:rPr>
        <w:t xml:space="preserve">à </w:t>
      </w:r>
      <w:proofErr w:type="spellStart"/>
      <w:r w:rsidR="003A6912" w:rsidRPr="0033596E">
        <w:rPr>
          <w:lang w:val="pt-BR"/>
        </w:rPr>
        <w:t>suas</w:t>
      </w:r>
      <w:proofErr w:type="spellEnd"/>
      <w:r w:rsidR="003A6912" w:rsidRPr="0033596E">
        <w:rPr>
          <w:lang w:val="pt-BR"/>
        </w:rPr>
        <w:t xml:space="preserve"> </w:t>
      </w:r>
      <w:r w:rsidR="007F53E9" w:rsidRPr="0033596E">
        <w:rPr>
          <w:lang w:val="pt-BR"/>
        </w:rPr>
        <w:t>competidoras</w:t>
      </w:r>
      <w:r w:rsidR="003A6912" w:rsidRPr="0033596E">
        <w:rPr>
          <w:lang w:val="pt-BR"/>
        </w:rPr>
        <w:t xml:space="preserve"> ou aos dados históricos da mesma. Pode ser uma métrica útil na avaliação de tokens também. </w:t>
      </w:r>
      <w:r w:rsidR="00C24F7D" w:rsidRPr="0033596E">
        <w:rPr>
          <w:lang w:val="pt-BR"/>
        </w:rPr>
        <w:t>Lembre-se, porém, que $BNB não é de fato uma ação ou participação da empresa.</w:t>
      </w:r>
    </w:p>
    <w:p w14:paraId="1AF57B0F" w14:textId="77777777" w:rsidR="00375E20" w:rsidRPr="0033596E" w:rsidRDefault="00375E20" w:rsidP="00375E20">
      <w:pPr>
        <w:jc w:val="both"/>
        <w:rPr>
          <w:lang w:val="pt-BR"/>
        </w:rPr>
      </w:pPr>
    </w:p>
    <w:p w14:paraId="567EA7EB" w14:textId="16D26D79" w:rsidR="00375E20" w:rsidRPr="0033596E" w:rsidRDefault="00327C5A" w:rsidP="00375E20">
      <w:pPr>
        <w:jc w:val="both"/>
        <w:rPr>
          <w:lang w:val="pt-BR"/>
        </w:rPr>
      </w:pPr>
      <w:r w:rsidRPr="0033596E">
        <w:rPr>
          <w:lang w:val="pt-BR"/>
        </w:rPr>
        <w:t xml:space="preserve">Não há nada de errado com o índice P/E, mas há outros fatores a se considerar quando estamos avaliando um token. Assim como muitos outros tokens, $BNB funciona de forma similar às famosas milhas aéreas, as quais companhias aéreas não possuem obrigação legal de manter seu valor. </w:t>
      </w:r>
      <w:proofErr w:type="spellStart"/>
      <w:r w:rsidRPr="0033596E">
        <w:rPr>
          <w:lang w:val="pt-BR"/>
        </w:rPr>
        <w:t>Binance</w:t>
      </w:r>
      <w:proofErr w:type="spellEnd"/>
      <w:r w:rsidRPr="0033596E">
        <w:rPr>
          <w:lang w:val="pt-BR"/>
        </w:rPr>
        <w:t xml:space="preserve"> também não possui obrigações legais sobre o valor do $BNB, diferente de ações tradicionais de empresas, que possuem responsabilidade legal para com seus acionistas. O preço do $BNB, então, está atrelado apenas ao sucesso da </w:t>
      </w:r>
      <w:proofErr w:type="spellStart"/>
      <w:r w:rsidRPr="0033596E">
        <w:rPr>
          <w:lang w:val="pt-BR"/>
        </w:rPr>
        <w:t>Binance</w:t>
      </w:r>
      <w:proofErr w:type="spellEnd"/>
      <w:r w:rsidRPr="0033596E">
        <w:rPr>
          <w:lang w:val="pt-BR"/>
        </w:rPr>
        <w:t xml:space="preserve"> como empresa. </w:t>
      </w:r>
    </w:p>
    <w:p w14:paraId="53FCC86C" w14:textId="77777777" w:rsidR="00375E20" w:rsidRPr="0033596E" w:rsidRDefault="00375E20" w:rsidP="00375E20">
      <w:pPr>
        <w:jc w:val="both"/>
        <w:rPr>
          <w:lang w:val="pt-BR"/>
        </w:rPr>
      </w:pPr>
    </w:p>
    <w:p w14:paraId="23A1C036" w14:textId="68DF18F6" w:rsidR="00375E20" w:rsidRPr="0033596E" w:rsidRDefault="00F86B6F" w:rsidP="00375E20">
      <w:pPr>
        <w:jc w:val="both"/>
        <w:rPr>
          <w:lang w:val="pt-BR"/>
        </w:rPr>
      </w:pPr>
      <w:r w:rsidRPr="0033596E">
        <w:rPr>
          <w:lang w:val="pt-BR"/>
        </w:rPr>
        <w:t xml:space="preserve">Milhas aéreas podem internalizar valor do ecossistema e explorar parceiros de sua rede como hotéis e locadoras de carros. Mas esses valores secundários são dependentes do sucesso da </w:t>
      </w:r>
      <w:r w:rsidRPr="0033596E">
        <w:rPr>
          <w:lang w:val="pt-BR"/>
        </w:rPr>
        <w:lastRenderedPageBreak/>
        <w:t xml:space="preserve">empresa aérea como um todo. Quando essas empresas vão à falência, o valor dessas milhas aéreas despenca em conjunto. Caso a </w:t>
      </w:r>
      <w:proofErr w:type="spellStart"/>
      <w:r w:rsidRPr="0033596E">
        <w:rPr>
          <w:lang w:val="pt-BR"/>
        </w:rPr>
        <w:t>Binance</w:t>
      </w:r>
      <w:proofErr w:type="spellEnd"/>
      <w:r w:rsidRPr="0033596E">
        <w:rPr>
          <w:lang w:val="pt-BR"/>
        </w:rPr>
        <w:t xml:space="preserve"> “quebrasse”, valor do $BNB cairia drasticamente.</w:t>
      </w:r>
    </w:p>
    <w:p w14:paraId="0F579D74" w14:textId="77777777" w:rsidR="00375E20" w:rsidRPr="0033596E" w:rsidRDefault="00375E20" w:rsidP="00375E20">
      <w:pPr>
        <w:jc w:val="both"/>
        <w:rPr>
          <w:lang w:val="pt-BR"/>
        </w:rPr>
      </w:pPr>
    </w:p>
    <w:p w14:paraId="2F4029B5" w14:textId="6568BE90" w:rsidR="00375E20" w:rsidRPr="0033596E" w:rsidRDefault="00A019D6" w:rsidP="00375E20">
      <w:pPr>
        <w:jc w:val="both"/>
        <w:rPr>
          <w:lang w:val="pt-BR"/>
        </w:rPr>
      </w:pPr>
      <w:r w:rsidRPr="0033596E">
        <w:rPr>
          <w:lang w:val="pt-BR"/>
        </w:rPr>
        <w:t xml:space="preserve">Mecanismos deflacionários, vale lembrar, </w:t>
      </w:r>
      <w:r w:rsidRPr="0033596E">
        <w:rPr>
          <w:b/>
          <w:bCs/>
          <w:lang w:val="pt-BR"/>
        </w:rPr>
        <w:t xml:space="preserve">tendem </w:t>
      </w:r>
      <w:r w:rsidRPr="0033596E">
        <w:rPr>
          <w:lang w:val="pt-BR"/>
        </w:rPr>
        <w:t>a aumentar o valor do ativo, mas não é nada garantido. Queima de tokens afeta apenas o lado da oferta diretamente. Você ainda tem o lado da demanda para completar a equação. Somente porque existem menos tokens em circulação, não significa que o mercado irá pagar mais para os tokens remanescentes. Baixa oferta para algo que não possui demanda significa somente que não existe muito mercado para o ativo.</w:t>
      </w:r>
    </w:p>
    <w:p w14:paraId="4B8CD1EE" w14:textId="77777777" w:rsidR="00375E20" w:rsidRPr="0033596E" w:rsidRDefault="00375E20" w:rsidP="00375E20">
      <w:pPr>
        <w:jc w:val="both"/>
        <w:rPr>
          <w:lang w:val="pt-BR"/>
        </w:rPr>
      </w:pPr>
    </w:p>
    <w:p w14:paraId="745E74BE" w14:textId="06B9A45C" w:rsidR="00375E20" w:rsidRPr="0033596E" w:rsidRDefault="003B7292" w:rsidP="00375E20">
      <w:pPr>
        <w:jc w:val="both"/>
        <w:rPr>
          <w:lang w:val="pt-BR"/>
        </w:rPr>
      </w:pPr>
      <w:r w:rsidRPr="0033596E">
        <w:rPr>
          <w:lang w:val="pt-BR"/>
        </w:rPr>
        <w:t xml:space="preserve">Dado que a </w:t>
      </w:r>
      <w:proofErr w:type="spellStart"/>
      <w:r w:rsidRPr="0033596E">
        <w:rPr>
          <w:lang w:val="pt-BR"/>
        </w:rPr>
        <w:t>Binance</w:t>
      </w:r>
      <w:proofErr w:type="spellEnd"/>
      <w:r w:rsidRPr="0033596E">
        <w:rPr>
          <w:lang w:val="pt-BR"/>
        </w:rPr>
        <w:t xml:space="preserve"> não pode depender somente desses mecanismos deflacionários para manter ou aumentar o preço do $BNB, podem criar formas de garantir a demanda pelo ativo. Isso nos leva à última seção: incentivos financeiros.</w:t>
      </w:r>
    </w:p>
    <w:p w14:paraId="66B1A2B2" w14:textId="1D04FB9F" w:rsidR="00375E20" w:rsidRPr="0033596E" w:rsidRDefault="00FF72E3" w:rsidP="00375E20">
      <w:pPr>
        <w:pStyle w:val="Heading3"/>
        <w:rPr>
          <w:lang w:val="pt-BR"/>
        </w:rPr>
      </w:pPr>
      <w:bookmarkStart w:id="1188" w:name="_Toc108917448"/>
      <w:bookmarkStart w:id="1189" w:name="_Toc121436046"/>
      <w:bookmarkStart w:id="1190" w:name="_Toc47809989"/>
      <w:bookmarkStart w:id="1191" w:name="_Toc127108827"/>
      <w:r w:rsidRPr="0033596E">
        <w:rPr>
          <w:lang w:val="pt-BR"/>
        </w:rPr>
        <w:t>Incentivos Financeiros</w:t>
      </w:r>
      <w:bookmarkEnd w:id="1188"/>
      <w:bookmarkEnd w:id="1189"/>
      <w:bookmarkEnd w:id="1190"/>
      <w:bookmarkEnd w:id="1191"/>
    </w:p>
    <w:p w14:paraId="47BB624D" w14:textId="4C1A38DF" w:rsidR="00375E20" w:rsidRPr="0033596E" w:rsidRDefault="00B15CE7" w:rsidP="00375E20">
      <w:pPr>
        <w:pStyle w:val="Heading5"/>
        <w:rPr>
          <w:lang w:val="pt-BR"/>
        </w:rPr>
      </w:pPr>
      <w:bookmarkStart w:id="1192" w:name="_Toc108917449"/>
      <w:r w:rsidRPr="0033596E">
        <w:rPr>
          <w:lang w:val="pt-BR"/>
        </w:rPr>
        <w:t>Atividades da Plataforma</w:t>
      </w:r>
      <w:bookmarkEnd w:id="1192"/>
    </w:p>
    <w:p w14:paraId="7AB7036E" w14:textId="2FB8C608" w:rsidR="00375E20" w:rsidRPr="0033596E" w:rsidRDefault="006E2044" w:rsidP="00375E20">
      <w:pPr>
        <w:jc w:val="both"/>
        <w:rPr>
          <w:lang w:val="pt-BR"/>
        </w:rPr>
      </w:pPr>
      <w:r w:rsidRPr="0033596E">
        <w:rPr>
          <w:lang w:val="pt-BR"/>
        </w:rPr>
        <w:t xml:space="preserve">Incentivos financeiros compõem um dos pilares do design de token. </w:t>
      </w:r>
      <w:r w:rsidR="00411430" w:rsidRPr="0033596E">
        <w:rPr>
          <w:lang w:val="pt-BR"/>
        </w:rPr>
        <w:t xml:space="preserve">Na </w:t>
      </w:r>
      <w:proofErr w:type="spellStart"/>
      <w:r w:rsidR="00411430" w:rsidRPr="0033596E">
        <w:rPr>
          <w:lang w:val="pt-BR"/>
        </w:rPr>
        <w:t>Binance</w:t>
      </w:r>
      <w:proofErr w:type="spellEnd"/>
      <w:r w:rsidR="00411430" w:rsidRPr="0033596E">
        <w:rPr>
          <w:lang w:val="pt-BR"/>
        </w:rPr>
        <w:t>, cada transação gera uma taxa base de 0.1%. Investidores podem usar $BNB para pagar essa taxa e receber descontos.</w:t>
      </w:r>
    </w:p>
    <w:p w14:paraId="5A0B7C89" w14:textId="77777777" w:rsidR="00375E20" w:rsidRPr="0033596E" w:rsidRDefault="00375E20" w:rsidP="00375E20">
      <w:pPr>
        <w:jc w:val="both"/>
        <w:rPr>
          <w:lang w:val="pt-BR"/>
        </w:rPr>
      </w:pPr>
    </w:p>
    <w:p w14:paraId="05B56B11" w14:textId="2F295990" w:rsidR="00375E20" w:rsidRPr="0033596E" w:rsidRDefault="005F5962" w:rsidP="00375E20">
      <w:pPr>
        <w:jc w:val="both"/>
        <w:rPr>
          <w:lang w:val="pt-BR"/>
        </w:rPr>
      </w:pPr>
      <w:r w:rsidRPr="0033596E">
        <w:rPr>
          <w:lang w:val="pt-BR"/>
        </w:rPr>
        <w:t>O desconto segue uma tabela decrescente. Em 2017, pagar em $BNB concedia 50% de desconto sobre as taxas. Esse valor foi reduzindo para metade a cada ano. Em 2020, o desconto era de 6.75% - em 2023, retornaram esse valor para 25%.</w:t>
      </w:r>
    </w:p>
    <w:p w14:paraId="1BD90FBE" w14:textId="77777777" w:rsidR="00375E20" w:rsidRPr="0033596E" w:rsidRDefault="00375E20" w:rsidP="00375E20">
      <w:pPr>
        <w:jc w:val="both"/>
        <w:rPr>
          <w:lang w:val="pt-BR"/>
        </w:rPr>
      </w:pPr>
    </w:p>
    <w:p w14:paraId="713DB813" w14:textId="6D29D121" w:rsidR="00375E20" w:rsidRPr="0033596E" w:rsidRDefault="003E4970" w:rsidP="00375E20">
      <w:pPr>
        <w:jc w:val="both"/>
        <w:rPr>
          <w:lang w:val="pt-BR"/>
        </w:rPr>
      </w:pPr>
      <w:r w:rsidRPr="0033596E">
        <w:rPr>
          <w:lang w:val="pt-BR"/>
        </w:rPr>
        <w:t xml:space="preserve">Claramente, no início da plataforma tínhamos descontos altíssimos (50%). Olhando para a queima acumulada de $BNB por meio de transações, fica claro o motivo da </w:t>
      </w:r>
      <w:proofErr w:type="spellStart"/>
      <w:r w:rsidRPr="0033596E">
        <w:rPr>
          <w:lang w:val="pt-BR"/>
        </w:rPr>
        <w:t>Binance</w:t>
      </w:r>
      <w:proofErr w:type="spellEnd"/>
      <w:r w:rsidRPr="0033596E">
        <w:rPr>
          <w:lang w:val="pt-BR"/>
        </w:rPr>
        <w:t xml:space="preserve"> ter alterado sua referência de valor para calcular a quantidade removida do sistema. Com os 6.25% de desconto que tinham implementado em 2020, pressão deflacionária, e vários outros casos de uso, usuários possuem mais incentivos para usarem $BNB de outras formas do que apenas para descontos em taxas de transação.</w:t>
      </w:r>
    </w:p>
    <w:p w14:paraId="67CB98C0" w14:textId="77777777" w:rsidR="00375E20" w:rsidRPr="0033596E" w:rsidRDefault="00375E20" w:rsidP="00375E20">
      <w:pPr>
        <w:jc w:val="both"/>
        <w:rPr>
          <w:lang w:val="pt-BR"/>
        </w:rPr>
      </w:pPr>
    </w:p>
    <w:p w14:paraId="08AFF4AA" w14:textId="23D1B16B" w:rsidR="00375E20" w:rsidRPr="0033596E" w:rsidRDefault="003E4970" w:rsidP="00375E20">
      <w:pPr>
        <w:jc w:val="both"/>
        <w:rPr>
          <w:lang w:val="pt-BR"/>
        </w:rPr>
      </w:pPr>
      <w:r w:rsidRPr="0033596E">
        <w:rPr>
          <w:lang w:val="pt-BR"/>
        </w:rPr>
        <w:t xml:space="preserve">Ao longo do tempo, é provável que o desconto continue reduzindo. Incentiva casos de uso para $BNB em outras plataformas, como </w:t>
      </w:r>
      <w:r w:rsidRPr="0033596E">
        <w:rPr>
          <w:i/>
          <w:iCs/>
          <w:lang w:val="pt-BR"/>
        </w:rPr>
        <w:t xml:space="preserve">staking </w:t>
      </w:r>
      <w:r w:rsidRPr="0033596E">
        <w:rPr>
          <w:lang w:val="pt-BR"/>
        </w:rPr>
        <w:t xml:space="preserve">ou concessão de outros serviços. </w:t>
      </w:r>
    </w:p>
    <w:p w14:paraId="6149DB59" w14:textId="77777777" w:rsidR="00375E20" w:rsidRPr="0033596E" w:rsidRDefault="00375E20" w:rsidP="00375E20">
      <w:pPr>
        <w:jc w:val="both"/>
        <w:rPr>
          <w:lang w:val="pt-BR"/>
        </w:rPr>
      </w:pPr>
    </w:p>
    <w:p w14:paraId="6970CB02" w14:textId="3C390BA6" w:rsidR="00375E20" w:rsidRPr="0033596E" w:rsidRDefault="00057068" w:rsidP="00375E20">
      <w:pPr>
        <w:jc w:val="both"/>
        <w:rPr>
          <w:lang w:val="pt-BR"/>
        </w:rPr>
      </w:pPr>
      <w:r w:rsidRPr="0033596E">
        <w:rPr>
          <w:lang w:val="pt-BR"/>
        </w:rPr>
        <w:t xml:space="preserve">Quando a </w:t>
      </w:r>
      <w:proofErr w:type="spellStart"/>
      <w:r w:rsidRPr="0033596E">
        <w:rPr>
          <w:lang w:val="pt-BR"/>
        </w:rPr>
        <w:t>Binance</w:t>
      </w:r>
      <w:proofErr w:type="spellEnd"/>
      <w:r w:rsidRPr="0033596E">
        <w:rPr>
          <w:lang w:val="pt-BR"/>
        </w:rPr>
        <w:t xml:space="preserve"> oferecia aos usuários taxas reduzidas com o uso de $BNB, estavam basicamente realizando uma pré-venda do período de ICO. Usuários compravam $BNB para utilizarem depois. Existia um caso de uso real, ao invés de apenas a compra na expectativa de valorização de preços.</w:t>
      </w:r>
    </w:p>
    <w:p w14:paraId="2728F839" w14:textId="77777777" w:rsidR="00375E20" w:rsidRPr="0033596E" w:rsidRDefault="00375E20" w:rsidP="00375E20">
      <w:pPr>
        <w:jc w:val="both"/>
        <w:rPr>
          <w:lang w:val="pt-BR"/>
        </w:rPr>
      </w:pPr>
    </w:p>
    <w:p w14:paraId="69C77D25" w14:textId="3B3C339A" w:rsidR="00375E20" w:rsidRPr="0033596E" w:rsidRDefault="003D3E2A" w:rsidP="00375E20">
      <w:pPr>
        <w:jc w:val="both"/>
        <w:rPr>
          <w:lang w:val="pt-BR"/>
        </w:rPr>
      </w:pPr>
      <w:r w:rsidRPr="0033596E">
        <w:rPr>
          <w:lang w:val="pt-BR"/>
        </w:rPr>
        <w:t xml:space="preserve">Esse mecanismo incentivou investidores de larga escala a comprarem $BNB para reduzirem suas taxas. Esses investidores estão não só preservando uma maior parte de seu capital, mas aumentando esse montante total – </w:t>
      </w:r>
      <w:proofErr w:type="spellStart"/>
      <w:r w:rsidRPr="0033596E">
        <w:rPr>
          <w:lang w:val="pt-BR"/>
        </w:rPr>
        <w:t>Binance</w:t>
      </w:r>
      <w:proofErr w:type="spellEnd"/>
      <w:r w:rsidRPr="0033596E">
        <w:rPr>
          <w:lang w:val="pt-BR"/>
        </w:rPr>
        <w:t xml:space="preserve"> está basicamente distribuindo esse “valor” – na utilização do token para redução de taxas cobradas. </w:t>
      </w:r>
    </w:p>
    <w:p w14:paraId="2518D780" w14:textId="77777777" w:rsidR="00375E20" w:rsidRPr="0033596E" w:rsidRDefault="00375E20" w:rsidP="00375E20">
      <w:pPr>
        <w:jc w:val="both"/>
        <w:rPr>
          <w:lang w:val="pt-BR"/>
        </w:rPr>
      </w:pPr>
    </w:p>
    <w:p w14:paraId="451001EC" w14:textId="38243181" w:rsidR="00375E20" w:rsidRPr="0033596E" w:rsidRDefault="003D3E2A" w:rsidP="00375E20">
      <w:pPr>
        <w:jc w:val="both"/>
        <w:rPr>
          <w:lang w:val="pt-BR"/>
        </w:rPr>
      </w:pPr>
      <w:r w:rsidRPr="0033596E">
        <w:rPr>
          <w:lang w:val="pt-BR"/>
        </w:rPr>
        <w:t xml:space="preserve">Usar o token $BNB para pagar taxas de transação também era econômico para a </w:t>
      </w:r>
      <w:proofErr w:type="spellStart"/>
      <w:r w:rsidRPr="0033596E">
        <w:rPr>
          <w:lang w:val="pt-BR"/>
        </w:rPr>
        <w:t>Binance</w:t>
      </w:r>
      <w:proofErr w:type="spellEnd"/>
      <w:r w:rsidRPr="0033596E">
        <w:rPr>
          <w:lang w:val="pt-BR"/>
        </w:rPr>
        <w:t xml:space="preserve">. De fato, esse mecanismo dilui uma de suas principais fontes de receita que iriam para seus investidores iniciais. Porém, visto que essa receita é em tokens que eles mesmos criaram, não </w:t>
      </w:r>
      <w:r w:rsidRPr="0033596E">
        <w:rPr>
          <w:lang w:val="pt-BR"/>
        </w:rPr>
        <w:lastRenderedPageBreak/>
        <w:t>há muito a perder na concessão desses descontos – talvez por isso tenham retornado momentaneamente com o desconto de 25%, ao invés de 6.25%.</w:t>
      </w:r>
    </w:p>
    <w:p w14:paraId="12268BF6" w14:textId="1E6C4674" w:rsidR="00375E20" w:rsidRPr="0033596E" w:rsidRDefault="00375E20" w:rsidP="00375E20">
      <w:pPr>
        <w:pStyle w:val="Heading4"/>
        <w:rPr>
          <w:lang w:val="pt-BR"/>
        </w:rPr>
      </w:pPr>
      <w:bookmarkStart w:id="1193" w:name="_Toc108917450"/>
      <w:r w:rsidRPr="0033596E">
        <w:rPr>
          <w:lang w:val="pt-BR"/>
        </w:rPr>
        <w:t>Staking (</w:t>
      </w:r>
      <w:r w:rsidR="00575081" w:rsidRPr="0033596E">
        <w:rPr>
          <w:lang w:val="pt-BR"/>
        </w:rPr>
        <w:t xml:space="preserve">Retornos Sobre </w:t>
      </w:r>
      <w:r w:rsidRPr="0033596E">
        <w:rPr>
          <w:lang w:val="pt-BR"/>
        </w:rPr>
        <w:t>Stake)</w:t>
      </w:r>
      <w:bookmarkEnd w:id="1193"/>
    </w:p>
    <w:p w14:paraId="6BD40BF2" w14:textId="10F155D6" w:rsidR="00375E20" w:rsidRPr="0033596E" w:rsidRDefault="00D4716B" w:rsidP="00375E20">
      <w:pPr>
        <w:jc w:val="both"/>
        <w:rPr>
          <w:lang w:val="pt-BR"/>
        </w:rPr>
      </w:pPr>
      <w:r w:rsidRPr="0033596E">
        <w:rPr>
          <w:lang w:val="pt-BR"/>
        </w:rPr>
        <w:t xml:space="preserve">Na prática, mecanismos de </w:t>
      </w:r>
      <w:r w:rsidRPr="0033596E">
        <w:rPr>
          <w:i/>
          <w:iCs/>
          <w:lang w:val="pt-BR"/>
        </w:rPr>
        <w:t xml:space="preserve">staking </w:t>
      </w:r>
      <w:r w:rsidRPr="0033596E">
        <w:rPr>
          <w:lang w:val="pt-BR"/>
        </w:rPr>
        <w:t xml:space="preserve">afetam a oferta circulante do token enquanto permitem que o mercado dite a demanda. Com </w:t>
      </w:r>
      <w:r w:rsidRPr="0033596E">
        <w:rPr>
          <w:i/>
          <w:iCs/>
          <w:lang w:val="pt-BR"/>
        </w:rPr>
        <w:t>staking</w:t>
      </w:r>
      <w:r w:rsidRPr="0033596E">
        <w:rPr>
          <w:lang w:val="pt-BR"/>
        </w:rPr>
        <w:t xml:space="preserve">, </w:t>
      </w:r>
      <w:proofErr w:type="spellStart"/>
      <w:r w:rsidRPr="0033596E">
        <w:rPr>
          <w:lang w:val="pt-BR"/>
        </w:rPr>
        <w:t>Binance</w:t>
      </w:r>
      <w:proofErr w:type="spellEnd"/>
      <w:r w:rsidRPr="0033596E">
        <w:rPr>
          <w:lang w:val="pt-BR"/>
        </w:rPr>
        <w:t xml:space="preserve"> está influenciando a oferta circulante na plataforma. Traders de altos volumes precisam manter determinadas quantias de $BNB em suas contas para desbloquear descontos adicionais.</w:t>
      </w:r>
    </w:p>
    <w:p w14:paraId="40DB29DE" w14:textId="77777777" w:rsidR="00375E20" w:rsidRPr="0033596E" w:rsidRDefault="00375E20" w:rsidP="00375E20">
      <w:pPr>
        <w:jc w:val="both"/>
        <w:rPr>
          <w:lang w:val="pt-BR"/>
        </w:rPr>
      </w:pPr>
    </w:p>
    <w:p w14:paraId="32E1F34E" w14:textId="3A3BA87F" w:rsidR="00375E20" w:rsidRPr="0033596E" w:rsidRDefault="00E170E0" w:rsidP="00375E20">
      <w:pPr>
        <w:jc w:val="both"/>
        <w:rPr>
          <w:lang w:val="pt-BR"/>
        </w:rPr>
      </w:pPr>
      <w:r w:rsidRPr="0033596E">
        <w:rPr>
          <w:lang w:val="pt-BR"/>
        </w:rPr>
        <w:t>Pense nisso como se fosse um modelo de assinatura. Vamos supor que você assine o boletim (</w:t>
      </w:r>
      <w:r w:rsidRPr="0033596E">
        <w:rPr>
          <w:i/>
          <w:iCs/>
          <w:lang w:val="pt-BR"/>
        </w:rPr>
        <w:t>newsletter</w:t>
      </w:r>
      <w:r w:rsidRPr="0033596E">
        <w:rPr>
          <w:lang w:val="pt-BR"/>
        </w:rPr>
        <w:t xml:space="preserve">) da </w:t>
      </w:r>
      <w:proofErr w:type="spellStart"/>
      <w:r w:rsidRPr="0033596E">
        <w:rPr>
          <w:lang w:val="pt-BR"/>
        </w:rPr>
        <w:t>Economics</w:t>
      </w:r>
      <w:proofErr w:type="spellEnd"/>
      <w:r w:rsidRPr="0033596E">
        <w:rPr>
          <w:lang w:val="pt-BR"/>
        </w:rPr>
        <w:t xml:space="preserve"> Design por meio de submeter e travar tokens $NEWS</w:t>
      </w:r>
      <w:r w:rsidR="00375E20" w:rsidRPr="0033596E">
        <w:rPr>
          <w:rStyle w:val="FootnoteReference"/>
          <w:lang w:val="pt-BR"/>
        </w:rPr>
        <w:footnoteReference w:id="149"/>
      </w:r>
      <w:r w:rsidR="00375E20" w:rsidRPr="0033596E">
        <w:rPr>
          <w:lang w:val="pt-BR"/>
        </w:rPr>
        <w:t>.</w:t>
      </w:r>
      <w:r w:rsidRPr="0033596E">
        <w:rPr>
          <w:lang w:val="pt-BR"/>
        </w:rPr>
        <w:t xml:space="preserve"> Esses tokens são congelados e não podem ser movidos – mas você não está perdendo seus tokens ao longo do tempo. Isso te dá acesso a todos os itens relacionados à </w:t>
      </w:r>
      <w:proofErr w:type="spellStart"/>
      <w:r w:rsidRPr="0033596E">
        <w:rPr>
          <w:lang w:val="pt-BR"/>
        </w:rPr>
        <w:t>Economics</w:t>
      </w:r>
      <w:proofErr w:type="spellEnd"/>
      <w:r w:rsidRPr="0033596E">
        <w:rPr>
          <w:lang w:val="pt-BR"/>
        </w:rPr>
        <w:t xml:space="preserve"> Design.</w:t>
      </w:r>
    </w:p>
    <w:p w14:paraId="213FC005" w14:textId="77777777" w:rsidR="00375E20" w:rsidRPr="0033596E" w:rsidRDefault="00375E20" w:rsidP="00375E20">
      <w:pPr>
        <w:jc w:val="both"/>
        <w:rPr>
          <w:lang w:val="pt-BR"/>
        </w:rPr>
      </w:pPr>
    </w:p>
    <w:p w14:paraId="25B63AA3" w14:textId="64156993" w:rsidR="00375E20" w:rsidRPr="0033596E" w:rsidRDefault="00113902" w:rsidP="00375E20">
      <w:pPr>
        <w:jc w:val="both"/>
        <w:rPr>
          <w:lang w:val="pt-BR"/>
        </w:rPr>
      </w:pPr>
      <w:r w:rsidRPr="0033596E">
        <w:rPr>
          <w:lang w:val="pt-BR"/>
        </w:rPr>
        <w:t xml:space="preserve">Para esses investidores de larga escala, esse modelo de assinatura é melhor do que utilizar o próprio token para ter descontos em transações individuais. Até maio de 2020, 33 milhões de $BNB estavam travados, levando a oferta circulante a 147 milhões – subtraindo também tokens queimados e em </w:t>
      </w:r>
      <w:proofErr w:type="spellStart"/>
      <w:r w:rsidRPr="0033596E">
        <w:rPr>
          <w:i/>
          <w:iCs/>
          <w:lang w:val="pt-BR"/>
        </w:rPr>
        <w:t>lock</w:t>
      </w:r>
      <w:proofErr w:type="spellEnd"/>
      <w:r w:rsidRPr="0033596E">
        <w:rPr>
          <w:i/>
          <w:iCs/>
          <w:lang w:val="pt-BR"/>
        </w:rPr>
        <w:t xml:space="preserve"> </w:t>
      </w:r>
      <w:proofErr w:type="spellStart"/>
      <w:r w:rsidRPr="0033596E">
        <w:rPr>
          <w:i/>
          <w:iCs/>
          <w:lang w:val="pt-BR"/>
        </w:rPr>
        <w:t>up</w:t>
      </w:r>
      <w:proofErr w:type="spellEnd"/>
      <w:r w:rsidRPr="0033596E">
        <w:rPr>
          <w:lang w:val="pt-BR"/>
        </w:rPr>
        <w:t xml:space="preserve">. </w:t>
      </w:r>
    </w:p>
    <w:p w14:paraId="5AF4493E" w14:textId="77777777" w:rsidR="00375E20" w:rsidRPr="0033596E" w:rsidRDefault="00375E20" w:rsidP="00375E20">
      <w:pPr>
        <w:jc w:val="both"/>
        <w:rPr>
          <w:lang w:val="pt-BR"/>
        </w:rPr>
      </w:pPr>
    </w:p>
    <w:p w14:paraId="68AABB0B" w14:textId="6245E9F4" w:rsidR="00375E20" w:rsidRPr="0033596E" w:rsidRDefault="00F2397F" w:rsidP="00375E20">
      <w:pPr>
        <w:jc w:val="both"/>
        <w:rPr>
          <w:lang w:val="pt-BR"/>
        </w:rPr>
      </w:pPr>
      <w:r w:rsidRPr="0033596E">
        <w:rPr>
          <w:lang w:val="pt-BR"/>
        </w:rPr>
        <w:t xml:space="preserve">Além do </w:t>
      </w:r>
      <w:r w:rsidRPr="0033596E">
        <w:rPr>
          <w:i/>
          <w:iCs/>
          <w:lang w:val="pt-BR"/>
        </w:rPr>
        <w:t xml:space="preserve">staking </w:t>
      </w:r>
      <w:r w:rsidRPr="0033596E">
        <w:rPr>
          <w:lang w:val="pt-BR"/>
        </w:rPr>
        <w:t xml:space="preserve">para esses </w:t>
      </w:r>
      <w:proofErr w:type="spellStart"/>
      <w:r w:rsidRPr="0033596E">
        <w:rPr>
          <w:lang w:val="pt-BR"/>
        </w:rPr>
        <w:t>traders</w:t>
      </w:r>
      <w:proofErr w:type="spellEnd"/>
      <w:r w:rsidRPr="0033596E">
        <w:rPr>
          <w:lang w:val="pt-BR"/>
        </w:rPr>
        <w:t xml:space="preserve">, proprietários de $BNB podem realizar o </w:t>
      </w:r>
      <w:r w:rsidRPr="0033596E">
        <w:rPr>
          <w:i/>
          <w:iCs/>
          <w:lang w:val="pt-BR"/>
        </w:rPr>
        <w:t xml:space="preserve">staking </w:t>
      </w:r>
      <w:r w:rsidRPr="0033596E">
        <w:rPr>
          <w:lang w:val="pt-BR"/>
        </w:rPr>
        <w:t>para receber rendimentos em cima do ativo</w:t>
      </w:r>
      <w:r w:rsidR="00561AD3" w:rsidRPr="0033596E">
        <w:rPr>
          <w:lang w:val="pt-BR"/>
        </w:rPr>
        <w:t xml:space="preserve"> – conforme atualização de abril de 2020. </w:t>
      </w:r>
      <w:proofErr w:type="spellStart"/>
      <w:r w:rsidR="00561AD3" w:rsidRPr="0033596E">
        <w:rPr>
          <w:lang w:val="pt-BR"/>
        </w:rPr>
        <w:t>Binance</w:t>
      </w:r>
      <w:proofErr w:type="spellEnd"/>
      <w:r w:rsidR="00561AD3" w:rsidRPr="0033596E">
        <w:rPr>
          <w:lang w:val="pt-BR"/>
        </w:rPr>
        <w:t xml:space="preserve"> estava mudando para um mecanismo de consenso baseado em </w:t>
      </w:r>
      <w:r w:rsidR="00561AD3" w:rsidRPr="0033596E">
        <w:rPr>
          <w:i/>
          <w:iCs/>
          <w:lang w:val="pt-BR"/>
        </w:rPr>
        <w:t>stak</w:t>
      </w:r>
      <w:r w:rsidR="00613453" w:rsidRPr="0033596E">
        <w:rPr>
          <w:i/>
          <w:iCs/>
          <w:lang w:val="pt-BR"/>
        </w:rPr>
        <w:t>e</w:t>
      </w:r>
      <w:r w:rsidR="00561AD3" w:rsidRPr="0033596E">
        <w:rPr>
          <w:lang w:val="pt-BR"/>
        </w:rPr>
        <w:t>,</w:t>
      </w:r>
      <w:r w:rsidR="00613453" w:rsidRPr="0033596E">
        <w:rPr>
          <w:lang w:val="pt-BR"/>
        </w:rPr>
        <w:t xml:space="preserve"> além de possibilitar a execução de contratos inteligentes</w:t>
      </w:r>
      <w:r w:rsidR="00561AD3" w:rsidRPr="0033596E">
        <w:rPr>
          <w:lang w:val="pt-BR"/>
        </w:rPr>
        <w:t>.</w:t>
      </w:r>
      <w:r w:rsidR="00613453" w:rsidRPr="0033596E">
        <w:rPr>
          <w:lang w:val="pt-BR"/>
        </w:rPr>
        <w:t xml:space="preserve"> Taxas de gás pagas em $BNB, validadores coletando essas taxas de transações, e necessitando o </w:t>
      </w:r>
      <w:r w:rsidR="00613453" w:rsidRPr="0033596E">
        <w:rPr>
          <w:i/>
          <w:iCs/>
          <w:lang w:val="pt-BR"/>
        </w:rPr>
        <w:t xml:space="preserve">stake </w:t>
      </w:r>
      <w:r w:rsidR="00613453" w:rsidRPr="0033596E">
        <w:rPr>
          <w:lang w:val="pt-BR"/>
        </w:rPr>
        <w:t>de certa quantia de $BNB para ser elegível como validador.</w:t>
      </w:r>
    </w:p>
    <w:p w14:paraId="78D687EF" w14:textId="3C68B92F" w:rsidR="00375E20" w:rsidRPr="0033596E" w:rsidRDefault="00155D7C" w:rsidP="00375E20">
      <w:pPr>
        <w:pStyle w:val="Heading3"/>
        <w:rPr>
          <w:lang w:val="pt-BR"/>
        </w:rPr>
      </w:pPr>
      <w:bookmarkStart w:id="1194" w:name="_Toc127108828"/>
      <w:r w:rsidRPr="0033596E">
        <w:rPr>
          <w:lang w:val="pt-BR"/>
        </w:rPr>
        <w:t>Conclusões</w:t>
      </w:r>
      <w:bookmarkEnd w:id="1194"/>
    </w:p>
    <w:p w14:paraId="5929CE17" w14:textId="2266E97D" w:rsidR="00375E20" w:rsidRPr="0033596E" w:rsidRDefault="00155D7C" w:rsidP="00375E20">
      <w:pPr>
        <w:jc w:val="both"/>
        <w:rPr>
          <w:lang w:val="pt-BR"/>
        </w:rPr>
      </w:pPr>
      <w:r w:rsidRPr="0033596E">
        <w:rPr>
          <w:lang w:val="pt-BR"/>
        </w:rPr>
        <w:t>Tokens nativos ($BNB nesse caso) são criados pela empresa (</w:t>
      </w:r>
      <w:proofErr w:type="spellStart"/>
      <w:r w:rsidRPr="0033596E">
        <w:rPr>
          <w:lang w:val="pt-BR"/>
        </w:rPr>
        <w:t>Binance</w:t>
      </w:r>
      <w:proofErr w:type="spellEnd"/>
      <w:r w:rsidRPr="0033596E">
        <w:rPr>
          <w:lang w:val="pt-BR"/>
        </w:rPr>
        <w:t>). Ao invés de reciclarem os tokens e colocarem de volta ao ecossistema, alguns são queimados. Esse processo de reciclagem de tokens é também conhecido como “efeito multiplicador”. Como exemplo do mundo físico, quando um cliente paga por uma refeição, o restaurante usa parte desse dinheiro para pagar seus fornecedores. A quantidade de dinheiro no sistema aumenta. Quando tokens são queimados, é como se parte do capital pago pelo cliente desaparecesse, reduzindo a oferta circulante no sistema. A queima em si não afeta diretamente os preços no curto prazo, mas pode influenciar no longo prazo por meio do controle de inflação.</w:t>
      </w:r>
    </w:p>
    <w:p w14:paraId="33D42258" w14:textId="77777777" w:rsidR="00375E20" w:rsidRPr="0033596E" w:rsidRDefault="00375E20" w:rsidP="00375E20">
      <w:pPr>
        <w:jc w:val="both"/>
        <w:rPr>
          <w:lang w:val="pt-BR"/>
        </w:rPr>
      </w:pPr>
    </w:p>
    <w:p w14:paraId="6C366993" w14:textId="7AE44CCE" w:rsidR="00375E20" w:rsidRPr="0033596E" w:rsidRDefault="00523AAF" w:rsidP="00375E20">
      <w:pPr>
        <w:jc w:val="both"/>
        <w:rPr>
          <w:lang w:val="pt-BR"/>
        </w:rPr>
      </w:pPr>
      <w:r w:rsidRPr="0033596E">
        <w:rPr>
          <w:lang w:val="pt-BR"/>
        </w:rPr>
        <w:t>A queima ajuda o ecossistema a atingir o objetivo proposto pelo $BNB. Mas é difícil afirmar categoricamente que queima de tokens é um bom método, dado que ativos deflacionários oferecem outras potenciais consequências que podem não ser adequadas para certos casos de uso.</w:t>
      </w:r>
    </w:p>
    <w:p w14:paraId="7E7D23E9" w14:textId="77777777" w:rsidR="00375E20" w:rsidRPr="0033596E" w:rsidRDefault="00375E20" w:rsidP="00375E20">
      <w:pPr>
        <w:jc w:val="both"/>
        <w:rPr>
          <w:lang w:val="pt-BR"/>
        </w:rPr>
      </w:pPr>
    </w:p>
    <w:p w14:paraId="21D7970F" w14:textId="15BE19B3" w:rsidR="00375E20" w:rsidRPr="0033596E" w:rsidRDefault="00821F54" w:rsidP="00375E20">
      <w:pPr>
        <w:jc w:val="both"/>
        <w:rPr>
          <w:lang w:val="pt-BR"/>
        </w:rPr>
      </w:pPr>
      <w:r w:rsidRPr="0033596E">
        <w:rPr>
          <w:i/>
          <w:iCs/>
          <w:lang w:val="pt-BR"/>
        </w:rPr>
        <w:t>Staking</w:t>
      </w:r>
      <w:r w:rsidRPr="0033596E">
        <w:rPr>
          <w:lang w:val="pt-BR"/>
        </w:rPr>
        <w:t xml:space="preserve"> também é um dos mecanismos utilizados, visto que não é possível a </w:t>
      </w:r>
      <w:proofErr w:type="spellStart"/>
      <w:r w:rsidRPr="0033596E">
        <w:rPr>
          <w:lang w:val="pt-BR"/>
        </w:rPr>
        <w:t>Binance</w:t>
      </w:r>
      <w:proofErr w:type="spellEnd"/>
      <w:r w:rsidRPr="0033596E">
        <w:rPr>
          <w:lang w:val="pt-BR"/>
        </w:rPr>
        <w:t xml:space="preserve"> continuar recomprando e queimando tokens para sempre. Esse mecanismo garante à empresa mais tempo para consolidar sua rede de parceiros,  recompensar apoiadores iniciais, e construir uma comunidade robusta. Ao invés de oferecer preços baixos para atrair mais </w:t>
      </w:r>
      <w:r w:rsidRPr="0033596E">
        <w:rPr>
          <w:lang w:val="pt-BR"/>
        </w:rPr>
        <w:lastRenderedPageBreak/>
        <w:t xml:space="preserve">usuários como outros protocolos fazem, </w:t>
      </w:r>
      <w:proofErr w:type="spellStart"/>
      <w:r w:rsidRPr="0033596E">
        <w:rPr>
          <w:lang w:val="pt-BR"/>
        </w:rPr>
        <w:t>Binance</w:t>
      </w:r>
      <w:proofErr w:type="spellEnd"/>
      <w:r w:rsidRPr="0033596E">
        <w:rPr>
          <w:lang w:val="pt-BR"/>
        </w:rPr>
        <w:t xml:space="preserve"> emite tokens nativos como recompensa para esses usuários e continuamente gera valor para o ecossistema como um todo.</w:t>
      </w:r>
    </w:p>
    <w:p w14:paraId="66CAE633" w14:textId="77777777" w:rsidR="00375E20" w:rsidRPr="0033596E" w:rsidRDefault="00375E20" w:rsidP="00375E20">
      <w:pPr>
        <w:jc w:val="both"/>
        <w:rPr>
          <w:lang w:val="pt-BR"/>
        </w:rPr>
        <w:sectPr w:rsidR="00375E20" w:rsidRPr="0033596E" w:rsidSect="0070419E">
          <w:headerReference w:type="default" r:id="rId135"/>
          <w:headerReference w:type="first" r:id="rId136"/>
          <w:endnotePr>
            <w:numFmt w:val="decimal"/>
            <w:numRestart w:val="eachSect"/>
          </w:endnotePr>
          <w:pgSz w:w="11907" w:h="16839"/>
          <w:pgMar w:top="1440" w:right="1440" w:bottom="1440" w:left="1440" w:header="720" w:footer="720" w:gutter="0"/>
          <w:cols w:space="720"/>
          <w:titlePg/>
          <w:docGrid w:linePitch="299"/>
        </w:sectPr>
      </w:pPr>
      <w:bookmarkStart w:id="1195" w:name="_1pr1rn1"/>
      <w:bookmarkEnd w:id="1195"/>
    </w:p>
    <w:p w14:paraId="10EE24DF" w14:textId="5E7680D0" w:rsidR="00375E20" w:rsidRPr="0033596E" w:rsidRDefault="00375E20" w:rsidP="00375E20">
      <w:pPr>
        <w:pStyle w:val="Heading2"/>
        <w:rPr>
          <w:lang w:val="pt-BR"/>
        </w:rPr>
      </w:pPr>
      <w:bookmarkStart w:id="1196" w:name="_Ref59205443"/>
      <w:bookmarkStart w:id="1197" w:name="_Ref59205783"/>
      <w:bookmarkStart w:id="1198" w:name="_Ref59206053"/>
      <w:bookmarkStart w:id="1199" w:name="_Toc108917452"/>
      <w:bookmarkStart w:id="1200" w:name="_Toc121436048"/>
      <w:bookmarkStart w:id="1201" w:name="_Toc549516568"/>
      <w:bookmarkStart w:id="1202" w:name="_Toc127108829"/>
      <w:r w:rsidRPr="0033596E">
        <w:rPr>
          <w:lang w:val="pt-BR"/>
        </w:rPr>
        <w:lastRenderedPageBreak/>
        <w:t>[</w:t>
      </w:r>
      <w:r w:rsidR="00005AA4" w:rsidRPr="0033596E">
        <w:rPr>
          <w:lang w:val="pt-BR"/>
        </w:rPr>
        <w:t>Estudo de Caso</w:t>
      </w:r>
      <w:r w:rsidRPr="0033596E">
        <w:rPr>
          <w:lang w:val="pt-BR"/>
        </w:rPr>
        <w:t xml:space="preserve">] </w:t>
      </w:r>
      <w:bookmarkEnd w:id="1196"/>
      <w:bookmarkEnd w:id="1197"/>
      <w:bookmarkEnd w:id="1198"/>
      <w:bookmarkEnd w:id="1199"/>
      <w:bookmarkEnd w:id="1200"/>
      <w:bookmarkEnd w:id="1201"/>
      <w:r w:rsidR="00005AA4" w:rsidRPr="0033596E">
        <w:rPr>
          <w:lang w:val="pt-BR"/>
        </w:rPr>
        <w:t>Esse Livro</w:t>
      </w:r>
      <w:bookmarkEnd w:id="1202"/>
    </w:p>
    <w:p w14:paraId="1B093989" w14:textId="5FE5F1EC" w:rsidR="00375E20" w:rsidRPr="0033596E" w:rsidRDefault="00126984" w:rsidP="00375E20">
      <w:pPr>
        <w:jc w:val="both"/>
        <w:rPr>
          <w:lang w:val="pt-BR"/>
        </w:rPr>
      </w:pPr>
      <w:r w:rsidRPr="0033596E">
        <w:rPr>
          <w:lang w:val="pt-BR"/>
        </w:rPr>
        <w:t xml:space="preserve">Esse livro é tokenizado. Não é exatamente um desses livros “colecionáveis tokenizados”, mas estou testando a </w:t>
      </w:r>
      <w:proofErr w:type="spellStart"/>
      <w:r w:rsidRPr="0033596E">
        <w:rPr>
          <w:lang w:val="pt-BR"/>
        </w:rPr>
        <w:t>tokenização</w:t>
      </w:r>
      <w:proofErr w:type="spellEnd"/>
      <w:r w:rsidRPr="0033596E">
        <w:rPr>
          <w:lang w:val="pt-BR"/>
        </w:rPr>
        <w:t xml:space="preserve"> dos direitos editoriais. </w:t>
      </w:r>
      <w:r w:rsidR="00254A52" w:rsidRPr="0033596E">
        <w:rPr>
          <w:lang w:val="pt-BR"/>
        </w:rPr>
        <w:t xml:space="preserve">Esse é um </w:t>
      </w:r>
      <w:r w:rsidR="00C210F7" w:rsidRPr="0033596E">
        <w:rPr>
          <w:lang w:val="pt-BR"/>
        </w:rPr>
        <w:t>experimento</w:t>
      </w:r>
      <w:r w:rsidR="00254A52" w:rsidRPr="0033596E">
        <w:rPr>
          <w:lang w:val="pt-BR"/>
        </w:rPr>
        <w:t xml:space="preserve"> </w:t>
      </w:r>
      <w:r w:rsidR="00C210F7" w:rsidRPr="0033596E">
        <w:rPr>
          <w:lang w:val="pt-BR"/>
        </w:rPr>
        <w:t xml:space="preserve">de </w:t>
      </w:r>
      <w:r w:rsidR="00254A52" w:rsidRPr="0033596E">
        <w:rPr>
          <w:lang w:val="pt-BR"/>
        </w:rPr>
        <w:t xml:space="preserve">direitos tokenizados que inclui direitos de propriedade intelectual, direitos de distribuição, e direitos de licenciamento. </w:t>
      </w:r>
    </w:p>
    <w:p w14:paraId="4BF0EAED" w14:textId="790C24A9" w:rsidR="00375E20" w:rsidRPr="0033596E" w:rsidRDefault="00010307" w:rsidP="00375E20">
      <w:pPr>
        <w:pStyle w:val="Heading3"/>
        <w:rPr>
          <w:lang w:val="pt-BR"/>
        </w:rPr>
      </w:pPr>
      <w:bookmarkStart w:id="1203" w:name="_3pzf2jn"/>
      <w:bookmarkStart w:id="1204" w:name="_Toc108917453"/>
      <w:bookmarkStart w:id="1205" w:name="_Toc121436049"/>
      <w:bookmarkStart w:id="1206" w:name="_Toc1996866353"/>
      <w:bookmarkStart w:id="1207" w:name="_Toc127108830"/>
      <w:bookmarkEnd w:id="1203"/>
      <w:r w:rsidRPr="0033596E">
        <w:rPr>
          <w:lang w:val="pt-BR"/>
        </w:rPr>
        <w:t>Pensamentos Por Trás Dessa Ideia</w:t>
      </w:r>
      <w:bookmarkEnd w:id="1204"/>
      <w:bookmarkEnd w:id="1205"/>
      <w:bookmarkEnd w:id="1206"/>
      <w:bookmarkEnd w:id="1207"/>
    </w:p>
    <w:p w14:paraId="74715BBD" w14:textId="5D2EE5AC" w:rsidR="00375E20" w:rsidRPr="0033596E" w:rsidRDefault="00010307" w:rsidP="00375E20">
      <w:pPr>
        <w:jc w:val="both"/>
        <w:rPr>
          <w:lang w:val="pt-BR"/>
        </w:rPr>
      </w:pPr>
      <w:r w:rsidRPr="0033596E">
        <w:rPr>
          <w:lang w:val="pt-BR"/>
        </w:rPr>
        <w:t>É apenas um experimento!</w:t>
      </w:r>
    </w:p>
    <w:p w14:paraId="3BD9531A" w14:textId="77777777" w:rsidR="00375E20" w:rsidRPr="0033596E" w:rsidRDefault="00375E20" w:rsidP="00375E20">
      <w:pPr>
        <w:jc w:val="both"/>
        <w:rPr>
          <w:lang w:val="pt-BR"/>
        </w:rPr>
      </w:pPr>
    </w:p>
    <w:p w14:paraId="1B55E696" w14:textId="78C81635" w:rsidR="00375E20" w:rsidRPr="0033596E" w:rsidRDefault="00C210F7" w:rsidP="00375E20">
      <w:pPr>
        <w:jc w:val="both"/>
        <w:rPr>
          <w:lang w:val="pt-BR"/>
        </w:rPr>
      </w:pPr>
      <w:proofErr w:type="spellStart"/>
      <w:r w:rsidRPr="0033596E">
        <w:rPr>
          <w:lang w:val="pt-BR"/>
        </w:rPr>
        <w:t>Tokenizar</w:t>
      </w:r>
      <w:proofErr w:type="spellEnd"/>
      <w:r w:rsidRPr="0033596E">
        <w:rPr>
          <w:lang w:val="pt-BR"/>
        </w:rPr>
        <w:t xml:space="preserve"> é uma nova forma de representar o valor de algo. Conforme discutido ao longo desse livro, geralmente </w:t>
      </w:r>
      <w:proofErr w:type="spellStart"/>
      <w:r w:rsidRPr="0033596E">
        <w:rPr>
          <w:lang w:val="pt-BR"/>
        </w:rPr>
        <w:t>tokenizamos</w:t>
      </w:r>
      <w:proofErr w:type="spellEnd"/>
      <w:r w:rsidRPr="0033596E">
        <w:rPr>
          <w:lang w:val="pt-BR"/>
        </w:rPr>
        <w:t xml:space="preserve"> o valor econômico de ecossistemas. Esse é um tópico bastante amplo por si só, e tenho certeza </w:t>
      </w:r>
      <w:proofErr w:type="gramStart"/>
      <w:r w:rsidRPr="0033596E">
        <w:rPr>
          <w:lang w:val="pt-BR"/>
        </w:rPr>
        <w:t>que</w:t>
      </w:r>
      <w:proofErr w:type="gramEnd"/>
      <w:r w:rsidRPr="0033596E">
        <w:rPr>
          <w:lang w:val="pt-BR"/>
        </w:rPr>
        <w:t xml:space="preserve"> sabe do que estou falando caso tenha lido o restante do livro! E é exatamente isso que estou experimentando. </w:t>
      </w:r>
    </w:p>
    <w:p w14:paraId="497BCFAC" w14:textId="77777777" w:rsidR="00375E20" w:rsidRPr="0033596E" w:rsidRDefault="00375E20" w:rsidP="00375E20">
      <w:pPr>
        <w:jc w:val="both"/>
        <w:rPr>
          <w:lang w:val="pt-BR"/>
        </w:rPr>
      </w:pPr>
    </w:p>
    <w:p w14:paraId="2DDAE8C1" w14:textId="3DA90EFF" w:rsidR="00375E20" w:rsidRPr="0033596E" w:rsidRDefault="00EC0383" w:rsidP="00375E20">
      <w:pPr>
        <w:jc w:val="both"/>
        <w:rPr>
          <w:lang w:val="pt-BR"/>
        </w:rPr>
      </w:pPr>
      <w:r w:rsidRPr="0033596E">
        <w:rPr>
          <w:lang w:val="pt-BR"/>
        </w:rPr>
        <w:t xml:space="preserve">Essa iniciativa foi inspirada principalmente por duas pessoas. Uma me disse: “você deveria </w:t>
      </w:r>
      <w:proofErr w:type="spellStart"/>
      <w:r w:rsidRPr="0033596E">
        <w:rPr>
          <w:lang w:val="pt-BR"/>
        </w:rPr>
        <w:t>tokenizar</w:t>
      </w:r>
      <w:proofErr w:type="spellEnd"/>
      <w:r w:rsidRPr="0033596E">
        <w:rPr>
          <w:lang w:val="pt-BR"/>
        </w:rPr>
        <w:t xml:space="preserve"> esse livro, já que é o que você ensina”. A outra, tenho tido diversas discussões sobre a </w:t>
      </w:r>
      <w:proofErr w:type="spellStart"/>
      <w:r w:rsidRPr="0033596E">
        <w:rPr>
          <w:lang w:val="pt-BR"/>
        </w:rPr>
        <w:t>tokenização</w:t>
      </w:r>
      <w:proofErr w:type="spellEnd"/>
      <w:r w:rsidRPr="0033596E">
        <w:rPr>
          <w:lang w:val="pt-BR"/>
        </w:rPr>
        <w:t xml:space="preserve"> de </w:t>
      </w:r>
      <w:r w:rsidRPr="0033596E">
        <w:rPr>
          <w:i/>
          <w:iCs/>
          <w:lang w:val="pt-BR"/>
        </w:rPr>
        <w:t xml:space="preserve">securities </w:t>
      </w:r>
      <w:r w:rsidRPr="0033596E">
        <w:rPr>
          <w:lang w:val="pt-BR"/>
        </w:rPr>
        <w:t>na forma de NFTs. Era a ideia certa no momento correto!</w:t>
      </w:r>
    </w:p>
    <w:p w14:paraId="422003D6" w14:textId="46816C1A" w:rsidR="00375E20" w:rsidRPr="0033596E" w:rsidRDefault="00EC0383" w:rsidP="00375E20">
      <w:pPr>
        <w:pStyle w:val="Heading3"/>
        <w:rPr>
          <w:lang w:val="pt-BR"/>
        </w:rPr>
      </w:pPr>
      <w:bookmarkStart w:id="1208" w:name="_254pcrg"/>
      <w:bookmarkStart w:id="1209" w:name="_Toc108917454"/>
      <w:bookmarkStart w:id="1210" w:name="_Toc121436050"/>
      <w:bookmarkStart w:id="1211" w:name="_Toc127108831"/>
      <w:bookmarkStart w:id="1212" w:name="_Toc238845693"/>
      <w:bookmarkEnd w:id="1208"/>
      <w:r w:rsidRPr="0033596E">
        <w:rPr>
          <w:lang w:val="pt-BR"/>
        </w:rPr>
        <w:t>Direitos de Distribuição como NFT</w:t>
      </w:r>
      <w:bookmarkEnd w:id="1209"/>
      <w:bookmarkEnd w:id="1210"/>
      <w:bookmarkEnd w:id="1211"/>
      <w:r w:rsidR="00375E20" w:rsidRPr="0033596E">
        <w:rPr>
          <w:lang w:val="pt-BR"/>
        </w:rPr>
        <w:t xml:space="preserve"> </w:t>
      </w:r>
      <w:bookmarkEnd w:id="1212"/>
    </w:p>
    <w:p w14:paraId="61400CC5" w14:textId="664EBD15" w:rsidR="00375E20" w:rsidRPr="0033596E" w:rsidRDefault="001F17CB" w:rsidP="00375E20">
      <w:pPr>
        <w:jc w:val="both"/>
        <w:rPr>
          <w:lang w:val="pt-BR"/>
        </w:rPr>
      </w:pPr>
      <w:r w:rsidRPr="0033596E">
        <w:rPr>
          <w:lang w:val="pt-BR"/>
        </w:rPr>
        <w:t>Primeiro, esse token apenas está disponível para empresas editoras, e não para o público em geral.</w:t>
      </w:r>
      <w:r w:rsidR="00375E20" w:rsidRPr="0033596E">
        <w:rPr>
          <w:lang w:val="pt-BR"/>
        </w:rPr>
        <w:t xml:space="preserve"> </w:t>
      </w:r>
    </w:p>
    <w:p w14:paraId="7136CE36" w14:textId="77777777" w:rsidR="00375E20" w:rsidRPr="0033596E" w:rsidRDefault="00375E20" w:rsidP="00375E20">
      <w:pPr>
        <w:jc w:val="both"/>
        <w:rPr>
          <w:lang w:val="pt-BR"/>
        </w:rPr>
      </w:pPr>
    </w:p>
    <w:p w14:paraId="5E91D5FE" w14:textId="0633D71B" w:rsidR="00375E20" w:rsidRPr="0033596E" w:rsidRDefault="003B6FF7" w:rsidP="00375E20">
      <w:pPr>
        <w:jc w:val="both"/>
        <w:rPr>
          <w:lang w:val="pt-BR"/>
        </w:rPr>
      </w:pPr>
      <w:r w:rsidRPr="0033596E">
        <w:rPr>
          <w:lang w:val="pt-BR"/>
        </w:rPr>
        <w:t xml:space="preserve">Segundo, o token é uma forma de contabilidade sobre a quantidade de livros vendidos. Essa é uma informação muito importante pois define como </w:t>
      </w:r>
      <w:r w:rsidR="005F5F70" w:rsidRPr="0033596E">
        <w:rPr>
          <w:lang w:val="pt-BR"/>
        </w:rPr>
        <w:t xml:space="preserve">podemos fazer o design do token adiante. </w:t>
      </w:r>
    </w:p>
    <w:p w14:paraId="1BCB4C2A" w14:textId="77777777" w:rsidR="00375E20" w:rsidRPr="0033596E" w:rsidRDefault="00375E20" w:rsidP="00375E20">
      <w:pPr>
        <w:jc w:val="both"/>
        <w:rPr>
          <w:lang w:val="pt-BR"/>
        </w:rPr>
      </w:pPr>
    </w:p>
    <w:p w14:paraId="6135A765" w14:textId="254DB5C7" w:rsidR="00375E20" w:rsidRPr="0033596E" w:rsidRDefault="000F4302" w:rsidP="00375E20">
      <w:pPr>
        <w:jc w:val="both"/>
        <w:rPr>
          <w:lang w:val="pt-BR"/>
        </w:rPr>
      </w:pPr>
      <w:r w:rsidRPr="0033596E">
        <w:rPr>
          <w:lang w:val="pt-BR"/>
        </w:rPr>
        <w:t xml:space="preserve">E terceiro, pode ter certeza </w:t>
      </w:r>
      <w:proofErr w:type="gramStart"/>
      <w:r w:rsidRPr="0033596E">
        <w:rPr>
          <w:lang w:val="pt-BR"/>
        </w:rPr>
        <w:t>que</w:t>
      </w:r>
      <w:proofErr w:type="gramEnd"/>
      <w:r w:rsidRPr="0033596E">
        <w:rPr>
          <w:lang w:val="pt-BR"/>
        </w:rPr>
        <w:t xml:space="preserve"> irei usar curvas de ligação – ou as famosas </w:t>
      </w:r>
      <w:r w:rsidRPr="0033596E">
        <w:rPr>
          <w:i/>
          <w:iCs/>
          <w:lang w:val="pt-BR"/>
        </w:rPr>
        <w:t>bonding curves</w:t>
      </w:r>
      <w:r w:rsidRPr="0033596E">
        <w:rPr>
          <w:lang w:val="pt-BR"/>
        </w:rPr>
        <w:t>!</w:t>
      </w:r>
    </w:p>
    <w:p w14:paraId="6263BA1C" w14:textId="3A85DBC9" w:rsidR="00375E20" w:rsidRPr="0033596E" w:rsidRDefault="00772B87" w:rsidP="00375E20">
      <w:pPr>
        <w:pStyle w:val="Heading4"/>
        <w:rPr>
          <w:lang w:val="pt-BR"/>
        </w:rPr>
      </w:pPr>
      <w:bookmarkStart w:id="1213" w:name="_k9zmz9"/>
      <w:bookmarkStart w:id="1214" w:name="_Toc108917455"/>
      <w:bookmarkEnd w:id="1213"/>
      <w:r w:rsidRPr="0033596E">
        <w:rPr>
          <w:lang w:val="pt-BR"/>
        </w:rPr>
        <w:t xml:space="preserve">Por </w:t>
      </w:r>
      <w:r w:rsidR="00C04136" w:rsidRPr="0033596E">
        <w:rPr>
          <w:lang w:val="pt-BR"/>
        </w:rPr>
        <w:t>Q</w:t>
      </w:r>
      <w:r w:rsidRPr="0033596E">
        <w:rPr>
          <w:lang w:val="pt-BR"/>
        </w:rPr>
        <w:t>ue NFTs</w:t>
      </w:r>
      <w:r w:rsidR="00375E20" w:rsidRPr="0033596E">
        <w:rPr>
          <w:lang w:val="pt-BR"/>
        </w:rPr>
        <w:t>?</w:t>
      </w:r>
      <w:bookmarkEnd w:id="1214"/>
      <w:r w:rsidR="00375E20" w:rsidRPr="0033596E">
        <w:rPr>
          <w:lang w:val="pt-BR"/>
        </w:rPr>
        <w:t xml:space="preserve"> </w:t>
      </w:r>
    </w:p>
    <w:p w14:paraId="26E7BE02" w14:textId="2FBC5E3D" w:rsidR="00375E20" w:rsidRPr="0033596E" w:rsidRDefault="00FF6511" w:rsidP="00375E20">
      <w:pPr>
        <w:jc w:val="both"/>
        <w:rPr>
          <w:lang w:val="pt-BR"/>
        </w:rPr>
      </w:pPr>
      <w:r w:rsidRPr="0033596E">
        <w:rPr>
          <w:lang w:val="pt-BR"/>
        </w:rPr>
        <w:t>O valor que o token representa é do direito de publicar e distribuir esse livro em diferentes geografias. Escolhi NFTs pois eles oferecem a possibilidade de embutir regras (</w:t>
      </w:r>
      <w:proofErr w:type="spellStart"/>
      <w:r w:rsidRPr="0033596E">
        <w:rPr>
          <w:lang w:val="pt-BR"/>
        </w:rPr>
        <w:t>ex</w:t>
      </w:r>
      <w:proofErr w:type="spellEnd"/>
      <w:r w:rsidRPr="0033596E">
        <w:rPr>
          <w:lang w:val="pt-BR"/>
        </w:rPr>
        <w:t>: limite de livros vendidos) no próprio token. Ou seja, cada token será único por si só.</w:t>
      </w:r>
      <w:r w:rsidR="00375E20" w:rsidRPr="0033596E">
        <w:rPr>
          <w:lang w:val="pt-BR"/>
        </w:rPr>
        <w:t xml:space="preserve"> </w:t>
      </w:r>
    </w:p>
    <w:p w14:paraId="2371138B" w14:textId="033FAD2B" w:rsidR="00375E20" w:rsidRPr="0033596E" w:rsidRDefault="00FF6511" w:rsidP="00375E20">
      <w:pPr>
        <w:pStyle w:val="Heading4"/>
        <w:rPr>
          <w:lang w:val="pt-BR"/>
        </w:rPr>
      </w:pPr>
      <w:bookmarkStart w:id="1215" w:name="_349n5n2"/>
      <w:bookmarkStart w:id="1216" w:name="_Toc108917456"/>
      <w:bookmarkEnd w:id="1215"/>
      <w:r w:rsidRPr="0033596E">
        <w:rPr>
          <w:lang w:val="pt-BR"/>
        </w:rPr>
        <w:t xml:space="preserve">Por </w:t>
      </w:r>
      <w:r w:rsidR="00C04136" w:rsidRPr="0033596E">
        <w:rPr>
          <w:lang w:val="pt-BR"/>
        </w:rPr>
        <w:t>Q</w:t>
      </w:r>
      <w:r w:rsidRPr="0033596E">
        <w:rPr>
          <w:lang w:val="pt-BR"/>
        </w:rPr>
        <w:t xml:space="preserve">ue </w:t>
      </w:r>
      <w:proofErr w:type="spellStart"/>
      <w:r w:rsidRPr="0033596E">
        <w:rPr>
          <w:lang w:val="pt-BR"/>
        </w:rPr>
        <w:t>Tokenizar</w:t>
      </w:r>
      <w:proofErr w:type="spellEnd"/>
      <w:r w:rsidR="00375E20" w:rsidRPr="0033596E">
        <w:rPr>
          <w:lang w:val="pt-BR"/>
        </w:rPr>
        <w:t>?</w:t>
      </w:r>
      <w:bookmarkEnd w:id="1216"/>
      <w:r w:rsidR="00375E20" w:rsidRPr="0033596E">
        <w:rPr>
          <w:lang w:val="pt-BR"/>
        </w:rPr>
        <w:t xml:space="preserve"> </w:t>
      </w:r>
    </w:p>
    <w:p w14:paraId="4407738B" w14:textId="7EBEAD56" w:rsidR="00375E20" w:rsidRPr="0033596E" w:rsidRDefault="00017F10" w:rsidP="00375E20">
      <w:pPr>
        <w:jc w:val="both"/>
        <w:rPr>
          <w:lang w:val="pt-BR"/>
        </w:rPr>
      </w:pPr>
      <w:r w:rsidRPr="0033596E">
        <w:rPr>
          <w:lang w:val="pt-BR"/>
        </w:rPr>
        <w:t xml:space="preserve">Acredito na </w:t>
      </w:r>
      <w:proofErr w:type="spellStart"/>
      <w:r w:rsidRPr="0033596E">
        <w:rPr>
          <w:lang w:val="pt-BR"/>
        </w:rPr>
        <w:t>tokenização</w:t>
      </w:r>
      <w:proofErr w:type="spellEnd"/>
      <w:r w:rsidRPr="0033596E">
        <w:rPr>
          <w:lang w:val="pt-BR"/>
        </w:rPr>
        <w:t xml:space="preserve"> de algo apenas quando essa nova versão </w:t>
      </w:r>
      <w:proofErr w:type="spellStart"/>
      <w:r w:rsidRPr="0033596E">
        <w:rPr>
          <w:lang w:val="pt-BR"/>
        </w:rPr>
        <w:t>tokenizada</w:t>
      </w:r>
      <w:proofErr w:type="spellEnd"/>
      <w:r w:rsidRPr="0033596E">
        <w:rPr>
          <w:lang w:val="pt-BR"/>
        </w:rPr>
        <w:t xml:space="preserve"> adiciona valor real ao sistema/produto. No mundo editorial, existem duas formas de publicar um livro: por meio de editoras, ou por publicação independente.</w:t>
      </w:r>
      <w:r w:rsidR="00375E20" w:rsidRPr="0033596E">
        <w:rPr>
          <w:lang w:val="pt-BR"/>
        </w:rPr>
        <w:t xml:space="preserve"> </w:t>
      </w:r>
    </w:p>
    <w:p w14:paraId="6CE8703D" w14:textId="77777777" w:rsidR="00375E20" w:rsidRPr="0033596E" w:rsidRDefault="00375E20" w:rsidP="00375E20">
      <w:pPr>
        <w:jc w:val="both"/>
        <w:rPr>
          <w:lang w:val="pt-BR"/>
        </w:rPr>
      </w:pPr>
    </w:p>
    <w:p w14:paraId="2C26BEB6" w14:textId="09B9994A" w:rsidR="00375E20" w:rsidRPr="0033596E" w:rsidRDefault="00017F10" w:rsidP="00375E20">
      <w:pPr>
        <w:jc w:val="both"/>
        <w:rPr>
          <w:lang w:val="pt-BR"/>
        </w:rPr>
      </w:pPr>
      <w:r w:rsidRPr="0033596E">
        <w:rPr>
          <w:lang w:val="pt-BR"/>
        </w:rPr>
        <w:t xml:space="preserve">A opção de editoras é ótimo porque são experts no assunto. Porém, eles também tomam parte do risco, e não estão sempre dispostos a fechar negócio – especialmente em novas áreas de especialização, como </w:t>
      </w:r>
      <w:proofErr w:type="spellStart"/>
      <w:r w:rsidRPr="0033596E">
        <w:rPr>
          <w:lang w:val="pt-BR"/>
        </w:rPr>
        <w:t>Tokenomics</w:t>
      </w:r>
      <w:proofErr w:type="spellEnd"/>
      <w:r w:rsidRPr="0033596E">
        <w:rPr>
          <w:lang w:val="pt-BR"/>
        </w:rPr>
        <w:t xml:space="preserve">. Gastei dois anos em conversas sem sucesso com editoras, visto que achavam o tópico muito nichado, complexo demais, ou simplesmente não tinham </w:t>
      </w:r>
      <w:r w:rsidRPr="0033596E">
        <w:rPr>
          <w:lang w:val="pt-BR"/>
        </w:rPr>
        <w:lastRenderedPageBreak/>
        <w:t>interesse. O principal motivo era que não conseguiam entender a demanda de mercado por esse tipo de livro.</w:t>
      </w:r>
      <w:r w:rsidR="00375E20" w:rsidRPr="0033596E">
        <w:rPr>
          <w:lang w:val="pt-BR"/>
        </w:rPr>
        <w:t xml:space="preserve"> </w:t>
      </w:r>
    </w:p>
    <w:p w14:paraId="656F0AFB" w14:textId="77777777" w:rsidR="00375E20" w:rsidRPr="0033596E" w:rsidRDefault="00375E20" w:rsidP="00375E20">
      <w:pPr>
        <w:jc w:val="both"/>
        <w:rPr>
          <w:lang w:val="pt-BR"/>
        </w:rPr>
      </w:pPr>
    </w:p>
    <w:p w14:paraId="7005283B" w14:textId="7C4AC2E7" w:rsidR="00375E20" w:rsidRPr="0033596E" w:rsidRDefault="003D0E80" w:rsidP="00375E20">
      <w:pPr>
        <w:jc w:val="both"/>
        <w:rPr>
          <w:lang w:val="pt-BR"/>
        </w:rPr>
      </w:pPr>
      <w:r w:rsidRPr="0033596E">
        <w:rPr>
          <w:lang w:val="pt-BR"/>
        </w:rPr>
        <w:t xml:space="preserve">Isso nos leva para a segunda opção: publicar e fazer tudo por conta própria. Por mais que seja ótimo ter controle sobre todos os detalhes da publicação de seu livro, autores perdem algumas habilidades técnicas importantes desses experts, como estratégias de campanhas de lançamento, edição profissional, rede de conexões e parcerias, e maior alcance de distribuição. </w:t>
      </w:r>
    </w:p>
    <w:p w14:paraId="10E5529A" w14:textId="77777777" w:rsidR="00375E20" w:rsidRPr="0033596E" w:rsidRDefault="00375E20" w:rsidP="00375E20">
      <w:pPr>
        <w:jc w:val="both"/>
        <w:rPr>
          <w:lang w:val="pt-BR"/>
        </w:rPr>
      </w:pPr>
    </w:p>
    <w:p w14:paraId="489E9877" w14:textId="0164F828" w:rsidR="00375E20" w:rsidRPr="0033596E" w:rsidRDefault="00176BC1" w:rsidP="00375E20">
      <w:pPr>
        <w:jc w:val="both"/>
        <w:rPr>
          <w:lang w:val="pt-BR"/>
        </w:rPr>
      </w:pPr>
      <w:r w:rsidRPr="0033596E">
        <w:rPr>
          <w:lang w:val="pt-BR"/>
        </w:rPr>
        <w:t xml:space="preserve">Decidi que a </w:t>
      </w:r>
      <w:proofErr w:type="spellStart"/>
      <w:r w:rsidRPr="0033596E">
        <w:rPr>
          <w:lang w:val="pt-BR"/>
        </w:rPr>
        <w:t>tokenização</w:t>
      </w:r>
      <w:proofErr w:type="spellEnd"/>
      <w:r w:rsidRPr="0033596E">
        <w:rPr>
          <w:lang w:val="pt-BR"/>
        </w:rPr>
        <w:t xml:space="preserve"> dos direitos de publicação era uma boa solução. Permitirá que eu:</w:t>
      </w:r>
    </w:p>
    <w:p w14:paraId="074BE1C1" w14:textId="678B08E2" w:rsidR="00375E20" w:rsidRPr="0033596E" w:rsidRDefault="00BA3BBF">
      <w:pPr>
        <w:pStyle w:val="ListParagraph"/>
        <w:numPr>
          <w:ilvl w:val="0"/>
          <w:numId w:val="138"/>
        </w:numPr>
        <w:jc w:val="both"/>
        <w:rPr>
          <w:lang w:val="pt-BR"/>
        </w:rPr>
      </w:pPr>
      <w:r w:rsidRPr="0033596E">
        <w:rPr>
          <w:lang w:val="pt-BR"/>
        </w:rPr>
        <w:t>Ajude editoras profissionais a entenderem a demanda de mercado por esse material por meio da demanda real;</w:t>
      </w:r>
      <w:r w:rsidR="00375E20" w:rsidRPr="0033596E">
        <w:rPr>
          <w:lang w:val="pt-BR"/>
        </w:rPr>
        <w:t xml:space="preserve"> </w:t>
      </w:r>
    </w:p>
    <w:p w14:paraId="05205866" w14:textId="51998CE7" w:rsidR="00375E20" w:rsidRPr="0033596E" w:rsidRDefault="00BA3BBF">
      <w:pPr>
        <w:pStyle w:val="ListParagraph"/>
        <w:numPr>
          <w:ilvl w:val="0"/>
          <w:numId w:val="138"/>
        </w:numPr>
        <w:jc w:val="both"/>
        <w:rPr>
          <w:lang w:val="pt-BR"/>
        </w:rPr>
      </w:pPr>
      <w:r w:rsidRPr="0033596E">
        <w:rPr>
          <w:lang w:val="pt-BR"/>
        </w:rPr>
        <w:t xml:space="preserve">Por consequência, </w:t>
      </w:r>
      <w:r w:rsidR="005468BA" w:rsidRPr="0033596E">
        <w:rPr>
          <w:lang w:val="pt-BR"/>
        </w:rPr>
        <w:t>também ajude outros autores independentes a atingirem conexões em sua rede para especializações necessárias.</w:t>
      </w:r>
      <w:r w:rsidR="00375E20" w:rsidRPr="0033596E">
        <w:rPr>
          <w:lang w:val="pt-BR"/>
        </w:rPr>
        <w:t xml:space="preserve"> </w:t>
      </w:r>
    </w:p>
    <w:p w14:paraId="44EBE5C5" w14:textId="1B3C5226" w:rsidR="00375E20" w:rsidRPr="0033596E" w:rsidRDefault="000C62F9" w:rsidP="00375E20">
      <w:pPr>
        <w:pStyle w:val="Heading4"/>
        <w:rPr>
          <w:lang w:val="pt-BR"/>
        </w:rPr>
      </w:pPr>
      <w:bookmarkStart w:id="1217" w:name="_1jexfuv"/>
      <w:bookmarkStart w:id="1218" w:name="_Toc108917457"/>
      <w:bookmarkEnd w:id="1217"/>
      <w:r w:rsidRPr="0033596E">
        <w:rPr>
          <w:lang w:val="pt-BR"/>
        </w:rPr>
        <w:t>Por Que Agora</w:t>
      </w:r>
      <w:r w:rsidR="00375E20" w:rsidRPr="0033596E">
        <w:rPr>
          <w:lang w:val="pt-BR"/>
        </w:rPr>
        <w:t>?</w:t>
      </w:r>
      <w:bookmarkEnd w:id="1218"/>
      <w:r w:rsidR="00375E20" w:rsidRPr="0033596E">
        <w:rPr>
          <w:lang w:val="pt-BR"/>
        </w:rPr>
        <w:t xml:space="preserve"> </w:t>
      </w:r>
    </w:p>
    <w:p w14:paraId="28DA908F" w14:textId="6A87C690" w:rsidR="00375E20" w:rsidRPr="0033596E" w:rsidRDefault="001807EF" w:rsidP="00375E20">
      <w:pPr>
        <w:jc w:val="both"/>
        <w:rPr>
          <w:lang w:val="pt-BR"/>
        </w:rPr>
      </w:pPr>
      <w:r w:rsidRPr="0033596E">
        <w:rPr>
          <w:lang w:val="pt-BR"/>
        </w:rPr>
        <w:t xml:space="preserve">A ideia de </w:t>
      </w:r>
      <w:proofErr w:type="spellStart"/>
      <w:r w:rsidRPr="0033596E">
        <w:rPr>
          <w:lang w:val="pt-BR"/>
        </w:rPr>
        <w:t>tokenizar</w:t>
      </w:r>
      <w:proofErr w:type="spellEnd"/>
      <w:r w:rsidRPr="0033596E">
        <w:rPr>
          <w:lang w:val="pt-BR"/>
        </w:rPr>
        <w:t xml:space="preserve"> direitos de publicação ainda é muito nova. Discussões geralmente envolvem a </w:t>
      </w:r>
      <w:proofErr w:type="spellStart"/>
      <w:r w:rsidRPr="0033596E">
        <w:rPr>
          <w:lang w:val="pt-BR"/>
        </w:rPr>
        <w:t>tokenização</w:t>
      </w:r>
      <w:proofErr w:type="spellEnd"/>
      <w:r w:rsidRPr="0033596E">
        <w:rPr>
          <w:lang w:val="pt-BR"/>
        </w:rPr>
        <w:t xml:space="preserve"> de reputação, comunidades, ou bens digitais. Tudo o que foi discutido nesse livro, porém, também está em fase de experimentação</w:t>
      </w:r>
      <w:r w:rsidR="00AF33B2" w:rsidRPr="0033596E">
        <w:rPr>
          <w:lang w:val="pt-BR"/>
        </w:rPr>
        <w:t xml:space="preserve">; está evoluindo constantemente. Da mesma forma, a </w:t>
      </w:r>
      <w:proofErr w:type="spellStart"/>
      <w:r w:rsidR="00AF33B2" w:rsidRPr="0033596E">
        <w:rPr>
          <w:lang w:val="pt-BR"/>
        </w:rPr>
        <w:t>tokenização</w:t>
      </w:r>
      <w:proofErr w:type="spellEnd"/>
      <w:r w:rsidR="00AF33B2" w:rsidRPr="0033596E">
        <w:rPr>
          <w:lang w:val="pt-BR"/>
        </w:rPr>
        <w:t xml:space="preserve"> dos direitos de publicação desse livro testa</w:t>
      </w:r>
      <w:r w:rsidR="00AF33B2" w:rsidRPr="0033596E">
        <w:rPr>
          <w:rStyle w:val="FootnoteReference"/>
          <w:lang w:val="pt-BR"/>
        </w:rPr>
        <w:footnoteReference w:id="150"/>
      </w:r>
      <w:r w:rsidR="00AF33B2" w:rsidRPr="0033596E">
        <w:rPr>
          <w:lang w:val="pt-BR"/>
        </w:rPr>
        <w:t xml:space="preserve"> e desenvolve o conceito como um todo – faz parte do processo de evolução da indústria.</w:t>
      </w:r>
    </w:p>
    <w:p w14:paraId="63E87731" w14:textId="77777777" w:rsidR="00375E20" w:rsidRPr="0033596E" w:rsidRDefault="00375E20" w:rsidP="00375E20">
      <w:pPr>
        <w:jc w:val="both"/>
        <w:rPr>
          <w:lang w:val="pt-BR"/>
        </w:rPr>
      </w:pPr>
    </w:p>
    <w:p w14:paraId="68318A4F" w14:textId="1623B31A" w:rsidR="00375E20" w:rsidRPr="0033596E" w:rsidRDefault="00AA7F88" w:rsidP="00375E20">
      <w:pPr>
        <w:jc w:val="both"/>
        <w:rPr>
          <w:lang w:val="pt-BR"/>
        </w:rPr>
      </w:pPr>
      <w:r w:rsidRPr="0033596E">
        <w:rPr>
          <w:lang w:val="pt-BR"/>
        </w:rPr>
        <w:t>Essa ideia está na minha cabeça desde o segundo trimestre de 2019, quando estava aprendendo sobre curvas de ligação (</w:t>
      </w:r>
      <w:r w:rsidRPr="0033596E">
        <w:rPr>
          <w:i/>
          <w:iCs/>
          <w:lang w:val="pt-BR"/>
        </w:rPr>
        <w:t>bonding curves</w:t>
      </w:r>
      <w:r w:rsidRPr="0033596E">
        <w:rPr>
          <w:lang w:val="pt-BR"/>
        </w:rPr>
        <w:t xml:space="preserve">). </w:t>
      </w:r>
      <w:r w:rsidR="00AD0E34" w:rsidRPr="0033596E">
        <w:rPr>
          <w:lang w:val="pt-BR"/>
        </w:rPr>
        <w:t>Um problema técnico que ainda não foi solucionado, por exemplo, é a agregação do “mundo real” (</w:t>
      </w:r>
      <w:r w:rsidR="00AD0E34" w:rsidRPr="0033596E">
        <w:rPr>
          <w:i/>
          <w:iCs/>
          <w:lang w:val="pt-BR"/>
        </w:rPr>
        <w:t>off-</w:t>
      </w:r>
      <w:proofErr w:type="spellStart"/>
      <w:r w:rsidR="00AD0E34" w:rsidRPr="0033596E">
        <w:rPr>
          <w:i/>
          <w:iCs/>
          <w:lang w:val="pt-BR"/>
        </w:rPr>
        <w:t>chain</w:t>
      </w:r>
      <w:proofErr w:type="spellEnd"/>
      <w:r w:rsidR="00AD0E34" w:rsidRPr="0033596E">
        <w:rPr>
          <w:lang w:val="pt-BR"/>
        </w:rPr>
        <w:t xml:space="preserve">) com a execução de contratos inteligentes </w:t>
      </w:r>
      <w:proofErr w:type="spellStart"/>
      <w:r w:rsidR="00AD0E34" w:rsidRPr="0033596E">
        <w:rPr>
          <w:i/>
          <w:iCs/>
          <w:lang w:val="pt-BR"/>
        </w:rPr>
        <w:t>on-chain</w:t>
      </w:r>
      <w:proofErr w:type="spellEnd"/>
      <w:r w:rsidR="00AD0E34" w:rsidRPr="0033596E">
        <w:rPr>
          <w:lang w:val="pt-BR"/>
        </w:rPr>
        <w:t>. Essa é minha maior preocupação. Minha conclusão foi: por que não começar com esse experimento logo, e ir atualizando com novas soluções e mecanismos conforme a indústria se adapte?</w:t>
      </w:r>
      <w:r w:rsidR="00375E20" w:rsidRPr="0033596E">
        <w:rPr>
          <w:lang w:val="pt-BR"/>
        </w:rPr>
        <w:t xml:space="preserve"> </w:t>
      </w:r>
    </w:p>
    <w:p w14:paraId="4F93EE09" w14:textId="09B8819D" w:rsidR="00375E20" w:rsidRPr="0033596E" w:rsidRDefault="00AF7A95" w:rsidP="00375E20">
      <w:pPr>
        <w:pStyle w:val="Heading3"/>
        <w:rPr>
          <w:lang w:val="pt-BR"/>
        </w:rPr>
      </w:pPr>
      <w:bookmarkStart w:id="1219" w:name="_43ekyio"/>
      <w:bookmarkStart w:id="1220" w:name="_Toc108917458"/>
      <w:bookmarkStart w:id="1221" w:name="_Toc121436051"/>
      <w:bookmarkStart w:id="1222" w:name="_Toc950960964"/>
      <w:bookmarkStart w:id="1223" w:name="_Toc127108832"/>
      <w:bookmarkEnd w:id="1219"/>
      <w:r w:rsidRPr="0033596E">
        <w:rPr>
          <w:lang w:val="pt-BR"/>
        </w:rPr>
        <w:t xml:space="preserve">Design Econômico desse NFT - </w:t>
      </w:r>
      <w:r w:rsidR="00375E20" w:rsidRPr="0033596E">
        <w:rPr>
          <w:lang w:val="pt-BR"/>
        </w:rPr>
        <w:t>$EDBK</w:t>
      </w:r>
      <w:bookmarkEnd w:id="1220"/>
      <w:bookmarkEnd w:id="1221"/>
      <w:bookmarkEnd w:id="1222"/>
      <w:bookmarkEnd w:id="1223"/>
    </w:p>
    <w:p w14:paraId="791FBA57" w14:textId="7122D6EF" w:rsidR="00375E20" w:rsidRPr="0033596E" w:rsidRDefault="00375E20" w:rsidP="00375E20">
      <w:pPr>
        <w:jc w:val="both"/>
        <w:rPr>
          <w:iCs/>
          <w:lang w:val="pt-BR"/>
        </w:rPr>
      </w:pPr>
      <w:r w:rsidRPr="0033596E">
        <w:rPr>
          <w:iCs/>
          <w:lang w:val="pt-BR"/>
        </w:rPr>
        <w:t xml:space="preserve">$EDBK </w:t>
      </w:r>
      <w:r w:rsidR="00AF7A95" w:rsidRPr="0033596E">
        <w:rPr>
          <w:iCs/>
          <w:lang w:val="pt-BR"/>
        </w:rPr>
        <w:t>significa “</w:t>
      </w:r>
      <w:proofErr w:type="spellStart"/>
      <w:r w:rsidR="00AF7A95" w:rsidRPr="0033596E">
        <w:rPr>
          <w:iCs/>
          <w:lang w:val="pt-BR"/>
        </w:rPr>
        <w:t>Economics</w:t>
      </w:r>
      <w:proofErr w:type="spellEnd"/>
      <w:r w:rsidR="00AF7A95" w:rsidRPr="0033596E">
        <w:rPr>
          <w:iCs/>
          <w:lang w:val="pt-BR"/>
        </w:rPr>
        <w:t xml:space="preserve"> Design Book”, um nome muito criativo - </w:t>
      </w:r>
      <w:proofErr w:type="spellStart"/>
      <w:r w:rsidR="00AF7A95" w:rsidRPr="0033596E">
        <w:rPr>
          <w:iCs/>
          <w:lang w:val="pt-BR"/>
        </w:rPr>
        <w:t>rs</w:t>
      </w:r>
      <w:proofErr w:type="spellEnd"/>
      <w:r w:rsidR="00AF7A95" w:rsidRPr="0033596E">
        <w:rPr>
          <w:iCs/>
          <w:lang w:val="pt-BR"/>
        </w:rPr>
        <w:t>!</w:t>
      </w:r>
      <w:r w:rsidRPr="0033596E">
        <w:rPr>
          <w:iCs/>
          <w:lang w:val="pt-BR"/>
        </w:rPr>
        <w:t xml:space="preserve"> </w:t>
      </w:r>
    </w:p>
    <w:p w14:paraId="513C8B19" w14:textId="77777777" w:rsidR="00375E20" w:rsidRPr="0033596E" w:rsidRDefault="00375E20" w:rsidP="00375E20">
      <w:pPr>
        <w:jc w:val="both"/>
        <w:rPr>
          <w:lang w:val="pt-BR"/>
        </w:rPr>
      </w:pPr>
    </w:p>
    <w:p w14:paraId="1AB122B7" w14:textId="08974648" w:rsidR="00375E20" w:rsidRPr="0033596E" w:rsidRDefault="00AF7A95" w:rsidP="00375E20">
      <w:pPr>
        <w:jc w:val="both"/>
        <w:rPr>
          <w:lang w:val="pt-BR"/>
        </w:rPr>
      </w:pPr>
      <w:r w:rsidRPr="0033596E">
        <w:rPr>
          <w:lang w:val="pt-BR"/>
        </w:rPr>
        <w:t>A ideia geral é:</w:t>
      </w:r>
    </w:p>
    <w:p w14:paraId="188D77C9" w14:textId="31BBA865" w:rsidR="00375E20" w:rsidRPr="0033596E" w:rsidRDefault="00AF7A95">
      <w:pPr>
        <w:numPr>
          <w:ilvl w:val="0"/>
          <w:numId w:val="130"/>
        </w:numPr>
        <w:jc w:val="both"/>
        <w:rPr>
          <w:lang w:val="pt-BR"/>
        </w:rPr>
      </w:pPr>
      <w:r w:rsidRPr="0033596E">
        <w:rPr>
          <w:lang w:val="pt-BR"/>
        </w:rPr>
        <w:t>Limitar o direito de publicação de livros físicos para cada região geográfica</w:t>
      </w:r>
      <w:r w:rsidR="00375E20" w:rsidRPr="0033596E">
        <w:rPr>
          <w:lang w:val="pt-BR"/>
        </w:rPr>
        <w:t xml:space="preserve"> </w:t>
      </w:r>
    </w:p>
    <w:p w14:paraId="0639216E" w14:textId="0ACB1AE1" w:rsidR="00375E20" w:rsidRPr="0033596E" w:rsidRDefault="00AF7A95">
      <w:pPr>
        <w:numPr>
          <w:ilvl w:val="0"/>
          <w:numId w:val="130"/>
        </w:numPr>
        <w:jc w:val="both"/>
        <w:rPr>
          <w:lang w:val="pt-BR"/>
        </w:rPr>
      </w:pPr>
      <w:r w:rsidRPr="0033596E">
        <w:rPr>
          <w:lang w:val="pt-BR"/>
        </w:rPr>
        <w:t>Precificar os direitos de publicação de acordo com os riscos percebidos</w:t>
      </w:r>
      <w:r w:rsidR="00375E20" w:rsidRPr="0033596E">
        <w:rPr>
          <w:lang w:val="pt-BR"/>
        </w:rPr>
        <w:t xml:space="preserve"> </w:t>
      </w:r>
    </w:p>
    <w:p w14:paraId="58C43068" w14:textId="112406FC" w:rsidR="00375E20" w:rsidRPr="0033596E" w:rsidRDefault="00AF7A95">
      <w:pPr>
        <w:numPr>
          <w:ilvl w:val="0"/>
          <w:numId w:val="130"/>
        </w:numPr>
        <w:jc w:val="both"/>
        <w:rPr>
          <w:lang w:val="pt-BR"/>
        </w:rPr>
      </w:pPr>
      <w:proofErr w:type="spellStart"/>
      <w:r w:rsidRPr="0033596E">
        <w:rPr>
          <w:lang w:val="pt-BR"/>
        </w:rPr>
        <w:t>Utilizarm</w:t>
      </w:r>
      <w:proofErr w:type="spellEnd"/>
      <w:r w:rsidRPr="0033596E">
        <w:rPr>
          <w:lang w:val="pt-BR"/>
        </w:rPr>
        <w:t xml:space="preserve"> o token para contabilizar a distribuição de retornos adicionais</w:t>
      </w:r>
      <w:r w:rsidR="00375E20" w:rsidRPr="0033596E">
        <w:rPr>
          <w:lang w:val="pt-BR"/>
        </w:rPr>
        <w:t xml:space="preserve"> </w:t>
      </w:r>
    </w:p>
    <w:p w14:paraId="7981EF80" w14:textId="77777777" w:rsidR="00375E20" w:rsidRPr="0033596E" w:rsidRDefault="00375E20" w:rsidP="00375E20">
      <w:pPr>
        <w:jc w:val="both"/>
        <w:rPr>
          <w:lang w:val="pt-BR"/>
        </w:rPr>
      </w:pPr>
    </w:p>
    <w:p w14:paraId="08CE0D05" w14:textId="507DA90C" w:rsidR="00375E20" w:rsidRPr="0033596E" w:rsidRDefault="00E467C5" w:rsidP="00375E20">
      <w:pPr>
        <w:jc w:val="both"/>
        <w:rPr>
          <w:lang w:val="pt-BR"/>
        </w:rPr>
      </w:pPr>
      <w:r w:rsidRPr="0033596E">
        <w:rPr>
          <w:lang w:val="pt-BR"/>
        </w:rPr>
        <w:t xml:space="preserve">O principal problema de editoras é não saber a demanda do mercado por um livro específico (exemplo de assimetria de informação, visto que </w:t>
      </w:r>
      <w:r w:rsidRPr="0033596E">
        <w:rPr>
          <w:b/>
          <w:bCs/>
          <w:lang w:val="pt-BR"/>
        </w:rPr>
        <w:t>eu</w:t>
      </w:r>
      <w:r w:rsidRPr="0033596E">
        <w:rPr>
          <w:lang w:val="pt-BR"/>
        </w:rPr>
        <w:t xml:space="preserve"> entendo a demanda do mercado!). Por isso, o NFT $EDBK sinaliza a demanda e diminui a assimetria de informação. Visto que $EDBK é um NFT que representa o direito que revender e publicar esse livro, a única diferenciação está nos detalhes – quanto tempo dura o direito de publicação, geografia permitida, e a quantidade de livros.</w:t>
      </w:r>
      <w:r w:rsidR="00375E20" w:rsidRPr="0033596E">
        <w:rPr>
          <w:lang w:val="pt-BR"/>
        </w:rPr>
        <w:t xml:space="preserve"> </w:t>
      </w:r>
    </w:p>
    <w:p w14:paraId="63D634AF" w14:textId="6CA2196B" w:rsidR="00375E20" w:rsidRPr="0033596E" w:rsidRDefault="0094046A" w:rsidP="00375E20">
      <w:pPr>
        <w:jc w:val="both"/>
        <w:rPr>
          <w:lang w:val="pt-BR"/>
        </w:rPr>
      </w:pPr>
      <w:r w:rsidRPr="0033596E">
        <w:rPr>
          <w:lang w:val="pt-BR"/>
        </w:rPr>
        <w:lastRenderedPageBreak/>
        <w:t xml:space="preserve">O preço do </w:t>
      </w:r>
      <w:r w:rsidR="00375E20" w:rsidRPr="0033596E">
        <w:rPr>
          <w:lang w:val="pt-BR"/>
        </w:rPr>
        <w:t xml:space="preserve">$EDBK </w:t>
      </w:r>
      <w:r w:rsidRPr="0033596E">
        <w:rPr>
          <w:lang w:val="pt-BR"/>
        </w:rPr>
        <w:t>é determinado por uma curva de ligação. Quanto mais cedo uma editora comprar o livro, menor é o custo. Isso significa que os primeiros a tomarem o risco são recompensados com custos muito mais baixos de publicação do livro. Conforme a demanda do mercado aumenta, incentiva outras editoras a adquirirem os direitos também. Editoras terão mais certeza sobre a demanda do mercado pelo livro, e terão menos risco percebido em sua tomada de decisão. Portanto, pagam uma taxa maior para comprar os mesmos direitos dos</w:t>
      </w:r>
      <w:r w:rsidR="00406F58" w:rsidRPr="0033596E">
        <w:rPr>
          <w:lang w:val="pt-BR"/>
        </w:rPr>
        <w:t xml:space="preserve"> compradores iniciais – estão pagando a mais pela segurança.</w:t>
      </w:r>
    </w:p>
    <w:p w14:paraId="2BAFFC6F" w14:textId="77777777" w:rsidR="00375E20" w:rsidRPr="0033596E" w:rsidRDefault="00375E20" w:rsidP="00375E20">
      <w:pPr>
        <w:jc w:val="both"/>
        <w:rPr>
          <w:lang w:val="pt-BR"/>
        </w:rPr>
      </w:pPr>
    </w:p>
    <w:p w14:paraId="19740684" w14:textId="40BA75A0" w:rsidR="00375E20" w:rsidRPr="0033596E" w:rsidRDefault="00DA2D41" w:rsidP="00375E20">
      <w:pPr>
        <w:jc w:val="both"/>
        <w:rPr>
          <w:lang w:val="pt-BR"/>
        </w:rPr>
      </w:pPr>
      <w:r w:rsidRPr="0033596E">
        <w:rPr>
          <w:lang w:val="pt-BR"/>
        </w:rPr>
        <w:t xml:space="preserve">A editora paga royalties para o autor, no caso eu, e fica com o </w:t>
      </w:r>
      <w:r w:rsidRPr="0033596E">
        <w:rPr>
          <w:i/>
          <w:iCs/>
          <w:lang w:val="pt-BR"/>
        </w:rPr>
        <w:t xml:space="preserve">markup </w:t>
      </w:r>
      <w:r w:rsidRPr="0033596E">
        <w:rPr>
          <w:lang w:val="pt-BR"/>
        </w:rPr>
        <w:t xml:space="preserve">– margem acrescida ao preço de venda. Parte desse royalty é adicionado à </w:t>
      </w:r>
      <w:r w:rsidRPr="0033596E">
        <w:rPr>
          <w:i/>
          <w:iCs/>
          <w:lang w:val="pt-BR"/>
        </w:rPr>
        <w:t xml:space="preserve">pool </w:t>
      </w:r>
      <w:r w:rsidRPr="0033596E">
        <w:rPr>
          <w:lang w:val="pt-BR"/>
        </w:rPr>
        <w:t>e distribuído para os proprietários de $EDBK proporcionalmente, incluindo quaisquer outras vendas pelo autor original (eu). Essas regras e acordos serão implementadas na curva de ligação, por meio de contratos inteligentes.</w:t>
      </w:r>
      <w:r w:rsidR="00375E20" w:rsidRPr="0033596E">
        <w:rPr>
          <w:lang w:val="pt-BR"/>
        </w:rPr>
        <w:t xml:space="preserve"> </w:t>
      </w:r>
    </w:p>
    <w:p w14:paraId="132AC7C7" w14:textId="0E7CA266" w:rsidR="00375E20" w:rsidRPr="0033596E" w:rsidRDefault="001D5B87" w:rsidP="00375E20">
      <w:pPr>
        <w:pStyle w:val="Heading4"/>
        <w:rPr>
          <w:lang w:val="pt-BR"/>
        </w:rPr>
      </w:pPr>
      <w:bookmarkStart w:id="1224" w:name="_2ijv8qh"/>
      <w:bookmarkStart w:id="1225" w:name="_Toc108917459"/>
      <w:bookmarkEnd w:id="1224"/>
      <w:r w:rsidRPr="0033596E">
        <w:rPr>
          <w:lang w:val="pt-BR"/>
        </w:rPr>
        <w:t>Design de Mercado</w:t>
      </w:r>
      <w:bookmarkEnd w:id="1225"/>
      <w:r w:rsidR="00375E20" w:rsidRPr="0033596E">
        <w:rPr>
          <w:lang w:val="pt-BR"/>
        </w:rPr>
        <w:t xml:space="preserve"> </w:t>
      </w:r>
    </w:p>
    <w:p w14:paraId="6B3EDE41" w14:textId="07C5F93F" w:rsidR="00375E20" w:rsidRPr="0033596E" w:rsidRDefault="00523DEB" w:rsidP="00375E20">
      <w:pPr>
        <w:jc w:val="both"/>
        <w:rPr>
          <w:lang w:val="pt-BR"/>
        </w:rPr>
      </w:pPr>
      <w:r w:rsidRPr="0033596E">
        <w:rPr>
          <w:lang w:val="pt-BR"/>
        </w:rPr>
        <w:t>Design de mercado é o design do ambiente em que $EDBK e seus proprietários existem. Visto que estruturei o token como um NFT e restringi seus proprietários para apenas editoras profissionais, o ambiente fica bastante limitado. Assim como em blockchains “</w:t>
      </w:r>
      <w:proofErr w:type="spellStart"/>
      <w:r w:rsidRPr="0033596E">
        <w:rPr>
          <w:lang w:val="pt-BR"/>
        </w:rPr>
        <w:t>permissionadas</w:t>
      </w:r>
      <w:proofErr w:type="spellEnd"/>
      <w:r w:rsidRPr="0033596E">
        <w:rPr>
          <w:lang w:val="pt-BR"/>
        </w:rPr>
        <w:t>”, participantes são verificados fora da rede (</w:t>
      </w:r>
      <w:r w:rsidRPr="0033596E">
        <w:rPr>
          <w:i/>
          <w:iCs/>
          <w:lang w:val="pt-BR"/>
        </w:rPr>
        <w:t>off-</w:t>
      </w:r>
      <w:proofErr w:type="spellStart"/>
      <w:r w:rsidRPr="0033596E">
        <w:rPr>
          <w:i/>
          <w:iCs/>
          <w:lang w:val="pt-BR"/>
        </w:rPr>
        <w:t>chain</w:t>
      </w:r>
      <w:proofErr w:type="spellEnd"/>
      <w:r w:rsidRPr="0033596E">
        <w:rPr>
          <w:lang w:val="pt-BR"/>
        </w:rPr>
        <w:t xml:space="preserve">). Robustez do mercado e congestionamento não são problemas críticos nesse tipo de ecossistema. </w:t>
      </w:r>
    </w:p>
    <w:p w14:paraId="65E14FF5" w14:textId="77777777" w:rsidR="00375E20" w:rsidRPr="0033596E" w:rsidRDefault="00375E20" w:rsidP="00375E20">
      <w:pPr>
        <w:jc w:val="both"/>
        <w:rPr>
          <w:lang w:val="pt-BR"/>
        </w:rPr>
      </w:pPr>
    </w:p>
    <w:p w14:paraId="0FC55D06" w14:textId="70129CAA" w:rsidR="00375E20" w:rsidRPr="0033596E" w:rsidRDefault="00B515D8" w:rsidP="00375E20">
      <w:pPr>
        <w:jc w:val="both"/>
        <w:rPr>
          <w:lang w:val="pt-BR"/>
        </w:rPr>
      </w:pPr>
      <w:r w:rsidRPr="0033596E">
        <w:rPr>
          <w:lang w:val="pt-BR"/>
        </w:rPr>
        <w:t>Em termos de segurança, a ideia é que tokens representem o nível de risco e demanda de mercado. Essa informação é útil para editoras determinarem quando tomar decisões de compra e distribuição de livros. A prova social está no preço do $EDBK.</w:t>
      </w:r>
      <w:r w:rsidR="00375E20" w:rsidRPr="0033596E">
        <w:rPr>
          <w:lang w:val="pt-BR"/>
        </w:rPr>
        <w:t xml:space="preserve"> </w:t>
      </w:r>
    </w:p>
    <w:p w14:paraId="218E5BB0" w14:textId="77777777" w:rsidR="00375E20" w:rsidRPr="0033596E" w:rsidRDefault="00375E20" w:rsidP="00375E20">
      <w:pPr>
        <w:jc w:val="both"/>
        <w:rPr>
          <w:lang w:val="pt-BR"/>
        </w:rPr>
      </w:pPr>
    </w:p>
    <w:p w14:paraId="6D6044BA" w14:textId="66CE8055" w:rsidR="00375E20" w:rsidRPr="0033596E" w:rsidRDefault="00AE047F" w:rsidP="00375E20">
      <w:pPr>
        <w:jc w:val="both"/>
        <w:rPr>
          <w:lang w:val="pt-BR"/>
        </w:rPr>
      </w:pPr>
      <w:r w:rsidRPr="0033596E">
        <w:rPr>
          <w:lang w:val="pt-BR"/>
        </w:rPr>
        <w:t xml:space="preserve">Em termos de cálculo, será utilizado computação e agregação de dados por meio de um contrato inteligente de código aberto. Como ainda está na Versão 1, irei coletar dados relevantes e calcular a distribuição de receita adicional publicamente. Até encontrarmos formas de verificar dados </w:t>
      </w:r>
      <w:r w:rsidRPr="0033596E">
        <w:rPr>
          <w:i/>
          <w:iCs/>
          <w:lang w:val="pt-BR"/>
        </w:rPr>
        <w:t>off-</w:t>
      </w:r>
      <w:proofErr w:type="spellStart"/>
      <w:r w:rsidRPr="0033596E">
        <w:rPr>
          <w:i/>
          <w:iCs/>
          <w:lang w:val="pt-BR"/>
        </w:rPr>
        <w:t>chain</w:t>
      </w:r>
      <w:proofErr w:type="spellEnd"/>
      <w:r w:rsidRPr="0033596E">
        <w:rPr>
          <w:i/>
          <w:iCs/>
          <w:lang w:val="pt-BR"/>
        </w:rPr>
        <w:t xml:space="preserve"> </w:t>
      </w:r>
      <w:r w:rsidRPr="0033596E">
        <w:rPr>
          <w:lang w:val="pt-BR"/>
        </w:rPr>
        <w:t xml:space="preserve">e transmitir para </w:t>
      </w:r>
      <w:proofErr w:type="spellStart"/>
      <w:r w:rsidRPr="0033596E">
        <w:rPr>
          <w:i/>
          <w:iCs/>
          <w:lang w:val="pt-BR"/>
        </w:rPr>
        <w:t>on-chain</w:t>
      </w:r>
      <w:proofErr w:type="spellEnd"/>
      <w:r w:rsidRPr="0033596E">
        <w:rPr>
          <w:lang w:val="pt-BR"/>
        </w:rPr>
        <w:t>, ainda precisaremos usar ferramentas de Web2 em projetos de Web3 – ou seja, irei divulgar publicamente.</w:t>
      </w:r>
      <w:r w:rsidR="00375E20" w:rsidRPr="0033596E">
        <w:rPr>
          <w:lang w:val="pt-BR"/>
        </w:rPr>
        <w:t xml:space="preserve"> </w:t>
      </w:r>
    </w:p>
    <w:p w14:paraId="213992F3" w14:textId="1AA7B119" w:rsidR="00375E20" w:rsidRPr="0033596E" w:rsidRDefault="00AE047F" w:rsidP="00375E20">
      <w:pPr>
        <w:pStyle w:val="Heading4"/>
        <w:rPr>
          <w:lang w:val="pt-BR"/>
        </w:rPr>
      </w:pPr>
      <w:bookmarkStart w:id="1226" w:name="_xp5iya"/>
      <w:bookmarkStart w:id="1227" w:name="_Toc108917460"/>
      <w:bookmarkEnd w:id="1226"/>
      <w:r w:rsidRPr="0033596E">
        <w:rPr>
          <w:lang w:val="pt-BR"/>
        </w:rPr>
        <w:t>Design de Mecanismo</w:t>
      </w:r>
      <w:bookmarkEnd w:id="1227"/>
    </w:p>
    <w:p w14:paraId="38C74606" w14:textId="70F05C2C" w:rsidR="00375E20" w:rsidRPr="0033596E" w:rsidRDefault="000E658A" w:rsidP="00375E20">
      <w:pPr>
        <w:jc w:val="both"/>
        <w:rPr>
          <w:lang w:val="pt-BR"/>
        </w:rPr>
      </w:pPr>
      <w:r w:rsidRPr="0033596E">
        <w:rPr>
          <w:lang w:val="pt-BR"/>
        </w:rPr>
        <w:t xml:space="preserve">Atualmente, não possuo </w:t>
      </w:r>
      <w:proofErr w:type="spellStart"/>
      <w:r w:rsidRPr="0033596E">
        <w:rPr>
          <w:lang w:val="pt-BR"/>
        </w:rPr>
        <w:t>inteção</w:t>
      </w:r>
      <w:proofErr w:type="spellEnd"/>
      <w:r w:rsidRPr="0033596E">
        <w:rPr>
          <w:lang w:val="pt-BR"/>
        </w:rPr>
        <w:t xml:space="preserve"> de embutir outras regras não relacionadas ao token no sistema. Um incentivo comumente utilizado é a governança e o poder de voto. Dado que a única votação seria sobre a distribuição de rendimentos adicionais, não vejo </w:t>
      </w:r>
      <w:r w:rsidR="00A42FAD" w:rsidRPr="0033596E">
        <w:rPr>
          <w:lang w:val="pt-BR"/>
        </w:rPr>
        <w:t>benefícios econômicos de introduzir tal mecanismo. Isso não alinha os incentivos dos diversos agentes e pode criar mais problemas do que soluções.</w:t>
      </w:r>
      <w:r w:rsidR="00375E20" w:rsidRPr="0033596E">
        <w:rPr>
          <w:lang w:val="pt-BR"/>
        </w:rPr>
        <w:t xml:space="preserve"> </w:t>
      </w:r>
    </w:p>
    <w:p w14:paraId="4FD63489" w14:textId="77777777" w:rsidR="00375E20" w:rsidRPr="0033596E" w:rsidRDefault="00375E20" w:rsidP="00375E20">
      <w:pPr>
        <w:jc w:val="both"/>
        <w:rPr>
          <w:lang w:val="pt-BR"/>
        </w:rPr>
      </w:pPr>
    </w:p>
    <w:p w14:paraId="67AA5C3C" w14:textId="23A27E99" w:rsidR="00375E20" w:rsidRPr="0033596E" w:rsidRDefault="009A5963" w:rsidP="00375E20">
      <w:pPr>
        <w:jc w:val="both"/>
        <w:rPr>
          <w:lang w:val="pt-BR"/>
        </w:rPr>
      </w:pPr>
      <w:r w:rsidRPr="0033596E">
        <w:rPr>
          <w:bCs/>
          <w:lang w:val="pt-BR"/>
        </w:rPr>
        <w:t xml:space="preserve">Na </w:t>
      </w:r>
      <w:r w:rsidRPr="0033596E">
        <w:rPr>
          <w:b/>
          <w:lang w:val="pt-BR"/>
        </w:rPr>
        <w:t>reformulação da economia de tokens 2.0</w:t>
      </w:r>
      <w:r w:rsidRPr="0033596E">
        <w:rPr>
          <w:bCs/>
          <w:lang w:val="pt-BR"/>
        </w:rPr>
        <w:t>, podemos explorar outros métodos de design de mecanismo. Quando dados são provenientes de fontes externas (</w:t>
      </w:r>
      <w:r w:rsidRPr="0033596E">
        <w:rPr>
          <w:bCs/>
          <w:i/>
          <w:iCs/>
          <w:lang w:val="pt-BR"/>
        </w:rPr>
        <w:t>off-</w:t>
      </w:r>
      <w:proofErr w:type="spellStart"/>
      <w:r w:rsidRPr="0033596E">
        <w:rPr>
          <w:bCs/>
          <w:i/>
          <w:iCs/>
          <w:lang w:val="pt-BR"/>
        </w:rPr>
        <w:t>chain</w:t>
      </w:r>
      <w:proofErr w:type="spellEnd"/>
      <w:r w:rsidRPr="0033596E">
        <w:rPr>
          <w:bCs/>
          <w:lang w:val="pt-BR"/>
        </w:rPr>
        <w:t xml:space="preserve">) e pode ser integrada aos contratos inteligentes </w:t>
      </w:r>
      <w:proofErr w:type="spellStart"/>
      <w:r w:rsidRPr="0033596E">
        <w:rPr>
          <w:bCs/>
          <w:i/>
          <w:iCs/>
          <w:lang w:val="pt-BR"/>
        </w:rPr>
        <w:t>on-chain</w:t>
      </w:r>
      <w:proofErr w:type="spellEnd"/>
      <w:r w:rsidRPr="0033596E">
        <w:rPr>
          <w:bCs/>
          <w:lang w:val="pt-BR"/>
        </w:rPr>
        <w:t xml:space="preserve">, consigo ver a necessidade de validadores e </w:t>
      </w:r>
      <w:r w:rsidRPr="0033596E">
        <w:rPr>
          <w:bCs/>
          <w:i/>
          <w:iCs/>
          <w:lang w:val="pt-BR"/>
        </w:rPr>
        <w:t xml:space="preserve">stakers </w:t>
      </w:r>
      <w:r w:rsidRPr="0033596E">
        <w:rPr>
          <w:bCs/>
          <w:lang w:val="pt-BR"/>
        </w:rPr>
        <w:t>no meu projeto. Caso isso se tornasse realidade, aumentaria a necessidade de mecanismos de governança apropriados e incentivos.</w:t>
      </w:r>
      <w:r w:rsidR="00375E20" w:rsidRPr="0033596E">
        <w:rPr>
          <w:lang w:val="pt-BR"/>
        </w:rPr>
        <w:t xml:space="preserve"> </w:t>
      </w:r>
    </w:p>
    <w:p w14:paraId="0DA15C4A" w14:textId="77777777" w:rsidR="00375E20" w:rsidRPr="0033596E" w:rsidRDefault="00375E20" w:rsidP="00375E20">
      <w:pPr>
        <w:jc w:val="both"/>
        <w:rPr>
          <w:lang w:val="pt-BR"/>
        </w:rPr>
      </w:pPr>
    </w:p>
    <w:p w14:paraId="025E4B58" w14:textId="7D437676" w:rsidR="00375E20" w:rsidRPr="0033596E" w:rsidRDefault="001D781A" w:rsidP="00375E20">
      <w:pPr>
        <w:jc w:val="both"/>
        <w:rPr>
          <w:lang w:val="pt-BR"/>
        </w:rPr>
      </w:pPr>
      <w:r w:rsidRPr="0033596E">
        <w:rPr>
          <w:lang w:val="pt-BR"/>
        </w:rPr>
        <w:t>Até então, esse experimento passará bem por si só.</w:t>
      </w:r>
      <w:r w:rsidR="00375E20" w:rsidRPr="0033596E">
        <w:rPr>
          <w:lang w:val="pt-BR"/>
        </w:rPr>
        <w:t xml:space="preserve"> </w:t>
      </w:r>
    </w:p>
    <w:p w14:paraId="767D14E1" w14:textId="6FB90223" w:rsidR="00375E20" w:rsidRPr="0033596E" w:rsidRDefault="00EB7906" w:rsidP="00375E20">
      <w:pPr>
        <w:pStyle w:val="Heading4"/>
        <w:rPr>
          <w:lang w:val="pt-BR"/>
        </w:rPr>
      </w:pPr>
      <w:bookmarkStart w:id="1228" w:name="_3hot1m3"/>
      <w:bookmarkStart w:id="1229" w:name="_Toc108917461"/>
      <w:bookmarkEnd w:id="1228"/>
      <w:r w:rsidRPr="0033596E">
        <w:rPr>
          <w:lang w:val="pt-BR"/>
        </w:rPr>
        <w:t xml:space="preserve">Design do </w:t>
      </w:r>
      <w:r w:rsidR="00375E20" w:rsidRPr="0033596E">
        <w:rPr>
          <w:lang w:val="pt-BR"/>
        </w:rPr>
        <w:t xml:space="preserve">Token </w:t>
      </w:r>
      <w:bookmarkEnd w:id="1229"/>
    </w:p>
    <w:p w14:paraId="3796F87F" w14:textId="13C7B248" w:rsidR="00375E20" w:rsidRPr="0033596E" w:rsidRDefault="00513BC0" w:rsidP="00375E20">
      <w:pPr>
        <w:jc w:val="both"/>
        <w:rPr>
          <w:lang w:val="pt-BR"/>
        </w:rPr>
      </w:pPr>
      <w:r w:rsidRPr="0033596E">
        <w:rPr>
          <w:lang w:val="pt-BR"/>
        </w:rPr>
        <w:t xml:space="preserve">Token será emitido com base na curva de ligação. </w:t>
      </w:r>
      <w:r w:rsidR="00526DF3" w:rsidRPr="0033596E">
        <w:rPr>
          <w:lang w:val="pt-BR"/>
        </w:rPr>
        <w:t>No próprio token, vários elementos serão embutidos, como por exemplo:</w:t>
      </w:r>
      <w:r w:rsidR="00375E20" w:rsidRPr="0033596E">
        <w:rPr>
          <w:lang w:val="pt-BR"/>
        </w:rPr>
        <w:t xml:space="preserve"> </w:t>
      </w:r>
    </w:p>
    <w:p w14:paraId="35C7FB2D" w14:textId="408E40DB" w:rsidR="00375E20" w:rsidRPr="0033596E" w:rsidRDefault="00CA06C4">
      <w:pPr>
        <w:numPr>
          <w:ilvl w:val="0"/>
          <w:numId w:val="131"/>
        </w:numPr>
        <w:jc w:val="both"/>
        <w:rPr>
          <w:lang w:val="pt-BR"/>
        </w:rPr>
      </w:pPr>
      <w:r w:rsidRPr="0033596E">
        <w:rPr>
          <w:lang w:val="pt-BR"/>
        </w:rPr>
        <w:lastRenderedPageBreak/>
        <w:t>Duração dos direitos de publicação para editoras</w:t>
      </w:r>
      <w:r w:rsidR="00375E20" w:rsidRPr="0033596E">
        <w:rPr>
          <w:lang w:val="pt-BR"/>
        </w:rPr>
        <w:t xml:space="preserve"> </w:t>
      </w:r>
    </w:p>
    <w:p w14:paraId="53FBBB6C" w14:textId="71AFAB50" w:rsidR="00375E20" w:rsidRPr="0033596E" w:rsidRDefault="00CA06C4">
      <w:pPr>
        <w:numPr>
          <w:ilvl w:val="0"/>
          <w:numId w:val="131"/>
        </w:numPr>
        <w:jc w:val="both"/>
        <w:rPr>
          <w:lang w:val="pt-BR"/>
        </w:rPr>
      </w:pPr>
      <w:r w:rsidRPr="0033596E">
        <w:rPr>
          <w:lang w:val="pt-BR"/>
        </w:rPr>
        <w:t xml:space="preserve">Quantidade mínima ou máxima a ser distribuída </w:t>
      </w:r>
    </w:p>
    <w:p w14:paraId="7B520269" w14:textId="1E884BE1" w:rsidR="00375E20" w:rsidRPr="0033596E" w:rsidRDefault="00911FEA">
      <w:pPr>
        <w:numPr>
          <w:ilvl w:val="0"/>
          <w:numId w:val="131"/>
        </w:numPr>
        <w:jc w:val="both"/>
        <w:rPr>
          <w:lang w:val="pt-BR"/>
        </w:rPr>
      </w:pPr>
      <w:r w:rsidRPr="0033596E">
        <w:rPr>
          <w:lang w:val="pt-BR"/>
        </w:rPr>
        <w:t>Área geográfica exclusiva da distribuição</w:t>
      </w:r>
      <w:r w:rsidR="00375E20" w:rsidRPr="0033596E">
        <w:rPr>
          <w:lang w:val="pt-BR"/>
        </w:rPr>
        <w:t xml:space="preserve"> </w:t>
      </w:r>
    </w:p>
    <w:p w14:paraId="143370BB" w14:textId="77777777" w:rsidR="00375E20" w:rsidRPr="0033596E" w:rsidRDefault="00375E20" w:rsidP="00375E20">
      <w:pPr>
        <w:jc w:val="both"/>
        <w:rPr>
          <w:lang w:val="pt-BR"/>
        </w:rPr>
      </w:pPr>
    </w:p>
    <w:p w14:paraId="14786FB5" w14:textId="512CCD0F" w:rsidR="00375E20" w:rsidRPr="0033596E" w:rsidRDefault="0004448D" w:rsidP="00375E20">
      <w:pPr>
        <w:jc w:val="both"/>
        <w:rPr>
          <w:lang w:val="pt-BR"/>
        </w:rPr>
      </w:pPr>
      <w:r w:rsidRPr="0033596E">
        <w:rPr>
          <w:lang w:val="pt-BR"/>
        </w:rPr>
        <w:t>Podemos construir esse racional como uma curva de ligação, tendo o ativo no formato de NFT e com o mesmo ativo subjacente: o livro.</w:t>
      </w:r>
      <w:r w:rsidR="00375E20" w:rsidRPr="0033596E">
        <w:rPr>
          <w:lang w:val="pt-BR"/>
        </w:rPr>
        <w:t xml:space="preserve"> </w:t>
      </w:r>
    </w:p>
    <w:p w14:paraId="6B6227F3" w14:textId="77777777" w:rsidR="00375E20" w:rsidRPr="0033596E" w:rsidRDefault="00375E20" w:rsidP="00375E20">
      <w:pPr>
        <w:jc w:val="both"/>
        <w:rPr>
          <w:lang w:val="pt-BR"/>
        </w:rPr>
      </w:pPr>
    </w:p>
    <w:p w14:paraId="2FA39422" w14:textId="181897E6" w:rsidR="00375E20" w:rsidRPr="0033596E" w:rsidRDefault="00CD3D11" w:rsidP="00375E20">
      <w:pPr>
        <w:jc w:val="both"/>
        <w:rPr>
          <w:lang w:val="pt-BR"/>
        </w:rPr>
      </w:pPr>
      <w:r w:rsidRPr="0033596E">
        <w:rPr>
          <w:lang w:val="pt-BR"/>
        </w:rPr>
        <w:t xml:space="preserve">Uma nota importante é que </w:t>
      </w:r>
      <w:r w:rsidR="00375E20" w:rsidRPr="0033596E">
        <w:rPr>
          <w:lang w:val="pt-BR"/>
        </w:rPr>
        <w:t xml:space="preserve">$EDBK </w:t>
      </w:r>
      <w:r w:rsidRPr="0033596E">
        <w:rPr>
          <w:lang w:val="pt-BR"/>
        </w:rPr>
        <w:t>inclui somente livros físicos</w:t>
      </w:r>
      <w:r w:rsidR="00375E20" w:rsidRPr="0033596E">
        <w:rPr>
          <w:vertAlign w:val="superscript"/>
          <w:lang w:val="pt-BR"/>
        </w:rPr>
        <w:footnoteReference w:id="151"/>
      </w:r>
      <w:r w:rsidR="00375E20" w:rsidRPr="0033596E">
        <w:rPr>
          <w:lang w:val="pt-BR"/>
        </w:rPr>
        <w:t>.</w:t>
      </w:r>
      <w:bookmarkStart w:id="1230" w:name="_Hlk59203460"/>
      <w:r w:rsidRPr="0033596E">
        <w:rPr>
          <w:lang w:val="pt-BR"/>
        </w:rPr>
        <w:t xml:space="preserve"> Na curva de ligação, portanto, temos outra curva de fonte de receitas relacionada às vendas do e-book. Editoras divulgam o livro, e geram valor para todo o ecossistema de parceiros. </w:t>
      </w:r>
    </w:p>
    <w:p w14:paraId="3176A3C2" w14:textId="77777777" w:rsidR="00375E20" w:rsidRPr="0033596E" w:rsidRDefault="00375E20" w:rsidP="00375E20">
      <w:pPr>
        <w:jc w:val="both"/>
        <w:rPr>
          <w:lang w:val="pt-BR"/>
        </w:rPr>
      </w:pPr>
    </w:p>
    <w:p w14:paraId="2F75274A" w14:textId="4CBEEBCB" w:rsidR="00375E20" w:rsidRPr="0033596E" w:rsidRDefault="00A9278E" w:rsidP="00375E20">
      <w:pPr>
        <w:jc w:val="both"/>
        <w:rPr>
          <w:lang w:val="pt-BR"/>
        </w:rPr>
      </w:pPr>
      <w:r w:rsidRPr="0033596E">
        <w:rPr>
          <w:lang w:val="pt-BR"/>
        </w:rPr>
        <w:t xml:space="preserve">Para recompensar o bem comum, distribuição de receita proveniente do e-book também é implementada por meio da curva de ligação. Conforme esse experimento amadurece, e a “Tragédia dos Comuns” aparece, compensação quadrática será considerada com relação ao NFT e ao orçamento para ações marketing. </w:t>
      </w:r>
      <w:r w:rsidRPr="0033596E">
        <w:rPr>
          <w:bCs/>
          <w:lang w:val="pt-BR"/>
        </w:rPr>
        <w:t xml:space="preserve">Na </w:t>
      </w:r>
      <w:r w:rsidRPr="0033596E">
        <w:rPr>
          <w:b/>
          <w:lang w:val="pt-BR"/>
        </w:rPr>
        <w:t xml:space="preserve">reformulação da economia de tokens 2.0, </w:t>
      </w:r>
      <w:r w:rsidRPr="0033596E">
        <w:rPr>
          <w:bCs/>
          <w:lang w:val="pt-BR"/>
        </w:rPr>
        <w:t xml:space="preserve">isso pode ser embutido e calculado diretamente nos contratos inteligentes, adicionando valor às atividades de </w:t>
      </w:r>
      <w:proofErr w:type="spellStart"/>
      <w:r w:rsidRPr="0033596E">
        <w:rPr>
          <w:bCs/>
          <w:lang w:val="pt-BR"/>
        </w:rPr>
        <w:t>tokenização</w:t>
      </w:r>
      <w:proofErr w:type="spellEnd"/>
      <w:r w:rsidRPr="0033596E">
        <w:rPr>
          <w:bCs/>
          <w:lang w:val="pt-BR"/>
        </w:rPr>
        <w:t xml:space="preserve"> e distribuição do ativo.</w:t>
      </w:r>
      <w:r w:rsidR="00375E20" w:rsidRPr="0033596E">
        <w:rPr>
          <w:lang w:val="pt-BR"/>
        </w:rPr>
        <w:t xml:space="preserve"> </w:t>
      </w:r>
      <w:bookmarkEnd w:id="1230"/>
    </w:p>
    <w:p w14:paraId="3C71053E" w14:textId="77777777" w:rsidR="00375E20" w:rsidRPr="0033596E" w:rsidRDefault="00375E20" w:rsidP="00375E20">
      <w:pPr>
        <w:spacing w:line="268" w:lineRule="auto"/>
        <w:ind w:right="777"/>
        <w:jc w:val="both"/>
        <w:rPr>
          <w:i/>
          <w:sz w:val="20"/>
          <w:lang w:val="pt-BR"/>
        </w:rPr>
      </w:pPr>
    </w:p>
    <w:p w14:paraId="56E300AD" w14:textId="3B89DD96" w:rsidR="00375E20" w:rsidRPr="0033596E" w:rsidRDefault="00A9278E" w:rsidP="00375E20">
      <w:pPr>
        <w:spacing w:line="268" w:lineRule="auto"/>
        <w:ind w:right="777"/>
        <w:jc w:val="both"/>
        <w:rPr>
          <w:iCs/>
          <w:szCs w:val="24"/>
          <w:lang w:val="pt-BR"/>
        </w:rPr>
      </w:pPr>
      <w:r w:rsidRPr="0033596E">
        <w:rPr>
          <w:iCs/>
          <w:szCs w:val="24"/>
          <w:lang w:val="pt-BR"/>
        </w:rPr>
        <w:t xml:space="preserve">Caso você seja uma editora que tenha interesse em participar desse experimento, favor entrar em contato por meio do e-mail: </w:t>
      </w:r>
      <w:r w:rsidR="00375E20" w:rsidRPr="0033596E">
        <w:rPr>
          <w:iCs/>
          <w:szCs w:val="24"/>
          <w:lang w:val="pt-BR"/>
        </w:rPr>
        <w:t>book@economicsdesign.com!</w:t>
      </w:r>
    </w:p>
    <w:p w14:paraId="5D9DCEED" w14:textId="77777777" w:rsidR="00375E20" w:rsidRPr="0033596E" w:rsidRDefault="00375E20" w:rsidP="00375E20">
      <w:pPr>
        <w:jc w:val="both"/>
        <w:rPr>
          <w:lang w:val="pt-BR"/>
        </w:rPr>
        <w:sectPr w:rsidR="00375E20" w:rsidRPr="0033596E" w:rsidSect="0070419E">
          <w:headerReference w:type="default" r:id="rId137"/>
          <w:headerReference w:type="first" r:id="rId138"/>
          <w:endnotePr>
            <w:numFmt w:val="decimal"/>
            <w:numRestart w:val="eachSect"/>
          </w:endnotePr>
          <w:pgSz w:w="11907" w:h="16839"/>
          <w:pgMar w:top="1440" w:right="1440" w:bottom="1440" w:left="1440" w:header="720" w:footer="720" w:gutter="0"/>
          <w:cols w:space="720"/>
          <w:titlePg/>
          <w:docGrid w:linePitch="299"/>
        </w:sectPr>
      </w:pPr>
    </w:p>
    <w:p w14:paraId="0A185163" w14:textId="1B693F75" w:rsidR="00375E20" w:rsidRPr="0033596E" w:rsidRDefault="009F3246" w:rsidP="00375E20">
      <w:pPr>
        <w:pStyle w:val="Heading2"/>
        <w:rPr>
          <w:lang w:val="pt-BR"/>
        </w:rPr>
      </w:pPr>
      <w:bookmarkStart w:id="1231" w:name="_Ref59205452"/>
      <w:bookmarkStart w:id="1232" w:name="_Toc108917462"/>
      <w:bookmarkStart w:id="1233" w:name="_Toc121436052"/>
      <w:bookmarkStart w:id="1234" w:name="_Toc1401334949"/>
      <w:bookmarkStart w:id="1235" w:name="_Toc127108833"/>
      <w:r w:rsidRPr="0033596E">
        <w:rPr>
          <w:lang w:val="pt-BR"/>
        </w:rPr>
        <w:lastRenderedPageBreak/>
        <w:t>O Futuro de Ecossistemas Tokenizados</w:t>
      </w:r>
      <w:bookmarkEnd w:id="1231"/>
      <w:bookmarkEnd w:id="1232"/>
      <w:bookmarkEnd w:id="1233"/>
      <w:bookmarkEnd w:id="1234"/>
      <w:bookmarkEnd w:id="1235"/>
    </w:p>
    <w:p w14:paraId="61F6FD08" w14:textId="1DB1553F" w:rsidR="00375E20" w:rsidRPr="0033596E" w:rsidRDefault="009F3246" w:rsidP="00375E20">
      <w:pPr>
        <w:jc w:val="both"/>
        <w:rPr>
          <w:lang w:val="pt-BR"/>
        </w:rPr>
      </w:pPr>
      <w:r w:rsidRPr="0033596E">
        <w:rPr>
          <w:lang w:val="pt-BR"/>
        </w:rPr>
        <w:t xml:space="preserve">Para concluir, estamos apenas começando nesse setor. Pioneiros na adoção (nós) estão construindo e experimentando com a infraestrutura base do futuro. Isso irá mudar a forma que fazemos as coisas. O sistema de Web2 que o mundo está acostumado, assim como os princípios que todos temos seguido, estão prestes a mudar. </w:t>
      </w:r>
    </w:p>
    <w:p w14:paraId="5B561357" w14:textId="167B9D72" w:rsidR="00375E20" w:rsidRPr="0033596E" w:rsidRDefault="00FF5B33" w:rsidP="00375E20">
      <w:pPr>
        <w:pStyle w:val="Heading3"/>
        <w:rPr>
          <w:lang w:val="pt-BR"/>
        </w:rPr>
      </w:pPr>
      <w:bookmarkStart w:id="1236" w:name="_Toc108917463"/>
      <w:bookmarkStart w:id="1237" w:name="_Toc121436053"/>
      <w:bookmarkStart w:id="1238" w:name="_Toc1683352241"/>
      <w:bookmarkStart w:id="1239" w:name="_Toc127108834"/>
      <w:r w:rsidRPr="0033596E">
        <w:rPr>
          <w:lang w:val="pt-BR"/>
        </w:rPr>
        <w:t>O Que Esperar Para o Futuro da Engenharia de Tokens e DeFi</w:t>
      </w:r>
      <w:bookmarkEnd w:id="1236"/>
      <w:bookmarkEnd w:id="1237"/>
      <w:bookmarkEnd w:id="1238"/>
      <w:bookmarkEnd w:id="1239"/>
    </w:p>
    <w:p w14:paraId="1030DEFA" w14:textId="29055609" w:rsidR="00375E20" w:rsidRPr="0033596E" w:rsidRDefault="00375E20" w:rsidP="00375E20">
      <w:pPr>
        <w:jc w:val="both"/>
        <w:rPr>
          <w:lang w:val="pt-BR"/>
        </w:rPr>
      </w:pPr>
      <w:r w:rsidRPr="0033596E">
        <w:rPr>
          <w:lang w:val="pt-BR"/>
        </w:rPr>
        <w:t xml:space="preserve">DeFi </w:t>
      </w:r>
      <w:r w:rsidR="00F1006C" w:rsidRPr="0033596E">
        <w:rPr>
          <w:lang w:val="pt-BR"/>
        </w:rPr>
        <w:t>e engenharia de tokens ainda estão em fase experimental. Ideias e conceitos estão sendo testados. Pelo fato de DeFi ser uma tecnologia agnóstica, pode agir como uma rede de testes para o nosso futuro. A indústria apresenta um número crescente e saudável de novos entrantes para testar o impacto do uso de tokens em vários aspectos, como:</w:t>
      </w:r>
    </w:p>
    <w:p w14:paraId="3DE6E5A7" w14:textId="10E71450" w:rsidR="00375E20" w:rsidRPr="0033596E" w:rsidRDefault="004C2359">
      <w:pPr>
        <w:numPr>
          <w:ilvl w:val="0"/>
          <w:numId w:val="132"/>
        </w:numPr>
        <w:jc w:val="both"/>
        <w:rPr>
          <w:lang w:val="pt-BR"/>
        </w:rPr>
      </w:pPr>
      <w:r w:rsidRPr="0033596E">
        <w:rPr>
          <w:lang w:val="pt-BR"/>
        </w:rPr>
        <w:t>Aquisição de usuários</w:t>
      </w:r>
      <w:r w:rsidR="00375E20" w:rsidRPr="0033596E">
        <w:rPr>
          <w:lang w:val="pt-BR"/>
        </w:rPr>
        <w:t xml:space="preserve"> </w:t>
      </w:r>
    </w:p>
    <w:p w14:paraId="5E05006C" w14:textId="708715AF" w:rsidR="00375E20" w:rsidRPr="0033596E" w:rsidRDefault="004C2359">
      <w:pPr>
        <w:numPr>
          <w:ilvl w:val="0"/>
          <w:numId w:val="132"/>
        </w:numPr>
        <w:jc w:val="both"/>
        <w:rPr>
          <w:lang w:val="pt-BR"/>
        </w:rPr>
      </w:pPr>
      <w:r w:rsidRPr="0033596E">
        <w:rPr>
          <w:lang w:val="pt-BR"/>
        </w:rPr>
        <w:t>Alinhamento de incentivos</w:t>
      </w:r>
      <w:r w:rsidR="00375E20" w:rsidRPr="0033596E">
        <w:rPr>
          <w:lang w:val="pt-BR"/>
        </w:rPr>
        <w:t xml:space="preserve"> </w:t>
      </w:r>
    </w:p>
    <w:p w14:paraId="00EE1764" w14:textId="43850A16" w:rsidR="00375E20" w:rsidRPr="0033596E" w:rsidRDefault="00E85E67">
      <w:pPr>
        <w:numPr>
          <w:ilvl w:val="0"/>
          <w:numId w:val="132"/>
        </w:numPr>
        <w:jc w:val="both"/>
        <w:rPr>
          <w:lang w:val="pt-BR"/>
        </w:rPr>
      </w:pPr>
      <w:r w:rsidRPr="0033596E">
        <w:rPr>
          <w:lang w:val="pt-BR"/>
        </w:rPr>
        <w:t>Novos mecanismos fundamentais como DLT e outros</w:t>
      </w:r>
      <w:r w:rsidR="00375E20" w:rsidRPr="0033596E">
        <w:rPr>
          <w:lang w:val="pt-BR"/>
        </w:rPr>
        <w:t xml:space="preserve"> </w:t>
      </w:r>
    </w:p>
    <w:p w14:paraId="4903F6DF" w14:textId="77777777" w:rsidR="00375E20" w:rsidRPr="0033596E" w:rsidRDefault="00375E20" w:rsidP="00375E20">
      <w:pPr>
        <w:jc w:val="both"/>
        <w:rPr>
          <w:lang w:val="pt-BR"/>
        </w:rPr>
      </w:pPr>
    </w:p>
    <w:p w14:paraId="3822B4E9" w14:textId="7C669F03" w:rsidR="00375E20" w:rsidRPr="0033596E" w:rsidRDefault="00D1625C" w:rsidP="00375E20">
      <w:pPr>
        <w:jc w:val="both"/>
        <w:rPr>
          <w:lang w:val="pt-BR"/>
        </w:rPr>
      </w:pPr>
      <w:r w:rsidRPr="0033596E">
        <w:rPr>
          <w:lang w:val="pt-BR"/>
        </w:rPr>
        <w:t xml:space="preserve">O próximo passo é traduzir esses benefícios para o mundo físico “real”, ao invés de permanecer apenas </w:t>
      </w:r>
      <w:proofErr w:type="spellStart"/>
      <w:r w:rsidRPr="0033596E">
        <w:rPr>
          <w:i/>
          <w:iCs/>
          <w:lang w:val="pt-BR"/>
        </w:rPr>
        <w:t>on-chain</w:t>
      </w:r>
      <w:proofErr w:type="spellEnd"/>
      <w:r w:rsidRPr="0033596E">
        <w:rPr>
          <w:lang w:val="pt-BR"/>
        </w:rPr>
        <w:t>. Para isso, teremos que nos comunicar com reguladores para estabelecer regras antes que esses sistemas possam ser adotados pela grande massa da população mundial.</w:t>
      </w:r>
      <w:r w:rsidR="00375E20" w:rsidRPr="0033596E">
        <w:rPr>
          <w:lang w:val="pt-BR"/>
        </w:rPr>
        <w:t xml:space="preserve"> </w:t>
      </w:r>
    </w:p>
    <w:p w14:paraId="2683232A" w14:textId="7852DD00" w:rsidR="00375E20" w:rsidRPr="0033596E" w:rsidRDefault="00926BE4" w:rsidP="00375E20">
      <w:pPr>
        <w:pStyle w:val="Heading3"/>
        <w:rPr>
          <w:lang w:val="pt-BR"/>
        </w:rPr>
      </w:pPr>
      <w:bookmarkStart w:id="1240" w:name="_Toc108917464"/>
      <w:bookmarkStart w:id="1241" w:name="_Toc121436054"/>
      <w:bookmarkStart w:id="1242" w:name="_Toc127108835"/>
      <w:bookmarkStart w:id="1243" w:name="_Toc260401872"/>
      <w:r w:rsidRPr="0033596E">
        <w:rPr>
          <w:lang w:val="pt-BR"/>
        </w:rPr>
        <w:t>Setores Para Ficar de Olho</w:t>
      </w:r>
      <w:bookmarkEnd w:id="1240"/>
      <w:bookmarkEnd w:id="1241"/>
      <w:bookmarkEnd w:id="1242"/>
      <w:r w:rsidR="00375E20" w:rsidRPr="0033596E">
        <w:rPr>
          <w:lang w:val="pt-BR"/>
        </w:rPr>
        <w:t xml:space="preserve"> </w:t>
      </w:r>
      <w:bookmarkEnd w:id="1243"/>
    </w:p>
    <w:p w14:paraId="0FE8D7E7" w14:textId="099D98CE" w:rsidR="00375E20" w:rsidRPr="0033596E" w:rsidRDefault="005F5C9C" w:rsidP="00375E20">
      <w:pPr>
        <w:jc w:val="both"/>
        <w:rPr>
          <w:lang w:val="pt-BR"/>
        </w:rPr>
      </w:pPr>
      <w:r w:rsidRPr="0033596E">
        <w:rPr>
          <w:lang w:val="pt-BR"/>
        </w:rPr>
        <w:t>Quais setores vão continuar amadurecendo conforme olhamos para o futuro</w:t>
      </w:r>
      <w:r w:rsidR="00375E20" w:rsidRPr="0033596E">
        <w:rPr>
          <w:lang w:val="pt-BR"/>
        </w:rPr>
        <w:t xml:space="preserve">? </w:t>
      </w:r>
    </w:p>
    <w:p w14:paraId="72AF83FE" w14:textId="77777777" w:rsidR="00375E20" w:rsidRPr="0033596E" w:rsidRDefault="00375E20" w:rsidP="00375E20">
      <w:pPr>
        <w:jc w:val="both"/>
        <w:rPr>
          <w:lang w:val="pt-BR"/>
        </w:rPr>
      </w:pPr>
    </w:p>
    <w:p w14:paraId="5267A7A0" w14:textId="03F1AA89" w:rsidR="00375E20" w:rsidRPr="0033596E" w:rsidRDefault="005F5C9C" w:rsidP="00375E20">
      <w:pPr>
        <w:jc w:val="both"/>
        <w:rPr>
          <w:lang w:val="pt-BR"/>
        </w:rPr>
      </w:pPr>
      <w:r w:rsidRPr="0033596E">
        <w:rPr>
          <w:b/>
          <w:lang w:val="pt-BR"/>
        </w:rPr>
        <w:t xml:space="preserve">O mercado de seguros </w:t>
      </w:r>
      <w:r w:rsidRPr="0033596E">
        <w:rPr>
          <w:bCs/>
          <w:lang w:val="pt-BR"/>
        </w:rPr>
        <w:t>possui potencial de continuar crescendo. Construindo sobre o que já foi criado em termos de infraestrutura de seguros relacionados à cripto, ou criando novos mecanismos para alinhar incentivos de agentes.</w:t>
      </w:r>
      <w:r w:rsidR="00375E20" w:rsidRPr="0033596E">
        <w:rPr>
          <w:lang w:val="pt-BR"/>
        </w:rPr>
        <w:t xml:space="preserve"> </w:t>
      </w:r>
    </w:p>
    <w:p w14:paraId="6D9684CE" w14:textId="77777777" w:rsidR="00375E20" w:rsidRPr="0033596E" w:rsidRDefault="00375E20" w:rsidP="00375E20">
      <w:pPr>
        <w:jc w:val="both"/>
        <w:rPr>
          <w:lang w:val="pt-BR"/>
        </w:rPr>
      </w:pPr>
    </w:p>
    <w:p w14:paraId="4271D151" w14:textId="40DD4C56" w:rsidR="00375E20" w:rsidRPr="0033596E" w:rsidRDefault="00912354" w:rsidP="00375E20">
      <w:pPr>
        <w:jc w:val="both"/>
        <w:rPr>
          <w:lang w:val="pt-BR"/>
        </w:rPr>
      </w:pPr>
      <w:r w:rsidRPr="0033596E">
        <w:rPr>
          <w:b/>
          <w:bCs/>
          <w:lang w:val="pt-BR"/>
        </w:rPr>
        <w:t xml:space="preserve">NFT, </w:t>
      </w:r>
      <w:r w:rsidRPr="0033596E">
        <w:rPr>
          <w:lang w:val="pt-BR"/>
        </w:rPr>
        <w:t>não somente como arte colecionável, mas como uma propriedade fracionada de um ativo específico. Podemos usar esses tokens para criar novos produtos estruturados e únicos. Pode ser uma nova classe de ativo negociável.</w:t>
      </w:r>
      <w:r w:rsidR="00375E20" w:rsidRPr="0033596E">
        <w:rPr>
          <w:lang w:val="pt-BR"/>
        </w:rPr>
        <w:t xml:space="preserve"> </w:t>
      </w:r>
    </w:p>
    <w:p w14:paraId="2377DB48" w14:textId="77777777" w:rsidR="00375E20" w:rsidRPr="0033596E" w:rsidRDefault="00375E20" w:rsidP="00375E20">
      <w:pPr>
        <w:jc w:val="both"/>
        <w:rPr>
          <w:lang w:val="pt-BR"/>
        </w:rPr>
      </w:pPr>
    </w:p>
    <w:p w14:paraId="48241E3D" w14:textId="54C7A3FF" w:rsidR="00375E20" w:rsidRPr="0033596E" w:rsidRDefault="006234DC" w:rsidP="00375E20">
      <w:pPr>
        <w:jc w:val="both"/>
        <w:rPr>
          <w:lang w:val="pt-BR"/>
        </w:rPr>
      </w:pPr>
      <w:r w:rsidRPr="0033596E">
        <w:rPr>
          <w:b/>
          <w:bCs/>
          <w:lang w:val="pt-BR"/>
        </w:rPr>
        <w:t xml:space="preserve">Jogos e metaverso </w:t>
      </w:r>
      <w:r w:rsidRPr="0033596E">
        <w:rPr>
          <w:lang w:val="pt-BR"/>
        </w:rPr>
        <w:t xml:space="preserve">são importantes e agem como pontes entre os mundos </w:t>
      </w:r>
      <w:proofErr w:type="spellStart"/>
      <w:r w:rsidRPr="0033596E">
        <w:rPr>
          <w:i/>
          <w:iCs/>
          <w:lang w:val="pt-BR"/>
        </w:rPr>
        <w:t>on-chain</w:t>
      </w:r>
      <w:proofErr w:type="spellEnd"/>
      <w:r w:rsidRPr="0033596E">
        <w:rPr>
          <w:i/>
          <w:iCs/>
          <w:lang w:val="pt-BR"/>
        </w:rPr>
        <w:t xml:space="preserve"> </w:t>
      </w:r>
      <w:r w:rsidRPr="0033596E">
        <w:rPr>
          <w:lang w:val="pt-BR"/>
        </w:rPr>
        <w:t xml:space="preserve">e </w:t>
      </w:r>
      <w:r w:rsidRPr="0033596E">
        <w:rPr>
          <w:i/>
          <w:iCs/>
          <w:lang w:val="pt-BR"/>
        </w:rPr>
        <w:t>off-</w:t>
      </w:r>
      <w:proofErr w:type="spellStart"/>
      <w:r w:rsidRPr="0033596E">
        <w:rPr>
          <w:i/>
          <w:iCs/>
          <w:lang w:val="pt-BR"/>
        </w:rPr>
        <w:t>chain</w:t>
      </w:r>
      <w:proofErr w:type="spellEnd"/>
      <w:r w:rsidRPr="0033596E">
        <w:rPr>
          <w:lang w:val="pt-BR"/>
        </w:rPr>
        <w:t>. Esses ecossistemas sociais utilizam do poder de economias customizáveis e da infraestrutura de DeFi para criar valor nos diferentes “mundos” em que vivemos.</w:t>
      </w:r>
      <w:r w:rsidR="00375E20" w:rsidRPr="0033596E">
        <w:rPr>
          <w:lang w:val="pt-BR"/>
        </w:rPr>
        <w:t xml:space="preserve"> </w:t>
      </w:r>
    </w:p>
    <w:p w14:paraId="2CA8F622" w14:textId="77777777" w:rsidR="00375E20" w:rsidRPr="0033596E" w:rsidRDefault="00375E20" w:rsidP="00375E20">
      <w:pPr>
        <w:jc w:val="both"/>
        <w:rPr>
          <w:lang w:val="pt-BR"/>
        </w:rPr>
      </w:pPr>
    </w:p>
    <w:p w14:paraId="68F7465F" w14:textId="201DF0E0" w:rsidR="00375E20" w:rsidRPr="0033596E" w:rsidRDefault="0033596E" w:rsidP="00375E20">
      <w:pPr>
        <w:jc w:val="both"/>
        <w:rPr>
          <w:lang w:val="pt-BR"/>
        </w:rPr>
      </w:pPr>
      <w:r w:rsidRPr="0033596E">
        <w:rPr>
          <w:lang w:val="pt-BR"/>
        </w:rPr>
        <w:t>Web2 está limitada à divisão entre o mundo “real” (</w:t>
      </w:r>
      <w:r w:rsidRPr="0033596E">
        <w:rPr>
          <w:i/>
          <w:iCs/>
          <w:lang w:val="pt-BR"/>
        </w:rPr>
        <w:t>off-</w:t>
      </w:r>
      <w:proofErr w:type="spellStart"/>
      <w:r w:rsidRPr="0033596E">
        <w:rPr>
          <w:i/>
          <w:iCs/>
          <w:lang w:val="pt-BR"/>
        </w:rPr>
        <w:t>chain</w:t>
      </w:r>
      <w:proofErr w:type="spellEnd"/>
      <w:r w:rsidRPr="0033596E">
        <w:rPr>
          <w:lang w:val="pt-BR"/>
        </w:rPr>
        <w:t>) e o mundo digital (</w:t>
      </w:r>
      <w:proofErr w:type="spellStart"/>
      <w:r w:rsidRPr="0033596E">
        <w:rPr>
          <w:i/>
          <w:iCs/>
          <w:lang w:val="pt-BR"/>
        </w:rPr>
        <w:t>on-chain</w:t>
      </w:r>
      <w:proofErr w:type="spellEnd"/>
      <w:r w:rsidRPr="0033596E">
        <w:rPr>
          <w:lang w:val="pt-BR"/>
        </w:rPr>
        <w:t>). Conforme a indústria avança,</w:t>
      </w:r>
      <w:r>
        <w:rPr>
          <w:lang w:val="pt-BR"/>
        </w:rPr>
        <w:t xml:space="preserve"> podemos ver mais protocolos conectando esses dois mundos. Podem ser </w:t>
      </w:r>
      <w:r>
        <w:rPr>
          <w:b/>
          <w:bCs/>
          <w:lang w:val="pt-BR"/>
        </w:rPr>
        <w:t>oráculos</w:t>
      </w:r>
      <w:r w:rsidRPr="0033596E">
        <w:rPr>
          <w:lang w:val="pt-BR"/>
        </w:rPr>
        <w:t>,</w:t>
      </w:r>
      <w:r>
        <w:rPr>
          <w:lang w:val="pt-BR"/>
        </w:rPr>
        <w:t xml:space="preserve"> estruturas de padronização de dados (</w:t>
      </w:r>
      <w:proofErr w:type="spellStart"/>
      <w:r>
        <w:rPr>
          <w:lang w:val="pt-BR"/>
        </w:rPr>
        <w:t>ex</w:t>
      </w:r>
      <w:proofErr w:type="spellEnd"/>
      <w:r>
        <w:rPr>
          <w:lang w:val="pt-BR"/>
        </w:rPr>
        <w:t>: velha guarda da Web3</w:t>
      </w:r>
      <w:r w:rsidR="00375E20" w:rsidRPr="0033596E">
        <w:rPr>
          <w:lang w:val="pt-BR"/>
        </w:rPr>
        <w:t>),</w:t>
      </w:r>
      <w:r>
        <w:rPr>
          <w:lang w:val="pt-BR"/>
        </w:rPr>
        <w:t xml:space="preserve"> ou novos mecanismos para obter informação do mundo real, </w:t>
      </w:r>
      <w:r>
        <w:rPr>
          <w:i/>
          <w:iCs/>
          <w:lang w:val="pt-BR"/>
        </w:rPr>
        <w:t>off-</w:t>
      </w:r>
      <w:proofErr w:type="spellStart"/>
      <w:r>
        <w:rPr>
          <w:i/>
          <w:iCs/>
          <w:lang w:val="pt-BR"/>
        </w:rPr>
        <w:t>chain</w:t>
      </w:r>
      <w:proofErr w:type="spellEnd"/>
      <w:r>
        <w:rPr>
          <w:lang w:val="pt-BR"/>
        </w:rPr>
        <w:t>.</w:t>
      </w:r>
      <w:r w:rsidR="00375E20" w:rsidRPr="0033596E">
        <w:rPr>
          <w:lang w:val="pt-BR"/>
        </w:rPr>
        <w:t xml:space="preserve"> </w:t>
      </w:r>
    </w:p>
    <w:p w14:paraId="7153AA69" w14:textId="77777777" w:rsidR="00375E20" w:rsidRPr="0033596E" w:rsidRDefault="00375E20" w:rsidP="00375E20">
      <w:pPr>
        <w:jc w:val="both"/>
        <w:rPr>
          <w:lang w:val="pt-BR"/>
        </w:rPr>
      </w:pPr>
    </w:p>
    <w:p w14:paraId="31BD80AC" w14:textId="616B578E" w:rsidR="00375E20" w:rsidRPr="0033596E" w:rsidRDefault="006B7A2A" w:rsidP="00375E20">
      <w:pPr>
        <w:jc w:val="both"/>
        <w:rPr>
          <w:lang w:val="pt-BR"/>
        </w:rPr>
      </w:pPr>
      <w:r>
        <w:rPr>
          <w:lang w:val="pt-BR"/>
        </w:rPr>
        <w:t xml:space="preserve">Esse livro cobriu principalmente tokens fungíveis. O próximo setor que podemos explorar é o amplo tópico de </w:t>
      </w:r>
      <w:r>
        <w:rPr>
          <w:b/>
          <w:bCs/>
          <w:lang w:val="pt-BR"/>
        </w:rPr>
        <w:t>tokens não-fungíveis</w:t>
      </w:r>
      <w:r>
        <w:rPr>
          <w:lang w:val="pt-BR"/>
        </w:rPr>
        <w:t>.</w:t>
      </w:r>
      <w:r w:rsidR="00375E20" w:rsidRPr="0033596E">
        <w:rPr>
          <w:lang w:val="pt-BR"/>
        </w:rPr>
        <w:t xml:space="preserve"> </w:t>
      </w:r>
    </w:p>
    <w:p w14:paraId="4DFE0A25" w14:textId="77777777" w:rsidR="00375E20" w:rsidRPr="0033596E" w:rsidRDefault="00375E20" w:rsidP="00375E20">
      <w:pPr>
        <w:jc w:val="both"/>
        <w:rPr>
          <w:lang w:val="pt-BR"/>
        </w:rPr>
      </w:pPr>
    </w:p>
    <w:p w14:paraId="25D8081B" w14:textId="54D4D6B1" w:rsidR="00375E20" w:rsidRPr="0033596E" w:rsidRDefault="00774790" w:rsidP="00375E20">
      <w:pPr>
        <w:jc w:val="both"/>
        <w:rPr>
          <w:lang w:val="pt-BR"/>
        </w:rPr>
      </w:pPr>
      <w:proofErr w:type="spellStart"/>
      <w:r>
        <w:rPr>
          <w:lang w:val="pt-BR"/>
        </w:rPr>
        <w:lastRenderedPageBreak/>
        <w:t>Tokenização</w:t>
      </w:r>
      <w:proofErr w:type="spellEnd"/>
      <w:r>
        <w:rPr>
          <w:lang w:val="pt-BR"/>
        </w:rPr>
        <w:t xml:space="preserve"> de ativos financeiros tradicionais (</w:t>
      </w:r>
      <w:r>
        <w:rPr>
          <w:i/>
          <w:iCs/>
          <w:lang w:val="pt-BR"/>
        </w:rPr>
        <w:t>securities</w:t>
      </w:r>
      <w:r>
        <w:rPr>
          <w:lang w:val="pt-BR"/>
        </w:rPr>
        <w:t xml:space="preserve">) são os próximos na fila. Atualmente, DeFi está </w:t>
      </w:r>
      <w:proofErr w:type="spellStart"/>
      <w:r>
        <w:rPr>
          <w:lang w:val="pt-BR"/>
        </w:rPr>
        <w:t>tokenizando</w:t>
      </w:r>
      <w:proofErr w:type="spellEnd"/>
      <w:r>
        <w:rPr>
          <w:lang w:val="pt-BR"/>
        </w:rPr>
        <w:t xml:space="preserve"> os serviços mais óbvios do mundo tradicional, como empréstimos e negociações de trade. Provavelmente veremos mais mecanismos de </w:t>
      </w:r>
      <w:proofErr w:type="spellStart"/>
      <w:r>
        <w:rPr>
          <w:lang w:val="pt-BR"/>
        </w:rPr>
        <w:t>tokenização</w:t>
      </w:r>
      <w:proofErr w:type="spellEnd"/>
      <w:r>
        <w:rPr>
          <w:lang w:val="pt-BR"/>
        </w:rPr>
        <w:t xml:space="preserve"> para ativos financeiros – como ações, por exemplo. Regulamentação será crucial nesse</w:t>
      </w:r>
      <w:r w:rsidR="00A41D8C">
        <w:rPr>
          <w:lang w:val="pt-BR"/>
        </w:rPr>
        <w:t xml:space="preserve"> processo.</w:t>
      </w:r>
      <w:r w:rsidR="00375E20" w:rsidRPr="0033596E">
        <w:rPr>
          <w:lang w:val="pt-BR"/>
        </w:rPr>
        <w:t xml:space="preserve"> </w:t>
      </w:r>
    </w:p>
    <w:p w14:paraId="6BBBC567" w14:textId="77777777" w:rsidR="00375E20" w:rsidRPr="0033596E" w:rsidRDefault="00375E20" w:rsidP="00375E20">
      <w:pPr>
        <w:jc w:val="both"/>
        <w:rPr>
          <w:lang w:val="pt-BR"/>
        </w:rPr>
      </w:pPr>
    </w:p>
    <w:p w14:paraId="1D90F934" w14:textId="30D36F7C" w:rsidR="00375E20" w:rsidRPr="0033596E" w:rsidRDefault="00F23CD8" w:rsidP="00375E20">
      <w:pPr>
        <w:jc w:val="both"/>
        <w:rPr>
          <w:lang w:val="pt-BR"/>
        </w:rPr>
      </w:pPr>
      <w:proofErr w:type="spellStart"/>
      <w:r>
        <w:rPr>
          <w:lang w:val="pt-BR"/>
        </w:rPr>
        <w:t>Tokenizar</w:t>
      </w:r>
      <w:proofErr w:type="spellEnd"/>
      <w:r>
        <w:rPr>
          <w:lang w:val="pt-BR"/>
        </w:rPr>
        <w:t xml:space="preserve"> ativos únicos como propriedade intelectual (IP), direito de propriedade, e outros tipos de ativos intangíveis também são aplicações óbvias. DeFi entra em cena com a distribuição de retornos e potencialmente incentivando o comportamento dos proprietários para acumulação de longo prazo. Os capítulos de DeFi abordaram apenas a ponta do iceberg. </w:t>
      </w:r>
    </w:p>
    <w:p w14:paraId="5DB5123C" w14:textId="11F92788" w:rsidR="00375E20" w:rsidRPr="0033596E" w:rsidRDefault="009B0365" w:rsidP="00375E20">
      <w:pPr>
        <w:pStyle w:val="Heading3"/>
        <w:rPr>
          <w:lang w:val="pt-BR"/>
        </w:rPr>
      </w:pPr>
      <w:bookmarkStart w:id="1244" w:name="_Toc108917465"/>
      <w:bookmarkStart w:id="1245" w:name="_Toc121436055"/>
      <w:bookmarkStart w:id="1246" w:name="_Toc2006016708"/>
      <w:bookmarkStart w:id="1247" w:name="_Toc127108836"/>
      <w:r>
        <w:rPr>
          <w:lang w:val="pt-BR"/>
        </w:rPr>
        <w:t>Futuro Ideal</w:t>
      </w:r>
      <w:bookmarkEnd w:id="1244"/>
      <w:bookmarkEnd w:id="1245"/>
      <w:bookmarkEnd w:id="1246"/>
      <w:bookmarkEnd w:id="1247"/>
    </w:p>
    <w:p w14:paraId="0689798B" w14:textId="5CC859DD" w:rsidR="00375E20" w:rsidRPr="0033596E" w:rsidRDefault="009B0365" w:rsidP="00375E20">
      <w:pPr>
        <w:jc w:val="both"/>
        <w:rPr>
          <w:lang w:val="pt-BR"/>
        </w:rPr>
      </w:pPr>
      <w:r>
        <w:rPr>
          <w:lang w:val="pt-BR"/>
        </w:rPr>
        <w:t xml:space="preserve">Imagino um mundo em que existimos digitalmente, transcendendo jurisdições geográficas e criando economias digitais que supram nossos próprios valores. Regras de governança digitais governando por si só, e em conjunto com as pessoas do ecossistema. Você poderia </w:t>
      </w:r>
      <w:proofErr w:type="spellStart"/>
      <w:r>
        <w:rPr>
          <w:lang w:val="pt-BR"/>
        </w:rPr>
        <w:t>deficir</w:t>
      </w:r>
      <w:proofErr w:type="spellEnd"/>
      <w:r>
        <w:rPr>
          <w:lang w:val="pt-BR"/>
        </w:rPr>
        <w:t xml:space="preserve"> quais regras de governança prefere e definir seu ecossistema de permanência. Não teríamos limites de raça, cor de pele, ou idioma, mas sim sobre filosofia e ideologia de vida. Deixamos para o mercado, então, decidir quais organizações autônomas serão bem-sucedidas.</w:t>
      </w:r>
      <w:r w:rsidR="00375E20" w:rsidRPr="0033596E">
        <w:rPr>
          <w:lang w:val="pt-BR"/>
        </w:rPr>
        <w:t xml:space="preserve"> </w:t>
      </w:r>
    </w:p>
    <w:p w14:paraId="630872A1" w14:textId="77777777" w:rsidR="00375E20" w:rsidRPr="0033596E" w:rsidRDefault="00375E20" w:rsidP="00375E20">
      <w:pPr>
        <w:jc w:val="both"/>
        <w:rPr>
          <w:lang w:val="pt-BR"/>
        </w:rPr>
      </w:pPr>
    </w:p>
    <w:p w14:paraId="56227FFA" w14:textId="040406E6" w:rsidR="00375E20" w:rsidRPr="0033596E" w:rsidRDefault="009B0365" w:rsidP="00375E20">
      <w:pPr>
        <w:jc w:val="both"/>
        <w:rPr>
          <w:lang w:val="pt-BR"/>
        </w:rPr>
      </w:pPr>
      <w:r>
        <w:rPr>
          <w:lang w:val="pt-BR"/>
        </w:rPr>
        <w:t>O futuro é extremamente empolgante. Estamos experimentando e construindo conceitos e mecanismos inovadores todos os dias, em busca de um futuro mais próspero e acessível para todos. Esse é apenas o começo. O futuro está nas mãos de pessoas como eu e você. Que nosso futuro seja mais eficiente e justo do que o que temos atualmente!</w:t>
      </w:r>
    </w:p>
    <w:p w14:paraId="04946C78" w14:textId="77777777" w:rsidR="00375E20" w:rsidRPr="0033596E" w:rsidRDefault="00375E20" w:rsidP="00375E20">
      <w:pPr>
        <w:jc w:val="both"/>
        <w:rPr>
          <w:lang w:val="pt-BR"/>
        </w:rPr>
      </w:pPr>
      <w:r w:rsidRPr="0033596E">
        <w:rPr>
          <w:lang w:val="pt-BR"/>
        </w:rPr>
        <w:br w:type="page"/>
      </w:r>
    </w:p>
    <w:p w14:paraId="4D11F87B" w14:textId="4F8F74E6" w:rsidR="00375E20" w:rsidRPr="0033596E" w:rsidRDefault="00E94785" w:rsidP="00375E20">
      <w:pPr>
        <w:pStyle w:val="Title"/>
        <w:rPr>
          <w:lang w:val="pt-BR"/>
        </w:rPr>
      </w:pPr>
      <w:bookmarkStart w:id="1248" w:name="_Toc108917466"/>
      <w:r>
        <w:rPr>
          <w:lang w:val="pt-BR"/>
        </w:rPr>
        <w:lastRenderedPageBreak/>
        <w:t>O que fazer agora</w:t>
      </w:r>
      <w:r w:rsidR="00375E20" w:rsidRPr="0033596E">
        <w:rPr>
          <w:lang w:val="pt-BR"/>
        </w:rPr>
        <w:t>?</w:t>
      </w:r>
      <w:bookmarkEnd w:id="1248"/>
    </w:p>
    <w:p w14:paraId="45766C10" w14:textId="77777777" w:rsidR="00375E20" w:rsidRPr="0033596E" w:rsidRDefault="00375E20" w:rsidP="00375E20">
      <w:pPr>
        <w:jc w:val="both"/>
        <w:rPr>
          <w:lang w:val="pt-BR"/>
        </w:rPr>
      </w:pPr>
    </w:p>
    <w:p w14:paraId="27CB0EAF" w14:textId="77777777" w:rsidR="00E94785" w:rsidRPr="00E94785" w:rsidRDefault="00E94785" w:rsidP="00E94785">
      <w:pPr>
        <w:jc w:val="both"/>
        <w:rPr>
          <w:b/>
          <w:bCs/>
          <w:lang w:val="pt-BR"/>
        </w:rPr>
      </w:pPr>
      <w:r w:rsidRPr="00E94785">
        <w:rPr>
          <w:b/>
          <w:bCs/>
          <w:lang w:val="pt-BR"/>
        </w:rPr>
        <w:t>Eu quero me manter atualizado:</w:t>
      </w:r>
    </w:p>
    <w:p w14:paraId="7F400D84" w14:textId="59AED530" w:rsidR="00375E20" w:rsidRPr="00E94785" w:rsidRDefault="00E94785" w:rsidP="00E94785">
      <w:pPr>
        <w:jc w:val="both"/>
        <w:rPr>
          <w:lang w:val="pt-BR"/>
        </w:rPr>
      </w:pPr>
      <w:r w:rsidRPr="00E94785">
        <w:rPr>
          <w:lang w:val="pt-BR"/>
        </w:rPr>
        <w:t>Você pode se inscrever em minha newsletter semanal sobre design econômico em https://www.newsletter.economicsdesign.com. Eu compartilho estudos de caso, entrevistas com protocolos e discuto tópicos econômicos.</w:t>
      </w:r>
    </w:p>
    <w:p w14:paraId="233565D6" w14:textId="77777777" w:rsidR="00E94785" w:rsidRPr="0033596E" w:rsidRDefault="00E94785" w:rsidP="00E94785">
      <w:pPr>
        <w:jc w:val="both"/>
        <w:rPr>
          <w:lang w:val="pt-BR"/>
        </w:rPr>
      </w:pPr>
    </w:p>
    <w:p w14:paraId="5BF989E3" w14:textId="77777777" w:rsidR="00E94785" w:rsidRPr="00E94785" w:rsidRDefault="00E94785" w:rsidP="00E94785">
      <w:pPr>
        <w:jc w:val="both"/>
        <w:rPr>
          <w:b/>
          <w:bCs/>
          <w:lang w:val="pt-BR"/>
        </w:rPr>
      </w:pPr>
      <w:r w:rsidRPr="00E94785">
        <w:rPr>
          <w:b/>
          <w:bCs/>
          <w:lang w:val="pt-BR"/>
        </w:rPr>
        <w:t>Eu quero me educar mais:</w:t>
      </w:r>
    </w:p>
    <w:p w14:paraId="1E3AFD10" w14:textId="2D69C8FD" w:rsidR="00375E20" w:rsidRDefault="00E94785" w:rsidP="00E94785">
      <w:pPr>
        <w:jc w:val="both"/>
        <w:rPr>
          <w:b/>
          <w:bCs/>
          <w:lang w:val="pt-BR"/>
        </w:rPr>
      </w:pPr>
      <w:r w:rsidRPr="00E94785">
        <w:rPr>
          <w:lang w:val="pt-BR"/>
        </w:rPr>
        <w:t xml:space="preserve">Você pode se inscrever no curso digital sobre a economia da engenharia de tokens em </w:t>
      </w:r>
      <w:hyperlink r:id="rId139" w:history="1">
        <w:r w:rsidRPr="00E94785">
          <w:rPr>
            <w:lang w:val="pt-BR"/>
          </w:rPr>
          <w:t>https://academy.economicsdesign.com</w:t>
        </w:r>
      </w:hyperlink>
      <w:r w:rsidRPr="00E94785">
        <w:rPr>
          <w:lang w:val="pt-BR"/>
        </w:rPr>
        <w:t>.</w:t>
      </w:r>
    </w:p>
    <w:p w14:paraId="61A70BFD" w14:textId="77777777" w:rsidR="00E94785" w:rsidRPr="0033596E" w:rsidRDefault="00E94785" w:rsidP="00E94785">
      <w:pPr>
        <w:jc w:val="both"/>
        <w:rPr>
          <w:lang w:val="pt-BR"/>
        </w:rPr>
      </w:pPr>
    </w:p>
    <w:p w14:paraId="6611EBC3" w14:textId="77777777" w:rsidR="00E94785" w:rsidRPr="00E94785" w:rsidRDefault="00E94785" w:rsidP="00E94785">
      <w:pPr>
        <w:jc w:val="both"/>
        <w:rPr>
          <w:b/>
          <w:bCs/>
          <w:lang w:val="pt-BR"/>
        </w:rPr>
      </w:pPr>
      <w:r w:rsidRPr="00E94785">
        <w:rPr>
          <w:b/>
          <w:bCs/>
          <w:lang w:val="pt-BR"/>
        </w:rPr>
        <w:t>Eu sou um investidor e quero aprender mais sobre fundamentos:</w:t>
      </w:r>
    </w:p>
    <w:p w14:paraId="3E65A8E0" w14:textId="588E7739" w:rsidR="00375E20" w:rsidRPr="0033596E" w:rsidRDefault="00E94785" w:rsidP="00E94785">
      <w:pPr>
        <w:jc w:val="both"/>
        <w:rPr>
          <w:lang w:val="pt-BR"/>
        </w:rPr>
      </w:pPr>
      <w:r w:rsidRPr="00E94785">
        <w:rPr>
          <w:lang w:val="pt-BR"/>
        </w:rPr>
        <w:t>Se você está interessado em relatórios fundamentais, você pode encontrar mais informações em www.economicsdesign.com. Publicamos relatórios de mercado e relatórios específicos de protocolo.</w:t>
      </w:r>
      <w:r w:rsidR="00375E20" w:rsidRPr="0033596E">
        <w:rPr>
          <w:lang w:val="pt-BR"/>
        </w:rPr>
        <w:t xml:space="preserve"> </w:t>
      </w:r>
    </w:p>
    <w:p w14:paraId="5D0C7636" w14:textId="77777777" w:rsidR="00375E20" w:rsidRPr="0033596E" w:rsidRDefault="00375E20" w:rsidP="00375E20">
      <w:pPr>
        <w:jc w:val="both"/>
        <w:rPr>
          <w:lang w:val="pt-BR"/>
        </w:rPr>
      </w:pPr>
    </w:p>
    <w:p w14:paraId="0EE416CA" w14:textId="38B0F0E3" w:rsidR="00E94785" w:rsidRPr="00E94785" w:rsidRDefault="00E94785" w:rsidP="00E94785">
      <w:pPr>
        <w:jc w:val="both"/>
        <w:rPr>
          <w:b/>
          <w:bCs/>
          <w:lang w:val="pt-BR"/>
        </w:rPr>
      </w:pPr>
      <w:r>
        <w:rPr>
          <w:b/>
          <w:bCs/>
          <w:lang w:val="pt-BR"/>
        </w:rPr>
        <w:t xml:space="preserve">Preciso de ainda mais </w:t>
      </w:r>
      <w:r w:rsidRPr="00E94785">
        <w:rPr>
          <w:b/>
          <w:bCs/>
          <w:lang w:val="pt-BR"/>
        </w:rPr>
        <w:t>informações. Dê-me mais dados brutos:</w:t>
      </w:r>
    </w:p>
    <w:p w14:paraId="6FAFFBC8" w14:textId="5D542068" w:rsidR="00375E20" w:rsidRPr="00E94785" w:rsidRDefault="00E94785" w:rsidP="00E94785">
      <w:pPr>
        <w:jc w:val="both"/>
        <w:rPr>
          <w:lang w:val="pt-BR"/>
        </w:rPr>
      </w:pPr>
      <w:r w:rsidRPr="00E94785">
        <w:rPr>
          <w:lang w:val="pt-BR"/>
        </w:rPr>
        <w:t>Para outros recursos, eu mantenho uma lista de recursos de código aberto em bit.ly/</w:t>
      </w:r>
      <w:proofErr w:type="spellStart"/>
      <w:r w:rsidRPr="00E94785">
        <w:rPr>
          <w:lang w:val="pt-BR"/>
        </w:rPr>
        <w:t>tokenomics-resources</w:t>
      </w:r>
      <w:proofErr w:type="spellEnd"/>
      <w:r w:rsidRPr="00E94785">
        <w:rPr>
          <w:lang w:val="pt-BR"/>
        </w:rPr>
        <w:t>. Confira!</w:t>
      </w:r>
    </w:p>
    <w:p w14:paraId="7F6C207A" w14:textId="77777777" w:rsidR="00E94785" w:rsidRPr="0033596E" w:rsidRDefault="00E94785" w:rsidP="00E94785">
      <w:pPr>
        <w:jc w:val="both"/>
        <w:rPr>
          <w:lang w:val="pt-BR"/>
        </w:rPr>
      </w:pPr>
    </w:p>
    <w:p w14:paraId="4D5B265C" w14:textId="362D599D" w:rsidR="00375E20" w:rsidRPr="0033596E" w:rsidRDefault="00E94785" w:rsidP="00375E20">
      <w:pPr>
        <w:jc w:val="both"/>
        <w:rPr>
          <w:b/>
          <w:bCs/>
          <w:lang w:val="pt-BR"/>
        </w:rPr>
      </w:pPr>
      <w:r>
        <w:rPr>
          <w:b/>
          <w:bCs/>
          <w:lang w:val="pt-BR"/>
        </w:rPr>
        <w:t>Quero me conectar com a Lisa</w:t>
      </w:r>
    </w:p>
    <w:p w14:paraId="3CDB7741" w14:textId="38861598" w:rsidR="00375E20" w:rsidRPr="0033596E" w:rsidRDefault="00E94785" w:rsidP="00375E20">
      <w:pPr>
        <w:rPr>
          <w:b/>
          <w:bCs/>
          <w:lang w:val="pt-BR"/>
        </w:rPr>
      </w:pPr>
      <w:r>
        <w:rPr>
          <w:b/>
          <w:bCs/>
          <w:lang w:val="pt-BR"/>
        </w:rPr>
        <w:t xml:space="preserve">Lisa </w:t>
      </w:r>
      <w:r w:rsidR="00375E20" w:rsidRPr="0033596E">
        <w:rPr>
          <w:b/>
          <w:bCs/>
          <w:lang w:val="pt-BR"/>
        </w:rPr>
        <w:t xml:space="preserve">Twitter: </w:t>
      </w:r>
      <w:hyperlink r:id="rId140" w:history="1">
        <w:r w:rsidR="00375E20" w:rsidRPr="0033596E">
          <w:rPr>
            <w:rStyle w:val="Hyperlink"/>
            <w:lang w:val="pt-BR"/>
          </w:rPr>
          <w:t>https://twitter.com/lisajytan</w:t>
        </w:r>
      </w:hyperlink>
      <w:r w:rsidR="00375E20" w:rsidRPr="0033596E">
        <w:rPr>
          <w:b/>
          <w:bCs/>
          <w:lang w:val="pt-BR"/>
        </w:rPr>
        <w:t xml:space="preserve"> </w:t>
      </w:r>
    </w:p>
    <w:p w14:paraId="4A7ADEAA" w14:textId="429F6961" w:rsidR="00375E20" w:rsidRPr="0033596E" w:rsidRDefault="00375E20" w:rsidP="00375E20">
      <w:pPr>
        <w:rPr>
          <w:lang w:val="pt-BR"/>
        </w:rPr>
      </w:pPr>
      <w:proofErr w:type="spellStart"/>
      <w:r w:rsidRPr="0033596E">
        <w:rPr>
          <w:b/>
          <w:bCs/>
          <w:lang w:val="pt-BR"/>
        </w:rPr>
        <w:t>Economics</w:t>
      </w:r>
      <w:proofErr w:type="spellEnd"/>
      <w:r w:rsidRPr="0033596E">
        <w:rPr>
          <w:b/>
          <w:bCs/>
          <w:lang w:val="pt-BR"/>
        </w:rPr>
        <w:t xml:space="preserve"> Design</w:t>
      </w:r>
      <w:r w:rsidR="00E94785">
        <w:rPr>
          <w:b/>
          <w:bCs/>
          <w:lang w:val="pt-BR"/>
        </w:rPr>
        <w:t xml:space="preserve"> </w:t>
      </w:r>
      <w:r w:rsidRPr="0033596E">
        <w:rPr>
          <w:b/>
          <w:bCs/>
          <w:lang w:val="pt-BR"/>
        </w:rPr>
        <w:t xml:space="preserve">Twitter: </w:t>
      </w:r>
      <w:hyperlink r:id="rId141" w:history="1">
        <w:r w:rsidRPr="0033596E">
          <w:rPr>
            <w:rStyle w:val="Hyperlink"/>
            <w:lang w:val="pt-BR"/>
          </w:rPr>
          <w:t>https://twitter.com/EconsDesign</w:t>
        </w:r>
      </w:hyperlink>
      <w:r w:rsidRPr="0033596E">
        <w:rPr>
          <w:lang w:val="pt-BR"/>
        </w:rPr>
        <w:t xml:space="preserve"> </w:t>
      </w:r>
    </w:p>
    <w:p w14:paraId="66BD08BB" w14:textId="77777777" w:rsidR="00375E20" w:rsidRPr="0033596E" w:rsidRDefault="00375E20" w:rsidP="00375E20">
      <w:pPr>
        <w:rPr>
          <w:b/>
          <w:bCs/>
          <w:lang w:val="pt-BR"/>
        </w:rPr>
      </w:pPr>
      <w:proofErr w:type="spellStart"/>
      <w:r w:rsidRPr="0033596E">
        <w:rPr>
          <w:b/>
          <w:bCs/>
          <w:lang w:val="pt-BR"/>
        </w:rPr>
        <w:t>Econteric</w:t>
      </w:r>
      <w:proofErr w:type="spellEnd"/>
      <w:r w:rsidRPr="0033596E">
        <w:rPr>
          <w:b/>
          <w:bCs/>
          <w:lang w:val="pt-BR"/>
        </w:rPr>
        <w:t xml:space="preserve"> Twitter: </w:t>
      </w:r>
      <w:hyperlink r:id="rId142" w:history="1">
        <w:r w:rsidRPr="0033596E">
          <w:rPr>
            <w:rStyle w:val="Hyperlink"/>
            <w:lang w:val="pt-BR"/>
          </w:rPr>
          <w:t>https://twitter.com/econteric</w:t>
        </w:r>
      </w:hyperlink>
      <w:r w:rsidRPr="0033596E">
        <w:rPr>
          <w:b/>
          <w:bCs/>
          <w:lang w:val="pt-BR"/>
        </w:rPr>
        <w:t xml:space="preserve"> </w:t>
      </w:r>
    </w:p>
    <w:p w14:paraId="7D04DA20" w14:textId="77777777" w:rsidR="00375E20" w:rsidRPr="0033596E" w:rsidRDefault="00375E20" w:rsidP="00375E20">
      <w:pPr>
        <w:rPr>
          <w:b/>
          <w:bCs/>
          <w:lang w:val="pt-BR"/>
        </w:rPr>
      </w:pPr>
      <w:proofErr w:type="spellStart"/>
      <w:r w:rsidRPr="0033596E">
        <w:rPr>
          <w:b/>
          <w:bCs/>
          <w:lang w:val="pt-BR"/>
        </w:rPr>
        <w:t>Econteric</w:t>
      </w:r>
      <w:proofErr w:type="spellEnd"/>
      <w:r w:rsidRPr="0033596E">
        <w:rPr>
          <w:b/>
          <w:bCs/>
          <w:lang w:val="pt-BR"/>
        </w:rPr>
        <w:t xml:space="preserve"> Website: </w:t>
      </w:r>
      <w:hyperlink r:id="rId143" w:history="1">
        <w:r w:rsidRPr="0033596E">
          <w:rPr>
            <w:rStyle w:val="Hyperlink"/>
            <w:lang w:val="pt-BR"/>
          </w:rPr>
          <w:t>https://econteric.com/</w:t>
        </w:r>
      </w:hyperlink>
      <w:r w:rsidRPr="0033596E">
        <w:rPr>
          <w:b/>
          <w:bCs/>
          <w:lang w:val="pt-BR"/>
        </w:rPr>
        <w:t xml:space="preserve"> </w:t>
      </w:r>
      <w:r w:rsidRPr="0033596E">
        <w:rPr>
          <w:b/>
          <w:bCs/>
          <w:lang w:val="pt-BR"/>
        </w:rPr>
        <w:br/>
        <w:t xml:space="preserve">LinkedIn: </w:t>
      </w:r>
      <w:hyperlink r:id="rId144" w:history="1">
        <w:r w:rsidRPr="0033596E">
          <w:rPr>
            <w:rStyle w:val="Hyperlink"/>
            <w:lang w:val="pt-BR"/>
          </w:rPr>
          <w:t>https://www.linkedin.com/in/lisajytan/</w:t>
        </w:r>
      </w:hyperlink>
      <w:r w:rsidRPr="0033596E">
        <w:rPr>
          <w:lang w:val="pt-BR"/>
        </w:rPr>
        <w:t xml:space="preserve"> </w:t>
      </w:r>
    </w:p>
    <w:p w14:paraId="3E3108EB" w14:textId="77777777" w:rsidR="00375E20" w:rsidRPr="0033596E" w:rsidRDefault="00375E20" w:rsidP="00375E20">
      <w:pPr>
        <w:rPr>
          <w:lang w:val="pt-BR"/>
        </w:rPr>
      </w:pPr>
      <w:proofErr w:type="spellStart"/>
      <w:r w:rsidRPr="0033596E">
        <w:rPr>
          <w:b/>
          <w:bCs/>
          <w:lang w:val="pt-BR"/>
        </w:rPr>
        <w:t>Economics</w:t>
      </w:r>
      <w:proofErr w:type="spellEnd"/>
      <w:r w:rsidRPr="0033596E">
        <w:rPr>
          <w:b/>
          <w:bCs/>
          <w:lang w:val="pt-BR"/>
        </w:rPr>
        <w:t xml:space="preserve"> Design LinkedIn:</w:t>
      </w:r>
      <w:r w:rsidRPr="0033596E">
        <w:rPr>
          <w:lang w:val="pt-BR"/>
        </w:rPr>
        <w:t xml:space="preserve"> </w:t>
      </w:r>
      <w:hyperlink r:id="rId145" w:history="1">
        <w:r w:rsidRPr="0033596E">
          <w:rPr>
            <w:rStyle w:val="Hyperlink"/>
            <w:lang w:val="pt-BR"/>
          </w:rPr>
          <w:t>https://www.linkedin.com/company/economicsdesign/</w:t>
        </w:r>
      </w:hyperlink>
      <w:r w:rsidRPr="0033596E">
        <w:rPr>
          <w:lang w:val="pt-BR"/>
        </w:rPr>
        <w:t xml:space="preserve"> </w:t>
      </w:r>
      <w:r w:rsidRPr="0033596E">
        <w:rPr>
          <w:b/>
          <w:bCs/>
          <w:lang w:val="pt-BR"/>
        </w:rPr>
        <w:br/>
        <w:t xml:space="preserve">YouTube: </w:t>
      </w:r>
      <w:hyperlink r:id="rId146" w:history="1">
        <w:r w:rsidRPr="0033596E">
          <w:rPr>
            <w:rStyle w:val="Hyperlink"/>
            <w:lang w:val="pt-BR"/>
          </w:rPr>
          <w:t>https://www.youtube.com/@EconomicsDesign</w:t>
        </w:r>
      </w:hyperlink>
      <w:r w:rsidRPr="0033596E">
        <w:rPr>
          <w:b/>
          <w:bCs/>
          <w:lang w:val="pt-BR"/>
        </w:rPr>
        <w:t xml:space="preserve"> </w:t>
      </w:r>
      <w:r w:rsidRPr="0033596E">
        <w:rPr>
          <w:b/>
          <w:bCs/>
          <w:lang w:val="pt-BR"/>
        </w:rPr>
        <w:br/>
      </w:r>
      <w:proofErr w:type="spellStart"/>
      <w:r w:rsidRPr="0033596E">
        <w:rPr>
          <w:b/>
          <w:bCs/>
          <w:lang w:val="pt-BR"/>
        </w:rPr>
        <w:t>Economics</w:t>
      </w:r>
      <w:proofErr w:type="spellEnd"/>
      <w:r w:rsidRPr="0033596E">
        <w:rPr>
          <w:b/>
          <w:bCs/>
          <w:lang w:val="pt-BR"/>
        </w:rPr>
        <w:t xml:space="preserve"> Design Email: </w:t>
      </w:r>
      <w:hyperlink r:id="rId147" w:history="1">
        <w:r w:rsidRPr="0033596E">
          <w:rPr>
            <w:rStyle w:val="Hyperlink"/>
            <w:lang w:val="pt-BR"/>
          </w:rPr>
          <w:t>token@economicsdesign.com</w:t>
        </w:r>
      </w:hyperlink>
      <w:r w:rsidRPr="0033596E">
        <w:rPr>
          <w:lang w:val="pt-BR"/>
        </w:rPr>
        <w:t xml:space="preserve"> </w:t>
      </w:r>
    </w:p>
    <w:p w14:paraId="7A2FEC9E" w14:textId="77777777" w:rsidR="00375E20" w:rsidRPr="0033596E" w:rsidRDefault="00375E20" w:rsidP="00375E20">
      <w:pPr>
        <w:rPr>
          <w:lang w:val="pt-BR"/>
        </w:rPr>
      </w:pPr>
      <w:proofErr w:type="spellStart"/>
      <w:r w:rsidRPr="0033596E">
        <w:rPr>
          <w:b/>
          <w:bCs/>
          <w:lang w:val="pt-BR"/>
        </w:rPr>
        <w:t>Discord</w:t>
      </w:r>
      <w:proofErr w:type="spellEnd"/>
      <w:r w:rsidRPr="0033596E">
        <w:rPr>
          <w:b/>
          <w:bCs/>
          <w:lang w:val="pt-BR"/>
        </w:rPr>
        <w:t xml:space="preserve">: </w:t>
      </w:r>
      <w:hyperlink r:id="rId148" w:history="1">
        <w:r w:rsidRPr="0033596E">
          <w:rPr>
            <w:rStyle w:val="Hyperlink"/>
            <w:lang w:val="pt-BR"/>
          </w:rPr>
          <w:t>https://discord.com/invite/gZGEZfu74X</w:t>
        </w:r>
      </w:hyperlink>
    </w:p>
    <w:p w14:paraId="1B957405" w14:textId="77777777" w:rsidR="00375E20" w:rsidRPr="0033596E" w:rsidRDefault="00375E20" w:rsidP="00375E20">
      <w:pPr>
        <w:rPr>
          <w:lang w:val="pt-BR"/>
        </w:rPr>
      </w:pPr>
      <w:r w:rsidRPr="0033596E">
        <w:rPr>
          <w:b/>
          <w:bCs/>
          <w:lang w:val="pt-BR"/>
        </w:rPr>
        <w:t>Podcast:</w:t>
      </w:r>
      <w:r w:rsidRPr="0033596E">
        <w:rPr>
          <w:lang w:val="pt-BR"/>
        </w:rPr>
        <w:t xml:space="preserve"> </w:t>
      </w:r>
      <w:hyperlink r:id="rId149" w:history="1">
        <w:r w:rsidRPr="0033596E">
          <w:rPr>
            <w:rStyle w:val="Hyperlink"/>
            <w:lang w:val="pt-BR"/>
          </w:rPr>
          <w:t>https://anchor.fm/economicsdesign</w:t>
        </w:r>
      </w:hyperlink>
      <w:r w:rsidRPr="0033596E">
        <w:rPr>
          <w:lang w:val="pt-BR"/>
        </w:rPr>
        <w:t xml:space="preserve"> </w:t>
      </w:r>
    </w:p>
    <w:p w14:paraId="4F9098CA" w14:textId="77777777" w:rsidR="00375E20" w:rsidRPr="0033596E" w:rsidRDefault="00375E20" w:rsidP="00375E20">
      <w:pPr>
        <w:jc w:val="both"/>
        <w:rPr>
          <w:lang w:val="pt-BR"/>
        </w:rPr>
      </w:pPr>
    </w:p>
    <w:p w14:paraId="79426754" w14:textId="68BDEAA0" w:rsidR="00375E20" w:rsidRPr="0033596E" w:rsidRDefault="00E94785" w:rsidP="00375E20">
      <w:pPr>
        <w:jc w:val="both"/>
        <w:rPr>
          <w:lang w:val="pt-BR"/>
        </w:rPr>
      </w:pPr>
      <w:r>
        <w:rPr>
          <w:b/>
          <w:bCs/>
          <w:lang w:val="pt-BR"/>
        </w:rPr>
        <w:t>Quero me conectar com o Giovanni</w:t>
      </w:r>
    </w:p>
    <w:p w14:paraId="0382FB94" w14:textId="69FFF71D" w:rsidR="00375E20" w:rsidRPr="0033596E" w:rsidRDefault="00E94785" w:rsidP="00375E20">
      <w:pPr>
        <w:jc w:val="both"/>
        <w:rPr>
          <w:b/>
          <w:bCs/>
          <w:lang w:val="pt-BR"/>
        </w:rPr>
      </w:pPr>
      <w:r>
        <w:rPr>
          <w:b/>
          <w:bCs/>
          <w:lang w:val="pt-BR"/>
        </w:rPr>
        <w:t xml:space="preserve">Giovanni </w:t>
      </w:r>
      <w:r w:rsidR="00375E20" w:rsidRPr="0033596E">
        <w:rPr>
          <w:b/>
          <w:bCs/>
          <w:lang w:val="pt-BR"/>
        </w:rPr>
        <w:t xml:space="preserve">Twitter: </w:t>
      </w:r>
      <w:hyperlink r:id="rId150" w:history="1">
        <w:r w:rsidR="00F72AB5" w:rsidRPr="00D60135">
          <w:rPr>
            <w:rStyle w:val="Hyperlink"/>
            <w:lang w:val="pt-BR"/>
          </w:rPr>
          <w:t>https://twitter.com/7gioeth</w:t>
        </w:r>
      </w:hyperlink>
      <w:r w:rsidR="00375E20" w:rsidRPr="0033596E">
        <w:rPr>
          <w:lang w:val="pt-BR"/>
        </w:rPr>
        <w:t xml:space="preserve"> </w:t>
      </w:r>
    </w:p>
    <w:p w14:paraId="52FA0C32" w14:textId="284F4CC8" w:rsidR="00375E20" w:rsidRPr="0033596E" w:rsidRDefault="00375E20" w:rsidP="00375E20">
      <w:pPr>
        <w:jc w:val="both"/>
        <w:rPr>
          <w:lang w:val="pt-BR"/>
        </w:rPr>
      </w:pPr>
      <w:r w:rsidRPr="0033596E">
        <w:rPr>
          <w:b/>
          <w:bCs/>
          <w:lang w:val="pt-BR"/>
        </w:rPr>
        <w:t xml:space="preserve">LinkedIn: </w:t>
      </w:r>
      <w:r w:rsidR="00F72AB5" w:rsidRPr="00F72AB5">
        <w:rPr>
          <w:rStyle w:val="Hyperlink"/>
          <w:lang w:val="pt-BR"/>
        </w:rPr>
        <w:t>https://www.linkedin.com/in/giovanni-populo-7b5746118/</w:t>
      </w:r>
    </w:p>
    <w:p w14:paraId="5DB2B32D" w14:textId="77777777" w:rsidR="00375E20" w:rsidRPr="0033596E" w:rsidRDefault="00375E20" w:rsidP="00375E20">
      <w:pPr>
        <w:spacing w:line="276" w:lineRule="auto"/>
        <w:jc w:val="both"/>
        <w:rPr>
          <w:sz w:val="56"/>
          <w:szCs w:val="56"/>
          <w:lang w:val="pt-BR"/>
        </w:rPr>
      </w:pPr>
      <w:r w:rsidRPr="0033596E">
        <w:rPr>
          <w:lang w:val="pt-BR"/>
        </w:rPr>
        <w:br w:type="page"/>
      </w:r>
    </w:p>
    <w:p w14:paraId="2B90BD76" w14:textId="77777777" w:rsidR="00375E20" w:rsidRPr="0033596E" w:rsidRDefault="00375E20" w:rsidP="00375E20">
      <w:pPr>
        <w:pStyle w:val="Title"/>
        <w:rPr>
          <w:lang w:val="pt-BR"/>
        </w:rPr>
      </w:pPr>
      <w:bookmarkStart w:id="1249" w:name="_Toc108917467"/>
      <w:proofErr w:type="spellStart"/>
      <w:r w:rsidRPr="0033596E">
        <w:rPr>
          <w:lang w:val="pt-BR"/>
        </w:rPr>
        <w:lastRenderedPageBreak/>
        <w:t>Appendix</w:t>
      </w:r>
      <w:proofErr w:type="spellEnd"/>
      <w:r w:rsidRPr="0033596E">
        <w:rPr>
          <w:lang w:val="pt-BR"/>
        </w:rPr>
        <w:t xml:space="preserve"> A</w:t>
      </w:r>
      <w:bookmarkEnd w:id="1249"/>
    </w:p>
    <w:p w14:paraId="6AC111DC" w14:textId="77777777" w:rsidR="00375E20" w:rsidRPr="0033596E" w:rsidRDefault="00375E20" w:rsidP="00375E20">
      <w:pPr>
        <w:jc w:val="both"/>
        <w:rPr>
          <w:b/>
          <w:bCs/>
          <w:lang w:val="pt-BR"/>
        </w:rPr>
      </w:pPr>
      <w:r w:rsidRPr="0033596E">
        <w:rPr>
          <w:b/>
          <w:bCs/>
          <w:lang w:val="pt-BR"/>
        </w:rPr>
        <w:t xml:space="preserve">Financial </w:t>
      </w:r>
      <w:proofErr w:type="spellStart"/>
      <w:r w:rsidRPr="0033596E">
        <w:rPr>
          <w:b/>
          <w:bCs/>
          <w:lang w:val="pt-BR"/>
        </w:rPr>
        <w:t>terms</w:t>
      </w:r>
      <w:proofErr w:type="spellEnd"/>
      <w:r w:rsidRPr="0033596E">
        <w:rPr>
          <w:b/>
          <w:bCs/>
          <w:lang w:val="pt-BR"/>
        </w:rPr>
        <w:t xml:space="preserve"> </w:t>
      </w:r>
    </w:p>
    <w:p w14:paraId="0BD71565" w14:textId="77777777" w:rsidR="00375E20" w:rsidRPr="0033596E" w:rsidRDefault="00375E20" w:rsidP="00375E20">
      <w:pPr>
        <w:jc w:val="both"/>
        <w:rPr>
          <w:lang w:val="pt-BR"/>
        </w:rPr>
      </w:pPr>
      <w:proofErr w:type="spellStart"/>
      <w:r w:rsidRPr="0033596E">
        <w:rPr>
          <w:lang w:val="pt-BR"/>
        </w:rPr>
        <w:t>These</w:t>
      </w:r>
      <w:proofErr w:type="spellEnd"/>
      <w:r w:rsidRPr="0033596E">
        <w:rPr>
          <w:lang w:val="pt-BR"/>
        </w:rPr>
        <w:t xml:space="preserve"> are </w:t>
      </w:r>
      <w:proofErr w:type="spellStart"/>
      <w:r w:rsidRPr="0033596E">
        <w:rPr>
          <w:lang w:val="pt-BR"/>
        </w:rPr>
        <w:t>analogies</w:t>
      </w:r>
      <w:proofErr w:type="spellEnd"/>
      <w:r w:rsidRPr="0033596E">
        <w:rPr>
          <w:lang w:val="pt-BR"/>
        </w:rPr>
        <w:t xml:space="preserve">, </w:t>
      </w:r>
      <w:proofErr w:type="spellStart"/>
      <w:r w:rsidRPr="0033596E">
        <w:rPr>
          <w:lang w:val="pt-BR"/>
        </w:rPr>
        <w:t>not</w:t>
      </w:r>
      <w:proofErr w:type="spellEnd"/>
      <w:r w:rsidRPr="0033596E">
        <w:rPr>
          <w:lang w:val="pt-BR"/>
        </w:rPr>
        <w:t xml:space="preserve"> </w:t>
      </w:r>
      <w:proofErr w:type="spellStart"/>
      <w:r w:rsidRPr="0033596E">
        <w:rPr>
          <w:lang w:val="pt-BR"/>
        </w:rPr>
        <w:t>equations</w:t>
      </w:r>
      <w:proofErr w:type="spellEnd"/>
      <w:r w:rsidRPr="0033596E">
        <w:rPr>
          <w:lang w:val="pt-BR"/>
        </w:rPr>
        <w:t xml:space="preserve">. </w:t>
      </w:r>
    </w:p>
    <w:tbl>
      <w:tblPr>
        <w:tblpPr w:leftFromText="180" w:rightFromText="180" w:vertAnchor="text" w:horzAnchor="margin" w:tblpY="-75"/>
        <w:tblW w:w="8202" w:type="dxa"/>
        <w:tblLayout w:type="fixed"/>
        <w:tblCellMar>
          <w:left w:w="0" w:type="dxa"/>
          <w:right w:w="0" w:type="dxa"/>
        </w:tblCellMar>
        <w:tblLook w:val="01E0" w:firstRow="1" w:lastRow="1" w:firstColumn="1" w:lastColumn="1" w:noHBand="0" w:noVBand="0"/>
      </w:tblPr>
      <w:tblGrid>
        <w:gridCol w:w="3960"/>
        <w:gridCol w:w="20"/>
        <w:gridCol w:w="4222"/>
      </w:tblGrid>
      <w:tr w:rsidR="00375E20" w:rsidRPr="0033596E" w14:paraId="1EF8D256" w14:textId="77777777" w:rsidTr="00551282">
        <w:trPr>
          <w:trHeight w:val="436"/>
        </w:trPr>
        <w:tc>
          <w:tcPr>
            <w:tcW w:w="3960" w:type="dxa"/>
            <w:tcBorders>
              <w:top w:val="nil"/>
              <w:left w:val="nil"/>
              <w:bottom w:val="single" w:sz="8" w:space="0" w:color="FFFFFF"/>
              <w:right w:val="nil"/>
            </w:tcBorders>
            <w:shd w:val="clear" w:color="auto" w:fill="auto"/>
          </w:tcPr>
          <w:p w14:paraId="555C6974" w14:textId="77777777" w:rsidR="00375E20" w:rsidRPr="0033596E" w:rsidRDefault="00375E20" w:rsidP="00551282">
            <w:pPr>
              <w:jc w:val="both"/>
              <w:rPr>
                <w:b/>
                <w:bCs/>
                <w:u w:val="single"/>
                <w:lang w:val="pt-BR"/>
              </w:rPr>
            </w:pPr>
            <w:proofErr w:type="spellStart"/>
            <w:r w:rsidRPr="0033596E">
              <w:rPr>
                <w:b/>
                <w:bCs/>
                <w:sz w:val="28"/>
                <w:u w:val="single"/>
                <w:lang w:val="pt-BR"/>
              </w:rPr>
              <w:lastRenderedPageBreak/>
              <w:t>Traditional</w:t>
            </w:r>
            <w:proofErr w:type="spellEnd"/>
            <w:r w:rsidRPr="0033596E">
              <w:rPr>
                <w:b/>
                <w:bCs/>
                <w:spacing w:val="-7"/>
                <w:sz w:val="28"/>
                <w:u w:val="single"/>
                <w:lang w:val="pt-BR"/>
              </w:rPr>
              <w:t xml:space="preserve"> </w:t>
            </w:r>
            <w:r w:rsidRPr="0033596E">
              <w:rPr>
                <w:b/>
                <w:bCs/>
                <w:sz w:val="28"/>
                <w:u w:val="single"/>
                <w:lang w:val="pt-BR"/>
              </w:rPr>
              <w:t>Finance</w:t>
            </w:r>
          </w:p>
        </w:tc>
        <w:tc>
          <w:tcPr>
            <w:tcW w:w="20" w:type="dxa"/>
            <w:tcBorders>
              <w:top w:val="nil"/>
              <w:left w:val="nil"/>
              <w:bottom w:val="single" w:sz="8" w:space="0" w:color="FFFFFF"/>
              <w:right w:val="nil"/>
            </w:tcBorders>
          </w:tcPr>
          <w:p w14:paraId="554675F5" w14:textId="77777777" w:rsidR="00375E20" w:rsidRPr="0033596E" w:rsidRDefault="00375E20" w:rsidP="00551282">
            <w:pPr>
              <w:pStyle w:val="TableParagraph"/>
              <w:jc w:val="both"/>
              <w:rPr>
                <w:rFonts w:ascii="Times New Roman" w:hAnsi="Times New Roman" w:cs="Times New Roman"/>
                <w:b/>
                <w:bCs/>
                <w:u w:val="single"/>
                <w:lang w:val="pt-BR"/>
              </w:rPr>
            </w:pPr>
          </w:p>
        </w:tc>
        <w:tc>
          <w:tcPr>
            <w:tcW w:w="4222" w:type="dxa"/>
            <w:tcBorders>
              <w:top w:val="nil"/>
              <w:left w:val="nil"/>
              <w:bottom w:val="single" w:sz="8" w:space="0" w:color="FFFFFF"/>
              <w:right w:val="nil"/>
            </w:tcBorders>
            <w:shd w:val="clear" w:color="auto" w:fill="auto"/>
          </w:tcPr>
          <w:p w14:paraId="0B282AA6" w14:textId="77777777" w:rsidR="00375E20" w:rsidRPr="0033596E" w:rsidRDefault="00375E20" w:rsidP="00551282">
            <w:pPr>
              <w:jc w:val="both"/>
              <w:rPr>
                <w:b/>
                <w:bCs/>
                <w:u w:val="single"/>
                <w:lang w:val="pt-BR"/>
              </w:rPr>
            </w:pPr>
            <w:proofErr w:type="spellStart"/>
            <w:r w:rsidRPr="0033596E">
              <w:rPr>
                <w:b/>
                <w:bCs/>
                <w:sz w:val="28"/>
                <w:u w:val="single"/>
                <w:lang w:val="pt-BR"/>
              </w:rPr>
              <w:t>Decentralized</w:t>
            </w:r>
            <w:proofErr w:type="spellEnd"/>
            <w:r w:rsidRPr="0033596E">
              <w:rPr>
                <w:b/>
                <w:bCs/>
                <w:sz w:val="28"/>
                <w:u w:val="single"/>
                <w:lang w:val="pt-BR"/>
              </w:rPr>
              <w:t xml:space="preserve"> Finance</w:t>
            </w:r>
          </w:p>
        </w:tc>
      </w:tr>
      <w:tr w:rsidR="00375E20" w:rsidRPr="0033596E" w14:paraId="33979C28" w14:textId="77777777" w:rsidTr="00551282">
        <w:trPr>
          <w:trHeight w:val="436"/>
        </w:trPr>
        <w:tc>
          <w:tcPr>
            <w:tcW w:w="3960" w:type="dxa"/>
            <w:tcBorders>
              <w:top w:val="nil"/>
              <w:left w:val="nil"/>
              <w:bottom w:val="single" w:sz="8" w:space="0" w:color="FFFFFF"/>
              <w:right w:val="nil"/>
            </w:tcBorders>
            <w:shd w:val="clear" w:color="auto" w:fill="006B71"/>
            <w:vAlign w:val="center"/>
            <w:hideMark/>
          </w:tcPr>
          <w:p w14:paraId="4AA9F147" w14:textId="77777777" w:rsidR="00375E20" w:rsidRPr="0033596E" w:rsidRDefault="00375E20" w:rsidP="00551282">
            <w:pPr>
              <w:pStyle w:val="TableParagraph"/>
              <w:spacing w:before="14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Agreement</w:t>
            </w:r>
            <w:proofErr w:type="spellEnd"/>
          </w:p>
        </w:tc>
        <w:tc>
          <w:tcPr>
            <w:tcW w:w="20" w:type="dxa"/>
            <w:tcBorders>
              <w:top w:val="nil"/>
              <w:left w:val="nil"/>
              <w:bottom w:val="single" w:sz="8" w:space="0" w:color="FFFFFF"/>
              <w:right w:val="nil"/>
            </w:tcBorders>
            <w:vAlign w:val="center"/>
          </w:tcPr>
          <w:p w14:paraId="749A07EF"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nil"/>
              <w:left w:val="nil"/>
              <w:bottom w:val="single" w:sz="8" w:space="0" w:color="FFFFFF"/>
              <w:right w:val="nil"/>
            </w:tcBorders>
            <w:shd w:val="clear" w:color="auto" w:fill="D5695F"/>
            <w:vAlign w:val="center"/>
            <w:hideMark/>
          </w:tcPr>
          <w:p w14:paraId="542F3F2E" w14:textId="77777777" w:rsidR="00375E20" w:rsidRPr="0033596E" w:rsidRDefault="00375E20" w:rsidP="00551282">
            <w:pPr>
              <w:pStyle w:val="TableParagraph"/>
              <w:spacing w:before="160"/>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Consensus </w:t>
            </w:r>
            <w:proofErr w:type="spellStart"/>
            <w:r w:rsidRPr="0033596E">
              <w:rPr>
                <w:rFonts w:ascii="Times New Roman" w:hAnsi="Times New Roman" w:cs="Times New Roman"/>
                <w:color w:val="FFFFFF" w:themeColor="background1"/>
                <w:sz w:val="28"/>
                <w:lang w:val="pt-BR"/>
              </w:rPr>
              <w:t>mechanism</w:t>
            </w:r>
            <w:proofErr w:type="spellEnd"/>
          </w:p>
        </w:tc>
      </w:tr>
      <w:tr w:rsidR="00375E20" w:rsidRPr="0033596E" w14:paraId="39733F47" w14:textId="77777777" w:rsidTr="00551282">
        <w:trPr>
          <w:trHeight w:val="563"/>
        </w:trPr>
        <w:tc>
          <w:tcPr>
            <w:tcW w:w="3960" w:type="dxa"/>
            <w:tcBorders>
              <w:top w:val="single" w:sz="8" w:space="0" w:color="FFFFFF"/>
              <w:left w:val="nil"/>
              <w:bottom w:val="single" w:sz="8" w:space="0" w:color="FFFFFF"/>
              <w:right w:val="nil"/>
            </w:tcBorders>
            <w:shd w:val="clear" w:color="auto" w:fill="006B71"/>
            <w:vAlign w:val="center"/>
            <w:hideMark/>
          </w:tcPr>
          <w:p w14:paraId="5A4E7934" w14:textId="77777777" w:rsidR="00375E20" w:rsidRPr="0033596E" w:rsidRDefault="00375E20" w:rsidP="00551282">
            <w:pPr>
              <w:pStyle w:val="TableParagraph"/>
              <w:spacing w:before="11" w:line="252" w:lineRule="auto"/>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Availability</w:t>
            </w:r>
            <w:proofErr w:type="spellEnd"/>
            <w:r w:rsidRPr="0033596E">
              <w:rPr>
                <w:rFonts w:ascii="Times New Roman" w:hAnsi="Times New Roman" w:cs="Times New Roman"/>
                <w:color w:val="FFFFFF" w:themeColor="background1"/>
                <w:sz w:val="28"/>
                <w:lang w:val="pt-BR"/>
              </w:rPr>
              <w:t xml:space="preserve"> of</w:t>
            </w:r>
          </w:p>
          <w:p w14:paraId="0F8CB575" w14:textId="77777777" w:rsidR="00375E20" w:rsidRPr="0033596E" w:rsidRDefault="00375E20" w:rsidP="00551282">
            <w:pPr>
              <w:pStyle w:val="TableParagraph"/>
              <w:spacing w:before="11" w:line="252" w:lineRule="auto"/>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market</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makers</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to</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provide</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liquidity</w:t>
            </w:r>
            <w:proofErr w:type="spellEnd"/>
          </w:p>
        </w:tc>
        <w:tc>
          <w:tcPr>
            <w:tcW w:w="20" w:type="dxa"/>
            <w:tcBorders>
              <w:top w:val="single" w:sz="8" w:space="0" w:color="FFFFFF"/>
              <w:left w:val="nil"/>
              <w:bottom w:val="single" w:sz="8" w:space="0" w:color="FFFFFF"/>
              <w:right w:val="nil"/>
            </w:tcBorders>
            <w:vAlign w:val="center"/>
          </w:tcPr>
          <w:p w14:paraId="2419FCC2"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hideMark/>
          </w:tcPr>
          <w:p w14:paraId="14025B3F" w14:textId="77777777" w:rsidR="00375E20" w:rsidRPr="0033596E" w:rsidRDefault="00375E20" w:rsidP="00551282">
            <w:pPr>
              <w:pStyle w:val="TableParagraph"/>
              <w:spacing w:before="141"/>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Liquidity</w:t>
            </w:r>
            <w:proofErr w:type="spellEnd"/>
            <w:r w:rsidRPr="0033596E">
              <w:rPr>
                <w:rFonts w:ascii="Times New Roman" w:hAnsi="Times New Roman" w:cs="Times New Roman"/>
                <w:color w:val="FFFFFF" w:themeColor="background1"/>
                <w:sz w:val="28"/>
                <w:lang w:val="pt-BR"/>
              </w:rPr>
              <w:t xml:space="preserve"> pools</w:t>
            </w:r>
          </w:p>
        </w:tc>
      </w:tr>
      <w:tr w:rsidR="00375E20" w:rsidRPr="0033596E" w14:paraId="51116C4B" w14:textId="77777777" w:rsidTr="00551282">
        <w:trPr>
          <w:trHeight w:val="340"/>
        </w:trPr>
        <w:tc>
          <w:tcPr>
            <w:tcW w:w="3960" w:type="dxa"/>
            <w:tcBorders>
              <w:top w:val="single" w:sz="8" w:space="0" w:color="FFFFFF"/>
              <w:left w:val="nil"/>
              <w:bottom w:val="single" w:sz="8" w:space="0" w:color="FFFFFF"/>
              <w:right w:val="nil"/>
            </w:tcBorders>
            <w:shd w:val="clear" w:color="auto" w:fill="006B71"/>
            <w:vAlign w:val="center"/>
            <w:hideMark/>
          </w:tcPr>
          <w:p w14:paraId="154F53E6" w14:textId="77777777" w:rsidR="00375E20" w:rsidRPr="0033596E" w:rsidRDefault="00375E20" w:rsidP="00551282">
            <w:pPr>
              <w:pStyle w:val="TableParagraph"/>
              <w:spacing w:before="6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Bad</w:t>
            </w:r>
            <w:proofErr w:type="spellEnd"/>
            <w:r w:rsidRPr="0033596E">
              <w:rPr>
                <w:rFonts w:ascii="Times New Roman" w:hAnsi="Times New Roman" w:cs="Times New Roman"/>
                <w:color w:val="FFFFFF" w:themeColor="background1"/>
                <w:sz w:val="28"/>
                <w:lang w:val="pt-BR"/>
              </w:rPr>
              <w:t xml:space="preserve"> trade</w:t>
            </w:r>
          </w:p>
        </w:tc>
        <w:tc>
          <w:tcPr>
            <w:tcW w:w="20" w:type="dxa"/>
            <w:tcBorders>
              <w:top w:val="single" w:sz="8" w:space="0" w:color="FFFFFF"/>
              <w:left w:val="nil"/>
              <w:bottom w:val="single" w:sz="8" w:space="0" w:color="FFFFFF"/>
              <w:right w:val="nil"/>
            </w:tcBorders>
            <w:vAlign w:val="center"/>
          </w:tcPr>
          <w:p w14:paraId="1F524E83"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hideMark/>
          </w:tcPr>
          <w:p w14:paraId="339AB4A8" w14:textId="77777777" w:rsidR="00375E20" w:rsidRPr="0033596E" w:rsidRDefault="00375E20" w:rsidP="00551282">
            <w:pPr>
              <w:pStyle w:val="TableParagraph"/>
              <w:spacing w:before="80"/>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w:t>
            </w:r>
            <w:proofErr w:type="spellStart"/>
            <w:r w:rsidRPr="0033596E">
              <w:rPr>
                <w:rFonts w:ascii="Times New Roman" w:hAnsi="Times New Roman" w:cs="Times New Roman"/>
                <w:color w:val="FFFFFF" w:themeColor="background1"/>
                <w:sz w:val="28"/>
                <w:lang w:val="pt-BR"/>
              </w:rPr>
              <w:t>Rekt</w:t>
            </w:r>
            <w:proofErr w:type="spellEnd"/>
            <w:r w:rsidRPr="0033596E">
              <w:rPr>
                <w:rFonts w:ascii="Times New Roman" w:hAnsi="Times New Roman" w:cs="Times New Roman"/>
                <w:color w:val="FFFFFF" w:themeColor="background1"/>
                <w:sz w:val="28"/>
                <w:lang w:val="pt-BR"/>
              </w:rPr>
              <w:t>”</w:t>
            </w:r>
          </w:p>
        </w:tc>
      </w:tr>
      <w:tr w:rsidR="00375E20" w:rsidRPr="0033596E" w14:paraId="02DC43C5" w14:textId="77777777" w:rsidTr="00551282">
        <w:trPr>
          <w:trHeight w:val="312"/>
        </w:trPr>
        <w:tc>
          <w:tcPr>
            <w:tcW w:w="3960" w:type="dxa"/>
            <w:tcBorders>
              <w:top w:val="single" w:sz="8" w:space="0" w:color="FFFFFF"/>
              <w:left w:val="nil"/>
              <w:bottom w:val="single" w:sz="8" w:space="0" w:color="FFFFFF"/>
              <w:right w:val="nil"/>
            </w:tcBorders>
            <w:shd w:val="clear" w:color="auto" w:fill="006B71"/>
            <w:vAlign w:val="center"/>
            <w:hideMark/>
          </w:tcPr>
          <w:p w14:paraId="24745C3A"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Bank </w:t>
            </w:r>
            <w:proofErr w:type="spellStart"/>
            <w:r w:rsidRPr="0033596E">
              <w:rPr>
                <w:rFonts w:ascii="Times New Roman" w:hAnsi="Times New Roman" w:cs="Times New Roman"/>
                <w:color w:val="FFFFFF" w:themeColor="background1"/>
                <w:sz w:val="28"/>
                <w:lang w:val="pt-BR"/>
              </w:rPr>
              <w:t>account</w:t>
            </w:r>
            <w:proofErr w:type="spellEnd"/>
          </w:p>
        </w:tc>
        <w:tc>
          <w:tcPr>
            <w:tcW w:w="20" w:type="dxa"/>
            <w:tcBorders>
              <w:top w:val="single" w:sz="8" w:space="0" w:color="FFFFFF"/>
              <w:left w:val="nil"/>
              <w:bottom w:val="single" w:sz="8" w:space="0" w:color="FFFFFF"/>
              <w:right w:val="nil"/>
            </w:tcBorders>
            <w:vAlign w:val="center"/>
          </w:tcPr>
          <w:p w14:paraId="1F02F4E3"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hideMark/>
          </w:tcPr>
          <w:p w14:paraId="4F797DCF" w14:textId="77777777" w:rsidR="00375E20" w:rsidRPr="0033596E" w:rsidRDefault="00375E20" w:rsidP="00551282">
            <w:pPr>
              <w:pStyle w:val="TableParagraph"/>
              <w:spacing w:before="29"/>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Wallet </w:t>
            </w:r>
            <w:proofErr w:type="spellStart"/>
            <w:r w:rsidRPr="0033596E">
              <w:rPr>
                <w:rFonts w:ascii="Times New Roman" w:hAnsi="Times New Roman" w:cs="Times New Roman"/>
                <w:color w:val="FFFFFF" w:themeColor="background1"/>
                <w:sz w:val="28"/>
                <w:lang w:val="pt-BR"/>
              </w:rPr>
              <w:t>address</w:t>
            </w:r>
            <w:proofErr w:type="spellEnd"/>
          </w:p>
        </w:tc>
      </w:tr>
      <w:tr w:rsidR="00375E20" w:rsidRPr="0033596E" w14:paraId="68AA1507" w14:textId="77777777" w:rsidTr="00551282">
        <w:trPr>
          <w:trHeight w:val="337"/>
        </w:trPr>
        <w:tc>
          <w:tcPr>
            <w:tcW w:w="3960" w:type="dxa"/>
            <w:tcBorders>
              <w:top w:val="single" w:sz="8" w:space="0" w:color="FFFFFF"/>
              <w:left w:val="nil"/>
              <w:bottom w:val="single" w:sz="8" w:space="0" w:color="FFFFFF"/>
              <w:right w:val="nil"/>
            </w:tcBorders>
            <w:shd w:val="clear" w:color="auto" w:fill="006B71"/>
            <w:vAlign w:val="center"/>
            <w:hideMark/>
          </w:tcPr>
          <w:p w14:paraId="5720A0AD" w14:textId="77777777" w:rsidR="00375E20" w:rsidRPr="0033596E" w:rsidRDefault="00375E20" w:rsidP="00551282">
            <w:pPr>
              <w:pStyle w:val="TableParagraph"/>
              <w:spacing w:before="56"/>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Banks </w:t>
            </w:r>
            <w:proofErr w:type="spellStart"/>
            <w:r w:rsidRPr="0033596E">
              <w:rPr>
                <w:rFonts w:ascii="Times New Roman" w:hAnsi="Times New Roman" w:cs="Times New Roman"/>
                <w:color w:val="FFFFFF" w:themeColor="background1"/>
                <w:sz w:val="28"/>
                <w:lang w:val="pt-BR"/>
              </w:rPr>
              <w:t>borrowing</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from</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and</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lending</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to</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each</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other</w:t>
            </w:r>
            <w:proofErr w:type="spellEnd"/>
          </w:p>
        </w:tc>
        <w:tc>
          <w:tcPr>
            <w:tcW w:w="20" w:type="dxa"/>
            <w:tcBorders>
              <w:top w:val="single" w:sz="8" w:space="0" w:color="FFFFFF"/>
              <w:left w:val="nil"/>
              <w:bottom w:val="single" w:sz="8" w:space="0" w:color="FFFFFF"/>
              <w:right w:val="nil"/>
            </w:tcBorders>
            <w:vAlign w:val="center"/>
          </w:tcPr>
          <w:p w14:paraId="19C0EAF6"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hideMark/>
          </w:tcPr>
          <w:p w14:paraId="1902AF3E" w14:textId="77777777" w:rsidR="00375E20" w:rsidRPr="0033596E" w:rsidRDefault="00375E20" w:rsidP="00551282">
            <w:pPr>
              <w:pStyle w:val="TableParagraph"/>
              <w:spacing w:before="168"/>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P2P </w:t>
            </w:r>
            <w:proofErr w:type="spellStart"/>
            <w:r w:rsidRPr="0033596E">
              <w:rPr>
                <w:rFonts w:ascii="Times New Roman" w:hAnsi="Times New Roman" w:cs="Times New Roman"/>
                <w:color w:val="FFFFFF" w:themeColor="background1"/>
                <w:sz w:val="28"/>
                <w:lang w:val="pt-BR"/>
              </w:rPr>
              <w:t>lending</w:t>
            </w:r>
            <w:proofErr w:type="spellEnd"/>
          </w:p>
          <w:p w14:paraId="1709A921" w14:textId="77777777" w:rsidR="00375E20" w:rsidRPr="0033596E" w:rsidRDefault="00375E20" w:rsidP="00551282">
            <w:pPr>
              <w:pStyle w:val="TableParagraph"/>
              <w:spacing w:before="63"/>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(e.g., Aave, </w:t>
            </w:r>
            <w:proofErr w:type="spellStart"/>
            <w:r w:rsidRPr="0033596E">
              <w:rPr>
                <w:rFonts w:ascii="Times New Roman" w:hAnsi="Times New Roman" w:cs="Times New Roman"/>
                <w:color w:val="FFFFFF" w:themeColor="background1"/>
                <w:sz w:val="28"/>
                <w:lang w:val="pt-BR"/>
              </w:rPr>
              <w:t>Compound</w:t>
            </w:r>
            <w:proofErr w:type="spellEnd"/>
            <w:r w:rsidRPr="0033596E">
              <w:rPr>
                <w:rFonts w:ascii="Times New Roman" w:hAnsi="Times New Roman" w:cs="Times New Roman"/>
                <w:color w:val="FFFFFF" w:themeColor="background1"/>
                <w:sz w:val="28"/>
                <w:lang w:val="pt-BR"/>
              </w:rPr>
              <w:t>)</w:t>
            </w:r>
          </w:p>
        </w:tc>
      </w:tr>
      <w:tr w:rsidR="00375E20" w:rsidRPr="0033596E" w14:paraId="565359F4" w14:textId="77777777" w:rsidTr="00551282">
        <w:trPr>
          <w:trHeight w:val="590"/>
        </w:trPr>
        <w:tc>
          <w:tcPr>
            <w:tcW w:w="3960" w:type="dxa"/>
            <w:tcBorders>
              <w:top w:val="single" w:sz="8" w:space="0" w:color="FFFFFF"/>
              <w:left w:val="nil"/>
              <w:bottom w:val="single" w:sz="8" w:space="0" w:color="FFFFFF"/>
              <w:right w:val="nil"/>
            </w:tcBorders>
            <w:shd w:val="clear" w:color="auto" w:fill="006B71"/>
            <w:vAlign w:val="center"/>
            <w:hideMark/>
          </w:tcPr>
          <w:p w14:paraId="5FF596AA" w14:textId="77777777" w:rsidR="00375E20" w:rsidRPr="0033596E" w:rsidRDefault="00375E20" w:rsidP="00551282">
            <w:pPr>
              <w:pStyle w:val="TableParagraph"/>
              <w:spacing w:before="127" w:line="199" w:lineRule="auto"/>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Board of </w:t>
            </w:r>
            <w:proofErr w:type="spellStart"/>
            <w:r w:rsidRPr="0033596E">
              <w:rPr>
                <w:rFonts w:ascii="Times New Roman" w:hAnsi="Times New Roman" w:cs="Times New Roman"/>
                <w:color w:val="FFFFFF" w:themeColor="background1"/>
                <w:sz w:val="28"/>
                <w:lang w:val="pt-BR"/>
              </w:rPr>
              <w:t>Directors</w:t>
            </w:r>
            <w:proofErr w:type="spellEnd"/>
          </w:p>
        </w:tc>
        <w:tc>
          <w:tcPr>
            <w:tcW w:w="20" w:type="dxa"/>
            <w:tcBorders>
              <w:top w:val="single" w:sz="8" w:space="0" w:color="FFFFFF"/>
              <w:left w:val="nil"/>
              <w:bottom w:val="single" w:sz="8" w:space="0" w:color="FFFFFF"/>
              <w:right w:val="nil"/>
            </w:tcBorders>
            <w:vAlign w:val="center"/>
          </w:tcPr>
          <w:p w14:paraId="6BA1F1E3"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hideMark/>
          </w:tcPr>
          <w:p w14:paraId="3EC99484" w14:textId="77777777" w:rsidR="00375E20" w:rsidRPr="0033596E" w:rsidRDefault="00375E20" w:rsidP="00551282">
            <w:pPr>
              <w:pStyle w:val="TableParagraph"/>
              <w:spacing w:before="168"/>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DAO</w:t>
            </w:r>
          </w:p>
        </w:tc>
      </w:tr>
      <w:tr w:rsidR="00375E20" w:rsidRPr="0033596E" w14:paraId="37FA2A21" w14:textId="77777777" w:rsidTr="00551282">
        <w:trPr>
          <w:trHeight w:val="429"/>
        </w:trPr>
        <w:tc>
          <w:tcPr>
            <w:tcW w:w="3960" w:type="dxa"/>
            <w:tcBorders>
              <w:top w:val="single" w:sz="8" w:space="0" w:color="FFFFFF"/>
              <w:left w:val="nil"/>
              <w:bottom w:val="single" w:sz="8" w:space="0" w:color="FFFFFF"/>
              <w:right w:val="nil"/>
            </w:tcBorders>
            <w:shd w:val="clear" w:color="auto" w:fill="006B71"/>
            <w:vAlign w:val="center"/>
            <w:hideMark/>
          </w:tcPr>
          <w:p w14:paraId="56AEC2DA" w14:textId="77777777" w:rsidR="00375E20" w:rsidRPr="0033596E" w:rsidRDefault="00375E20" w:rsidP="00551282">
            <w:pPr>
              <w:pStyle w:val="TableParagraph"/>
              <w:spacing w:before="108"/>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Broker </w:t>
            </w:r>
            <w:proofErr w:type="spellStart"/>
            <w:r w:rsidRPr="0033596E">
              <w:rPr>
                <w:rFonts w:ascii="Times New Roman" w:hAnsi="Times New Roman" w:cs="Times New Roman"/>
                <w:color w:val="FFFFFF" w:themeColor="background1"/>
                <w:sz w:val="28"/>
                <w:lang w:val="pt-BR"/>
              </w:rPr>
              <w:t>that</w:t>
            </w:r>
            <w:proofErr w:type="spellEnd"/>
            <w:r w:rsidRPr="0033596E">
              <w:rPr>
                <w:rFonts w:ascii="Times New Roman" w:hAnsi="Times New Roman" w:cs="Times New Roman"/>
                <w:color w:val="FFFFFF" w:themeColor="background1"/>
                <w:sz w:val="28"/>
                <w:lang w:val="pt-BR"/>
              </w:rPr>
              <w:t xml:space="preserve"> executes trade </w:t>
            </w:r>
            <w:proofErr w:type="spellStart"/>
            <w:r w:rsidRPr="0033596E">
              <w:rPr>
                <w:rFonts w:ascii="Times New Roman" w:hAnsi="Times New Roman" w:cs="Times New Roman"/>
                <w:color w:val="FFFFFF" w:themeColor="background1"/>
                <w:sz w:val="28"/>
                <w:lang w:val="pt-BR"/>
              </w:rPr>
              <w:t>on</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your</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behalf</w:t>
            </w:r>
            <w:proofErr w:type="spellEnd"/>
          </w:p>
        </w:tc>
        <w:tc>
          <w:tcPr>
            <w:tcW w:w="20" w:type="dxa"/>
            <w:tcBorders>
              <w:top w:val="single" w:sz="8" w:space="0" w:color="FFFFFF"/>
              <w:left w:val="nil"/>
              <w:bottom w:val="single" w:sz="8" w:space="0" w:color="FFFFFF"/>
              <w:right w:val="nil"/>
            </w:tcBorders>
            <w:vAlign w:val="center"/>
          </w:tcPr>
          <w:p w14:paraId="0975FD8A"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hideMark/>
          </w:tcPr>
          <w:p w14:paraId="0E8C5088"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Smart</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contract</w:t>
            </w:r>
            <w:proofErr w:type="spellEnd"/>
          </w:p>
        </w:tc>
      </w:tr>
      <w:tr w:rsidR="00375E20" w:rsidRPr="0033596E" w14:paraId="059E3D0A" w14:textId="77777777" w:rsidTr="00551282">
        <w:trPr>
          <w:trHeight w:val="546"/>
        </w:trPr>
        <w:tc>
          <w:tcPr>
            <w:tcW w:w="3960" w:type="dxa"/>
            <w:tcBorders>
              <w:top w:val="single" w:sz="8" w:space="0" w:color="FFFFFF"/>
              <w:left w:val="nil"/>
              <w:bottom w:val="single" w:sz="8" w:space="0" w:color="FFFFFF"/>
              <w:right w:val="nil"/>
            </w:tcBorders>
            <w:shd w:val="clear" w:color="auto" w:fill="006B71"/>
            <w:vAlign w:val="center"/>
            <w:hideMark/>
          </w:tcPr>
          <w:p w14:paraId="132EFAB9" w14:textId="77777777" w:rsidR="00375E20" w:rsidRPr="0033596E" w:rsidRDefault="00375E20" w:rsidP="00551282">
            <w:pPr>
              <w:pStyle w:val="TableParagraph"/>
              <w:spacing w:before="53" w:line="218" w:lineRule="auto"/>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Buy</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and</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hold</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strategy</w:t>
            </w:r>
            <w:proofErr w:type="spellEnd"/>
          </w:p>
        </w:tc>
        <w:tc>
          <w:tcPr>
            <w:tcW w:w="20" w:type="dxa"/>
            <w:tcBorders>
              <w:top w:val="single" w:sz="8" w:space="0" w:color="FFFFFF"/>
              <w:left w:val="nil"/>
              <w:bottom w:val="single" w:sz="8" w:space="0" w:color="FFFFFF"/>
              <w:right w:val="nil"/>
            </w:tcBorders>
            <w:vAlign w:val="center"/>
          </w:tcPr>
          <w:p w14:paraId="0C5550AB"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hideMark/>
          </w:tcPr>
          <w:p w14:paraId="40047235" w14:textId="77777777" w:rsidR="00375E20" w:rsidRPr="0033596E" w:rsidRDefault="00375E20" w:rsidP="00551282">
            <w:pPr>
              <w:pStyle w:val="TableParagraph"/>
              <w:spacing w:before="168"/>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w:t>
            </w:r>
            <w:proofErr w:type="spellStart"/>
            <w:r w:rsidRPr="0033596E">
              <w:rPr>
                <w:rFonts w:ascii="Times New Roman" w:hAnsi="Times New Roman" w:cs="Times New Roman"/>
                <w:color w:val="FFFFFF" w:themeColor="background1"/>
                <w:sz w:val="28"/>
                <w:lang w:val="pt-BR"/>
              </w:rPr>
              <w:t>Hodl</w:t>
            </w:r>
            <w:proofErr w:type="spellEnd"/>
            <w:r w:rsidRPr="0033596E">
              <w:rPr>
                <w:rFonts w:ascii="Times New Roman" w:hAnsi="Times New Roman" w:cs="Times New Roman"/>
                <w:color w:val="FFFFFF" w:themeColor="background1"/>
                <w:sz w:val="28"/>
                <w:lang w:val="pt-BR"/>
              </w:rPr>
              <w:t>”</w:t>
            </w:r>
          </w:p>
        </w:tc>
      </w:tr>
      <w:tr w:rsidR="00375E20" w:rsidRPr="0033596E" w14:paraId="6878704E" w14:textId="77777777" w:rsidTr="00551282">
        <w:trPr>
          <w:trHeight w:val="340"/>
        </w:trPr>
        <w:tc>
          <w:tcPr>
            <w:tcW w:w="3960" w:type="dxa"/>
            <w:tcBorders>
              <w:top w:val="single" w:sz="8" w:space="0" w:color="FFFFFF"/>
              <w:left w:val="nil"/>
              <w:bottom w:val="single" w:sz="8" w:space="0" w:color="FFFFFF"/>
              <w:right w:val="nil"/>
            </w:tcBorders>
            <w:shd w:val="clear" w:color="auto" w:fill="006B71"/>
            <w:vAlign w:val="center"/>
            <w:hideMark/>
          </w:tcPr>
          <w:p w14:paraId="22985DAF" w14:textId="77777777" w:rsidR="00375E20" w:rsidRPr="0033596E" w:rsidRDefault="00375E20" w:rsidP="00551282">
            <w:pPr>
              <w:pStyle w:val="TableParagraph"/>
              <w:spacing w:before="51"/>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Bond, Money </w:t>
            </w:r>
            <w:proofErr w:type="spellStart"/>
            <w:r w:rsidRPr="0033596E">
              <w:rPr>
                <w:rFonts w:ascii="Times New Roman" w:hAnsi="Times New Roman" w:cs="Times New Roman"/>
                <w:color w:val="FFFFFF" w:themeColor="background1"/>
                <w:sz w:val="28"/>
                <w:lang w:val="pt-BR"/>
              </w:rPr>
              <w:t>market</w:t>
            </w:r>
            <w:proofErr w:type="spellEnd"/>
          </w:p>
          <w:p w14:paraId="4A4ECD21" w14:textId="77777777" w:rsidR="00375E20" w:rsidRPr="0033596E" w:rsidRDefault="00375E20" w:rsidP="00551282">
            <w:pPr>
              <w:pStyle w:val="TableParagraph"/>
              <w:spacing w:before="51"/>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fund⸺anything</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where</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you</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add</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assets</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into</w:t>
            </w:r>
            <w:proofErr w:type="spellEnd"/>
            <w:r w:rsidRPr="0033596E">
              <w:rPr>
                <w:rFonts w:ascii="Times New Roman" w:hAnsi="Times New Roman" w:cs="Times New Roman"/>
                <w:color w:val="FFFFFF" w:themeColor="background1"/>
                <w:sz w:val="28"/>
                <w:lang w:val="pt-BR"/>
              </w:rPr>
              <w:t xml:space="preserve"> a </w:t>
            </w:r>
            <w:proofErr w:type="spellStart"/>
            <w:r w:rsidRPr="0033596E">
              <w:rPr>
                <w:rFonts w:ascii="Times New Roman" w:hAnsi="Times New Roman" w:cs="Times New Roman"/>
                <w:color w:val="FFFFFF" w:themeColor="background1"/>
                <w:sz w:val="28"/>
                <w:lang w:val="pt-BR"/>
              </w:rPr>
              <w:t>product</w:t>
            </w:r>
            <w:proofErr w:type="spellEnd"/>
            <w:r w:rsidRPr="0033596E">
              <w:rPr>
                <w:rFonts w:ascii="Times New Roman" w:hAnsi="Times New Roman" w:cs="Times New Roman"/>
                <w:color w:val="FFFFFF" w:themeColor="background1"/>
                <w:sz w:val="28"/>
                <w:lang w:val="pt-BR"/>
              </w:rPr>
              <w:t xml:space="preserve"> as </w:t>
            </w:r>
            <w:proofErr w:type="spellStart"/>
            <w:r w:rsidRPr="0033596E">
              <w:rPr>
                <w:rFonts w:ascii="Times New Roman" w:hAnsi="Times New Roman" w:cs="Times New Roman"/>
                <w:color w:val="FFFFFF" w:themeColor="background1"/>
                <w:sz w:val="28"/>
                <w:lang w:val="pt-BR"/>
              </w:rPr>
              <w:t>an</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investment</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strategy</w:t>
            </w:r>
            <w:proofErr w:type="spellEnd"/>
          </w:p>
        </w:tc>
        <w:tc>
          <w:tcPr>
            <w:tcW w:w="20" w:type="dxa"/>
            <w:tcBorders>
              <w:top w:val="single" w:sz="8" w:space="0" w:color="FFFFFF"/>
              <w:left w:val="nil"/>
              <w:bottom w:val="single" w:sz="8" w:space="0" w:color="FFFFFF"/>
              <w:right w:val="nil"/>
            </w:tcBorders>
            <w:vAlign w:val="center"/>
          </w:tcPr>
          <w:p w14:paraId="4C203A90"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hideMark/>
          </w:tcPr>
          <w:p w14:paraId="0B737C69" w14:textId="77777777" w:rsidR="00375E20" w:rsidRPr="0033596E" w:rsidRDefault="00375E20" w:rsidP="00551282">
            <w:pPr>
              <w:pStyle w:val="TableParagraph"/>
              <w:spacing w:before="58"/>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Vault</w:t>
            </w:r>
            <w:proofErr w:type="spellEnd"/>
            <w:r w:rsidRPr="0033596E">
              <w:rPr>
                <w:rFonts w:ascii="Times New Roman" w:hAnsi="Times New Roman" w:cs="Times New Roman"/>
                <w:color w:val="FFFFFF" w:themeColor="background1"/>
                <w:sz w:val="28"/>
                <w:lang w:val="pt-BR"/>
              </w:rPr>
              <w:t>, pool</w:t>
            </w:r>
          </w:p>
        </w:tc>
      </w:tr>
      <w:tr w:rsidR="00375E20" w:rsidRPr="0033596E" w14:paraId="26F4EB88" w14:textId="77777777" w:rsidTr="00551282">
        <w:trPr>
          <w:trHeight w:val="1057"/>
        </w:trPr>
        <w:tc>
          <w:tcPr>
            <w:tcW w:w="3960" w:type="dxa"/>
            <w:tcBorders>
              <w:top w:val="single" w:sz="8" w:space="0" w:color="FFFFFF"/>
              <w:left w:val="nil"/>
              <w:bottom w:val="single" w:sz="8" w:space="0" w:color="FFFFFF"/>
              <w:right w:val="nil"/>
            </w:tcBorders>
            <w:shd w:val="clear" w:color="auto" w:fill="006B71"/>
            <w:vAlign w:val="center"/>
            <w:hideMark/>
          </w:tcPr>
          <w:p w14:paraId="6F7947F6" w14:textId="77777777" w:rsidR="00375E20" w:rsidRPr="0033596E" w:rsidRDefault="00375E20" w:rsidP="00551282">
            <w:pPr>
              <w:pStyle w:val="TableParagraph"/>
              <w:spacing w:before="51"/>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Collateral</w:t>
            </w:r>
            <w:proofErr w:type="spellEnd"/>
          </w:p>
        </w:tc>
        <w:tc>
          <w:tcPr>
            <w:tcW w:w="20" w:type="dxa"/>
            <w:tcBorders>
              <w:top w:val="single" w:sz="8" w:space="0" w:color="FFFFFF"/>
              <w:left w:val="nil"/>
              <w:bottom w:val="single" w:sz="8" w:space="0" w:color="FFFFFF"/>
              <w:right w:val="nil"/>
            </w:tcBorders>
            <w:vAlign w:val="center"/>
          </w:tcPr>
          <w:p w14:paraId="1ACA8A3A"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67258F3C" w14:textId="77777777" w:rsidR="00375E20" w:rsidRPr="0033596E" w:rsidRDefault="00375E20" w:rsidP="00551282">
            <w:pPr>
              <w:pStyle w:val="TableParagraph"/>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Stake</w:t>
            </w:r>
          </w:p>
        </w:tc>
      </w:tr>
      <w:tr w:rsidR="00375E20" w:rsidRPr="0033596E" w14:paraId="3766A5C3" w14:textId="77777777" w:rsidTr="00551282">
        <w:trPr>
          <w:trHeight w:val="1057"/>
        </w:trPr>
        <w:tc>
          <w:tcPr>
            <w:tcW w:w="3960" w:type="dxa"/>
            <w:tcBorders>
              <w:top w:val="single" w:sz="8" w:space="0" w:color="FFFFFF"/>
              <w:left w:val="nil"/>
              <w:bottom w:val="single" w:sz="8" w:space="0" w:color="FFFFFF"/>
              <w:right w:val="nil"/>
            </w:tcBorders>
            <w:shd w:val="clear" w:color="auto" w:fill="006B71"/>
            <w:vAlign w:val="center"/>
          </w:tcPr>
          <w:p w14:paraId="1CFC881D" w14:textId="77777777" w:rsidR="00375E20" w:rsidRPr="0033596E" w:rsidRDefault="00375E20" w:rsidP="00551282">
            <w:pPr>
              <w:pStyle w:val="TableParagraph"/>
              <w:spacing w:before="51"/>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CDO, </w:t>
            </w:r>
            <w:proofErr w:type="spellStart"/>
            <w:r w:rsidRPr="0033596E">
              <w:rPr>
                <w:rFonts w:ascii="Times New Roman" w:hAnsi="Times New Roman" w:cs="Times New Roman"/>
                <w:color w:val="FFFFFF" w:themeColor="background1"/>
                <w:sz w:val="28"/>
                <w:lang w:val="pt-BR"/>
              </w:rPr>
              <w:t>or</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using</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collaterals</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to</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create</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an</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asset</w:t>
            </w:r>
            <w:proofErr w:type="spellEnd"/>
            <w:r w:rsidRPr="0033596E">
              <w:rPr>
                <w:rFonts w:ascii="Times New Roman" w:hAnsi="Times New Roman" w:cs="Times New Roman"/>
                <w:color w:val="FFFFFF" w:themeColor="background1"/>
                <w:sz w:val="28"/>
                <w:lang w:val="pt-BR"/>
              </w:rPr>
              <w:t xml:space="preserve"> in </w:t>
            </w:r>
            <w:proofErr w:type="spellStart"/>
            <w:r w:rsidRPr="0033596E">
              <w:rPr>
                <w:rFonts w:ascii="Times New Roman" w:hAnsi="Times New Roman" w:cs="Times New Roman"/>
                <w:color w:val="FFFFFF" w:themeColor="background1"/>
                <w:sz w:val="28"/>
                <w:lang w:val="pt-BR"/>
              </w:rPr>
              <w:t>any</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way</w:t>
            </w:r>
            <w:proofErr w:type="spellEnd"/>
          </w:p>
        </w:tc>
        <w:tc>
          <w:tcPr>
            <w:tcW w:w="20" w:type="dxa"/>
            <w:tcBorders>
              <w:top w:val="single" w:sz="8" w:space="0" w:color="FFFFFF"/>
              <w:left w:val="nil"/>
              <w:bottom w:val="single" w:sz="8" w:space="0" w:color="FFFFFF"/>
              <w:right w:val="nil"/>
            </w:tcBorders>
            <w:vAlign w:val="center"/>
          </w:tcPr>
          <w:p w14:paraId="1EFE93DC"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277B11CD" w14:textId="77777777" w:rsidR="00375E20" w:rsidRPr="0033596E" w:rsidRDefault="00375E20" w:rsidP="00551282">
            <w:pPr>
              <w:pStyle w:val="TableParagraph"/>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Collateralized</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Debt</w:t>
            </w:r>
            <w:proofErr w:type="spellEnd"/>
            <w:r w:rsidRPr="0033596E">
              <w:rPr>
                <w:rFonts w:ascii="Times New Roman" w:hAnsi="Times New Roman" w:cs="Times New Roman"/>
                <w:color w:val="FFFFFF" w:themeColor="background1"/>
                <w:sz w:val="28"/>
                <w:lang w:val="pt-BR"/>
              </w:rPr>
              <w:t xml:space="preserve"> Position (CDP)</w:t>
            </w:r>
          </w:p>
        </w:tc>
      </w:tr>
      <w:tr w:rsidR="00375E20" w:rsidRPr="0033596E" w14:paraId="6FF0CE2E" w14:textId="77777777" w:rsidTr="00551282">
        <w:trPr>
          <w:trHeight w:val="286"/>
        </w:trPr>
        <w:tc>
          <w:tcPr>
            <w:tcW w:w="3960" w:type="dxa"/>
            <w:tcBorders>
              <w:top w:val="single" w:sz="8" w:space="0" w:color="FFFFFF"/>
              <w:left w:val="nil"/>
              <w:bottom w:val="single" w:sz="8" w:space="0" w:color="FFFFFF"/>
              <w:right w:val="nil"/>
            </w:tcBorders>
            <w:shd w:val="clear" w:color="auto" w:fill="006B71"/>
            <w:vAlign w:val="center"/>
            <w:hideMark/>
          </w:tcPr>
          <w:p w14:paraId="77F1FDD5" w14:textId="77777777" w:rsidR="00375E20" w:rsidRPr="0033596E" w:rsidRDefault="00375E20" w:rsidP="00551282">
            <w:pPr>
              <w:pStyle w:val="TableParagraph"/>
              <w:spacing w:before="14"/>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Database</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ledger</w:t>
            </w:r>
            <w:proofErr w:type="spellEnd"/>
          </w:p>
        </w:tc>
        <w:tc>
          <w:tcPr>
            <w:tcW w:w="20" w:type="dxa"/>
            <w:tcBorders>
              <w:top w:val="single" w:sz="8" w:space="0" w:color="FFFFFF"/>
              <w:left w:val="nil"/>
              <w:bottom w:val="single" w:sz="8" w:space="0" w:color="FFFFFF"/>
              <w:right w:val="nil"/>
            </w:tcBorders>
            <w:vAlign w:val="center"/>
          </w:tcPr>
          <w:p w14:paraId="19A3C5F9"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hideMark/>
          </w:tcPr>
          <w:p w14:paraId="3AEEA305" w14:textId="77777777" w:rsidR="00375E20" w:rsidRPr="0033596E" w:rsidRDefault="00375E20" w:rsidP="00551282">
            <w:pPr>
              <w:pStyle w:val="TableParagraph"/>
              <w:spacing w:before="41"/>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Blockchain</w:t>
            </w:r>
          </w:p>
        </w:tc>
      </w:tr>
      <w:tr w:rsidR="00375E20" w:rsidRPr="0033596E" w14:paraId="246CE692" w14:textId="77777777" w:rsidTr="00551282">
        <w:trPr>
          <w:trHeight w:val="300"/>
        </w:trPr>
        <w:tc>
          <w:tcPr>
            <w:tcW w:w="3960" w:type="dxa"/>
            <w:tcBorders>
              <w:top w:val="single" w:sz="8" w:space="0" w:color="FFFFFF"/>
              <w:left w:val="nil"/>
              <w:bottom w:val="single" w:sz="8" w:space="0" w:color="FFFFFF"/>
              <w:right w:val="nil"/>
            </w:tcBorders>
            <w:shd w:val="clear" w:color="auto" w:fill="006B71"/>
            <w:vAlign w:val="center"/>
            <w:hideMark/>
          </w:tcPr>
          <w:p w14:paraId="0422B2FA"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Derivatives</w:t>
            </w:r>
            <w:proofErr w:type="spellEnd"/>
          </w:p>
        </w:tc>
        <w:tc>
          <w:tcPr>
            <w:tcW w:w="20" w:type="dxa"/>
            <w:tcBorders>
              <w:top w:val="single" w:sz="8" w:space="0" w:color="FFFFFF"/>
              <w:left w:val="nil"/>
              <w:bottom w:val="single" w:sz="8" w:space="0" w:color="FFFFFF"/>
              <w:right w:val="nil"/>
            </w:tcBorders>
            <w:vAlign w:val="center"/>
          </w:tcPr>
          <w:p w14:paraId="4238C277"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hideMark/>
          </w:tcPr>
          <w:p w14:paraId="16891810" w14:textId="77777777" w:rsidR="00375E20" w:rsidRPr="0033596E" w:rsidRDefault="00375E20" w:rsidP="00551282">
            <w:pPr>
              <w:pStyle w:val="TableParagraph"/>
              <w:spacing w:before="37"/>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Synthetic</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assets</w:t>
            </w:r>
            <w:proofErr w:type="spellEnd"/>
          </w:p>
        </w:tc>
      </w:tr>
      <w:tr w:rsidR="00375E20" w:rsidRPr="0033596E" w14:paraId="022F4285" w14:textId="77777777" w:rsidTr="00551282">
        <w:trPr>
          <w:trHeight w:val="300"/>
        </w:trPr>
        <w:tc>
          <w:tcPr>
            <w:tcW w:w="3960" w:type="dxa"/>
            <w:tcBorders>
              <w:top w:val="single" w:sz="8" w:space="0" w:color="FFFFFF"/>
              <w:left w:val="nil"/>
              <w:bottom w:val="single" w:sz="8" w:space="0" w:color="FFFFFF"/>
              <w:right w:val="nil"/>
            </w:tcBorders>
            <w:shd w:val="clear" w:color="auto" w:fill="006B71"/>
            <w:vAlign w:val="center"/>
            <w:hideMark/>
          </w:tcPr>
          <w:p w14:paraId="00D630D5"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Earning</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returns</w:t>
            </w:r>
            <w:proofErr w:type="spellEnd"/>
            <w:r w:rsidRPr="0033596E">
              <w:rPr>
                <w:rFonts w:ascii="Times New Roman" w:hAnsi="Times New Roman" w:cs="Times New Roman"/>
                <w:color w:val="FFFFFF" w:themeColor="background1"/>
                <w:sz w:val="28"/>
                <w:lang w:val="pt-BR"/>
              </w:rPr>
              <w:t xml:space="preserve"> </w:t>
            </w:r>
          </w:p>
          <w:p w14:paraId="341BFAED"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denominated</w:t>
            </w:r>
            <w:proofErr w:type="spellEnd"/>
            <w:r w:rsidRPr="0033596E">
              <w:rPr>
                <w:rFonts w:ascii="Times New Roman" w:hAnsi="Times New Roman" w:cs="Times New Roman"/>
                <w:color w:val="FFFFFF" w:themeColor="background1"/>
                <w:sz w:val="28"/>
                <w:lang w:val="pt-BR"/>
              </w:rPr>
              <w:t xml:space="preserve"> in </w:t>
            </w:r>
            <w:proofErr w:type="spellStart"/>
            <w:r w:rsidRPr="0033596E">
              <w:rPr>
                <w:rFonts w:ascii="Times New Roman" w:hAnsi="Times New Roman" w:cs="Times New Roman"/>
                <w:color w:val="FFFFFF" w:themeColor="background1"/>
                <w:sz w:val="28"/>
                <w:lang w:val="pt-BR"/>
              </w:rPr>
              <w:t>another</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asset</w:t>
            </w:r>
            <w:proofErr w:type="spellEnd"/>
          </w:p>
        </w:tc>
        <w:tc>
          <w:tcPr>
            <w:tcW w:w="20" w:type="dxa"/>
            <w:tcBorders>
              <w:top w:val="single" w:sz="8" w:space="0" w:color="FFFFFF"/>
              <w:left w:val="nil"/>
              <w:bottom w:val="single" w:sz="8" w:space="0" w:color="FFFFFF"/>
              <w:right w:val="nil"/>
            </w:tcBorders>
            <w:vAlign w:val="center"/>
          </w:tcPr>
          <w:p w14:paraId="30761BA2"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hideMark/>
          </w:tcPr>
          <w:p w14:paraId="3E0EEA69" w14:textId="77777777" w:rsidR="00375E20" w:rsidRPr="0033596E" w:rsidRDefault="00375E20" w:rsidP="00551282">
            <w:pPr>
              <w:pStyle w:val="TableParagraph"/>
              <w:spacing w:before="175"/>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Liquidity</w:t>
            </w:r>
            <w:proofErr w:type="spellEnd"/>
            <w:r w:rsidRPr="0033596E">
              <w:rPr>
                <w:rFonts w:ascii="Times New Roman" w:hAnsi="Times New Roman" w:cs="Times New Roman"/>
                <w:color w:val="FFFFFF" w:themeColor="background1"/>
                <w:sz w:val="28"/>
                <w:lang w:val="pt-BR"/>
              </w:rPr>
              <w:t xml:space="preserve"> mining</w:t>
            </w:r>
          </w:p>
          <w:p w14:paraId="5D438417" w14:textId="77777777" w:rsidR="00375E20" w:rsidRPr="0033596E" w:rsidRDefault="00375E20" w:rsidP="00551282">
            <w:pPr>
              <w:pStyle w:val="TableParagraph"/>
              <w:spacing w:before="37"/>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or</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yield</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farming</w:t>
            </w:r>
            <w:proofErr w:type="spellEnd"/>
          </w:p>
        </w:tc>
      </w:tr>
      <w:tr w:rsidR="00375E20" w:rsidRPr="0033596E" w14:paraId="6D0E31E6" w14:textId="77777777" w:rsidTr="00551282">
        <w:trPr>
          <w:trHeight w:val="579"/>
        </w:trPr>
        <w:tc>
          <w:tcPr>
            <w:tcW w:w="3960" w:type="dxa"/>
            <w:tcBorders>
              <w:top w:val="single" w:sz="8" w:space="0" w:color="FFFFFF"/>
              <w:left w:val="nil"/>
              <w:bottom w:val="single" w:sz="8" w:space="0" w:color="FFFFFF"/>
              <w:right w:val="nil"/>
            </w:tcBorders>
            <w:shd w:val="clear" w:color="auto" w:fill="006B71"/>
            <w:vAlign w:val="center"/>
            <w:hideMark/>
          </w:tcPr>
          <w:p w14:paraId="6A17ABD3"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Equity</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holders</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with</w:t>
            </w:r>
            <w:proofErr w:type="spellEnd"/>
          </w:p>
          <w:p w14:paraId="2927B0BF" w14:textId="77777777" w:rsidR="00375E20" w:rsidRPr="0033596E" w:rsidRDefault="00375E20" w:rsidP="00551282">
            <w:pPr>
              <w:pStyle w:val="TableParagraph"/>
              <w:spacing w:before="6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voting</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rights</w:t>
            </w:r>
            <w:proofErr w:type="spellEnd"/>
          </w:p>
        </w:tc>
        <w:tc>
          <w:tcPr>
            <w:tcW w:w="20" w:type="dxa"/>
            <w:tcBorders>
              <w:top w:val="single" w:sz="8" w:space="0" w:color="FFFFFF"/>
              <w:left w:val="nil"/>
              <w:bottom w:val="single" w:sz="8" w:space="0" w:color="FFFFFF"/>
              <w:right w:val="nil"/>
            </w:tcBorders>
            <w:vAlign w:val="center"/>
          </w:tcPr>
          <w:p w14:paraId="72B459DD"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hideMark/>
          </w:tcPr>
          <w:p w14:paraId="0BE86242" w14:textId="77777777" w:rsidR="00375E20" w:rsidRPr="0033596E" w:rsidRDefault="00375E20" w:rsidP="00551282">
            <w:pPr>
              <w:pStyle w:val="TableParagraph"/>
              <w:spacing w:before="175"/>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Governance token </w:t>
            </w:r>
            <w:proofErr w:type="spellStart"/>
            <w:r w:rsidRPr="0033596E">
              <w:rPr>
                <w:rFonts w:ascii="Times New Roman" w:hAnsi="Times New Roman" w:cs="Times New Roman"/>
                <w:color w:val="FFFFFF" w:themeColor="background1"/>
                <w:sz w:val="28"/>
                <w:lang w:val="pt-BR"/>
              </w:rPr>
              <w:t>holders</w:t>
            </w:r>
            <w:proofErr w:type="spellEnd"/>
          </w:p>
        </w:tc>
      </w:tr>
      <w:tr w:rsidR="00375E20" w:rsidRPr="0033596E" w14:paraId="4F15669D" w14:textId="77777777" w:rsidTr="00551282">
        <w:trPr>
          <w:trHeight w:val="320"/>
        </w:trPr>
        <w:tc>
          <w:tcPr>
            <w:tcW w:w="3960" w:type="dxa"/>
            <w:tcBorders>
              <w:top w:val="single" w:sz="8" w:space="0" w:color="FFFFFF"/>
              <w:left w:val="nil"/>
              <w:bottom w:val="single" w:sz="8" w:space="0" w:color="FFFFFF"/>
              <w:right w:val="nil"/>
            </w:tcBorders>
            <w:shd w:val="clear" w:color="auto" w:fill="006B71"/>
            <w:vAlign w:val="center"/>
            <w:hideMark/>
          </w:tcPr>
          <w:p w14:paraId="549D4009"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ETF</w:t>
            </w:r>
          </w:p>
        </w:tc>
        <w:tc>
          <w:tcPr>
            <w:tcW w:w="20" w:type="dxa"/>
            <w:tcBorders>
              <w:top w:val="single" w:sz="8" w:space="0" w:color="FFFFFF"/>
              <w:left w:val="nil"/>
              <w:bottom w:val="single" w:sz="8" w:space="0" w:color="FFFFFF"/>
              <w:right w:val="nil"/>
            </w:tcBorders>
            <w:vAlign w:val="center"/>
          </w:tcPr>
          <w:p w14:paraId="2FAE804C"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hideMark/>
          </w:tcPr>
          <w:p w14:paraId="547CB415" w14:textId="77777777" w:rsidR="00375E20" w:rsidRPr="0033596E" w:rsidRDefault="00375E20" w:rsidP="00551282">
            <w:pPr>
              <w:pStyle w:val="TableParagraph"/>
              <w:spacing w:before="37"/>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DeFi ETF (e.g., </w:t>
            </w:r>
            <w:proofErr w:type="spellStart"/>
            <w:r w:rsidRPr="0033596E">
              <w:rPr>
                <w:rFonts w:ascii="Times New Roman" w:hAnsi="Times New Roman" w:cs="Times New Roman"/>
                <w:color w:val="FFFFFF" w:themeColor="background1"/>
                <w:sz w:val="28"/>
                <w:lang w:val="pt-BR"/>
              </w:rPr>
              <w:t>Hashdex</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PieDAO</w:t>
            </w:r>
            <w:proofErr w:type="spellEnd"/>
            <w:r w:rsidRPr="0033596E">
              <w:rPr>
                <w:rFonts w:ascii="Times New Roman" w:hAnsi="Times New Roman" w:cs="Times New Roman"/>
                <w:color w:val="FFFFFF" w:themeColor="background1"/>
                <w:sz w:val="28"/>
                <w:lang w:val="pt-BR"/>
              </w:rPr>
              <w:t>)</w:t>
            </w:r>
          </w:p>
        </w:tc>
      </w:tr>
      <w:tr w:rsidR="00375E20" w:rsidRPr="0033596E" w14:paraId="02EBC1E4" w14:textId="77777777" w:rsidTr="00551282">
        <w:trPr>
          <w:trHeight w:val="320"/>
        </w:trPr>
        <w:tc>
          <w:tcPr>
            <w:tcW w:w="3960" w:type="dxa"/>
            <w:tcBorders>
              <w:top w:val="single" w:sz="8" w:space="0" w:color="FFFFFF"/>
              <w:left w:val="nil"/>
              <w:bottom w:val="single" w:sz="8" w:space="0" w:color="FFFFFF"/>
              <w:right w:val="nil"/>
            </w:tcBorders>
            <w:shd w:val="clear" w:color="auto" w:fill="006B71"/>
            <w:vAlign w:val="center"/>
            <w:hideMark/>
          </w:tcPr>
          <w:p w14:paraId="030E7ED7"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Exchange</w:t>
            </w:r>
          </w:p>
          <w:p w14:paraId="5E249D80" w14:textId="77777777" w:rsidR="00375E20" w:rsidRPr="0033596E" w:rsidRDefault="00375E20" w:rsidP="00551282">
            <w:pPr>
              <w:pStyle w:val="TableParagraph"/>
              <w:spacing w:before="48"/>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(e.g., NASDAQ)</w:t>
            </w:r>
          </w:p>
        </w:tc>
        <w:tc>
          <w:tcPr>
            <w:tcW w:w="20" w:type="dxa"/>
            <w:tcBorders>
              <w:top w:val="single" w:sz="8" w:space="0" w:color="FFFFFF"/>
              <w:left w:val="nil"/>
              <w:bottom w:val="single" w:sz="8" w:space="0" w:color="FFFFFF"/>
              <w:right w:val="nil"/>
            </w:tcBorders>
            <w:vAlign w:val="center"/>
          </w:tcPr>
          <w:p w14:paraId="3DBB1576"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hideMark/>
          </w:tcPr>
          <w:p w14:paraId="4D33382B"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DEX (</w:t>
            </w:r>
            <w:proofErr w:type="spellStart"/>
            <w:r w:rsidRPr="0033596E">
              <w:rPr>
                <w:rFonts w:ascii="Times New Roman" w:hAnsi="Times New Roman" w:cs="Times New Roman"/>
                <w:color w:val="FFFFFF" w:themeColor="background1"/>
                <w:sz w:val="28"/>
                <w:lang w:val="pt-BR"/>
              </w:rPr>
              <w:t>Decentralized</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exchange</w:t>
            </w:r>
            <w:proofErr w:type="spellEnd"/>
            <w:r w:rsidRPr="0033596E">
              <w:rPr>
                <w:rFonts w:ascii="Times New Roman" w:hAnsi="Times New Roman" w:cs="Times New Roman"/>
                <w:color w:val="FFFFFF" w:themeColor="background1"/>
                <w:sz w:val="28"/>
                <w:lang w:val="pt-BR"/>
              </w:rPr>
              <w:t>)</w:t>
            </w:r>
          </w:p>
          <w:p w14:paraId="40FE9D77" w14:textId="77777777" w:rsidR="00375E20" w:rsidRPr="0033596E" w:rsidRDefault="00375E20" w:rsidP="00551282">
            <w:pPr>
              <w:pStyle w:val="TableParagraph"/>
              <w:spacing w:before="57"/>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(e.g., Uniswap)</w:t>
            </w:r>
          </w:p>
        </w:tc>
      </w:tr>
      <w:tr w:rsidR="00375E20" w:rsidRPr="0033596E" w14:paraId="7CD58106"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hideMark/>
          </w:tcPr>
          <w:p w14:paraId="2979EB45"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Futures </w:t>
            </w:r>
            <w:proofErr w:type="spellStart"/>
            <w:r w:rsidRPr="0033596E">
              <w:rPr>
                <w:rFonts w:ascii="Times New Roman" w:hAnsi="Times New Roman" w:cs="Times New Roman"/>
                <w:color w:val="FFFFFF" w:themeColor="background1"/>
                <w:sz w:val="28"/>
                <w:lang w:val="pt-BR"/>
              </w:rPr>
              <w:t>contract</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rollover</w:t>
            </w:r>
            <w:proofErr w:type="spellEnd"/>
          </w:p>
        </w:tc>
        <w:tc>
          <w:tcPr>
            <w:tcW w:w="20" w:type="dxa"/>
            <w:tcBorders>
              <w:top w:val="single" w:sz="8" w:space="0" w:color="FFFFFF"/>
              <w:left w:val="nil"/>
              <w:bottom w:val="single" w:sz="8" w:space="0" w:color="FFFFFF"/>
              <w:right w:val="nil"/>
            </w:tcBorders>
            <w:vAlign w:val="center"/>
          </w:tcPr>
          <w:p w14:paraId="45438CB0"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hideMark/>
          </w:tcPr>
          <w:p w14:paraId="4B790584"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Perpetual</w:t>
            </w:r>
            <w:proofErr w:type="spellEnd"/>
            <w:r w:rsidRPr="0033596E">
              <w:rPr>
                <w:rFonts w:ascii="Times New Roman" w:hAnsi="Times New Roman" w:cs="Times New Roman"/>
                <w:color w:val="FFFFFF" w:themeColor="background1"/>
                <w:sz w:val="28"/>
                <w:lang w:val="pt-BR"/>
              </w:rPr>
              <w:t xml:space="preserve"> Futures</w:t>
            </w:r>
          </w:p>
        </w:tc>
      </w:tr>
      <w:tr w:rsidR="00375E20" w:rsidRPr="0033596E" w14:paraId="7C23F729"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25C3CED9"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p>
          <w:p w14:paraId="63E3247C"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Interest-bearing</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assets</w:t>
            </w:r>
            <w:proofErr w:type="spellEnd"/>
          </w:p>
        </w:tc>
        <w:tc>
          <w:tcPr>
            <w:tcW w:w="20" w:type="dxa"/>
            <w:tcBorders>
              <w:top w:val="single" w:sz="8" w:space="0" w:color="FFFFFF"/>
              <w:left w:val="nil"/>
              <w:bottom w:val="single" w:sz="8" w:space="0" w:color="FFFFFF"/>
              <w:right w:val="nil"/>
            </w:tcBorders>
            <w:vAlign w:val="center"/>
          </w:tcPr>
          <w:p w14:paraId="1BFB9818"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1E068B8A"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aTokens</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interest</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bearing</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assets</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on</w:t>
            </w:r>
            <w:proofErr w:type="spellEnd"/>
            <w:r w:rsidRPr="0033596E">
              <w:rPr>
                <w:rFonts w:ascii="Times New Roman" w:hAnsi="Times New Roman" w:cs="Times New Roman"/>
                <w:color w:val="FFFFFF" w:themeColor="background1"/>
                <w:sz w:val="28"/>
                <w:lang w:val="pt-BR"/>
              </w:rPr>
              <w:t xml:space="preserve"> Aave </w:t>
            </w:r>
            <w:proofErr w:type="spellStart"/>
            <w:r w:rsidRPr="0033596E">
              <w:rPr>
                <w:rFonts w:ascii="Times New Roman" w:hAnsi="Times New Roman" w:cs="Times New Roman"/>
                <w:color w:val="FFFFFF" w:themeColor="background1"/>
                <w:sz w:val="28"/>
                <w:lang w:val="pt-BR"/>
              </w:rPr>
              <w:t>that</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accrue</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interest</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from</w:t>
            </w:r>
            <w:proofErr w:type="spellEnd"/>
            <w:r w:rsidRPr="0033596E">
              <w:rPr>
                <w:rFonts w:ascii="Times New Roman" w:hAnsi="Times New Roman" w:cs="Times New Roman"/>
                <w:color w:val="FFFFFF" w:themeColor="background1"/>
                <w:sz w:val="28"/>
                <w:lang w:val="pt-BR"/>
              </w:rPr>
              <w:t xml:space="preserve"> P2P </w:t>
            </w:r>
            <w:proofErr w:type="spellStart"/>
            <w:r w:rsidRPr="0033596E">
              <w:rPr>
                <w:rFonts w:ascii="Times New Roman" w:hAnsi="Times New Roman" w:cs="Times New Roman"/>
                <w:color w:val="FFFFFF" w:themeColor="background1"/>
                <w:sz w:val="28"/>
                <w:lang w:val="pt-BR"/>
              </w:rPr>
              <w:t>lending</w:t>
            </w:r>
            <w:proofErr w:type="spellEnd"/>
          </w:p>
        </w:tc>
      </w:tr>
      <w:tr w:rsidR="00375E20" w:rsidRPr="0033596E" w14:paraId="23E11605"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0ACDCB6C"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p>
        </w:tc>
        <w:tc>
          <w:tcPr>
            <w:tcW w:w="20" w:type="dxa"/>
            <w:tcBorders>
              <w:top w:val="single" w:sz="8" w:space="0" w:color="FFFFFF"/>
              <w:left w:val="nil"/>
              <w:bottom w:val="single" w:sz="8" w:space="0" w:color="FFFFFF"/>
              <w:right w:val="nil"/>
            </w:tcBorders>
            <w:vAlign w:val="center"/>
          </w:tcPr>
          <w:p w14:paraId="14019487"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1BABAB8E"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p>
        </w:tc>
      </w:tr>
      <w:tr w:rsidR="00375E20" w:rsidRPr="0033596E" w14:paraId="60A997D5"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0D167079"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IPO</w:t>
            </w:r>
          </w:p>
        </w:tc>
        <w:tc>
          <w:tcPr>
            <w:tcW w:w="20" w:type="dxa"/>
            <w:tcBorders>
              <w:top w:val="single" w:sz="8" w:space="0" w:color="FFFFFF"/>
              <w:left w:val="nil"/>
              <w:bottom w:val="single" w:sz="8" w:space="0" w:color="FFFFFF"/>
              <w:right w:val="nil"/>
            </w:tcBorders>
            <w:vAlign w:val="center"/>
          </w:tcPr>
          <w:p w14:paraId="30E57D57"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6F0652F6"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ICO, IDO, IEO</w:t>
            </w:r>
          </w:p>
        </w:tc>
      </w:tr>
      <w:tr w:rsidR="00375E20" w:rsidRPr="0033596E" w14:paraId="4BDD7F9B"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6532B8F1"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Long</w:t>
            </w:r>
            <w:proofErr w:type="spellEnd"/>
          </w:p>
        </w:tc>
        <w:tc>
          <w:tcPr>
            <w:tcW w:w="20" w:type="dxa"/>
            <w:tcBorders>
              <w:top w:val="single" w:sz="8" w:space="0" w:color="FFFFFF"/>
              <w:left w:val="nil"/>
              <w:bottom w:val="single" w:sz="8" w:space="0" w:color="FFFFFF"/>
              <w:right w:val="nil"/>
            </w:tcBorders>
            <w:vAlign w:val="center"/>
          </w:tcPr>
          <w:p w14:paraId="65EDEB56"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736A30C2"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Moon</w:t>
            </w:r>
            <w:proofErr w:type="spellEnd"/>
          </w:p>
        </w:tc>
      </w:tr>
      <w:tr w:rsidR="00375E20" w:rsidRPr="0033596E" w14:paraId="23562308"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0B754457"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Lottery</w:t>
            </w:r>
            <w:proofErr w:type="spellEnd"/>
          </w:p>
        </w:tc>
        <w:tc>
          <w:tcPr>
            <w:tcW w:w="20" w:type="dxa"/>
            <w:tcBorders>
              <w:top w:val="single" w:sz="8" w:space="0" w:color="FFFFFF"/>
              <w:left w:val="nil"/>
              <w:bottom w:val="single" w:sz="8" w:space="0" w:color="FFFFFF"/>
              <w:right w:val="nil"/>
            </w:tcBorders>
            <w:vAlign w:val="center"/>
          </w:tcPr>
          <w:p w14:paraId="2CCB67B7"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1256B478"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No-</w:t>
            </w:r>
            <w:proofErr w:type="spellStart"/>
            <w:r w:rsidRPr="0033596E">
              <w:rPr>
                <w:rFonts w:ascii="Times New Roman" w:hAnsi="Times New Roman" w:cs="Times New Roman"/>
                <w:color w:val="FFFFFF" w:themeColor="background1"/>
                <w:sz w:val="28"/>
                <w:lang w:val="pt-BR"/>
              </w:rPr>
              <w:t>loss</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lottery</w:t>
            </w:r>
            <w:proofErr w:type="spellEnd"/>
            <w:r w:rsidRPr="0033596E">
              <w:rPr>
                <w:rFonts w:ascii="Times New Roman" w:hAnsi="Times New Roman" w:cs="Times New Roman"/>
                <w:color w:val="FFFFFF" w:themeColor="background1"/>
                <w:sz w:val="28"/>
                <w:lang w:val="pt-BR"/>
              </w:rPr>
              <w:t xml:space="preserve"> (e.g., </w:t>
            </w:r>
            <w:proofErr w:type="spellStart"/>
            <w:r w:rsidRPr="0033596E">
              <w:rPr>
                <w:rFonts w:ascii="Times New Roman" w:hAnsi="Times New Roman" w:cs="Times New Roman"/>
                <w:color w:val="FFFFFF" w:themeColor="background1"/>
                <w:sz w:val="28"/>
                <w:lang w:val="pt-BR"/>
              </w:rPr>
              <w:t>PoolTogether</w:t>
            </w:r>
            <w:proofErr w:type="spellEnd"/>
            <w:r w:rsidRPr="0033596E">
              <w:rPr>
                <w:rFonts w:ascii="Times New Roman" w:hAnsi="Times New Roman" w:cs="Times New Roman"/>
                <w:color w:val="FFFFFF" w:themeColor="background1"/>
                <w:sz w:val="28"/>
                <w:lang w:val="pt-BR"/>
              </w:rPr>
              <w:t>)</w:t>
            </w:r>
          </w:p>
        </w:tc>
      </w:tr>
      <w:tr w:rsidR="00375E20" w:rsidRPr="0033596E" w14:paraId="3A595011"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3A8AAFAA"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Market </w:t>
            </w:r>
            <w:proofErr w:type="spellStart"/>
            <w:r w:rsidRPr="0033596E">
              <w:rPr>
                <w:rFonts w:ascii="Times New Roman" w:hAnsi="Times New Roman" w:cs="Times New Roman"/>
                <w:color w:val="FFFFFF" w:themeColor="background1"/>
                <w:sz w:val="28"/>
                <w:lang w:val="pt-BR"/>
              </w:rPr>
              <w:t>maker</w:t>
            </w:r>
            <w:proofErr w:type="spellEnd"/>
          </w:p>
        </w:tc>
        <w:tc>
          <w:tcPr>
            <w:tcW w:w="20" w:type="dxa"/>
            <w:tcBorders>
              <w:top w:val="single" w:sz="8" w:space="0" w:color="FFFFFF"/>
              <w:left w:val="nil"/>
              <w:bottom w:val="single" w:sz="8" w:space="0" w:color="FFFFFF"/>
              <w:right w:val="nil"/>
            </w:tcBorders>
            <w:vAlign w:val="center"/>
          </w:tcPr>
          <w:p w14:paraId="7581EAB7"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14166625"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Liquidity</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provider</w:t>
            </w:r>
            <w:proofErr w:type="spellEnd"/>
          </w:p>
        </w:tc>
      </w:tr>
      <w:tr w:rsidR="00375E20" w:rsidRPr="0033596E" w14:paraId="6271FD0D"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0F615F9D"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Money (e.g., USD)</w:t>
            </w:r>
          </w:p>
        </w:tc>
        <w:tc>
          <w:tcPr>
            <w:tcW w:w="20" w:type="dxa"/>
            <w:tcBorders>
              <w:top w:val="single" w:sz="8" w:space="0" w:color="FFFFFF"/>
              <w:left w:val="nil"/>
              <w:bottom w:val="single" w:sz="8" w:space="0" w:color="FFFFFF"/>
              <w:right w:val="nil"/>
            </w:tcBorders>
            <w:vAlign w:val="center"/>
          </w:tcPr>
          <w:p w14:paraId="259DCFCC"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32397CB5"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Stablecoin (e.g., $DAI, $USDT) </w:t>
            </w:r>
            <w:proofErr w:type="spellStart"/>
            <w:r w:rsidRPr="0033596E">
              <w:rPr>
                <w:rFonts w:ascii="Times New Roman" w:hAnsi="Times New Roman" w:cs="Times New Roman"/>
                <w:color w:val="FFFFFF" w:themeColor="background1"/>
                <w:sz w:val="28"/>
                <w:lang w:val="pt-BR"/>
              </w:rPr>
              <w:t>and</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currency</w:t>
            </w:r>
            <w:proofErr w:type="spellEnd"/>
            <w:r w:rsidRPr="0033596E">
              <w:rPr>
                <w:rFonts w:ascii="Times New Roman" w:hAnsi="Times New Roman" w:cs="Times New Roman"/>
                <w:color w:val="FFFFFF" w:themeColor="background1"/>
                <w:sz w:val="28"/>
                <w:lang w:val="pt-BR"/>
              </w:rPr>
              <w:t xml:space="preserve"> tokens</w:t>
            </w:r>
          </w:p>
        </w:tc>
      </w:tr>
      <w:tr w:rsidR="00375E20" w:rsidRPr="0033596E" w14:paraId="64CCF763"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4A05B8A2"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Money </w:t>
            </w:r>
            <w:proofErr w:type="spellStart"/>
            <w:r w:rsidRPr="0033596E">
              <w:rPr>
                <w:rFonts w:ascii="Times New Roman" w:hAnsi="Times New Roman" w:cs="Times New Roman"/>
                <w:color w:val="FFFFFF" w:themeColor="background1"/>
                <w:sz w:val="28"/>
                <w:lang w:val="pt-BR"/>
              </w:rPr>
              <w:t>markets</w:t>
            </w:r>
            <w:proofErr w:type="spellEnd"/>
          </w:p>
        </w:tc>
        <w:tc>
          <w:tcPr>
            <w:tcW w:w="20" w:type="dxa"/>
            <w:tcBorders>
              <w:top w:val="single" w:sz="8" w:space="0" w:color="FFFFFF"/>
              <w:left w:val="nil"/>
              <w:bottom w:val="single" w:sz="8" w:space="0" w:color="FFFFFF"/>
              <w:right w:val="nil"/>
            </w:tcBorders>
            <w:vAlign w:val="center"/>
          </w:tcPr>
          <w:p w14:paraId="588901AE"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1B126075"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Aave, </w:t>
            </w:r>
            <w:proofErr w:type="spellStart"/>
            <w:r w:rsidRPr="0033596E">
              <w:rPr>
                <w:rFonts w:ascii="Times New Roman" w:hAnsi="Times New Roman" w:cs="Times New Roman"/>
                <w:color w:val="FFFFFF" w:themeColor="background1"/>
                <w:sz w:val="28"/>
                <w:lang w:val="pt-BR"/>
              </w:rPr>
              <w:t>Compound</w:t>
            </w:r>
            <w:proofErr w:type="spellEnd"/>
            <w:r w:rsidRPr="0033596E">
              <w:rPr>
                <w:rFonts w:ascii="Times New Roman" w:hAnsi="Times New Roman" w:cs="Times New Roman"/>
                <w:color w:val="FFFFFF" w:themeColor="background1"/>
                <w:sz w:val="28"/>
                <w:lang w:val="pt-BR"/>
              </w:rPr>
              <w:t xml:space="preserve">, </w:t>
            </w:r>
          </w:p>
          <w:p w14:paraId="2B0B1FBA"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Curve, Maker</w:t>
            </w:r>
          </w:p>
        </w:tc>
      </w:tr>
      <w:tr w:rsidR="00375E20" w:rsidRPr="0033596E" w14:paraId="42C441B3"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263B827C"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Penny</w:t>
            </w:r>
            <w:proofErr w:type="spellEnd"/>
            <w:r w:rsidRPr="0033596E">
              <w:rPr>
                <w:rFonts w:ascii="Times New Roman" w:hAnsi="Times New Roman" w:cs="Times New Roman"/>
                <w:color w:val="FFFFFF" w:themeColor="background1"/>
                <w:sz w:val="28"/>
                <w:lang w:val="pt-BR"/>
              </w:rPr>
              <w:t xml:space="preserve"> stock</w:t>
            </w:r>
          </w:p>
        </w:tc>
        <w:tc>
          <w:tcPr>
            <w:tcW w:w="20" w:type="dxa"/>
            <w:tcBorders>
              <w:top w:val="single" w:sz="8" w:space="0" w:color="FFFFFF"/>
              <w:left w:val="nil"/>
              <w:bottom w:val="single" w:sz="8" w:space="0" w:color="FFFFFF"/>
              <w:right w:val="nil"/>
            </w:tcBorders>
            <w:vAlign w:val="center"/>
          </w:tcPr>
          <w:p w14:paraId="540989A4"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0CF23412"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Shitcoin</w:t>
            </w:r>
            <w:proofErr w:type="spellEnd"/>
          </w:p>
        </w:tc>
      </w:tr>
      <w:tr w:rsidR="00375E20" w:rsidRPr="0033596E" w14:paraId="5F24B5BF"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7E193B7A"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PIN</w:t>
            </w:r>
          </w:p>
        </w:tc>
        <w:tc>
          <w:tcPr>
            <w:tcW w:w="20" w:type="dxa"/>
            <w:tcBorders>
              <w:top w:val="single" w:sz="8" w:space="0" w:color="FFFFFF"/>
              <w:left w:val="nil"/>
              <w:bottom w:val="single" w:sz="8" w:space="0" w:color="FFFFFF"/>
              <w:right w:val="nil"/>
            </w:tcBorders>
            <w:vAlign w:val="center"/>
          </w:tcPr>
          <w:p w14:paraId="290BB427"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410B0752"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Private </w:t>
            </w:r>
            <w:proofErr w:type="spellStart"/>
            <w:r w:rsidRPr="0033596E">
              <w:rPr>
                <w:rFonts w:ascii="Times New Roman" w:hAnsi="Times New Roman" w:cs="Times New Roman"/>
                <w:color w:val="FFFFFF" w:themeColor="background1"/>
                <w:sz w:val="28"/>
                <w:lang w:val="pt-BR"/>
              </w:rPr>
              <w:t>key</w:t>
            </w:r>
            <w:proofErr w:type="spellEnd"/>
          </w:p>
        </w:tc>
      </w:tr>
      <w:tr w:rsidR="00375E20" w:rsidRPr="0033596E" w14:paraId="41D99345"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1E5D3BE0"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Portfolio manager</w:t>
            </w:r>
          </w:p>
        </w:tc>
        <w:tc>
          <w:tcPr>
            <w:tcW w:w="20" w:type="dxa"/>
            <w:tcBorders>
              <w:top w:val="single" w:sz="8" w:space="0" w:color="FFFFFF"/>
              <w:left w:val="nil"/>
              <w:bottom w:val="single" w:sz="8" w:space="0" w:color="FFFFFF"/>
              <w:right w:val="nil"/>
            </w:tcBorders>
            <w:vAlign w:val="center"/>
          </w:tcPr>
          <w:p w14:paraId="79CED1E5"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0E573003"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Non-custodial portfolio manager (e.g., </w:t>
            </w:r>
            <w:proofErr w:type="spellStart"/>
            <w:r w:rsidRPr="0033596E">
              <w:rPr>
                <w:rFonts w:ascii="Times New Roman" w:hAnsi="Times New Roman" w:cs="Times New Roman"/>
                <w:color w:val="FFFFFF" w:themeColor="background1"/>
                <w:sz w:val="28"/>
                <w:lang w:val="pt-BR"/>
              </w:rPr>
              <w:t>Balancer</w:t>
            </w:r>
            <w:proofErr w:type="spellEnd"/>
            <w:r w:rsidRPr="0033596E">
              <w:rPr>
                <w:rFonts w:ascii="Times New Roman" w:hAnsi="Times New Roman" w:cs="Times New Roman"/>
                <w:color w:val="FFFFFF" w:themeColor="background1"/>
                <w:sz w:val="28"/>
                <w:lang w:val="pt-BR"/>
              </w:rPr>
              <w:t>)</w:t>
            </w:r>
          </w:p>
        </w:tc>
      </w:tr>
      <w:tr w:rsidR="00375E20" w:rsidRPr="0033596E" w14:paraId="7D878DD6"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52F3900A"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Repo</w:t>
            </w:r>
            <w:proofErr w:type="spellEnd"/>
          </w:p>
        </w:tc>
        <w:tc>
          <w:tcPr>
            <w:tcW w:w="20" w:type="dxa"/>
            <w:tcBorders>
              <w:top w:val="single" w:sz="8" w:space="0" w:color="FFFFFF"/>
              <w:left w:val="nil"/>
              <w:bottom w:val="single" w:sz="8" w:space="0" w:color="FFFFFF"/>
              <w:right w:val="nil"/>
            </w:tcBorders>
            <w:vAlign w:val="center"/>
          </w:tcPr>
          <w:p w14:paraId="64E99E88"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7173AB82"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Borrow</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against</w:t>
            </w:r>
            <w:proofErr w:type="spellEnd"/>
            <w:r w:rsidRPr="0033596E">
              <w:rPr>
                <w:rFonts w:ascii="Times New Roman" w:hAnsi="Times New Roman" w:cs="Times New Roman"/>
                <w:color w:val="FFFFFF" w:themeColor="background1"/>
                <w:sz w:val="28"/>
                <w:lang w:val="pt-BR"/>
              </w:rPr>
              <w:t xml:space="preserve"> stake </w:t>
            </w:r>
            <w:proofErr w:type="spellStart"/>
            <w:r w:rsidRPr="0033596E">
              <w:rPr>
                <w:rFonts w:ascii="Times New Roman" w:hAnsi="Times New Roman" w:cs="Times New Roman"/>
                <w:color w:val="FFFFFF" w:themeColor="background1"/>
                <w:sz w:val="28"/>
                <w:lang w:val="pt-BR"/>
              </w:rPr>
              <w:t>or</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collaterals</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yield</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farming</w:t>
            </w:r>
            <w:proofErr w:type="spellEnd"/>
          </w:p>
        </w:tc>
      </w:tr>
      <w:tr w:rsidR="00375E20" w:rsidRPr="0033596E" w14:paraId="17F1089C"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5459556F"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Returns</w:t>
            </w:r>
            <w:proofErr w:type="spellEnd"/>
          </w:p>
        </w:tc>
        <w:tc>
          <w:tcPr>
            <w:tcW w:w="20" w:type="dxa"/>
            <w:tcBorders>
              <w:top w:val="single" w:sz="8" w:space="0" w:color="FFFFFF"/>
              <w:left w:val="nil"/>
              <w:bottom w:val="single" w:sz="8" w:space="0" w:color="FFFFFF"/>
              <w:right w:val="nil"/>
            </w:tcBorders>
            <w:vAlign w:val="center"/>
          </w:tcPr>
          <w:p w14:paraId="022F658F"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6F57D771"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Yield</w:t>
            </w:r>
            <w:proofErr w:type="spellEnd"/>
          </w:p>
        </w:tc>
      </w:tr>
      <w:tr w:rsidR="00375E20" w:rsidRPr="0033596E" w14:paraId="0A8F80E6"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14E40B23"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Robo</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advisor</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but</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only</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focusing</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on</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investing</w:t>
            </w:r>
            <w:proofErr w:type="spellEnd"/>
            <w:r w:rsidRPr="0033596E">
              <w:rPr>
                <w:rFonts w:ascii="Times New Roman" w:hAnsi="Times New Roman" w:cs="Times New Roman"/>
                <w:color w:val="FFFFFF" w:themeColor="background1"/>
                <w:sz w:val="28"/>
                <w:lang w:val="pt-BR"/>
              </w:rPr>
              <w:t xml:space="preserve"> in </w:t>
            </w:r>
            <w:proofErr w:type="spellStart"/>
            <w:r w:rsidRPr="0033596E">
              <w:rPr>
                <w:rFonts w:ascii="Times New Roman" w:hAnsi="Times New Roman" w:cs="Times New Roman"/>
                <w:color w:val="FFFFFF" w:themeColor="background1"/>
                <w:sz w:val="28"/>
                <w:lang w:val="pt-BR"/>
              </w:rPr>
              <w:t>the</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best</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interest</w:t>
            </w:r>
            <w:proofErr w:type="spellEnd"/>
            <w:r w:rsidRPr="0033596E">
              <w:rPr>
                <w:rFonts w:ascii="Times New Roman" w:hAnsi="Times New Roman" w:cs="Times New Roman"/>
                <w:color w:val="FFFFFF" w:themeColor="background1"/>
                <w:sz w:val="28"/>
                <w:lang w:val="pt-BR"/>
              </w:rPr>
              <w:t xml:space="preserve"> rates in </w:t>
            </w:r>
            <w:proofErr w:type="spellStart"/>
            <w:r w:rsidRPr="0033596E">
              <w:rPr>
                <w:rFonts w:ascii="Times New Roman" w:hAnsi="Times New Roman" w:cs="Times New Roman"/>
                <w:color w:val="FFFFFF" w:themeColor="background1"/>
                <w:sz w:val="28"/>
                <w:lang w:val="pt-BR"/>
              </w:rPr>
              <w:t>money</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market</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funds</w:t>
            </w:r>
            <w:proofErr w:type="spellEnd"/>
          </w:p>
        </w:tc>
        <w:tc>
          <w:tcPr>
            <w:tcW w:w="20" w:type="dxa"/>
            <w:tcBorders>
              <w:top w:val="single" w:sz="8" w:space="0" w:color="FFFFFF"/>
              <w:left w:val="nil"/>
              <w:bottom w:val="single" w:sz="8" w:space="0" w:color="FFFFFF"/>
              <w:right w:val="nil"/>
            </w:tcBorders>
            <w:vAlign w:val="center"/>
          </w:tcPr>
          <w:p w14:paraId="0B8BF59D"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135A4ED8"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Yearn</w:t>
            </w:r>
            <w:proofErr w:type="spellEnd"/>
            <w:r w:rsidRPr="0033596E">
              <w:rPr>
                <w:rFonts w:ascii="Times New Roman" w:hAnsi="Times New Roman" w:cs="Times New Roman"/>
                <w:color w:val="FFFFFF" w:themeColor="background1"/>
                <w:sz w:val="28"/>
                <w:lang w:val="pt-BR"/>
              </w:rPr>
              <w:t xml:space="preserve"> Finance</w:t>
            </w:r>
          </w:p>
        </w:tc>
      </w:tr>
      <w:tr w:rsidR="00375E20" w:rsidRPr="0033596E" w14:paraId="38B2AF25"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3E50B585"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Stock </w:t>
            </w:r>
            <w:proofErr w:type="spellStart"/>
            <w:r w:rsidRPr="0033596E">
              <w:rPr>
                <w:rFonts w:ascii="Times New Roman" w:hAnsi="Times New Roman" w:cs="Times New Roman"/>
                <w:color w:val="FFFFFF" w:themeColor="background1"/>
                <w:sz w:val="28"/>
                <w:lang w:val="pt-BR"/>
              </w:rPr>
              <w:t>buyback</w:t>
            </w:r>
            <w:proofErr w:type="spellEnd"/>
          </w:p>
        </w:tc>
        <w:tc>
          <w:tcPr>
            <w:tcW w:w="20" w:type="dxa"/>
            <w:tcBorders>
              <w:top w:val="single" w:sz="8" w:space="0" w:color="FFFFFF"/>
              <w:left w:val="nil"/>
              <w:bottom w:val="single" w:sz="8" w:space="0" w:color="FFFFFF"/>
              <w:right w:val="nil"/>
            </w:tcBorders>
            <w:vAlign w:val="center"/>
          </w:tcPr>
          <w:p w14:paraId="39509179"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62E9A6D9"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 xml:space="preserve">Token </w:t>
            </w:r>
            <w:proofErr w:type="spellStart"/>
            <w:r w:rsidRPr="0033596E">
              <w:rPr>
                <w:rFonts w:ascii="Times New Roman" w:hAnsi="Times New Roman" w:cs="Times New Roman"/>
                <w:color w:val="FFFFFF" w:themeColor="background1"/>
                <w:sz w:val="28"/>
                <w:lang w:val="pt-BR"/>
              </w:rPr>
              <w:t>burn</w:t>
            </w:r>
            <w:proofErr w:type="spellEnd"/>
          </w:p>
        </w:tc>
      </w:tr>
      <w:tr w:rsidR="00375E20" w:rsidRPr="0033596E" w14:paraId="33E83E4C"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39F5EFE4"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Third-party</w:t>
            </w:r>
            <w:proofErr w:type="spellEnd"/>
            <w:r w:rsidRPr="0033596E">
              <w:rPr>
                <w:rFonts w:ascii="Times New Roman" w:hAnsi="Times New Roman" w:cs="Times New Roman"/>
                <w:color w:val="FFFFFF" w:themeColor="background1"/>
                <w:sz w:val="28"/>
                <w:lang w:val="pt-BR"/>
              </w:rPr>
              <w:t xml:space="preserve"> data </w:t>
            </w:r>
            <w:proofErr w:type="spellStart"/>
            <w:r w:rsidRPr="0033596E">
              <w:rPr>
                <w:rFonts w:ascii="Times New Roman" w:hAnsi="Times New Roman" w:cs="Times New Roman"/>
                <w:color w:val="FFFFFF" w:themeColor="background1"/>
                <w:sz w:val="28"/>
                <w:lang w:val="pt-BR"/>
              </w:rPr>
              <w:t>source</w:t>
            </w:r>
            <w:proofErr w:type="spellEnd"/>
          </w:p>
        </w:tc>
        <w:tc>
          <w:tcPr>
            <w:tcW w:w="20" w:type="dxa"/>
            <w:tcBorders>
              <w:top w:val="single" w:sz="8" w:space="0" w:color="FFFFFF"/>
              <w:left w:val="nil"/>
              <w:bottom w:val="single" w:sz="8" w:space="0" w:color="FFFFFF"/>
              <w:right w:val="nil"/>
            </w:tcBorders>
            <w:vAlign w:val="center"/>
          </w:tcPr>
          <w:p w14:paraId="2B00C250"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572B51A6"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Oracle</w:t>
            </w:r>
          </w:p>
        </w:tc>
      </w:tr>
      <w:tr w:rsidR="00375E20" w:rsidRPr="0033596E" w14:paraId="57E5DBAA" w14:textId="77777777" w:rsidTr="00551282">
        <w:trPr>
          <w:trHeight w:val="420"/>
        </w:trPr>
        <w:tc>
          <w:tcPr>
            <w:tcW w:w="3960" w:type="dxa"/>
            <w:tcBorders>
              <w:top w:val="single" w:sz="8" w:space="0" w:color="FFFFFF"/>
              <w:left w:val="nil"/>
              <w:bottom w:val="single" w:sz="8" w:space="0" w:color="FFFFFF"/>
              <w:right w:val="nil"/>
            </w:tcBorders>
            <w:shd w:val="clear" w:color="auto" w:fill="006B71"/>
            <w:vAlign w:val="center"/>
          </w:tcPr>
          <w:p w14:paraId="6FAAC026"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Transaction</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fee</w:t>
            </w:r>
            <w:proofErr w:type="spellEnd"/>
          </w:p>
        </w:tc>
        <w:tc>
          <w:tcPr>
            <w:tcW w:w="20" w:type="dxa"/>
            <w:tcBorders>
              <w:top w:val="single" w:sz="8" w:space="0" w:color="FFFFFF"/>
              <w:left w:val="nil"/>
              <w:bottom w:val="single" w:sz="8" w:space="0" w:color="FFFFFF"/>
              <w:right w:val="nil"/>
            </w:tcBorders>
            <w:vAlign w:val="center"/>
          </w:tcPr>
          <w:p w14:paraId="049A6A25"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single" w:sz="8" w:space="0" w:color="FFFFFF"/>
              <w:right w:val="nil"/>
            </w:tcBorders>
            <w:shd w:val="clear" w:color="auto" w:fill="D5695F"/>
            <w:vAlign w:val="center"/>
          </w:tcPr>
          <w:p w14:paraId="32E6B621"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Gas</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fee</w:t>
            </w:r>
            <w:proofErr w:type="spellEnd"/>
          </w:p>
        </w:tc>
      </w:tr>
      <w:tr w:rsidR="00375E20" w:rsidRPr="0033596E" w14:paraId="03DD800A" w14:textId="77777777" w:rsidTr="00551282">
        <w:trPr>
          <w:trHeight w:val="420"/>
        </w:trPr>
        <w:tc>
          <w:tcPr>
            <w:tcW w:w="3960" w:type="dxa"/>
            <w:tcBorders>
              <w:top w:val="single" w:sz="8" w:space="0" w:color="FFFFFF"/>
              <w:left w:val="nil"/>
              <w:bottom w:val="nil"/>
              <w:right w:val="nil"/>
            </w:tcBorders>
            <w:shd w:val="clear" w:color="auto" w:fill="006B71"/>
            <w:vAlign w:val="center"/>
          </w:tcPr>
          <w:p w14:paraId="2828F422"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Unrealized</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loss</w:t>
            </w:r>
            <w:proofErr w:type="spellEnd"/>
          </w:p>
        </w:tc>
        <w:tc>
          <w:tcPr>
            <w:tcW w:w="20" w:type="dxa"/>
            <w:tcBorders>
              <w:top w:val="single" w:sz="8" w:space="0" w:color="FFFFFF"/>
              <w:left w:val="nil"/>
              <w:bottom w:val="nil"/>
              <w:right w:val="nil"/>
            </w:tcBorders>
            <w:vAlign w:val="center"/>
          </w:tcPr>
          <w:p w14:paraId="462A7AFE"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nil"/>
              <w:right w:val="nil"/>
            </w:tcBorders>
            <w:shd w:val="clear" w:color="auto" w:fill="D5695F"/>
            <w:vAlign w:val="center"/>
          </w:tcPr>
          <w:p w14:paraId="66BD366A"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proofErr w:type="spellStart"/>
            <w:r w:rsidRPr="0033596E">
              <w:rPr>
                <w:rFonts w:ascii="Times New Roman" w:hAnsi="Times New Roman" w:cs="Times New Roman"/>
                <w:color w:val="FFFFFF" w:themeColor="background1"/>
                <w:sz w:val="28"/>
                <w:lang w:val="pt-BR"/>
              </w:rPr>
              <w:t>Impermanent</w:t>
            </w:r>
            <w:proofErr w:type="spellEnd"/>
            <w:r w:rsidRPr="0033596E">
              <w:rPr>
                <w:rFonts w:ascii="Times New Roman" w:hAnsi="Times New Roman" w:cs="Times New Roman"/>
                <w:color w:val="FFFFFF" w:themeColor="background1"/>
                <w:sz w:val="28"/>
                <w:lang w:val="pt-BR"/>
              </w:rPr>
              <w:t xml:space="preserve"> </w:t>
            </w:r>
            <w:proofErr w:type="spellStart"/>
            <w:r w:rsidRPr="0033596E">
              <w:rPr>
                <w:rFonts w:ascii="Times New Roman" w:hAnsi="Times New Roman" w:cs="Times New Roman"/>
                <w:color w:val="FFFFFF" w:themeColor="background1"/>
                <w:sz w:val="28"/>
                <w:lang w:val="pt-BR"/>
              </w:rPr>
              <w:t>loss</w:t>
            </w:r>
            <w:proofErr w:type="spellEnd"/>
          </w:p>
        </w:tc>
      </w:tr>
      <w:tr w:rsidR="00375E20" w:rsidRPr="0033596E" w14:paraId="2D0C0AF7" w14:textId="77777777" w:rsidTr="00551282">
        <w:trPr>
          <w:trHeight w:val="420"/>
        </w:trPr>
        <w:tc>
          <w:tcPr>
            <w:tcW w:w="3960" w:type="dxa"/>
            <w:tcBorders>
              <w:top w:val="single" w:sz="8" w:space="0" w:color="FFFFFF"/>
              <w:left w:val="nil"/>
              <w:bottom w:val="nil"/>
              <w:right w:val="nil"/>
            </w:tcBorders>
            <w:shd w:val="clear" w:color="auto" w:fill="006B71"/>
            <w:vAlign w:val="center"/>
          </w:tcPr>
          <w:p w14:paraId="6385B8F3" w14:textId="77777777" w:rsidR="00375E20" w:rsidRPr="0033596E" w:rsidRDefault="00375E20" w:rsidP="00551282">
            <w:pPr>
              <w:pStyle w:val="TableParagraph"/>
              <w:spacing w:before="28"/>
              <w:ind w:left="284" w:right="286"/>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Whale</w:t>
            </w:r>
          </w:p>
        </w:tc>
        <w:tc>
          <w:tcPr>
            <w:tcW w:w="20" w:type="dxa"/>
            <w:tcBorders>
              <w:top w:val="single" w:sz="8" w:space="0" w:color="FFFFFF"/>
              <w:left w:val="nil"/>
              <w:bottom w:val="nil"/>
              <w:right w:val="nil"/>
            </w:tcBorders>
            <w:vAlign w:val="center"/>
          </w:tcPr>
          <w:p w14:paraId="1C1540C2" w14:textId="77777777" w:rsidR="00375E20" w:rsidRPr="0033596E" w:rsidRDefault="00375E20" w:rsidP="00551282">
            <w:pPr>
              <w:pStyle w:val="TableParagraph"/>
              <w:rPr>
                <w:rFonts w:ascii="Times New Roman" w:hAnsi="Times New Roman" w:cs="Times New Roman"/>
                <w:color w:val="FFFFFF" w:themeColor="background1"/>
                <w:lang w:val="pt-BR"/>
              </w:rPr>
            </w:pPr>
          </w:p>
        </w:tc>
        <w:tc>
          <w:tcPr>
            <w:tcW w:w="4222" w:type="dxa"/>
            <w:tcBorders>
              <w:top w:val="single" w:sz="8" w:space="0" w:color="FFFFFF"/>
              <w:left w:val="nil"/>
              <w:bottom w:val="nil"/>
              <w:right w:val="nil"/>
            </w:tcBorders>
            <w:shd w:val="clear" w:color="auto" w:fill="D5695F"/>
            <w:vAlign w:val="center"/>
          </w:tcPr>
          <w:p w14:paraId="76621D54" w14:textId="77777777" w:rsidR="00375E20" w:rsidRPr="0033596E" w:rsidRDefault="00375E20" w:rsidP="00551282">
            <w:pPr>
              <w:pStyle w:val="TableParagraph"/>
              <w:spacing w:before="97"/>
              <w:ind w:left="511" w:right="393"/>
              <w:rPr>
                <w:rFonts w:ascii="Times New Roman" w:hAnsi="Times New Roman" w:cs="Times New Roman"/>
                <w:color w:val="FFFFFF" w:themeColor="background1"/>
                <w:lang w:val="pt-BR"/>
              </w:rPr>
            </w:pPr>
            <w:r w:rsidRPr="0033596E">
              <w:rPr>
                <w:rFonts w:ascii="Times New Roman" w:hAnsi="Times New Roman" w:cs="Times New Roman"/>
                <w:color w:val="FFFFFF" w:themeColor="background1"/>
                <w:sz w:val="28"/>
                <w:lang w:val="pt-BR"/>
              </w:rPr>
              <w:t>Whale</w:t>
            </w:r>
          </w:p>
        </w:tc>
      </w:tr>
    </w:tbl>
    <w:p w14:paraId="420D6B7D" w14:textId="77777777" w:rsidR="00375E20" w:rsidRPr="0033596E" w:rsidRDefault="00375E20" w:rsidP="00375E20">
      <w:pPr>
        <w:jc w:val="both"/>
        <w:rPr>
          <w:lang w:val="pt-BR"/>
        </w:rPr>
      </w:pPr>
      <w:r w:rsidRPr="0033596E">
        <w:rPr>
          <w:lang w:val="pt-BR"/>
        </w:rPr>
        <w:br w:type="page"/>
      </w:r>
    </w:p>
    <w:p w14:paraId="17E1785F" w14:textId="77777777" w:rsidR="00375E20" w:rsidRPr="0033596E" w:rsidRDefault="00375E20" w:rsidP="00375E20">
      <w:pPr>
        <w:pStyle w:val="Title"/>
        <w:rPr>
          <w:lang w:val="pt-BR"/>
        </w:rPr>
      </w:pPr>
      <w:bookmarkStart w:id="1250" w:name="_Toc108917468"/>
      <w:proofErr w:type="spellStart"/>
      <w:r w:rsidRPr="0033596E">
        <w:rPr>
          <w:lang w:val="pt-BR"/>
        </w:rPr>
        <w:lastRenderedPageBreak/>
        <w:t>Glossary</w:t>
      </w:r>
      <w:bookmarkEnd w:id="1250"/>
      <w:proofErr w:type="spellEnd"/>
      <w:r w:rsidRPr="0033596E">
        <w:rPr>
          <w:lang w:val="pt-BR"/>
        </w:rPr>
        <w:t xml:space="preserve"> </w:t>
      </w:r>
    </w:p>
    <w:p w14:paraId="3FD3A5CF" w14:textId="77777777" w:rsidR="00375E20" w:rsidRPr="0033596E" w:rsidRDefault="00375E20" w:rsidP="00375E20">
      <w:pPr>
        <w:jc w:val="both"/>
        <w:rPr>
          <w:b/>
          <w:bCs/>
          <w:lang w:val="pt-BR"/>
        </w:rPr>
      </w:pPr>
      <w:proofErr w:type="spellStart"/>
      <w:r w:rsidRPr="0033596E">
        <w:rPr>
          <w:b/>
          <w:bCs/>
          <w:lang w:val="pt-BR"/>
        </w:rPr>
        <w:t>Economics</w:t>
      </w:r>
      <w:proofErr w:type="spellEnd"/>
      <w:r w:rsidRPr="0033596E">
        <w:rPr>
          <w:b/>
          <w:bCs/>
          <w:lang w:val="pt-BR"/>
        </w:rPr>
        <w:t xml:space="preserve"> </w:t>
      </w:r>
    </w:p>
    <w:p w14:paraId="358CD31C" w14:textId="77777777" w:rsidR="00375E20" w:rsidRPr="0033596E" w:rsidRDefault="00375E20">
      <w:pPr>
        <w:widowControl w:val="0"/>
        <w:numPr>
          <w:ilvl w:val="0"/>
          <w:numId w:val="133"/>
        </w:numPr>
        <w:ind w:left="714" w:hanging="357"/>
        <w:jc w:val="both"/>
        <w:rPr>
          <w:lang w:val="pt-BR"/>
        </w:rPr>
      </w:pPr>
      <w:bookmarkStart w:id="1251" w:name="_Ref117720411"/>
      <w:proofErr w:type="spellStart"/>
      <w:r w:rsidRPr="0033596E">
        <w:rPr>
          <w:lang w:val="pt-BR"/>
        </w:rPr>
        <w:t>Allocation</w:t>
      </w:r>
      <w:proofErr w:type="spellEnd"/>
      <w:r w:rsidRPr="0033596E">
        <w:rPr>
          <w:lang w:val="pt-BR"/>
        </w:rPr>
        <w:t xml:space="preserve"> </w:t>
      </w:r>
      <w:proofErr w:type="spellStart"/>
      <w:r w:rsidRPr="0033596E">
        <w:rPr>
          <w:lang w:val="pt-BR"/>
        </w:rPr>
        <w:t>mechanisms</w:t>
      </w:r>
      <w:proofErr w:type="spellEnd"/>
      <w:r w:rsidRPr="0033596E">
        <w:rPr>
          <w:lang w:val="pt-BR"/>
        </w:rPr>
        <w:t xml:space="preserve">: Determines </w:t>
      </w:r>
      <w:proofErr w:type="spellStart"/>
      <w:r w:rsidRPr="0033596E">
        <w:rPr>
          <w:lang w:val="pt-BR"/>
        </w:rPr>
        <w:t>how</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allocate</w:t>
      </w:r>
      <w:proofErr w:type="spellEnd"/>
      <w:r w:rsidRPr="0033596E">
        <w:rPr>
          <w:lang w:val="pt-BR"/>
        </w:rPr>
        <w:t xml:space="preserve"> </w:t>
      </w:r>
      <w:proofErr w:type="spellStart"/>
      <w:r w:rsidRPr="0033596E">
        <w:rPr>
          <w:lang w:val="pt-BR"/>
        </w:rPr>
        <w:t>products</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right</w:t>
      </w:r>
      <w:proofErr w:type="spellEnd"/>
      <w:r w:rsidRPr="0033596E">
        <w:rPr>
          <w:lang w:val="pt-BR"/>
        </w:rPr>
        <w:t xml:space="preserve"> </w:t>
      </w:r>
      <w:proofErr w:type="spellStart"/>
      <w:r w:rsidRPr="0033596E">
        <w:rPr>
          <w:lang w:val="pt-BR"/>
        </w:rPr>
        <w:t>participant</w:t>
      </w:r>
      <w:proofErr w:type="spellEnd"/>
      <w:r w:rsidRPr="0033596E">
        <w:rPr>
          <w:lang w:val="pt-BR"/>
        </w:rPr>
        <w:t xml:space="preserve">. </w:t>
      </w:r>
      <w:proofErr w:type="spellStart"/>
      <w:r w:rsidRPr="0033596E">
        <w:rPr>
          <w:lang w:val="pt-BR"/>
        </w:rPr>
        <w:t>Example</w:t>
      </w:r>
      <w:proofErr w:type="spellEnd"/>
      <w:r w:rsidRPr="0033596E">
        <w:rPr>
          <w:lang w:val="pt-BR"/>
        </w:rPr>
        <w:t xml:space="preserve">: </w:t>
      </w:r>
      <w:proofErr w:type="spellStart"/>
      <w:r w:rsidRPr="0033596E">
        <w:rPr>
          <w:lang w:val="pt-BR"/>
        </w:rPr>
        <w:t>auction</w:t>
      </w:r>
      <w:proofErr w:type="spellEnd"/>
      <w:r w:rsidRPr="0033596E">
        <w:rPr>
          <w:lang w:val="pt-BR"/>
        </w:rPr>
        <w:t xml:space="preserve"> </w:t>
      </w:r>
      <w:proofErr w:type="spellStart"/>
      <w:r w:rsidRPr="0033596E">
        <w:rPr>
          <w:lang w:val="pt-BR"/>
        </w:rPr>
        <w:t>market</w:t>
      </w:r>
      <w:proofErr w:type="spellEnd"/>
      <w:r w:rsidRPr="0033596E">
        <w:rPr>
          <w:lang w:val="pt-BR"/>
        </w:rPr>
        <w:t xml:space="preserve">, </w:t>
      </w:r>
      <w:proofErr w:type="spellStart"/>
      <w:r w:rsidRPr="0033596E">
        <w:rPr>
          <w:lang w:val="pt-BR"/>
        </w:rPr>
        <w:t>voting</w:t>
      </w:r>
      <w:proofErr w:type="spellEnd"/>
      <w:r w:rsidRPr="0033596E">
        <w:rPr>
          <w:lang w:val="pt-BR"/>
        </w:rPr>
        <w:t>.</w:t>
      </w:r>
      <w:bookmarkEnd w:id="1251"/>
    </w:p>
    <w:p w14:paraId="768BBC00" w14:textId="77777777" w:rsidR="00375E20" w:rsidRPr="0033596E" w:rsidRDefault="00375E20">
      <w:pPr>
        <w:widowControl w:val="0"/>
        <w:numPr>
          <w:ilvl w:val="0"/>
          <w:numId w:val="133"/>
        </w:numPr>
        <w:jc w:val="both"/>
        <w:rPr>
          <w:lang w:val="pt-BR"/>
        </w:rPr>
      </w:pPr>
      <w:proofErr w:type="spellStart"/>
      <w:r w:rsidRPr="0033596E">
        <w:rPr>
          <w:lang w:val="pt-BR"/>
        </w:rPr>
        <w:t>Behavioral</w:t>
      </w:r>
      <w:proofErr w:type="spellEnd"/>
      <w:r w:rsidRPr="0033596E">
        <w:rPr>
          <w:lang w:val="pt-BR"/>
        </w:rPr>
        <w:t xml:space="preserve"> </w:t>
      </w:r>
      <w:proofErr w:type="spellStart"/>
      <w:r w:rsidRPr="0033596E">
        <w:rPr>
          <w:lang w:val="pt-BR"/>
        </w:rPr>
        <w:t>economics</w:t>
      </w:r>
      <w:proofErr w:type="spellEnd"/>
      <w:r w:rsidRPr="0033596E">
        <w:rPr>
          <w:lang w:val="pt-BR"/>
        </w:rPr>
        <w:t xml:space="preserve">: </w:t>
      </w:r>
      <w:proofErr w:type="spellStart"/>
      <w:r w:rsidRPr="0033596E">
        <w:rPr>
          <w:lang w:val="pt-BR"/>
        </w:rPr>
        <w:t>newest</w:t>
      </w:r>
      <w:proofErr w:type="spellEnd"/>
      <w:r w:rsidRPr="0033596E">
        <w:rPr>
          <w:lang w:val="pt-BR"/>
        </w:rPr>
        <w:t xml:space="preserve"> </w:t>
      </w:r>
      <w:proofErr w:type="spellStart"/>
      <w:r w:rsidRPr="0033596E">
        <w:rPr>
          <w:lang w:val="pt-BR"/>
        </w:rPr>
        <w:t>school</w:t>
      </w:r>
      <w:proofErr w:type="spellEnd"/>
      <w:r w:rsidRPr="0033596E">
        <w:rPr>
          <w:lang w:val="pt-BR"/>
        </w:rPr>
        <w:t xml:space="preserve"> of </w:t>
      </w:r>
      <w:proofErr w:type="spellStart"/>
      <w:r w:rsidRPr="0033596E">
        <w:rPr>
          <w:lang w:val="pt-BR"/>
        </w:rPr>
        <w:t>thought</w:t>
      </w:r>
      <w:proofErr w:type="spellEnd"/>
      <w:r w:rsidRPr="0033596E">
        <w:rPr>
          <w:lang w:val="pt-BR"/>
        </w:rPr>
        <w:t xml:space="preserve"> in </w:t>
      </w:r>
      <w:proofErr w:type="spellStart"/>
      <w:r w:rsidRPr="0033596E">
        <w:rPr>
          <w:lang w:val="pt-BR"/>
        </w:rPr>
        <w:t>economics</w:t>
      </w:r>
      <w:proofErr w:type="spellEnd"/>
      <w:r w:rsidRPr="0033596E">
        <w:rPr>
          <w:lang w:val="pt-BR"/>
        </w:rPr>
        <w:t xml:space="preserve">. </w:t>
      </w:r>
      <w:proofErr w:type="spellStart"/>
      <w:r w:rsidRPr="0033596E">
        <w:rPr>
          <w:lang w:val="pt-BR"/>
        </w:rPr>
        <w:t>Recognizes</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people</w:t>
      </w:r>
      <w:proofErr w:type="spellEnd"/>
      <w:r w:rsidRPr="0033596E">
        <w:rPr>
          <w:lang w:val="pt-BR"/>
        </w:rPr>
        <w:t xml:space="preserve"> are </w:t>
      </w:r>
      <w:proofErr w:type="spellStart"/>
      <w:r w:rsidRPr="0033596E">
        <w:rPr>
          <w:lang w:val="pt-BR"/>
        </w:rPr>
        <w:t>irrational</w:t>
      </w:r>
      <w:proofErr w:type="spellEnd"/>
      <w:r w:rsidRPr="0033596E">
        <w:rPr>
          <w:lang w:val="pt-BR"/>
        </w:rPr>
        <w:t xml:space="preserve">. </w:t>
      </w:r>
      <w:proofErr w:type="spellStart"/>
      <w:r w:rsidRPr="0033596E">
        <w:rPr>
          <w:lang w:val="pt-BR"/>
        </w:rPr>
        <w:t>Behavioral</w:t>
      </w:r>
      <w:proofErr w:type="spellEnd"/>
      <w:r w:rsidRPr="0033596E">
        <w:rPr>
          <w:lang w:val="pt-BR"/>
        </w:rPr>
        <w:t xml:space="preserve"> </w:t>
      </w:r>
      <w:proofErr w:type="spellStart"/>
      <w:r w:rsidRPr="0033596E">
        <w:rPr>
          <w:lang w:val="pt-BR"/>
        </w:rPr>
        <w:t>considerations</w:t>
      </w:r>
      <w:proofErr w:type="spellEnd"/>
      <w:r w:rsidRPr="0033596E">
        <w:rPr>
          <w:lang w:val="pt-BR"/>
        </w:rPr>
        <w:t xml:space="preserve"> are important in </w:t>
      </w:r>
      <w:proofErr w:type="spellStart"/>
      <w:r w:rsidRPr="0033596E">
        <w:rPr>
          <w:lang w:val="pt-BR"/>
        </w:rPr>
        <w:t>decentralized</w:t>
      </w:r>
      <w:proofErr w:type="spellEnd"/>
      <w:r w:rsidRPr="0033596E">
        <w:rPr>
          <w:lang w:val="pt-BR"/>
        </w:rPr>
        <w:t xml:space="preserve"> </w:t>
      </w:r>
      <w:proofErr w:type="spellStart"/>
      <w:r w:rsidRPr="0033596E">
        <w:rPr>
          <w:lang w:val="pt-BR"/>
        </w:rPr>
        <w:t>ecosystems</w:t>
      </w:r>
      <w:proofErr w:type="spellEnd"/>
      <w:r w:rsidRPr="0033596E">
        <w:rPr>
          <w:lang w:val="pt-BR"/>
        </w:rPr>
        <w:t xml:space="preserve">. Token incentives </w:t>
      </w:r>
      <w:proofErr w:type="spellStart"/>
      <w:r w:rsidRPr="0033596E">
        <w:rPr>
          <w:lang w:val="pt-BR"/>
        </w:rPr>
        <w:t>attempt</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influence</w:t>
      </w:r>
      <w:proofErr w:type="spellEnd"/>
      <w:r w:rsidRPr="0033596E">
        <w:rPr>
          <w:lang w:val="pt-BR"/>
        </w:rPr>
        <w:t xml:space="preserve"> </w:t>
      </w:r>
      <w:proofErr w:type="spellStart"/>
      <w:r w:rsidRPr="0033596E">
        <w:rPr>
          <w:lang w:val="pt-BR"/>
        </w:rPr>
        <w:t>people’s</w:t>
      </w:r>
      <w:proofErr w:type="spellEnd"/>
      <w:r w:rsidRPr="0033596E">
        <w:rPr>
          <w:lang w:val="pt-BR"/>
        </w:rPr>
        <w:t xml:space="preserve"> </w:t>
      </w:r>
      <w:proofErr w:type="spellStart"/>
      <w:r w:rsidRPr="0033596E">
        <w:rPr>
          <w:lang w:val="pt-BR"/>
        </w:rPr>
        <w:t>behaviors</w:t>
      </w:r>
      <w:proofErr w:type="spellEnd"/>
      <w:r w:rsidRPr="0033596E">
        <w:rPr>
          <w:lang w:val="pt-BR"/>
        </w:rPr>
        <w:t xml:space="preserve"> </w:t>
      </w:r>
      <w:proofErr w:type="spellStart"/>
      <w:r w:rsidRPr="0033596E">
        <w:rPr>
          <w:lang w:val="pt-BR"/>
        </w:rPr>
        <w:t>through</w:t>
      </w:r>
      <w:proofErr w:type="spellEnd"/>
      <w:r w:rsidRPr="0033596E">
        <w:rPr>
          <w:lang w:val="pt-BR"/>
        </w:rPr>
        <w:t xml:space="preserve"> </w:t>
      </w:r>
      <w:proofErr w:type="spellStart"/>
      <w:r w:rsidRPr="0033596E">
        <w:rPr>
          <w:lang w:val="pt-BR"/>
        </w:rPr>
        <w:t>behavioral</w:t>
      </w:r>
      <w:proofErr w:type="spellEnd"/>
      <w:r w:rsidRPr="0033596E">
        <w:rPr>
          <w:lang w:val="pt-BR"/>
        </w:rPr>
        <w:t xml:space="preserve"> </w:t>
      </w:r>
      <w:proofErr w:type="spellStart"/>
      <w:r w:rsidRPr="0033596E">
        <w:rPr>
          <w:lang w:val="pt-BR"/>
        </w:rPr>
        <w:t>economics</w:t>
      </w:r>
      <w:proofErr w:type="spellEnd"/>
      <w:r w:rsidRPr="0033596E">
        <w:rPr>
          <w:lang w:val="pt-BR"/>
        </w:rPr>
        <w:t xml:space="preserve">. </w:t>
      </w:r>
    </w:p>
    <w:p w14:paraId="69B83C3E" w14:textId="77777777" w:rsidR="00375E20" w:rsidRPr="0033596E" w:rsidRDefault="00375E20">
      <w:pPr>
        <w:numPr>
          <w:ilvl w:val="0"/>
          <w:numId w:val="133"/>
        </w:numPr>
        <w:jc w:val="both"/>
        <w:rPr>
          <w:lang w:val="pt-BR"/>
        </w:rPr>
      </w:pPr>
      <w:proofErr w:type="spellStart"/>
      <w:r w:rsidRPr="0033596E">
        <w:rPr>
          <w:lang w:val="pt-BR"/>
        </w:rPr>
        <w:t>Cooperative</w:t>
      </w:r>
      <w:proofErr w:type="spellEnd"/>
      <w:r w:rsidRPr="0033596E">
        <w:rPr>
          <w:lang w:val="pt-BR"/>
        </w:rPr>
        <w:t xml:space="preserve"> game </w:t>
      </w:r>
      <w:proofErr w:type="spellStart"/>
      <w:r w:rsidRPr="0033596E">
        <w:rPr>
          <w:lang w:val="pt-BR"/>
        </w:rPr>
        <w:t>theory</w:t>
      </w:r>
      <w:proofErr w:type="spellEnd"/>
      <w:r w:rsidRPr="0033596E">
        <w:rPr>
          <w:lang w:val="pt-BR"/>
        </w:rPr>
        <w:t xml:space="preserve">: </w:t>
      </w:r>
      <w:proofErr w:type="spellStart"/>
      <w:r w:rsidRPr="0033596E">
        <w:rPr>
          <w:lang w:val="pt-BR"/>
        </w:rPr>
        <w:t>participants</w:t>
      </w:r>
      <w:proofErr w:type="spellEnd"/>
      <w:r w:rsidRPr="0033596E">
        <w:rPr>
          <w:lang w:val="pt-BR"/>
        </w:rPr>
        <w:t xml:space="preserve"> </w:t>
      </w:r>
      <w:proofErr w:type="spellStart"/>
      <w:r w:rsidRPr="0033596E">
        <w:rPr>
          <w:lang w:val="pt-BR"/>
        </w:rPr>
        <w:t>work</w:t>
      </w:r>
      <w:proofErr w:type="spellEnd"/>
      <w:r w:rsidRPr="0033596E">
        <w:rPr>
          <w:lang w:val="pt-BR"/>
        </w:rPr>
        <w:t xml:space="preserve"> </w:t>
      </w:r>
      <w:proofErr w:type="spellStart"/>
      <w:r w:rsidRPr="0033596E">
        <w:rPr>
          <w:lang w:val="pt-BR"/>
        </w:rPr>
        <w:t>together</w:t>
      </w:r>
      <w:proofErr w:type="spellEnd"/>
      <w:r w:rsidRPr="0033596E">
        <w:rPr>
          <w:lang w:val="pt-BR"/>
        </w:rPr>
        <w:t xml:space="preserve">, </w:t>
      </w:r>
      <w:proofErr w:type="spellStart"/>
      <w:r w:rsidRPr="0033596E">
        <w:rPr>
          <w:lang w:val="pt-BR"/>
        </w:rPr>
        <w:t>cooperate</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behave</w:t>
      </w:r>
      <w:proofErr w:type="spellEnd"/>
      <w:r w:rsidRPr="0033596E">
        <w:rPr>
          <w:lang w:val="pt-BR"/>
        </w:rPr>
        <w:t xml:space="preserve"> in </w:t>
      </w:r>
      <w:proofErr w:type="spellStart"/>
      <w:r w:rsidRPr="0033596E">
        <w:rPr>
          <w:lang w:val="pt-BR"/>
        </w:rPr>
        <w:t>certain</w:t>
      </w:r>
      <w:proofErr w:type="spellEnd"/>
      <w:r w:rsidRPr="0033596E">
        <w:rPr>
          <w:lang w:val="pt-BR"/>
        </w:rPr>
        <w:t xml:space="preserve"> </w:t>
      </w:r>
      <w:proofErr w:type="spellStart"/>
      <w:r w:rsidRPr="0033596E">
        <w:rPr>
          <w:lang w:val="pt-BR"/>
        </w:rPr>
        <w:t>ways</w:t>
      </w:r>
      <w:proofErr w:type="spellEnd"/>
      <w:r w:rsidRPr="0033596E">
        <w:rPr>
          <w:lang w:val="pt-BR"/>
        </w:rPr>
        <w:t xml:space="preserve">. </w:t>
      </w:r>
      <w:proofErr w:type="spellStart"/>
      <w:r w:rsidRPr="0033596E">
        <w:rPr>
          <w:lang w:val="pt-BR"/>
        </w:rPr>
        <w:t>Example</w:t>
      </w:r>
      <w:proofErr w:type="spellEnd"/>
      <w:r w:rsidRPr="0033596E">
        <w:rPr>
          <w:lang w:val="pt-BR"/>
        </w:rPr>
        <w:t xml:space="preserve">: </w:t>
      </w:r>
      <w:proofErr w:type="spellStart"/>
      <w:r w:rsidRPr="0033596E">
        <w:rPr>
          <w:lang w:val="pt-BR"/>
        </w:rPr>
        <w:t>everyone</w:t>
      </w:r>
      <w:proofErr w:type="spellEnd"/>
      <w:r w:rsidRPr="0033596E">
        <w:rPr>
          <w:lang w:val="pt-BR"/>
        </w:rPr>
        <w:t xml:space="preserve"> </w:t>
      </w:r>
      <w:proofErr w:type="spellStart"/>
      <w:r w:rsidRPr="0033596E">
        <w:rPr>
          <w:lang w:val="pt-BR"/>
        </w:rPr>
        <w:t>agrees</w:t>
      </w:r>
      <w:proofErr w:type="spellEnd"/>
      <w:r w:rsidRPr="0033596E">
        <w:rPr>
          <w:lang w:val="pt-BR"/>
        </w:rPr>
        <w:t xml:space="preserve"> </w:t>
      </w:r>
      <w:proofErr w:type="spellStart"/>
      <w:r w:rsidRPr="0033596E">
        <w:rPr>
          <w:lang w:val="pt-BR"/>
        </w:rPr>
        <w:t>to</w:t>
      </w:r>
      <w:proofErr w:type="spellEnd"/>
      <w:r w:rsidRPr="0033596E">
        <w:rPr>
          <w:lang w:val="pt-BR"/>
        </w:rPr>
        <w:t xml:space="preserve"> trade </w:t>
      </w:r>
      <w:proofErr w:type="spellStart"/>
      <w:r w:rsidRPr="0033596E">
        <w:rPr>
          <w:lang w:val="pt-BR"/>
        </w:rPr>
        <w:t>on-chain</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agrees</w:t>
      </w:r>
      <w:proofErr w:type="spellEnd"/>
      <w:r w:rsidRPr="0033596E">
        <w:rPr>
          <w:lang w:val="pt-BR"/>
        </w:rPr>
        <w:t xml:space="preserve"> </w:t>
      </w:r>
      <w:proofErr w:type="spellStart"/>
      <w:r w:rsidRPr="0033596E">
        <w:rPr>
          <w:lang w:val="pt-BR"/>
        </w:rPr>
        <w:t>not</w:t>
      </w:r>
      <w:proofErr w:type="spellEnd"/>
      <w:r w:rsidRPr="0033596E">
        <w:rPr>
          <w:lang w:val="pt-BR"/>
        </w:rPr>
        <w:t xml:space="preserve"> </w:t>
      </w:r>
      <w:proofErr w:type="spellStart"/>
      <w:r w:rsidRPr="0033596E">
        <w:rPr>
          <w:lang w:val="pt-BR"/>
        </w:rPr>
        <w:t>to</w:t>
      </w:r>
      <w:proofErr w:type="spellEnd"/>
      <w:r w:rsidRPr="0033596E">
        <w:rPr>
          <w:lang w:val="pt-BR"/>
        </w:rPr>
        <w:t xml:space="preserve"> make </w:t>
      </w:r>
      <w:proofErr w:type="spellStart"/>
      <w:r w:rsidRPr="0033596E">
        <w:rPr>
          <w:lang w:val="pt-BR"/>
        </w:rPr>
        <w:t>private</w:t>
      </w:r>
      <w:proofErr w:type="spellEnd"/>
      <w:r w:rsidRPr="0033596E">
        <w:rPr>
          <w:lang w:val="pt-BR"/>
        </w:rPr>
        <w:t xml:space="preserve"> </w:t>
      </w:r>
      <w:proofErr w:type="spellStart"/>
      <w:r w:rsidRPr="0033596E">
        <w:rPr>
          <w:lang w:val="pt-BR"/>
        </w:rPr>
        <w:t>transactions</w:t>
      </w:r>
      <w:proofErr w:type="spellEnd"/>
      <w:r w:rsidRPr="0033596E">
        <w:rPr>
          <w:lang w:val="pt-BR"/>
        </w:rPr>
        <w:t xml:space="preserve"> off-</w:t>
      </w:r>
      <w:proofErr w:type="spellStart"/>
      <w:r w:rsidRPr="0033596E">
        <w:rPr>
          <w:lang w:val="pt-BR"/>
        </w:rPr>
        <w:t>chain</w:t>
      </w:r>
      <w:proofErr w:type="spellEnd"/>
      <w:r w:rsidRPr="0033596E">
        <w:rPr>
          <w:lang w:val="pt-BR"/>
        </w:rPr>
        <w:t>.</w:t>
      </w:r>
    </w:p>
    <w:p w14:paraId="5BEBF442" w14:textId="77777777" w:rsidR="00375E20" w:rsidRPr="0033596E" w:rsidRDefault="00375E20">
      <w:pPr>
        <w:numPr>
          <w:ilvl w:val="0"/>
          <w:numId w:val="133"/>
        </w:numPr>
        <w:jc w:val="both"/>
        <w:rPr>
          <w:lang w:val="pt-BR"/>
        </w:rPr>
      </w:pPr>
      <w:proofErr w:type="spellStart"/>
      <w:r w:rsidRPr="0033596E">
        <w:rPr>
          <w:lang w:val="pt-BR"/>
        </w:rPr>
        <w:t>Crypto</w:t>
      </w:r>
      <w:proofErr w:type="spellEnd"/>
      <w:r w:rsidRPr="0033596E">
        <w:rPr>
          <w:lang w:val="pt-BR"/>
        </w:rPr>
        <w:t xml:space="preserve"> </w:t>
      </w:r>
      <w:proofErr w:type="spellStart"/>
      <w:r w:rsidRPr="0033596E">
        <w:rPr>
          <w:lang w:val="pt-BR"/>
        </w:rPr>
        <w:t>economics</w:t>
      </w:r>
      <w:proofErr w:type="spellEnd"/>
      <w:r w:rsidRPr="0033596E">
        <w:rPr>
          <w:lang w:val="pt-BR"/>
        </w:rPr>
        <w:t xml:space="preserve">: </w:t>
      </w:r>
      <w:proofErr w:type="spellStart"/>
      <w:r w:rsidRPr="0033596E">
        <w:rPr>
          <w:lang w:val="pt-BR"/>
        </w:rPr>
        <w:t>economics</w:t>
      </w:r>
      <w:proofErr w:type="spellEnd"/>
      <w:r w:rsidRPr="0033596E">
        <w:rPr>
          <w:lang w:val="pt-BR"/>
        </w:rPr>
        <w:t xml:space="preserve"> </w:t>
      </w:r>
      <w:proofErr w:type="spellStart"/>
      <w:r w:rsidRPr="0033596E">
        <w:rPr>
          <w:lang w:val="pt-BR"/>
        </w:rPr>
        <w:t>behind</w:t>
      </w:r>
      <w:proofErr w:type="spellEnd"/>
      <w:r w:rsidRPr="0033596E">
        <w:rPr>
          <w:lang w:val="pt-BR"/>
        </w:rPr>
        <w:t xml:space="preserve"> blockchain </w:t>
      </w:r>
      <w:proofErr w:type="spellStart"/>
      <w:r w:rsidRPr="0033596E">
        <w:rPr>
          <w:lang w:val="pt-BR"/>
        </w:rPr>
        <w:t>ecosystems</w:t>
      </w:r>
      <w:proofErr w:type="spellEnd"/>
      <w:r w:rsidRPr="0033596E">
        <w:rPr>
          <w:lang w:val="pt-BR"/>
        </w:rPr>
        <w:t xml:space="preserve">. </w:t>
      </w:r>
      <w:proofErr w:type="spellStart"/>
      <w:r w:rsidRPr="0033596E">
        <w:rPr>
          <w:lang w:val="pt-BR"/>
        </w:rPr>
        <w:t>This</w:t>
      </w:r>
      <w:proofErr w:type="spellEnd"/>
      <w:r w:rsidRPr="0033596E">
        <w:rPr>
          <w:lang w:val="pt-BR"/>
        </w:rPr>
        <w:t xml:space="preserve"> includes token </w:t>
      </w:r>
      <w:proofErr w:type="spellStart"/>
      <w:r w:rsidRPr="0033596E">
        <w:rPr>
          <w:lang w:val="pt-BR"/>
        </w:rPr>
        <w:t>ecosystems</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economics</w:t>
      </w:r>
      <w:proofErr w:type="spellEnd"/>
      <w:r w:rsidRPr="0033596E">
        <w:rPr>
          <w:lang w:val="pt-BR"/>
        </w:rPr>
        <w:t xml:space="preserve"> of blockchain </w:t>
      </w:r>
      <w:proofErr w:type="spellStart"/>
      <w:r w:rsidRPr="0033596E">
        <w:rPr>
          <w:lang w:val="pt-BR"/>
        </w:rPr>
        <w:t>platforms</w:t>
      </w:r>
      <w:proofErr w:type="spellEnd"/>
      <w:r w:rsidRPr="0033596E">
        <w:rPr>
          <w:lang w:val="pt-BR"/>
        </w:rPr>
        <w:t xml:space="preserve"> </w:t>
      </w:r>
      <w:proofErr w:type="spellStart"/>
      <w:r w:rsidRPr="0033596E">
        <w:rPr>
          <w:lang w:val="pt-BR"/>
        </w:rPr>
        <w:t>themselves</w:t>
      </w:r>
      <w:proofErr w:type="spellEnd"/>
      <w:r w:rsidRPr="0033596E">
        <w:rPr>
          <w:lang w:val="pt-BR"/>
        </w:rPr>
        <w:t xml:space="preserve">. </w:t>
      </w:r>
    </w:p>
    <w:p w14:paraId="06066ABC" w14:textId="77777777" w:rsidR="00375E20" w:rsidRPr="0033596E" w:rsidRDefault="00375E20">
      <w:pPr>
        <w:numPr>
          <w:ilvl w:val="0"/>
          <w:numId w:val="133"/>
        </w:numPr>
        <w:jc w:val="both"/>
        <w:rPr>
          <w:lang w:val="pt-BR"/>
        </w:rPr>
      </w:pPr>
      <w:proofErr w:type="spellStart"/>
      <w:r w:rsidRPr="0033596E">
        <w:rPr>
          <w:lang w:val="pt-BR"/>
        </w:rPr>
        <w:t>Deflation</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value</w:t>
      </w:r>
      <w:proofErr w:type="spellEnd"/>
      <w:r w:rsidRPr="0033596E">
        <w:rPr>
          <w:lang w:val="pt-BR"/>
        </w:rPr>
        <w:t xml:space="preserve"> of </w:t>
      </w:r>
      <w:proofErr w:type="spellStart"/>
      <w:r w:rsidRPr="0033596E">
        <w:rPr>
          <w:lang w:val="pt-BR"/>
        </w:rPr>
        <w:t>money</w:t>
      </w:r>
      <w:proofErr w:type="spellEnd"/>
      <w:r w:rsidRPr="0033596E">
        <w:rPr>
          <w:lang w:val="pt-BR"/>
        </w:rPr>
        <w:t xml:space="preserve"> </w:t>
      </w:r>
      <w:proofErr w:type="spellStart"/>
      <w:r w:rsidRPr="0033596E">
        <w:rPr>
          <w:lang w:val="pt-BR"/>
        </w:rPr>
        <w:t>increases</w:t>
      </w:r>
      <w:proofErr w:type="spellEnd"/>
      <w:r w:rsidRPr="0033596E">
        <w:rPr>
          <w:lang w:val="pt-BR"/>
        </w:rPr>
        <w:t xml:space="preserve"> in </w:t>
      </w:r>
      <w:proofErr w:type="spellStart"/>
      <w:r w:rsidRPr="0033596E">
        <w:rPr>
          <w:lang w:val="pt-BR"/>
        </w:rPr>
        <w:t>the</w:t>
      </w:r>
      <w:proofErr w:type="spellEnd"/>
      <w:r w:rsidRPr="0033596E">
        <w:rPr>
          <w:lang w:val="pt-BR"/>
        </w:rPr>
        <w:t xml:space="preserve"> future. </w:t>
      </w:r>
      <w:proofErr w:type="spellStart"/>
      <w:r w:rsidRPr="0033596E">
        <w:rPr>
          <w:lang w:val="pt-BR"/>
        </w:rPr>
        <w:t>While</w:t>
      </w:r>
      <w:proofErr w:type="spellEnd"/>
      <w:r w:rsidRPr="0033596E">
        <w:rPr>
          <w:lang w:val="pt-BR"/>
        </w:rPr>
        <w:t xml:space="preserve"> </w:t>
      </w:r>
      <w:proofErr w:type="spellStart"/>
      <w:r w:rsidRPr="0033596E">
        <w:rPr>
          <w:lang w:val="pt-BR"/>
        </w:rPr>
        <w:t>this</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good</w:t>
      </w:r>
      <w:proofErr w:type="spellEnd"/>
      <w:r w:rsidRPr="0033596E">
        <w:rPr>
          <w:lang w:val="pt-BR"/>
        </w:rPr>
        <w:t xml:space="preserve">, it </w:t>
      </w:r>
      <w:proofErr w:type="spellStart"/>
      <w:r w:rsidRPr="0033596E">
        <w:rPr>
          <w:lang w:val="pt-BR"/>
        </w:rPr>
        <w:t>prevents</w:t>
      </w:r>
      <w:proofErr w:type="spellEnd"/>
      <w:r w:rsidRPr="0033596E">
        <w:rPr>
          <w:lang w:val="pt-BR"/>
        </w:rPr>
        <w:t xml:space="preserve"> </w:t>
      </w:r>
      <w:proofErr w:type="spellStart"/>
      <w:r w:rsidRPr="0033596E">
        <w:rPr>
          <w:lang w:val="pt-BR"/>
        </w:rPr>
        <w:t>other</w:t>
      </w:r>
      <w:proofErr w:type="spellEnd"/>
      <w:r w:rsidRPr="0033596E">
        <w:rPr>
          <w:lang w:val="pt-BR"/>
        </w:rPr>
        <w:t xml:space="preserve"> </w:t>
      </w:r>
      <w:proofErr w:type="spellStart"/>
      <w:r w:rsidRPr="0033596E">
        <w:rPr>
          <w:lang w:val="pt-BR"/>
        </w:rPr>
        <w:t>economic</w:t>
      </w:r>
      <w:proofErr w:type="spellEnd"/>
      <w:r w:rsidRPr="0033596E">
        <w:rPr>
          <w:lang w:val="pt-BR"/>
        </w:rPr>
        <w:t xml:space="preserve"> </w:t>
      </w:r>
      <w:proofErr w:type="spellStart"/>
      <w:r w:rsidRPr="0033596E">
        <w:rPr>
          <w:lang w:val="pt-BR"/>
        </w:rPr>
        <w:t>activities</w:t>
      </w:r>
      <w:proofErr w:type="spellEnd"/>
      <w:r w:rsidRPr="0033596E">
        <w:rPr>
          <w:lang w:val="pt-BR"/>
        </w:rPr>
        <w:t xml:space="preserve"> like </w:t>
      </w:r>
      <w:proofErr w:type="spellStart"/>
      <w:r w:rsidRPr="0033596E">
        <w:rPr>
          <w:lang w:val="pt-BR"/>
        </w:rPr>
        <w:t>using</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money</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invest</w:t>
      </w:r>
      <w:proofErr w:type="spellEnd"/>
      <w:r w:rsidRPr="0033596E">
        <w:rPr>
          <w:lang w:val="pt-BR"/>
        </w:rPr>
        <w:t xml:space="preserve"> in </w:t>
      </w:r>
      <w:proofErr w:type="spellStart"/>
      <w:r w:rsidRPr="0033596E">
        <w:rPr>
          <w:lang w:val="pt-BR"/>
        </w:rPr>
        <w:t>other</w:t>
      </w:r>
      <w:proofErr w:type="spellEnd"/>
      <w:r w:rsidRPr="0033596E">
        <w:rPr>
          <w:lang w:val="pt-BR"/>
        </w:rPr>
        <w:t xml:space="preserve"> </w:t>
      </w:r>
      <w:proofErr w:type="spellStart"/>
      <w:r w:rsidRPr="0033596E">
        <w:rPr>
          <w:lang w:val="pt-BR"/>
        </w:rPr>
        <w:t>value-adding</w:t>
      </w:r>
      <w:proofErr w:type="spellEnd"/>
      <w:r w:rsidRPr="0033596E">
        <w:rPr>
          <w:lang w:val="pt-BR"/>
        </w:rPr>
        <w:t xml:space="preserve"> </w:t>
      </w:r>
      <w:proofErr w:type="spellStart"/>
      <w:r w:rsidRPr="0033596E">
        <w:rPr>
          <w:lang w:val="pt-BR"/>
        </w:rPr>
        <w:t>activities</w:t>
      </w:r>
      <w:proofErr w:type="spellEnd"/>
      <w:r w:rsidRPr="0033596E">
        <w:rPr>
          <w:lang w:val="pt-BR"/>
        </w:rPr>
        <w:t xml:space="preserve">. It </w:t>
      </w:r>
      <w:proofErr w:type="spellStart"/>
      <w:r w:rsidRPr="0033596E">
        <w:rPr>
          <w:lang w:val="pt-BR"/>
        </w:rPr>
        <w:t>becomes</w:t>
      </w:r>
      <w:proofErr w:type="spellEnd"/>
      <w:r w:rsidRPr="0033596E">
        <w:rPr>
          <w:lang w:val="pt-BR"/>
        </w:rPr>
        <w:t xml:space="preserve"> </w:t>
      </w:r>
      <w:proofErr w:type="spellStart"/>
      <w:r w:rsidRPr="0033596E">
        <w:rPr>
          <w:lang w:val="pt-BR"/>
        </w:rPr>
        <w:t>better</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hold</w:t>
      </w:r>
      <w:proofErr w:type="spellEnd"/>
      <w:r w:rsidRPr="0033596E">
        <w:rPr>
          <w:lang w:val="pt-BR"/>
        </w:rPr>
        <w:t xml:space="preserve"> </w:t>
      </w:r>
      <w:proofErr w:type="spellStart"/>
      <w:r w:rsidRPr="0033596E">
        <w:rPr>
          <w:lang w:val="pt-BR"/>
        </w:rPr>
        <w:t>on</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money</w:t>
      </w:r>
      <w:proofErr w:type="spellEnd"/>
      <w:r w:rsidRPr="0033596E">
        <w:rPr>
          <w:lang w:val="pt-BR"/>
        </w:rPr>
        <w:t xml:space="preserve"> </w:t>
      </w:r>
      <w:proofErr w:type="spellStart"/>
      <w:r w:rsidRPr="0033596E">
        <w:rPr>
          <w:lang w:val="pt-BR"/>
        </w:rPr>
        <w:t>instead</w:t>
      </w:r>
      <w:proofErr w:type="spellEnd"/>
      <w:r w:rsidRPr="0033596E">
        <w:rPr>
          <w:lang w:val="pt-BR"/>
        </w:rPr>
        <w:t xml:space="preserve">. </w:t>
      </w:r>
    </w:p>
    <w:p w14:paraId="3F397135" w14:textId="77777777" w:rsidR="00375E20" w:rsidRPr="0033596E" w:rsidRDefault="00375E20">
      <w:pPr>
        <w:numPr>
          <w:ilvl w:val="0"/>
          <w:numId w:val="133"/>
        </w:numPr>
        <w:jc w:val="both"/>
        <w:rPr>
          <w:lang w:val="pt-BR"/>
        </w:rPr>
      </w:pPr>
      <w:proofErr w:type="spellStart"/>
      <w:r w:rsidRPr="0033596E">
        <w:rPr>
          <w:lang w:val="pt-BR"/>
        </w:rPr>
        <w:t>Dominant</w:t>
      </w:r>
      <w:proofErr w:type="spellEnd"/>
      <w:r w:rsidRPr="0033596E">
        <w:rPr>
          <w:lang w:val="pt-BR"/>
        </w:rPr>
        <w:t xml:space="preserve"> </w:t>
      </w:r>
      <w:proofErr w:type="spellStart"/>
      <w:r w:rsidRPr="0033596E">
        <w:rPr>
          <w:lang w:val="pt-BR"/>
        </w:rPr>
        <w:t>strategy</w:t>
      </w:r>
      <w:proofErr w:type="spellEnd"/>
      <w:r w:rsidRPr="0033596E">
        <w:rPr>
          <w:lang w:val="pt-BR"/>
        </w:rPr>
        <w:t xml:space="preserve">: a </w:t>
      </w:r>
      <w:proofErr w:type="spellStart"/>
      <w:r w:rsidRPr="0033596E">
        <w:rPr>
          <w:lang w:val="pt-BR"/>
        </w:rPr>
        <w:t>strategy</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always</w:t>
      </w:r>
      <w:proofErr w:type="spellEnd"/>
      <w:r w:rsidRPr="0033596E">
        <w:rPr>
          <w:lang w:val="pt-BR"/>
        </w:rPr>
        <w:t xml:space="preserve"> </w:t>
      </w:r>
      <w:proofErr w:type="spellStart"/>
      <w:r w:rsidRPr="0033596E">
        <w:rPr>
          <w:lang w:val="pt-BR"/>
        </w:rPr>
        <w:t>better</w:t>
      </w:r>
      <w:proofErr w:type="spellEnd"/>
      <w:r w:rsidRPr="0033596E">
        <w:rPr>
          <w:lang w:val="pt-BR"/>
        </w:rPr>
        <w:t xml:space="preserve"> </w:t>
      </w:r>
      <w:proofErr w:type="spellStart"/>
      <w:r w:rsidRPr="0033596E">
        <w:rPr>
          <w:lang w:val="pt-BR"/>
        </w:rPr>
        <w:t>than</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rest</w:t>
      </w:r>
      <w:proofErr w:type="spellEnd"/>
      <w:r w:rsidRPr="0033596E">
        <w:rPr>
          <w:lang w:val="pt-BR"/>
        </w:rPr>
        <w:t xml:space="preserve"> of </w:t>
      </w:r>
      <w:proofErr w:type="spellStart"/>
      <w:r w:rsidRPr="0033596E">
        <w:rPr>
          <w:lang w:val="pt-BR"/>
        </w:rPr>
        <w:t>the</w:t>
      </w:r>
      <w:proofErr w:type="spellEnd"/>
      <w:r w:rsidRPr="0033596E">
        <w:rPr>
          <w:lang w:val="pt-BR"/>
        </w:rPr>
        <w:t xml:space="preserve"> </w:t>
      </w:r>
      <w:proofErr w:type="spellStart"/>
      <w:r w:rsidRPr="0033596E">
        <w:rPr>
          <w:lang w:val="pt-BR"/>
        </w:rPr>
        <w:t>strategy</w:t>
      </w:r>
      <w:proofErr w:type="spellEnd"/>
      <w:r w:rsidRPr="0033596E">
        <w:rPr>
          <w:lang w:val="pt-BR"/>
        </w:rPr>
        <w:t xml:space="preserve"> </w:t>
      </w:r>
      <w:proofErr w:type="spellStart"/>
      <w:r w:rsidRPr="0033596E">
        <w:rPr>
          <w:lang w:val="pt-BR"/>
        </w:rPr>
        <w:t>options</w:t>
      </w:r>
      <w:proofErr w:type="spellEnd"/>
      <w:r w:rsidRPr="0033596E">
        <w:rPr>
          <w:lang w:val="pt-BR"/>
        </w:rPr>
        <w:t xml:space="preserve">. </w:t>
      </w:r>
      <w:proofErr w:type="spellStart"/>
      <w:r w:rsidRPr="0033596E">
        <w:rPr>
          <w:lang w:val="pt-BR"/>
        </w:rPr>
        <w:t>Example</w:t>
      </w:r>
      <w:proofErr w:type="spellEnd"/>
      <w:r w:rsidRPr="0033596E">
        <w:rPr>
          <w:lang w:val="pt-BR"/>
        </w:rPr>
        <w:t xml:space="preserve">: I </w:t>
      </w:r>
      <w:proofErr w:type="spellStart"/>
      <w:r w:rsidRPr="0033596E">
        <w:rPr>
          <w:lang w:val="pt-BR"/>
        </w:rPr>
        <w:t>have</w:t>
      </w:r>
      <w:proofErr w:type="spellEnd"/>
      <w:r w:rsidRPr="0033596E">
        <w:rPr>
          <w:lang w:val="pt-BR"/>
        </w:rPr>
        <w:t xml:space="preserve"> </w:t>
      </w:r>
      <w:proofErr w:type="spellStart"/>
      <w:r w:rsidRPr="0033596E">
        <w:rPr>
          <w:lang w:val="pt-BR"/>
        </w:rPr>
        <w:t>three</w:t>
      </w:r>
      <w:proofErr w:type="spellEnd"/>
      <w:r w:rsidRPr="0033596E">
        <w:rPr>
          <w:lang w:val="pt-BR"/>
        </w:rPr>
        <w:t xml:space="preserve"> </w:t>
      </w:r>
      <w:proofErr w:type="spellStart"/>
      <w:r w:rsidRPr="0033596E">
        <w:rPr>
          <w:lang w:val="pt-BR"/>
        </w:rPr>
        <w:t>possible</w:t>
      </w:r>
      <w:proofErr w:type="spellEnd"/>
      <w:r w:rsidRPr="0033596E">
        <w:rPr>
          <w:lang w:val="pt-BR"/>
        </w:rPr>
        <w:t xml:space="preserve"> </w:t>
      </w:r>
      <w:proofErr w:type="spellStart"/>
      <w:r w:rsidRPr="0033596E">
        <w:rPr>
          <w:lang w:val="pt-BR"/>
        </w:rPr>
        <w:t>strategies</w:t>
      </w:r>
      <w:proofErr w:type="spellEnd"/>
      <w:r w:rsidRPr="0033596E">
        <w:rPr>
          <w:lang w:val="pt-BR"/>
        </w:rPr>
        <w:t xml:space="preserve">: </w:t>
      </w:r>
      <w:proofErr w:type="spellStart"/>
      <w:r w:rsidRPr="0033596E">
        <w:rPr>
          <w:lang w:val="pt-BR"/>
        </w:rPr>
        <w:t>eat</w:t>
      </w:r>
      <w:proofErr w:type="spellEnd"/>
      <w:r w:rsidRPr="0033596E">
        <w:rPr>
          <w:lang w:val="pt-BR"/>
        </w:rPr>
        <w:t xml:space="preserve"> a Kobe </w:t>
      </w:r>
      <w:proofErr w:type="spellStart"/>
      <w:r w:rsidRPr="0033596E">
        <w:rPr>
          <w:lang w:val="pt-BR"/>
        </w:rPr>
        <w:t>beef</w:t>
      </w:r>
      <w:proofErr w:type="spellEnd"/>
      <w:r w:rsidRPr="0033596E">
        <w:rPr>
          <w:lang w:val="pt-BR"/>
        </w:rPr>
        <w:t xml:space="preserve"> </w:t>
      </w:r>
      <w:proofErr w:type="spellStart"/>
      <w:r w:rsidRPr="0033596E">
        <w:rPr>
          <w:lang w:val="pt-BR"/>
        </w:rPr>
        <w:t>steak</w:t>
      </w:r>
      <w:proofErr w:type="spellEnd"/>
      <w:r w:rsidRPr="0033596E">
        <w:rPr>
          <w:lang w:val="pt-BR"/>
        </w:rPr>
        <w:t xml:space="preserve">, </w:t>
      </w:r>
      <w:proofErr w:type="spellStart"/>
      <w:r w:rsidRPr="0033596E">
        <w:rPr>
          <w:lang w:val="pt-BR"/>
        </w:rPr>
        <w:t>murder</w:t>
      </w:r>
      <w:proofErr w:type="spellEnd"/>
      <w:r w:rsidRPr="0033596E">
        <w:rPr>
          <w:lang w:val="pt-BR"/>
        </w:rPr>
        <w:t xml:space="preserve"> a </w:t>
      </w:r>
      <w:proofErr w:type="spellStart"/>
      <w:r w:rsidRPr="0033596E">
        <w:rPr>
          <w:lang w:val="pt-BR"/>
        </w:rPr>
        <w:t>person</w:t>
      </w:r>
      <w:proofErr w:type="spellEnd"/>
      <w:r w:rsidRPr="0033596E">
        <w:rPr>
          <w:lang w:val="pt-BR"/>
        </w:rPr>
        <w:t xml:space="preserve">, </w:t>
      </w:r>
      <w:proofErr w:type="spellStart"/>
      <w:r w:rsidRPr="0033596E">
        <w:rPr>
          <w:lang w:val="pt-BR"/>
        </w:rPr>
        <w:t>get</w:t>
      </w:r>
      <w:proofErr w:type="spellEnd"/>
      <w:r w:rsidRPr="0033596E">
        <w:rPr>
          <w:lang w:val="pt-BR"/>
        </w:rPr>
        <w:t xml:space="preserve"> </w:t>
      </w:r>
      <w:proofErr w:type="spellStart"/>
      <w:r w:rsidRPr="0033596E">
        <w:rPr>
          <w:lang w:val="pt-BR"/>
        </w:rPr>
        <w:t>eaten</w:t>
      </w:r>
      <w:proofErr w:type="spellEnd"/>
      <w:r w:rsidRPr="0033596E">
        <w:rPr>
          <w:lang w:val="pt-BR"/>
        </w:rPr>
        <w:t xml:space="preserve"> </w:t>
      </w:r>
      <w:proofErr w:type="spellStart"/>
      <w:r w:rsidRPr="0033596E">
        <w:rPr>
          <w:lang w:val="pt-BR"/>
        </w:rPr>
        <w:t>by</w:t>
      </w:r>
      <w:proofErr w:type="spellEnd"/>
      <w:r w:rsidRPr="0033596E">
        <w:rPr>
          <w:lang w:val="pt-BR"/>
        </w:rPr>
        <w:t xml:space="preserve"> a </w:t>
      </w:r>
      <w:proofErr w:type="spellStart"/>
      <w:r w:rsidRPr="0033596E">
        <w:rPr>
          <w:lang w:val="pt-BR"/>
        </w:rPr>
        <w:t>shark</w:t>
      </w:r>
      <w:proofErr w:type="spellEnd"/>
      <w:r w:rsidRPr="0033596E">
        <w:rPr>
          <w:lang w:val="pt-BR"/>
        </w:rPr>
        <w:t xml:space="preserve">. The </w:t>
      </w:r>
      <w:proofErr w:type="spellStart"/>
      <w:r w:rsidRPr="0033596E">
        <w:rPr>
          <w:lang w:val="pt-BR"/>
        </w:rPr>
        <w:t>best</w:t>
      </w:r>
      <w:proofErr w:type="spellEnd"/>
      <w:r w:rsidRPr="0033596E">
        <w:rPr>
          <w:lang w:val="pt-BR"/>
        </w:rPr>
        <w:t xml:space="preserve"> </w:t>
      </w:r>
      <w:proofErr w:type="spellStart"/>
      <w:r w:rsidRPr="0033596E">
        <w:rPr>
          <w:lang w:val="pt-BR"/>
        </w:rPr>
        <w:t>strategy</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always</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eat</w:t>
      </w:r>
      <w:proofErr w:type="spellEnd"/>
      <w:r w:rsidRPr="0033596E">
        <w:rPr>
          <w:lang w:val="pt-BR"/>
        </w:rPr>
        <w:t xml:space="preserve"> a Kobe </w:t>
      </w:r>
      <w:proofErr w:type="spellStart"/>
      <w:r w:rsidRPr="0033596E">
        <w:rPr>
          <w:lang w:val="pt-BR"/>
        </w:rPr>
        <w:t>beef</w:t>
      </w:r>
      <w:proofErr w:type="spellEnd"/>
      <w:r w:rsidRPr="0033596E">
        <w:rPr>
          <w:lang w:val="pt-BR"/>
        </w:rPr>
        <w:t xml:space="preserve"> </w:t>
      </w:r>
      <w:proofErr w:type="spellStart"/>
      <w:r w:rsidRPr="0033596E">
        <w:rPr>
          <w:lang w:val="pt-BR"/>
        </w:rPr>
        <w:t>steak</w:t>
      </w:r>
      <w:proofErr w:type="spellEnd"/>
      <w:r w:rsidRPr="0033596E">
        <w:rPr>
          <w:lang w:val="pt-BR"/>
        </w:rPr>
        <w:t xml:space="preserve">, </w:t>
      </w:r>
      <w:proofErr w:type="spellStart"/>
      <w:r w:rsidRPr="0033596E">
        <w:rPr>
          <w:lang w:val="pt-BR"/>
        </w:rPr>
        <w:t>so</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dominant</w:t>
      </w:r>
      <w:proofErr w:type="spellEnd"/>
      <w:r w:rsidRPr="0033596E">
        <w:rPr>
          <w:lang w:val="pt-BR"/>
        </w:rPr>
        <w:t xml:space="preserve"> </w:t>
      </w:r>
      <w:proofErr w:type="spellStart"/>
      <w:r w:rsidRPr="0033596E">
        <w:rPr>
          <w:lang w:val="pt-BR"/>
        </w:rPr>
        <w:t>strategy</w:t>
      </w:r>
      <w:proofErr w:type="spellEnd"/>
      <w:r w:rsidRPr="0033596E">
        <w:rPr>
          <w:lang w:val="pt-BR"/>
        </w:rPr>
        <w:t xml:space="preserve">. </w:t>
      </w:r>
    </w:p>
    <w:p w14:paraId="19B8DFF7" w14:textId="77777777" w:rsidR="00375E20" w:rsidRPr="0033596E" w:rsidRDefault="00375E20">
      <w:pPr>
        <w:numPr>
          <w:ilvl w:val="0"/>
          <w:numId w:val="133"/>
        </w:numPr>
        <w:jc w:val="both"/>
        <w:rPr>
          <w:lang w:val="pt-BR"/>
        </w:rPr>
      </w:pPr>
      <w:proofErr w:type="spellStart"/>
      <w:r w:rsidRPr="0033596E">
        <w:rPr>
          <w:lang w:val="pt-BR"/>
        </w:rPr>
        <w:t>Economies</w:t>
      </w:r>
      <w:proofErr w:type="spellEnd"/>
      <w:r w:rsidRPr="0033596E">
        <w:rPr>
          <w:lang w:val="pt-BR"/>
        </w:rPr>
        <w:t xml:space="preserve"> of </w:t>
      </w:r>
      <w:proofErr w:type="spellStart"/>
      <w:r w:rsidRPr="0033596E">
        <w:rPr>
          <w:lang w:val="pt-BR"/>
        </w:rPr>
        <w:t>scale</w:t>
      </w:r>
      <w:proofErr w:type="spellEnd"/>
      <w:r w:rsidRPr="0033596E">
        <w:rPr>
          <w:lang w:val="pt-BR"/>
        </w:rPr>
        <w:t xml:space="preserve">: </w:t>
      </w:r>
      <w:proofErr w:type="spellStart"/>
      <w:r w:rsidRPr="0033596E">
        <w:rPr>
          <w:lang w:val="pt-BR"/>
        </w:rPr>
        <w:t>efficiencies</w:t>
      </w:r>
      <w:proofErr w:type="spellEnd"/>
      <w:r w:rsidRPr="0033596E">
        <w:rPr>
          <w:lang w:val="pt-BR"/>
        </w:rPr>
        <w:t xml:space="preserve"> </w:t>
      </w:r>
      <w:proofErr w:type="spellStart"/>
      <w:r w:rsidRPr="0033596E">
        <w:rPr>
          <w:lang w:val="pt-BR"/>
        </w:rPr>
        <w:t>formed</w:t>
      </w:r>
      <w:proofErr w:type="spellEnd"/>
      <w:r w:rsidRPr="0033596E">
        <w:rPr>
          <w:lang w:val="pt-BR"/>
        </w:rPr>
        <w:t xml:space="preserve"> </w:t>
      </w:r>
      <w:proofErr w:type="spellStart"/>
      <w:r w:rsidRPr="0033596E">
        <w:rPr>
          <w:lang w:val="pt-BR"/>
        </w:rPr>
        <w:t>by</w:t>
      </w:r>
      <w:proofErr w:type="spellEnd"/>
      <w:r w:rsidRPr="0033596E">
        <w:rPr>
          <w:lang w:val="pt-BR"/>
        </w:rPr>
        <w:t xml:space="preserve"> volume, </w:t>
      </w:r>
      <w:proofErr w:type="spellStart"/>
      <w:r w:rsidRPr="0033596E">
        <w:rPr>
          <w:lang w:val="pt-BR"/>
        </w:rPr>
        <w:t>not</w:t>
      </w:r>
      <w:proofErr w:type="spellEnd"/>
      <w:r w:rsidRPr="0033596E">
        <w:rPr>
          <w:lang w:val="pt-BR"/>
        </w:rPr>
        <w:t xml:space="preserve"> </w:t>
      </w:r>
      <w:proofErr w:type="spellStart"/>
      <w:r w:rsidRPr="0033596E">
        <w:rPr>
          <w:lang w:val="pt-BR"/>
        </w:rPr>
        <w:t>variety</w:t>
      </w:r>
      <w:proofErr w:type="spellEnd"/>
      <w:r w:rsidRPr="0033596E">
        <w:rPr>
          <w:lang w:val="pt-BR"/>
        </w:rPr>
        <w:t>.</w:t>
      </w:r>
    </w:p>
    <w:p w14:paraId="6474B4CF" w14:textId="77777777" w:rsidR="00375E20" w:rsidRPr="0033596E" w:rsidRDefault="00375E20">
      <w:pPr>
        <w:numPr>
          <w:ilvl w:val="0"/>
          <w:numId w:val="133"/>
        </w:numPr>
        <w:jc w:val="both"/>
        <w:rPr>
          <w:lang w:val="pt-BR"/>
        </w:rPr>
      </w:pPr>
      <w:proofErr w:type="spellStart"/>
      <w:r w:rsidRPr="0033596E">
        <w:rPr>
          <w:lang w:val="pt-BR"/>
        </w:rPr>
        <w:t>Economies</w:t>
      </w:r>
      <w:proofErr w:type="spellEnd"/>
      <w:r w:rsidRPr="0033596E">
        <w:rPr>
          <w:lang w:val="pt-BR"/>
        </w:rPr>
        <w:t xml:space="preserve"> of </w:t>
      </w:r>
      <w:proofErr w:type="spellStart"/>
      <w:r w:rsidRPr="0033596E">
        <w:rPr>
          <w:lang w:val="pt-BR"/>
        </w:rPr>
        <w:t>scope</w:t>
      </w:r>
      <w:proofErr w:type="spellEnd"/>
      <w:r w:rsidRPr="0033596E">
        <w:rPr>
          <w:lang w:val="pt-BR"/>
        </w:rPr>
        <w:t xml:space="preserve">: </w:t>
      </w:r>
      <w:proofErr w:type="spellStart"/>
      <w:r w:rsidRPr="0033596E">
        <w:rPr>
          <w:lang w:val="pt-BR"/>
        </w:rPr>
        <w:t>efficiencies</w:t>
      </w:r>
      <w:proofErr w:type="spellEnd"/>
      <w:r w:rsidRPr="0033596E">
        <w:rPr>
          <w:lang w:val="pt-BR"/>
        </w:rPr>
        <w:t xml:space="preserve"> </w:t>
      </w:r>
      <w:proofErr w:type="spellStart"/>
      <w:r w:rsidRPr="0033596E">
        <w:rPr>
          <w:lang w:val="pt-BR"/>
        </w:rPr>
        <w:t>formed</w:t>
      </w:r>
      <w:proofErr w:type="spellEnd"/>
      <w:r w:rsidRPr="0033596E">
        <w:rPr>
          <w:lang w:val="pt-BR"/>
        </w:rPr>
        <w:t xml:space="preserve"> </w:t>
      </w:r>
      <w:proofErr w:type="spellStart"/>
      <w:r w:rsidRPr="0033596E">
        <w:rPr>
          <w:lang w:val="pt-BR"/>
        </w:rPr>
        <w:t>by</w:t>
      </w:r>
      <w:proofErr w:type="spellEnd"/>
      <w:r w:rsidRPr="0033596E">
        <w:rPr>
          <w:lang w:val="pt-BR"/>
        </w:rPr>
        <w:t xml:space="preserve"> </w:t>
      </w:r>
      <w:proofErr w:type="spellStart"/>
      <w:r w:rsidRPr="0033596E">
        <w:rPr>
          <w:lang w:val="pt-BR"/>
        </w:rPr>
        <w:t>variety</w:t>
      </w:r>
      <w:proofErr w:type="spellEnd"/>
      <w:r w:rsidRPr="0033596E">
        <w:rPr>
          <w:lang w:val="pt-BR"/>
        </w:rPr>
        <w:t xml:space="preserve">, </w:t>
      </w:r>
      <w:proofErr w:type="spellStart"/>
      <w:r w:rsidRPr="0033596E">
        <w:rPr>
          <w:lang w:val="pt-BR"/>
        </w:rPr>
        <w:t>not</w:t>
      </w:r>
      <w:proofErr w:type="spellEnd"/>
      <w:r w:rsidRPr="0033596E">
        <w:rPr>
          <w:lang w:val="pt-BR"/>
        </w:rPr>
        <w:t xml:space="preserve"> volume.</w:t>
      </w:r>
    </w:p>
    <w:p w14:paraId="6C495E3C" w14:textId="77777777" w:rsidR="00375E20" w:rsidRPr="0033596E" w:rsidRDefault="00375E20">
      <w:pPr>
        <w:numPr>
          <w:ilvl w:val="0"/>
          <w:numId w:val="133"/>
        </w:numPr>
        <w:jc w:val="both"/>
        <w:rPr>
          <w:lang w:val="pt-BR"/>
        </w:rPr>
      </w:pPr>
      <w:r w:rsidRPr="0033596E">
        <w:rPr>
          <w:lang w:val="pt-BR"/>
        </w:rPr>
        <w:t xml:space="preserve">Economic </w:t>
      </w:r>
      <w:proofErr w:type="spellStart"/>
      <w:r w:rsidRPr="0033596E">
        <w:rPr>
          <w:lang w:val="pt-BR"/>
        </w:rPr>
        <w:t>efficiency</w:t>
      </w:r>
      <w:proofErr w:type="spellEnd"/>
      <w:r w:rsidRPr="0033596E">
        <w:rPr>
          <w:lang w:val="pt-BR"/>
        </w:rPr>
        <w:t xml:space="preserve">: </w:t>
      </w:r>
      <w:proofErr w:type="spellStart"/>
      <w:r w:rsidRPr="0033596E">
        <w:rPr>
          <w:lang w:val="pt-BR"/>
        </w:rPr>
        <w:t>pareto</w:t>
      </w:r>
      <w:proofErr w:type="spellEnd"/>
      <w:r w:rsidRPr="0033596E">
        <w:rPr>
          <w:lang w:val="pt-BR"/>
        </w:rPr>
        <w:t xml:space="preserve"> </w:t>
      </w:r>
      <w:proofErr w:type="spellStart"/>
      <w:r w:rsidRPr="0033596E">
        <w:rPr>
          <w:lang w:val="pt-BR"/>
        </w:rPr>
        <w:t>optimum</w:t>
      </w:r>
      <w:proofErr w:type="spellEnd"/>
      <w:r w:rsidRPr="0033596E">
        <w:rPr>
          <w:lang w:val="pt-BR"/>
        </w:rPr>
        <w:t xml:space="preserve">. No </w:t>
      </w:r>
      <w:proofErr w:type="spellStart"/>
      <w:r w:rsidRPr="0033596E">
        <w:rPr>
          <w:lang w:val="pt-BR"/>
        </w:rPr>
        <w:t>one</w:t>
      </w:r>
      <w:proofErr w:type="spellEnd"/>
      <w:r w:rsidRPr="0033596E">
        <w:rPr>
          <w:lang w:val="pt-BR"/>
        </w:rPr>
        <w:t xml:space="preserve"> </w:t>
      </w:r>
      <w:proofErr w:type="spellStart"/>
      <w:r w:rsidRPr="0033596E">
        <w:rPr>
          <w:lang w:val="pt-BR"/>
        </w:rPr>
        <w:t>can</w:t>
      </w:r>
      <w:proofErr w:type="spellEnd"/>
      <w:r w:rsidRPr="0033596E">
        <w:rPr>
          <w:lang w:val="pt-BR"/>
        </w:rPr>
        <w:t xml:space="preserve"> </w:t>
      </w:r>
      <w:proofErr w:type="spellStart"/>
      <w:r w:rsidRPr="0033596E">
        <w:rPr>
          <w:lang w:val="pt-BR"/>
        </w:rPr>
        <w:t>benefit</w:t>
      </w:r>
      <w:proofErr w:type="spellEnd"/>
      <w:r w:rsidRPr="0033596E">
        <w:rPr>
          <w:lang w:val="pt-BR"/>
        </w:rPr>
        <w:t xml:space="preserve"> more </w:t>
      </w:r>
      <w:proofErr w:type="spellStart"/>
      <w:r w:rsidRPr="0033596E">
        <w:rPr>
          <w:lang w:val="pt-BR"/>
        </w:rPr>
        <w:t>without</w:t>
      </w:r>
      <w:proofErr w:type="spellEnd"/>
      <w:r w:rsidRPr="0033596E">
        <w:rPr>
          <w:lang w:val="pt-BR"/>
        </w:rPr>
        <w:t xml:space="preserve"> </w:t>
      </w:r>
      <w:proofErr w:type="spellStart"/>
      <w:r w:rsidRPr="0033596E">
        <w:rPr>
          <w:lang w:val="pt-BR"/>
        </w:rPr>
        <w:t>another</w:t>
      </w:r>
      <w:proofErr w:type="spellEnd"/>
      <w:r w:rsidRPr="0033596E">
        <w:rPr>
          <w:lang w:val="pt-BR"/>
        </w:rPr>
        <w:t xml:space="preserve"> </w:t>
      </w:r>
      <w:proofErr w:type="spellStart"/>
      <w:r w:rsidRPr="0033596E">
        <w:rPr>
          <w:lang w:val="pt-BR"/>
        </w:rPr>
        <w:t>party</w:t>
      </w:r>
      <w:proofErr w:type="spellEnd"/>
      <w:r w:rsidRPr="0033596E">
        <w:rPr>
          <w:lang w:val="pt-BR"/>
        </w:rPr>
        <w:t xml:space="preserve"> </w:t>
      </w:r>
      <w:proofErr w:type="spellStart"/>
      <w:r w:rsidRPr="0033596E">
        <w:rPr>
          <w:lang w:val="pt-BR"/>
        </w:rPr>
        <w:t>losing</w:t>
      </w:r>
      <w:proofErr w:type="spellEnd"/>
      <w:r w:rsidRPr="0033596E">
        <w:rPr>
          <w:lang w:val="pt-BR"/>
        </w:rPr>
        <w:t xml:space="preserve"> out. </w:t>
      </w:r>
    </w:p>
    <w:p w14:paraId="55B1195C" w14:textId="77777777" w:rsidR="00375E20" w:rsidRPr="0033596E" w:rsidRDefault="00375E20">
      <w:pPr>
        <w:widowControl w:val="0"/>
        <w:numPr>
          <w:ilvl w:val="0"/>
          <w:numId w:val="133"/>
        </w:numPr>
        <w:ind w:left="714" w:hanging="357"/>
        <w:jc w:val="both"/>
        <w:rPr>
          <w:lang w:val="pt-BR"/>
        </w:rPr>
      </w:pPr>
      <w:r w:rsidRPr="0033596E">
        <w:rPr>
          <w:lang w:val="pt-BR"/>
        </w:rPr>
        <w:t xml:space="preserve">Economic models: models </w:t>
      </w:r>
      <w:proofErr w:type="spellStart"/>
      <w:r w:rsidRPr="0033596E">
        <w:rPr>
          <w:lang w:val="pt-BR"/>
        </w:rPr>
        <w:t>to</w:t>
      </w:r>
      <w:proofErr w:type="spellEnd"/>
      <w:r w:rsidRPr="0033596E">
        <w:rPr>
          <w:lang w:val="pt-BR"/>
        </w:rPr>
        <w:t xml:space="preserve"> </w:t>
      </w:r>
      <w:proofErr w:type="spellStart"/>
      <w:r w:rsidRPr="0033596E">
        <w:rPr>
          <w:lang w:val="pt-BR"/>
        </w:rPr>
        <w:t>represent</w:t>
      </w:r>
      <w:proofErr w:type="spellEnd"/>
      <w:r w:rsidRPr="0033596E">
        <w:rPr>
          <w:lang w:val="pt-BR"/>
        </w:rPr>
        <w:t xml:space="preserve"> reality. No model </w:t>
      </w:r>
      <w:proofErr w:type="spellStart"/>
      <w:r w:rsidRPr="0033596E">
        <w:rPr>
          <w:lang w:val="pt-BR"/>
        </w:rPr>
        <w:t>is</w:t>
      </w:r>
      <w:proofErr w:type="spellEnd"/>
      <w:r w:rsidRPr="0033596E">
        <w:rPr>
          <w:lang w:val="pt-BR"/>
        </w:rPr>
        <w:t xml:space="preserve"> </w:t>
      </w:r>
      <w:proofErr w:type="spellStart"/>
      <w:r w:rsidRPr="0033596E">
        <w:rPr>
          <w:lang w:val="pt-BR"/>
        </w:rPr>
        <w:t>perfect</w:t>
      </w:r>
      <w:proofErr w:type="spellEnd"/>
      <w:r w:rsidRPr="0033596E">
        <w:rPr>
          <w:lang w:val="pt-BR"/>
        </w:rPr>
        <w:t xml:space="preserve">, </w:t>
      </w:r>
      <w:proofErr w:type="spellStart"/>
      <w:r w:rsidRPr="0033596E">
        <w:rPr>
          <w:lang w:val="pt-BR"/>
        </w:rPr>
        <w:t>but</w:t>
      </w:r>
      <w:proofErr w:type="spellEnd"/>
      <w:r w:rsidRPr="0033596E">
        <w:rPr>
          <w:lang w:val="pt-BR"/>
        </w:rPr>
        <w:t xml:space="preserve"> </w:t>
      </w:r>
      <w:proofErr w:type="spellStart"/>
      <w:r w:rsidRPr="0033596E">
        <w:rPr>
          <w:lang w:val="pt-BR"/>
        </w:rPr>
        <w:t>having</w:t>
      </w:r>
      <w:proofErr w:type="spellEnd"/>
      <w:r w:rsidRPr="0033596E">
        <w:rPr>
          <w:lang w:val="pt-BR"/>
        </w:rPr>
        <w:t xml:space="preserve"> a model </w:t>
      </w:r>
      <w:proofErr w:type="spellStart"/>
      <w:r w:rsidRPr="0033596E">
        <w:rPr>
          <w:lang w:val="pt-BR"/>
        </w:rPr>
        <w:t>is</w:t>
      </w:r>
      <w:proofErr w:type="spellEnd"/>
      <w:r w:rsidRPr="0033596E">
        <w:rPr>
          <w:lang w:val="pt-BR"/>
        </w:rPr>
        <w:t xml:space="preserve"> </w:t>
      </w:r>
      <w:proofErr w:type="spellStart"/>
      <w:r w:rsidRPr="0033596E">
        <w:rPr>
          <w:lang w:val="pt-BR"/>
        </w:rPr>
        <w:t>better</w:t>
      </w:r>
      <w:proofErr w:type="spellEnd"/>
      <w:r w:rsidRPr="0033596E">
        <w:rPr>
          <w:lang w:val="pt-BR"/>
        </w:rPr>
        <w:t xml:space="preserve"> </w:t>
      </w:r>
      <w:proofErr w:type="spellStart"/>
      <w:r w:rsidRPr="0033596E">
        <w:rPr>
          <w:lang w:val="pt-BR"/>
        </w:rPr>
        <w:t>than</w:t>
      </w:r>
      <w:proofErr w:type="spellEnd"/>
      <w:r w:rsidRPr="0033596E">
        <w:rPr>
          <w:lang w:val="pt-BR"/>
        </w:rPr>
        <w:t xml:space="preserve"> </w:t>
      </w:r>
      <w:proofErr w:type="spellStart"/>
      <w:r w:rsidRPr="0033596E">
        <w:rPr>
          <w:lang w:val="pt-BR"/>
        </w:rPr>
        <w:t>not</w:t>
      </w:r>
      <w:proofErr w:type="spellEnd"/>
      <w:r w:rsidRPr="0033596E">
        <w:rPr>
          <w:lang w:val="pt-BR"/>
        </w:rPr>
        <w:t xml:space="preserve">. They </w:t>
      </w:r>
      <w:proofErr w:type="spellStart"/>
      <w:r w:rsidRPr="0033596E">
        <w:rPr>
          <w:lang w:val="pt-BR"/>
        </w:rPr>
        <w:t>can</w:t>
      </w:r>
      <w:proofErr w:type="spellEnd"/>
      <w:r w:rsidRPr="0033596E">
        <w:rPr>
          <w:lang w:val="pt-BR"/>
        </w:rPr>
        <w:t xml:space="preserve"> </w:t>
      </w:r>
      <w:proofErr w:type="spellStart"/>
      <w:r w:rsidRPr="0033596E">
        <w:rPr>
          <w:lang w:val="pt-BR"/>
        </w:rPr>
        <w:t>be</w:t>
      </w:r>
      <w:proofErr w:type="spellEnd"/>
      <w:r w:rsidRPr="0033596E">
        <w:rPr>
          <w:lang w:val="pt-BR"/>
        </w:rPr>
        <w:t xml:space="preserve"> </w:t>
      </w:r>
      <w:proofErr w:type="spellStart"/>
      <w:r w:rsidRPr="0033596E">
        <w:rPr>
          <w:lang w:val="pt-BR"/>
        </w:rPr>
        <w:t>used</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predict</w:t>
      </w:r>
      <w:proofErr w:type="spellEnd"/>
      <w:r w:rsidRPr="0033596E">
        <w:rPr>
          <w:lang w:val="pt-BR"/>
        </w:rPr>
        <w:t xml:space="preserve"> </w:t>
      </w:r>
      <w:proofErr w:type="spellStart"/>
      <w:r w:rsidRPr="0033596E">
        <w:rPr>
          <w:lang w:val="pt-BR"/>
        </w:rPr>
        <w:t>the</w:t>
      </w:r>
      <w:proofErr w:type="spellEnd"/>
      <w:r w:rsidRPr="0033596E">
        <w:rPr>
          <w:lang w:val="pt-BR"/>
        </w:rPr>
        <w:t xml:space="preserve"> future </w:t>
      </w:r>
      <w:proofErr w:type="spellStart"/>
      <w:r w:rsidRPr="0033596E">
        <w:rPr>
          <w:lang w:val="pt-BR"/>
        </w:rPr>
        <w:t>or</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analyze</w:t>
      </w:r>
      <w:proofErr w:type="spellEnd"/>
      <w:r w:rsidRPr="0033596E">
        <w:rPr>
          <w:lang w:val="pt-BR"/>
        </w:rPr>
        <w:t xml:space="preserve"> </w:t>
      </w:r>
      <w:proofErr w:type="spellStart"/>
      <w:r w:rsidRPr="0033596E">
        <w:rPr>
          <w:lang w:val="pt-BR"/>
        </w:rPr>
        <w:t>the</w:t>
      </w:r>
      <w:proofErr w:type="spellEnd"/>
      <w:r w:rsidRPr="0033596E">
        <w:rPr>
          <w:lang w:val="pt-BR"/>
        </w:rPr>
        <w:t xml:space="preserve"> past. </w:t>
      </w:r>
    </w:p>
    <w:p w14:paraId="0626B81D" w14:textId="77777777" w:rsidR="00375E20" w:rsidRPr="0033596E" w:rsidRDefault="00375E20">
      <w:pPr>
        <w:numPr>
          <w:ilvl w:val="0"/>
          <w:numId w:val="133"/>
        </w:numPr>
        <w:jc w:val="both"/>
        <w:rPr>
          <w:lang w:val="pt-BR"/>
        </w:rPr>
      </w:pPr>
      <w:proofErr w:type="spellStart"/>
      <w:r w:rsidRPr="0033596E">
        <w:rPr>
          <w:lang w:val="pt-BR"/>
        </w:rPr>
        <w:t>Egalitarian</w:t>
      </w:r>
      <w:proofErr w:type="spellEnd"/>
      <w:r w:rsidRPr="0033596E">
        <w:rPr>
          <w:lang w:val="pt-BR"/>
        </w:rPr>
        <w:t xml:space="preserve"> </w:t>
      </w:r>
      <w:proofErr w:type="spellStart"/>
      <w:r w:rsidRPr="0033596E">
        <w:rPr>
          <w:lang w:val="pt-BR"/>
        </w:rPr>
        <w:t>mechanism</w:t>
      </w:r>
      <w:proofErr w:type="spellEnd"/>
      <w:r w:rsidRPr="0033596E">
        <w:rPr>
          <w:lang w:val="pt-BR"/>
        </w:rPr>
        <w:t xml:space="preserve">: a </w:t>
      </w:r>
      <w:proofErr w:type="spellStart"/>
      <w:r w:rsidRPr="0033596E">
        <w:rPr>
          <w:lang w:val="pt-BR"/>
        </w:rPr>
        <w:t>mechanism</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is</w:t>
      </w:r>
      <w:proofErr w:type="spellEnd"/>
      <w:r w:rsidRPr="0033596E">
        <w:rPr>
          <w:lang w:val="pt-BR"/>
        </w:rPr>
        <w:t xml:space="preserve"> fair </w:t>
      </w:r>
      <w:proofErr w:type="spellStart"/>
      <w:r w:rsidRPr="0033596E">
        <w:rPr>
          <w:lang w:val="pt-BR"/>
        </w:rPr>
        <w:t>to</w:t>
      </w:r>
      <w:proofErr w:type="spellEnd"/>
      <w:r w:rsidRPr="0033596E">
        <w:rPr>
          <w:lang w:val="pt-BR"/>
        </w:rPr>
        <w:t xml:space="preserve"> </w:t>
      </w:r>
      <w:proofErr w:type="spellStart"/>
      <w:r w:rsidRPr="0033596E">
        <w:rPr>
          <w:lang w:val="pt-BR"/>
        </w:rPr>
        <w:t>participants</w:t>
      </w:r>
      <w:proofErr w:type="spellEnd"/>
      <w:r w:rsidRPr="0033596E">
        <w:rPr>
          <w:lang w:val="pt-BR"/>
        </w:rPr>
        <w:t xml:space="preserve"> in games. </w:t>
      </w:r>
      <w:proofErr w:type="spellStart"/>
      <w:r w:rsidRPr="0033596E">
        <w:rPr>
          <w:lang w:val="pt-BR"/>
        </w:rPr>
        <w:t>There</w:t>
      </w:r>
      <w:proofErr w:type="spellEnd"/>
      <w:r w:rsidRPr="0033596E">
        <w:rPr>
          <w:lang w:val="pt-BR"/>
        </w:rPr>
        <w:t xml:space="preserve"> are </w:t>
      </w:r>
      <w:proofErr w:type="spellStart"/>
      <w:r w:rsidRPr="0033596E">
        <w:rPr>
          <w:lang w:val="pt-BR"/>
        </w:rPr>
        <w:t>criteria</w:t>
      </w:r>
      <w:proofErr w:type="spellEnd"/>
      <w:r w:rsidRPr="0033596E">
        <w:rPr>
          <w:lang w:val="pt-BR"/>
        </w:rPr>
        <w:t xml:space="preserve"> </w:t>
      </w:r>
      <w:proofErr w:type="spellStart"/>
      <w:r w:rsidRPr="0033596E">
        <w:rPr>
          <w:lang w:val="pt-BR"/>
        </w:rPr>
        <w:t>to</w:t>
      </w:r>
      <w:proofErr w:type="spellEnd"/>
      <w:r w:rsidRPr="0033596E">
        <w:rPr>
          <w:lang w:val="pt-BR"/>
        </w:rPr>
        <w:t xml:space="preserve"> determine </w:t>
      </w:r>
      <w:proofErr w:type="spellStart"/>
      <w:r w:rsidRPr="0033596E">
        <w:rPr>
          <w:lang w:val="pt-BR"/>
        </w:rPr>
        <w:t>whether</w:t>
      </w:r>
      <w:proofErr w:type="spellEnd"/>
      <w:r w:rsidRPr="0033596E">
        <w:rPr>
          <w:lang w:val="pt-BR"/>
        </w:rPr>
        <w:t xml:space="preserve"> a </w:t>
      </w:r>
      <w:proofErr w:type="spellStart"/>
      <w:r w:rsidRPr="0033596E">
        <w:rPr>
          <w:lang w:val="pt-BR"/>
        </w:rPr>
        <w:t>mechanism</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egalitarian</w:t>
      </w:r>
      <w:proofErr w:type="spellEnd"/>
      <w:r w:rsidRPr="0033596E">
        <w:rPr>
          <w:lang w:val="pt-BR"/>
        </w:rPr>
        <w:t xml:space="preserve">. </w:t>
      </w:r>
    </w:p>
    <w:p w14:paraId="1671F446" w14:textId="77777777" w:rsidR="00375E20" w:rsidRPr="0033596E" w:rsidRDefault="00375E20">
      <w:pPr>
        <w:numPr>
          <w:ilvl w:val="0"/>
          <w:numId w:val="133"/>
        </w:numPr>
        <w:jc w:val="both"/>
        <w:rPr>
          <w:lang w:val="pt-BR"/>
        </w:rPr>
      </w:pPr>
      <w:r w:rsidRPr="0033596E">
        <w:rPr>
          <w:lang w:val="pt-BR"/>
        </w:rPr>
        <w:t xml:space="preserve">Fiscal </w:t>
      </w:r>
      <w:proofErr w:type="spellStart"/>
      <w:r w:rsidRPr="0033596E">
        <w:rPr>
          <w:lang w:val="pt-BR"/>
        </w:rPr>
        <w:t>policy</w:t>
      </w:r>
      <w:proofErr w:type="spellEnd"/>
      <w:r w:rsidRPr="0033596E">
        <w:rPr>
          <w:lang w:val="pt-BR"/>
        </w:rPr>
        <w:t xml:space="preserve">: </w:t>
      </w:r>
      <w:proofErr w:type="spellStart"/>
      <w:r w:rsidRPr="0033596E">
        <w:rPr>
          <w:lang w:val="pt-BR"/>
        </w:rPr>
        <w:t>Government</w:t>
      </w:r>
      <w:proofErr w:type="spellEnd"/>
      <w:r w:rsidRPr="0033596E">
        <w:rPr>
          <w:lang w:val="pt-BR"/>
        </w:rPr>
        <w:t xml:space="preserve"> </w:t>
      </w:r>
      <w:proofErr w:type="spellStart"/>
      <w:r w:rsidRPr="0033596E">
        <w:rPr>
          <w:lang w:val="pt-BR"/>
        </w:rPr>
        <w:t>spending</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taxation</w:t>
      </w:r>
      <w:proofErr w:type="spellEnd"/>
      <w:r w:rsidRPr="0033596E">
        <w:rPr>
          <w:lang w:val="pt-BR"/>
        </w:rPr>
        <w:t xml:space="preserve"> </w:t>
      </w:r>
      <w:proofErr w:type="spellStart"/>
      <w:r w:rsidRPr="0033596E">
        <w:rPr>
          <w:lang w:val="pt-BR"/>
        </w:rPr>
        <w:t>designed</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affect</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monetary</w:t>
      </w:r>
      <w:proofErr w:type="spellEnd"/>
      <w:r w:rsidRPr="0033596E">
        <w:rPr>
          <w:lang w:val="pt-BR"/>
        </w:rPr>
        <w:t xml:space="preserve"> </w:t>
      </w:r>
      <w:proofErr w:type="spellStart"/>
      <w:r w:rsidRPr="0033596E">
        <w:rPr>
          <w:lang w:val="pt-BR"/>
        </w:rPr>
        <w:t>market</w:t>
      </w:r>
      <w:proofErr w:type="spellEnd"/>
      <w:r w:rsidRPr="0033596E">
        <w:rPr>
          <w:lang w:val="pt-BR"/>
        </w:rPr>
        <w:t xml:space="preserve">. More </w:t>
      </w:r>
      <w:proofErr w:type="spellStart"/>
      <w:r w:rsidRPr="0033596E">
        <w:rPr>
          <w:lang w:val="pt-BR"/>
        </w:rPr>
        <w:t>government</w:t>
      </w:r>
      <w:proofErr w:type="spellEnd"/>
      <w:r w:rsidRPr="0033596E">
        <w:rPr>
          <w:lang w:val="pt-BR"/>
        </w:rPr>
        <w:t xml:space="preserve"> </w:t>
      </w:r>
      <w:proofErr w:type="spellStart"/>
      <w:r w:rsidRPr="0033596E">
        <w:rPr>
          <w:lang w:val="pt-BR"/>
        </w:rPr>
        <w:t>spending</w:t>
      </w:r>
      <w:proofErr w:type="spellEnd"/>
      <w:r w:rsidRPr="0033596E">
        <w:rPr>
          <w:lang w:val="pt-BR"/>
        </w:rPr>
        <w:t xml:space="preserve"> </w:t>
      </w:r>
      <w:proofErr w:type="spellStart"/>
      <w:r w:rsidRPr="0033596E">
        <w:rPr>
          <w:lang w:val="pt-BR"/>
        </w:rPr>
        <w:t>could</w:t>
      </w:r>
      <w:proofErr w:type="spellEnd"/>
      <w:r w:rsidRPr="0033596E">
        <w:rPr>
          <w:lang w:val="pt-BR"/>
        </w:rPr>
        <w:t xml:space="preserve"> </w:t>
      </w:r>
      <w:proofErr w:type="spellStart"/>
      <w:r w:rsidRPr="0033596E">
        <w:rPr>
          <w:lang w:val="pt-BR"/>
        </w:rPr>
        <w:t>boost</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economy</w:t>
      </w:r>
      <w:proofErr w:type="spellEnd"/>
      <w:r w:rsidRPr="0033596E">
        <w:rPr>
          <w:lang w:val="pt-BR"/>
        </w:rPr>
        <w:t xml:space="preserve">. Fiscal </w:t>
      </w:r>
      <w:proofErr w:type="spellStart"/>
      <w:r w:rsidRPr="0033596E">
        <w:rPr>
          <w:lang w:val="pt-BR"/>
        </w:rPr>
        <w:t>policy</w:t>
      </w:r>
      <w:proofErr w:type="spellEnd"/>
      <w:r w:rsidRPr="0033596E">
        <w:rPr>
          <w:lang w:val="pt-BR"/>
        </w:rPr>
        <w:t xml:space="preserve"> </w:t>
      </w:r>
      <w:proofErr w:type="spellStart"/>
      <w:r w:rsidRPr="0033596E">
        <w:rPr>
          <w:lang w:val="pt-BR"/>
        </w:rPr>
        <w:t>also</w:t>
      </w:r>
      <w:proofErr w:type="spellEnd"/>
      <w:r w:rsidRPr="0033596E">
        <w:rPr>
          <w:lang w:val="pt-BR"/>
        </w:rPr>
        <w:t xml:space="preserve"> decides </w:t>
      </w:r>
      <w:proofErr w:type="spellStart"/>
      <w:r w:rsidRPr="0033596E">
        <w:rPr>
          <w:lang w:val="pt-BR"/>
        </w:rPr>
        <w:t>tax</w:t>
      </w:r>
      <w:proofErr w:type="spellEnd"/>
      <w:r w:rsidRPr="0033596E">
        <w:rPr>
          <w:lang w:val="pt-BR"/>
        </w:rPr>
        <w:t xml:space="preserve"> rates. </w:t>
      </w:r>
    </w:p>
    <w:p w14:paraId="2CB4DCB3" w14:textId="77777777" w:rsidR="00375E20" w:rsidRPr="0033596E" w:rsidRDefault="00375E20">
      <w:pPr>
        <w:numPr>
          <w:ilvl w:val="0"/>
          <w:numId w:val="133"/>
        </w:numPr>
        <w:jc w:val="both"/>
        <w:rPr>
          <w:lang w:val="pt-BR"/>
        </w:rPr>
      </w:pPr>
      <w:r w:rsidRPr="0033596E">
        <w:rPr>
          <w:lang w:val="pt-BR"/>
        </w:rPr>
        <w:t xml:space="preserve">Game </w:t>
      </w:r>
      <w:proofErr w:type="spellStart"/>
      <w:r w:rsidRPr="0033596E">
        <w:rPr>
          <w:lang w:val="pt-BR"/>
        </w:rPr>
        <w:t>theory</w:t>
      </w:r>
      <w:proofErr w:type="spellEnd"/>
      <w:r w:rsidRPr="0033596E">
        <w:rPr>
          <w:lang w:val="pt-BR"/>
        </w:rPr>
        <w:t xml:space="preserve">: </w:t>
      </w:r>
      <w:proofErr w:type="spellStart"/>
      <w:r w:rsidRPr="0033596E">
        <w:rPr>
          <w:lang w:val="pt-BR"/>
        </w:rPr>
        <w:t>strategic</w:t>
      </w:r>
      <w:proofErr w:type="spellEnd"/>
      <w:r w:rsidRPr="0033596E">
        <w:rPr>
          <w:lang w:val="pt-BR"/>
        </w:rPr>
        <w:t xml:space="preserve"> </w:t>
      </w:r>
      <w:proofErr w:type="spellStart"/>
      <w:r w:rsidRPr="0033596E">
        <w:rPr>
          <w:lang w:val="pt-BR"/>
        </w:rPr>
        <w:t>decision</w:t>
      </w:r>
      <w:proofErr w:type="spellEnd"/>
      <w:r w:rsidRPr="0033596E">
        <w:rPr>
          <w:lang w:val="pt-BR"/>
        </w:rPr>
        <w:t xml:space="preserve">-making. </w:t>
      </w:r>
      <w:proofErr w:type="spellStart"/>
      <w:r w:rsidRPr="0033596E">
        <w:rPr>
          <w:lang w:val="pt-BR"/>
        </w:rPr>
        <w:t>Used</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analyze</w:t>
      </w:r>
      <w:proofErr w:type="spellEnd"/>
      <w:r w:rsidRPr="0033596E">
        <w:rPr>
          <w:lang w:val="pt-BR"/>
        </w:rPr>
        <w:t xml:space="preserve"> </w:t>
      </w:r>
      <w:proofErr w:type="spellStart"/>
      <w:r w:rsidRPr="0033596E">
        <w:rPr>
          <w:lang w:val="pt-BR"/>
        </w:rPr>
        <w:t>options</w:t>
      </w:r>
      <w:proofErr w:type="spellEnd"/>
      <w:r w:rsidRPr="0033596E">
        <w:rPr>
          <w:lang w:val="pt-BR"/>
        </w:rPr>
        <w:t xml:space="preserve"> </w:t>
      </w:r>
      <w:proofErr w:type="spellStart"/>
      <w:r w:rsidRPr="0033596E">
        <w:rPr>
          <w:lang w:val="pt-BR"/>
        </w:rPr>
        <w:t>to</w:t>
      </w:r>
      <w:proofErr w:type="spellEnd"/>
      <w:r w:rsidRPr="0033596E">
        <w:rPr>
          <w:lang w:val="pt-BR"/>
        </w:rPr>
        <w:t xml:space="preserve"> make </w:t>
      </w:r>
      <w:proofErr w:type="spellStart"/>
      <w:r w:rsidRPr="0033596E">
        <w:rPr>
          <w:lang w:val="pt-BR"/>
        </w:rPr>
        <w:t>decisions</w:t>
      </w:r>
      <w:proofErr w:type="spellEnd"/>
      <w:r w:rsidRPr="0033596E">
        <w:rPr>
          <w:lang w:val="pt-BR"/>
        </w:rPr>
        <w:t xml:space="preserve"> </w:t>
      </w:r>
      <w:proofErr w:type="spellStart"/>
      <w:r w:rsidRPr="0033596E">
        <w:rPr>
          <w:lang w:val="pt-BR"/>
        </w:rPr>
        <w:t>or</w:t>
      </w:r>
      <w:proofErr w:type="spellEnd"/>
      <w:r w:rsidRPr="0033596E">
        <w:rPr>
          <w:lang w:val="pt-BR"/>
        </w:rPr>
        <w:t xml:space="preserve"> </w:t>
      </w:r>
      <w:proofErr w:type="spellStart"/>
      <w:r w:rsidRPr="0033596E">
        <w:rPr>
          <w:lang w:val="pt-BR"/>
        </w:rPr>
        <w:t>analyze</w:t>
      </w:r>
      <w:proofErr w:type="spellEnd"/>
      <w:r w:rsidRPr="0033596E">
        <w:rPr>
          <w:lang w:val="pt-BR"/>
        </w:rPr>
        <w:t xml:space="preserve"> </w:t>
      </w:r>
      <w:proofErr w:type="spellStart"/>
      <w:r w:rsidRPr="0033596E">
        <w:rPr>
          <w:lang w:val="pt-BR"/>
        </w:rPr>
        <w:t>why</w:t>
      </w:r>
      <w:proofErr w:type="spellEnd"/>
      <w:r w:rsidRPr="0033596E">
        <w:rPr>
          <w:lang w:val="pt-BR"/>
        </w:rPr>
        <w:t xml:space="preserve"> </w:t>
      </w:r>
      <w:proofErr w:type="spellStart"/>
      <w:r w:rsidRPr="0033596E">
        <w:rPr>
          <w:lang w:val="pt-BR"/>
        </w:rPr>
        <w:t>such</w:t>
      </w:r>
      <w:proofErr w:type="spellEnd"/>
      <w:r w:rsidRPr="0033596E">
        <w:rPr>
          <w:lang w:val="pt-BR"/>
        </w:rPr>
        <w:t xml:space="preserve"> </w:t>
      </w:r>
      <w:proofErr w:type="spellStart"/>
      <w:r w:rsidRPr="0033596E">
        <w:rPr>
          <w:lang w:val="pt-BR"/>
        </w:rPr>
        <w:t>decisions</w:t>
      </w:r>
      <w:proofErr w:type="spellEnd"/>
      <w:r w:rsidRPr="0033596E">
        <w:rPr>
          <w:lang w:val="pt-BR"/>
        </w:rPr>
        <w:t xml:space="preserve"> are </w:t>
      </w:r>
      <w:proofErr w:type="spellStart"/>
      <w:r w:rsidRPr="0033596E">
        <w:rPr>
          <w:lang w:val="pt-BR"/>
        </w:rPr>
        <w:t>made</w:t>
      </w:r>
      <w:proofErr w:type="spellEnd"/>
      <w:r w:rsidRPr="0033596E">
        <w:rPr>
          <w:lang w:val="pt-BR"/>
        </w:rPr>
        <w:t>.</w:t>
      </w:r>
    </w:p>
    <w:p w14:paraId="31838C81" w14:textId="77777777" w:rsidR="00375E20" w:rsidRPr="0033596E" w:rsidRDefault="00375E20">
      <w:pPr>
        <w:numPr>
          <w:ilvl w:val="0"/>
          <w:numId w:val="133"/>
        </w:numPr>
        <w:jc w:val="both"/>
        <w:rPr>
          <w:lang w:val="pt-BR"/>
        </w:rPr>
      </w:pPr>
      <w:r w:rsidRPr="0033596E">
        <w:rPr>
          <w:lang w:val="pt-BR"/>
        </w:rPr>
        <w:t xml:space="preserve">Governance: </w:t>
      </w:r>
      <w:proofErr w:type="spellStart"/>
      <w:r w:rsidRPr="0033596E">
        <w:rPr>
          <w:lang w:val="pt-BR"/>
        </w:rPr>
        <w:t>the</w:t>
      </w:r>
      <w:proofErr w:type="spellEnd"/>
      <w:r w:rsidRPr="0033596E">
        <w:rPr>
          <w:lang w:val="pt-BR"/>
        </w:rPr>
        <w:t xml:space="preserve"> </w:t>
      </w:r>
      <w:proofErr w:type="spellStart"/>
      <w:r w:rsidRPr="0033596E">
        <w:rPr>
          <w:lang w:val="pt-BR"/>
        </w:rPr>
        <w:t>rules</w:t>
      </w:r>
      <w:proofErr w:type="spellEnd"/>
      <w:r w:rsidRPr="0033596E">
        <w:rPr>
          <w:lang w:val="pt-BR"/>
        </w:rPr>
        <w:t xml:space="preserve"> </w:t>
      </w:r>
      <w:proofErr w:type="spellStart"/>
      <w:r w:rsidRPr="0033596E">
        <w:rPr>
          <w:lang w:val="pt-BR"/>
        </w:rPr>
        <w:t>by</w:t>
      </w:r>
      <w:proofErr w:type="spellEnd"/>
      <w:r w:rsidRPr="0033596E">
        <w:rPr>
          <w:lang w:val="pt-BR"/>
        </w:rPr>
        <w:t xml:space="preserve"> </w:t>
      </w:r>
      <w:proofErr w:type="spellStart"/>
      <w:r w:rsidRPr="0033596E">
        <w:rPr>
          <w:lang w:val="pt-BR"/>
        </w:rPr>
        <w:t>which</w:t>
      </w:r>
      <w:proofErr w:type="spellEnd"/>
      <w:r w:rsidRPr="0033596E">
        <w:rPr>
          <w:lang w:val="pt-BR"/>
        </w:rPr>
        <w:t xml:space="preserve"> </w:t>
      </w:r>
      <w:proofErr w:type="spellStart"/>
      <w:r w:rsidRPr="0033596E">
        <w:rPr>
          <w:lang w:val="pt-BR"/>
        </w:rPr>
        <w:t>people</w:t>
      </w:r>
      <w:proofErr w:type="spellEnd"/>
      <w:r w:rsidRPr="0033596E">
        <w:rPr>
          <w:lang w:val="pt-BR"/>
        </w:rPr>
        <w:t xml:space="preserve"> (</w:t>
      </w:r>
      <w:proofErr w:type="spellStart"/>
      <w:r w:rsidRPr="0033596E">
        <w:rPr>
          <w:lang w:val="pt-BR"/>
        </w:rPr>
        <w:t>or</w:t>
      </w:r>
      <w:proofErr w:type="spellEnd"/>
      <w:r w:rsidRPr="0033596E">
        <w:rPr>
          <w:lang w:val="pt-BR"/>
        </w:rPr>
        <w:t xml:space="preserve"> tokens) must play in a </w:t>
      </w:r>
      <w:proofErr w:type="spellStart"/>
      <w:r w:rsidRPr="0033596E">
        <w:rPr>
          <w:lang w:val="pt-BR"/>
        </w:rPr>
        <w:t>specific</w:t>
      </w:r>
      <w:proofErr w:type="spellEnd"/>
      <w:r w:rsidRPr="0033596E">
        <w:rPr>
          <w:lang w:val="pt-BR"/>
        </w:rPr>
        <w:t xml:space="preserve"> </w:t>
      </w:r>
      <w:proofErr w:type="spellStart"/>
      <w:r w:rsidRPr="0033596E">
        <w:rPr>
          <w:lang w:val="pt-BR"/>
        </w:rPr>
        <w:t>space</w:t>
      </w:r>
      <w:proofErr w:type="spellEnd"/>
      <w:r w:rsidRPr="0033596E">
        <w:rPr>
          <w:lang w:val="pt-BR"/>
        </w:rPr>
        <w:t xml:space="preserve"> (e.g., digital </w:t>
      </w:r>
      <w:proofErr w:type="spellStart"/>
      <w:r w:rsidRPr="0033596E">
        <w:rPr>
          <w:lang w:val="pt-BR"/>
        </w:rPr>
        <w:t>ecosystem</w:t>
      </w:r>
      <w:proofErr w:type="spellEnd"/>
      <w:r w:rsidRPr="0033596E">
        <w:rPr>
          <w:lang w:val="pt-BR"/>
        </w:rPr>
        <w:t xml:space="preserve">, game, </w:t>
      </w:r>
      <w:proofErr w:type="spellStart"/>
      <w:r w:rsidRPr="0033596E">
        <w:rPr>
          <w:lang w:val="pt-BR"/>
        </w:rPr>
        <w:t>theme</w:t>
      </w:r>
      <w:proofErr w:type="spellEnd"/>
      <w:r w:rsidRPr="0033596E">
        <w:rPr>
          <w:lang w:val="pt-BR"/>
        </w:rPr>
        <w:t xml:space="preserve"> </w:t>
      </w:r>
      <w:proofErr w:type="spellStart"/>
      <w:r w:rsidRPr="0033596E">
        <w:rPr>
          <w:lang w:val="pt-BR"/>
        </w:rPr>
        <w:t>park</w:t>
      </w:r>
      <w:proofErr w:type="spellEnd"/>
      <w:r w:rsidRPr="0033596E">
        <w:rPr>
          <w:lang w:val="pt-BR"/>
        </w:rPr>
        <w:t>, country).</w:t>
      </w:r>
    </w:p>
    <w:p w14:paraId="1EB203A9" w14:textId="77777777" w:rsidR="00375E20" w:rsidRPr="0033596E" w:rsidRDefault="00375E20">
      <w:pPr>
        <w:numPr>
          <w:ilvl w:val="0"/>
          <w:numId w:val="133"/>
        </w:numPr>
        <w:jc w:val="both"/>
        <w:rPr>
          <w:lang w:val="pt-BR"/>
        </w:rPr>
      </w:pPr>
      <w:proofErr w:type="spellStart"/>
      <w:r w:rsidRPr="0033596E">
        <w:rPr>
          <w:lang w:val="pt-BR"/>
        </w:rPr>
        <w:t>Government</w:t>
      </w:r>
      <w:proofErr w:type="spellEnd"/>
      <w:r w:rsidRPr="0033596E">
        <w:rPr>
          <w:lang w:val="pt-BR"/>
        </w:rPr>
        <w:t xml:space="preserve"> </w:t>
      </w:r>
      <w:proofErr w:type="spellStart"/>
      <w:r w:rsidRPr="0033596E">
        <w:rPr>
          <w:lang w:val="pt-BR"/>
        </w:rPr>
        <w:t>bonds</w:t>
      </w:r>
      <w:proofErr w:type="spellEnd"/>
      <w:r w:rsidRPr="0033596E">
        <w:rPr>
          <w:lang w:val="pt-BR"/>
        </w:rPr>
        <w:t xml:space="preserve">: </w:t>
      </w:r>
      <w:proofErr w:type="spellStart"/>
      <w:r w:rsidRPr="0033596E">
        <w:rPr>
          <w:lang w:val="pt-BR"/>
        </w:rPr>
        <w:t>contract</w:t>
      </w:r>
      <w:proofErr w:type="spellEnd"/>
      <w:r w:rsidRPr="0033596E">
        <w:rPr>
          <w:lang w:val="pt-BR"/>
        </w:rPr>
        <w:t xml:space="preserve"> </w:t>
      </w:r>
      <w:proofErr w:type="spellStart"/>
      <w:r w:rsidRPr="0033596E">
        <w:rPr>
          <w:lang w:val="pt-BR"/>
        </w:rPr>
        <w:t>issued</w:t>
      </w:r>
      <w:proofErr w:type="spellEnd"/>
      <w:r w:rsidRPr="0033596E">
        <w:rPr>
          <w:lang w:val="pt-BR"/>
        </w:rPr>
        <w:t xml:space="preserve"> </w:t>
      </w:r>
      <w:proofErr w:type="spellStart"/>
      <w:r w:rsidRPr="0033596E">
        <w:rPr>
          <w:lang w:val="pt-BR"/>
        </w:rPr>
        <w:t>by</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government</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borrow</w:t>
      </w:r>
      <w:proofErr w:type="spellEnd"/>
      <w:r w:rsidRPr="0033596E">
        <w:rPr>
          <w:lang w:val="pt-BR"/>
        </w:rPr>
        <w:t xml:space="preserve"> </w:t>
      </w:r>
      <w:proofErr w:type="spellStart"/>
      <w:r w:rsidRPr="0033596E">
        <w:rPr>
          <w:lang w:val="pt-BR"/>
        </w:rPr>
        <w:t>money</w:t>
      </w:r>
      <w:proofErr w:type="spellEnd"/>
      <w:r w:rsidRPr="0033596E">
        <w:rPr>
          <w:lang w:val="pt-BR"/>
        </w:rPr>
        <w:t xml:space="preserve"> </w:t>
      </w:r>
      <w:proofErr w:type="spellStart"/>
      <w:r w:rsidRPr="0033596E">
        <w:rPr>
          <w:lang w:val="pt-BR"/>
        </w:rPr>
        <w:t>from</w:t>
      </w:r>
      <w:proofErr w:type="spellEnd"/>
      <w:r w:rsidRPr="0033596E">
        <w:rPr>
          <w:lang w:val="pt-BR"/>
        </w:rPr>
        <w:t xml:space="preserve"> </w:t>
      </w:r>
      <w:proofErr w:type="spellStart"/>
      <w:r w:rsidRPr="0033596E">
        <w:rPr>
          <w:lang w:val="pt-BR"/>
        </w:rPr>
        <w:t>people</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return</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money</w:t>
      </w:r>
      <w:proofErr w:type="spellEnd"/>
      <w:r w:rsidRPr="0033596E">
        <w:rPr>
          <w:lang w:val="pt-BR"/>
        </w:rPr>
        <w:t xml:space="preserve"> (</w:t>
      </w:r>
      <w:proofErr w:type="spellStart"/>
      <w:r w:rsidRPr="0033596E">
        <w:rPr>
          <w:lang w:val="pt-BR"/>
        </w:rPr>
        <w:t>with</w:t>
      </w:r>
      <w:proofErr w:type="spellEnd"/>
      <w:r w:rsidRPr="0033596E">
        <w:rPr>
          <w:lang w:val="pt-BR"/>
        </w:rPr>
        <w:t xml:space="preserve"> </w:t>
      </w:r>
      <w:proofErr w:type="spellStart"/>
      <w:r w:rsidRPr="0033596E">
        <w:rPr>
          <w:lang w:val="pt-BR"/>
        </w:rPr>
        <w:t>interest</w:t>
      </w:r>
      <w:proofErr w:type="spellEnd"/>
      <w:r w:rsidRPr="0033596E">
        <w:rPr>
          <w:lang w:val="pt-BR"/>
        </w:rPr>
        <w:t xml:space="preserve">) later. </w:t>
      </w:r>
    </w:p>
    <w:p w14:paraId="2E433938" w14:textId="77777777" w:rsidR="00375E20" w:rsidRPr="0033596E" w:rsidRDefault="00375E20">
      <w:pPr>
        <w:widowControl w:val="0"/>
        <w:numPr>
          <w:ilvl w:val="0"/>
          <w:numId w:val="133"/>
        </w:numPr>
        <w:ind w:left="714" w:hanging="357"/>
        <w:jc w:val="both"/>
        <w:rPr>
          <w:lang w:val="pt-BR"/>
        </w:rPr>
      </w:pPr>
      <w:r w:rsidRPr="0033596E">
        <w:rPr>
          <w:lang w:val="pt-BR"/>
        </w:rPr>
        <w:t xml:space="preserve">Incentives: </w:t>
      </w:r>
      <w:proofErr w:type="spellStart"/>
      <w:r w:rsidRPr="0033596E">
        <w:rPr>
          <w:lang w:val="pt-BR"/>
        </w:rPr>
        <w:t>rewards</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encourage</w:t>
      </w:r>
      <w:proofErr w:type="spellEnd"/>
      <w:r w:rsidRPr="0033596E">
        <w:rPr>
          <w:lang w:val="pt-BR"/>
        </w:rPr>
        <w:t xml:space="preserve"> </w:t>
      </w:r>
      <w:proofErr w:type="spellStart"/>
      <w:r w:rsidRPr="0033596E">
        <w:rPr>
          <w:lang w:val="pt-BR"/>
        </w:rPr>
        <w:t>certain</w:t>
      </w:r>
      <w:proofErr w:type="spellEnd"/>
      <w:r w:rsidRPr="0033596E">
        <w:rPr>
          <w:lang w:val="pt-BR"/>
        </w:rPr>
        <w:t xml:space="preserve"> </w:t>
      </w:r>
      <w:proofErr w:type="spellStart"/>
      <w:r w:rsidRPr="0033596E">
        <w:rPr>
          <w:lang w:val="pt-BR"/>
        </w:rPr>
        <w:t>behavior</w:t>
      </w:r>
      <w:proofErr w:type="spellEnd"/>
      <w:r w:rsidRPr="0033596E">
        <w:rPr>
          <w:lang w:val="pt-BR"/>
        </w:rPr>
        <w:t xml:space="preserve">. </w:t>
      </w:r>
      <w:proofErr w:type="spellStart"/>
      <w:r w:rsidRPr="0033596E">
        <w:rPr>
          <w:lang w:val="pt-BR"/>
        </w:rPr>
        <w:t>These</w:t>
      </w:r>
      <w:proofErr w:type="spellEnd"/>
      <w:r w:rsidRPr="0033596E">
        <w:rPr>
          <w:lang w:val="pt-BR"/>
        </w:rPr>
        <w:t xml:space="preserve"> </w:t>
      </w:r>
      <w:proofErr w:type="spellStart"/>
      <w:r w:rsidRPr="0033596E">
        <w:rPr>
          <w:lang w:val="pt-BR"/>
        </w:rPr>
        <w:t>can</w:t>
      </w:r>
      <w:proofErr w:type="spellEnd"/>
      <w:r w:rsidRPr="0033596E">
        <w:rPr>
          <w:lang w:val="pt-BR"/>
        </w:rPr>
        <w:t xml:space="preserve"> </w:t>
      </w:r>
      <w:proofErr w:type="spellStart"/>
      <w:r w:rsidRPr="0033596E">
        <w:rPr>
          <w:lang w:val="pt-BR"/>
        </w:rPr>
        <w:t>be</w:t>
      </w:r>
      <w:proofErr w:type="spellEnd"/>
      <w:r w:rsidRPr="0033596E">
        <w:rPr>
          <w:lang w:val="pt-BR"/>
        </w:rPr>
        <w:t xml:space="preserve"> financial </w:t>
      </w:r>
      <w:proofErr w:type="spellStart"/>
      <w:r w:rsidRPr="0033596E">
        <w:rPr>
          <w:lang w:val="pt-BR"/>
        </w:rPr>
        <w:t>or</w:t>
      </w:r>
      <w:proofErr w:type="spellEnd"/>
      <w:r w:rsidRPr="0033596E">
        <w:rPr>
          <w:lang w:val="pt-BR"/>
        </w:rPr>
        <w:t xml:space="preserve"> non-financial. </w:t>
      </w:r>
    </w:p>
    <w:p w14:paraId="63F6F67A" w14:textId="77777777" w:rsidR="00375E20" w:rsidRPr="0033596E" w:rsidRDefault="00375E20">
      <w:pPr>
        <w:numPr>
          <w:ilvl w:val="0"/>
          <w:numId w:val="133"/>
        </w:numPr>
        <w:jc w:val="both"/>
        <w:rPr>
          <w:lang w:val="pt-BR"/>
        </w:rPr>
      </w:pPr>
      <w:proofErr w:type="spellStart"/>
      <w:r w:rsidRPr="0033596E">
        <w:rPr>
          <w:lang w:val="pt-BR"/>
        </w:rPr>
        <w:t>Incomplete</w:t>
      </w:r>
      <w:proofErr w:type="spellEnd"/>
      <w:r w:rsidRPr="0033596E">
        <w:rPr>
          <w:lang w:val="pt-BR"/>
        </w:rPr>
        <w:t xml:space="preserve"> </w:t>
      </w:r>
      <w:proofErr w:type="spellStart"/>
      <w:r w:rsidRPr="0033596E">
        <w:rPr>
          <w:lang w:val="pt-BR"/>
        </w:rPr>
        <w:t>contracts</w:t>
      </w:r>
      <w:proofErr w:type="spellEnd"/>
      <w:r w:rsidRPr="0033596E">
        <w:rPr>
          <w:lang w:val="pt-BR"/>
        </w:rPr>
        <w:t xml:space="preserve">: </w:t>
      </w:r>
      <w:proofErr w:type="spellStart"/>
      <w:r w:rsidRPr="0033596E">
        <w:rPr>
          <w:lang w:val="pt-BR"/>
        </w:rPr>
        <w:t>Contracts</w:t>
      </w:r>
      <w:proofErr w:type="spellEnd"/>
      <w:r w:rsidRPr="0033596E">
        <w:rPr>
          <w:lang w:val="pt-BR"/>
        </w:rPr>
        <w:t xml:space="preserve"> are </w:t>
      </w:r>
      <w:proofErr w:type="spellStart"/>
      <w:r w:rsidRPr="0033596E">
        <w:rPr>
          <w:lang w:val="pt-BR"/>
        </w:rPr>
        <w:t>designed</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provide</w:t>
      </w:r>
      <w:proofErr w:type="spellEnd"/>
      <w:r w:rsidRPr="0033596E">
        <w:rPr>
          <w:lang w:val="pt-BR"/>
        </w:rPr>
        <w:t xml:space="preserve"> </w:t>
      </w:r>
      <w:proofErr w:type="spellStart"/>
      <w:r w:rsidRPr="0033596E">
        <w:rPr>
          <w:lang w:val="pt-BR"/>
        </w:rPr>
        <w:t>solutions</w:t>
      </w:r>
      <w:proofErr w:type="spellEnd"/>
      <w:r w:rsidRPr="0033596E">
        <w:rPr>
          <w:lang w:val="pt-BR"/>
        </w:rPr>
        <w:t xml:space="preserve"> </w:t>
      </w:r>
      <w:proofErr w:type="spellStart"/>
      <w:r w:rsidRPr="0033596E">
        <w:rPr>
          <w:lang w:val="pt-BR"/>
        </w:rPr>
        <w:t>when</w:t>
      </w:r>
      <w:proofErr w:type="spellEnd"/>
      <w:r w:rsidRPr="0033596E">
        <w:rPr>
          <w:lang w:val="pt-BR"/>
        </w:rPr>
        <w:t xml:space="preserve"> </w:t>
      </w:r>
      <w:proofErr w:type="spellStart"/>
      <w:r w:rsidRPr="0033596E">
        <w:rPr>
          <w:lang w:val="pt-BR"/>
        </w:rPr>
        <w:t>something</w:t>
      </w:r>
      <w:proofErr w:type="spellEnd"/>
      <w:r w:rsidRPr="0033596E">
        <w:rPr>
          <w:lang w:val="pt-BR"/>
        </w:rPr>
        <w:t xml:space="preserve"> </w:t>
      </w:r>
      <w:proofErr w:type="spellStart"/>
      <w:r w:rsidRPr="0033596E">
        <w:rPr>
          <w:lang w:val="pt-BR"/>
        </w:rPr>
        <w:t>happens</w:t>
      </w:r>
      <w:proofErr w:type="spellEnd"/>
      <w:r w:rsidRPr="0033596E">
        <w:rPr>
          <w:lang w:val="pt-BR"/>
        </w:rPr>
        <w:t xml:space="preserve">. </w:t>
      </w:r>
      <w:proofErr w:type="spellStart"/>
      <w:r w:rsidRPr="0033596E">
        <w:rPr>
          <w:lang w:val="pt-BR"/>
        </w:rPr>
        <w:t>However</w:t>
      </w:r>
      <w:proofErr w:type="spellEnd"/>
      <w:r w:rsidRPr="0033596E">
        <w:rPr>
          <w:lang w:val="pt-BR"/>
        </w:rPr>
        <w:t xml:space="preserve">, in </w:t>
      </w:r>
      <w:proofErr w:type="spellStart"/>
      <w:r w:rsidRPr="0033596E">
        <w:rPr>
          <w:lang w:val="pt-BR"/>
        </w:rPr>
        <w:t>practice</w:t>
      </w:r>
      <w:proofErr w:type="spellEnd"/>
      <w:r w:rsidRPr="0033596E">
        <w:rPr>
          <w:lang w:val="pt-BR"/>
        </w:rPr>
        <w:t xml:space="preserve"> </w:t>
      </w:r>
      <w:proofErr w:type="spellStart"/>
      <w:r w:rsidRPr="0033596E">
        <w:rPr>
          <w:lang w:val="pt-BR"/>
        </w:rPr>
        <w:t>contracts</w:t>
      </w:r>
      <w:proofErr w:type="spellEnd"/>
      <w:r w:rsidRPr="0033596E">
        <w:rPr>
          <w:lang w:val="pt-BR"/>
        </w:rPr>
        <w:t xml:space="preserve"> “</w:t>
      </w:r>
      <w:proofErr w:type="spellStart"/>
      <w:r w:rsidRPr="0033596E">
        <w:rPr>
          <w:lang w:val="pt-BR"/>
        </w:rPr>
        <w:t>incomplete</w:t>
      </w:r>
      <w:proofErr w:type="spellEnd"/>
      <w:r w:rsidRPr="0033596E">
        <w:rPr>
          <w:lang w:val="pt-BR"/>
        </w:rPr>
        <w:t xml:space="preserve">”, </w:t>
      </w:r>
      <w:proofErr w:type="spellStart"/>
      <w:r w:rsidRPr="0033596E">
        <w:rPr>
          <w:lang w:val="pt-BR"/>
        </w:rPr>
        <w:t>because</w:t>
      </w:r>
      <w:proofErr w:type="spellEnd"/>
      <w:r w:rsidRPr="0033596E">
        <w:rPr>
          <w:lang w:val="pt-BR"/>
        </w:rPr>
        <w:t xml:space="preserve"> </w:t>
      </w:r>
      <w:proofErr w:type="spellStart"/>
      <w:r w:rsidRPr="0033596E">
        <w:rPr>
          <w:lang w:val="pt-BR"/>
        </w:rPr>
        <w:t>they</w:t>
      </w:r>
      <w:proofErr w:type="spellEnd"/>
      <w:r w:rsidRPr="0033596E">
        <w:rPr>
          <w:lang w:val="pt-BR"/>
        </w:rPr>
        <w:t xml:space="preserve"> do </w:t>
      </w:r>
      <w:proofErr w:type="spellStart"/>
      <w:r w:rsidRPr="0033596E">
        <w:rPr>
          <w:lang w:val="pt-BR"/>
        </w:rPr>
        <w:t>not</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cannot</w:t>
      </w:r>
      <w:proofErr w:type="spellEnd"/>
      <w:r w:rsidRPr="0033596E">
        <w:rPr>
          <w:lang w:val="pt-BR"/>
        </w:rPr>
        <w:t xml:space="preserve"> </w:t>
      </w:r>
      <w:proofErr w:type="spellStart"/>
      <w:r w:rsidRPr="0033596E">
        <w:rPr>
          <w:lang w:val="pt-BR"/>
        </w:rPr>
        <w:t>address</w:t>
      </w:r>
      <w:proofErr w:type="spellEnd"/>
      <w:r w:rsidRPr="0033596E">
        <w:rPr>
          <w:lang w:val="pt-BR"/>
        </w:rPr>
        <w:t xml:space="preserve"> </w:t>
      </w:r>
      <w:proofErr w:type="spellStart"/>
      <w:r w:rsidRPr="0033596E">
        <w:rPr>
          <w:lang w:val="pt-BR"/>
        </w:rPr>
        <w:t>every</w:t>
      </w:r>
      <w:proofErr w:type="spellEnd"/>
      <w:r w:rsidRPr="0033596E">
        <w:rPr>
          <w:lang w:val="pt-BR"/>
        </w:rPr>
        <w:t xml:space="preserve"> </w:t>
      </w:r>
      <w:proofErr w:type="spellStart"/>
      <w:r w:rsidRPr="0033596E">
        <w:rPr>
          <w:lang w:val="pt-BR"/>
        </w:rPr>
        <w:t>potential</w:t>
      </w:r>
      <w:proofErr w:type="spellEnd"/>
      <w:r w:rsidRPr="0033596E">
        <w:rPr>
          <w:lang w:val="pt-BR"/>
        </w:rPr>
        <w:t xml:space="preserve"> </w:t>
      </w:r>
      <w:proofErr w:type="spellStart"/>
      <w:r w:rsidRPr="0033596E">
        <w:rPr>
          <w:lang w:val="pt-BR"/>
        </w:rPr>
        <w:t>situation</w:t>
      </w:r>
      <w:proofErr w:type="spellEnd"/>
      <w:r w:rsidRPr="0033596E">
        <w:rPr>
          <w:lang w:val="pt-BR"/>
        </w:rPr>
        <w:t xml:space="preserve">, </w:t>
      </w:r>
      <w:proofErr w:type="spellStart"/>
      <w:r w:rsidRPr="0033596E">
        <w:rPr>
          <w:lang w:val="pt-BR"/>
        </w:rPr>
        <w:t>much</w:t>
      </w:r>
      <w:proofErr w:type="spellEnd"/>
      <w:r w:rsidRPr="0033596E">
        <w:rPr>
          <w:lang w:val="pt-BR"/>
        </w:rPr>
        <w:t xml:space="preserve"> </w:t>
      </w:r>
      <w:proofErr w:type="spellStart"/>
      <w:r w:rsidRPr="0033596E">
        <w:rPr>
          <w:lang w:val="pt-BR"/>
        </w:rPr>
        <w:t>less</w:t>
      </w:r>
      <w:proofErr w:type="spellEnd"/>
      <w:r w:rsidRPr="0033596E">
        <w:rPr>
          <w:lang w:val="pt-BR"/>
        </w:rPr>
        <w:t xml:space="preserve"> </w:t>
      </w:r>
      <w:proofErr w:type="spellStart"/>
      <w:r w:rsidRPr="0033596E">
        <w:rPr>
          <w:lang w:val="pt-BR"/>
        </w:rPr>
        <w:t>provide</w:t>
      </w:r>
      <w:proofErr w:type="spellEnd"/>
      <w:r w:rsidRPr="0033596E">
        <w:rPr>
          <w:lang w:val="pt-BR"/>
        </w:rPr>
        <w:t xml:space="preserve"> </w:t>
      </w:r>
      <w:proofErr w:type="spellStart"/>
      <w:r w:rsidRPr="0033596E">
        <w:rPr>
          <w:lang w:val="pt-BR"/>
        </w:rPr>
        <w:t>corresponding</w:t>
      </w:r>
      <w:proofErr w:type="spellEnd"/>
      <w:r w:rsidRPr="0033596E">
        <w:rPr>
          <w:lang w:val="pt-BR"/>
        </w:rPr>
        <w:t xml:space="preserve"> </w:t>
      </w:r>
      <w:proofErr w:type="spellStart"/>
      <w:r w:rsidRPr="0033596E">
        <w:rPr>
          <w:lang w:val="pt-BR"/>
        </w:rPr>
        <w:t>solutions</w:t>
      </w:r>
      <w:proofErr w:type="spellEnd"/>
      <w:r w:rsidRPr="0033596E">
        <w:rPr>
          <w:lang w:val="pt-BR"/>
        </w:rPr>
        <w:t xml:space="preserve">. </w:t>
      </w:r>
    </w:p>
    <w:p w14:paraId="145A9E0F" w14:textId="77777777" w:rsidR="00375E20" w:rsidRPr="0033596E" w:rsidRDefault="00375E20">
      <w:pPr>
        <w:numPr>
          <w:ilvl w:val="0"/>
          <w:numId w:val="133"/>
        </w:numPr>
        <w:jc w:val="both"/>
        <w:rPr>
          <w:lang w:val="pt-BR"/>
        </w:rPr>
      </w:pPr>
      <w:proofErr w:type="spellStart"/>
      <w:r w:rsidRPr="0033596E">
        <w:rPr>
          <w:lang w:val="pt-BR"/>
        </w:rPr>
        <w:t>Inflation</w:t>
      </w:r>
      <w:proofErr w:type="spellEnd"/>
      <w:r w:rsidRPr="0033596E">
        <w:rPr>
          <w:lang w:val="pt-BR"/>
        </w:rPr>
        <w:t xml:space="preserve">: </w:t>
      </w:r>
      <w:proofErr w:type="spellStart"/>
      <w:r w:rsidRPr="0033596E">
        <w:rPr>
          <w:lang w:val="pt-BR"/>
        </w:rPr>
        <w:t>decrease</w:t>
      </w:r>
      <w:proofErr w:type="spellEnd"/>
      <w:r w:rsidRPr="0033596E">
        <w:rPr>
          <w:lang w:val="pt-BR"/>
        </w:rPr>
        <w:t xml:space="preserve"> in </w:t>
      </w:r>
      <w:proofErr w:type="spellStart"/>
      <w:r w:rsidRPr="0033596E">
        <w:rPr>
          <w:lang w:val="pt-BR"/>
        </w:rPr>
        <w:t>value</w:t>
      </w:r>
      <w:proofErr w:type="spellEnd"/>
      <w:r w:rsidRPr="0033596E">
        <w:rPr>
          <w:lang w:val="pt-BR"/>
        </w:rPr>
        <w:t xml:space="preserve"> of </w:t>
      </w:r>
      <w:proofErr w:type="spellStart"/>
      <w:r w:rsidRPr="0033596E">
        <w:rPr>
          <w:lang w:val="pt-BR"/>
        </w:rPr>
        <w:t>money</w:t>
      </w:r>
      <w:proofErr w:type="spellEnd"/>
      <w:r w:rsidRPr="0033596E">
        <w:rPr>
          <w:lang w:val="pt-BR"/>
        </w:rPr>
        <w:t xml:space="preserve"> </w:t>
      </w:r>
      <w:proofErr w:type="spellStart"/>
      <w:r w:rsidRPr="0033596E">
        <w:rPr>
          <w:lang w:val="pt-BR"/>
        </w:rPr>
        <w:t>because</w:t>
      </w:r>
      <w:proofErr w:type="spellEnd"/>
      <w:r w:rsidRPr="0033596E">
        <w:rPr>
          <w:lang w:val="pt-BR"/>
        </w:rPr>
        <w:t xml:space="preserve"> </w:t>
      </w:r>
      <w:proofErr w:type="spellStart"/>
      <w:r w:rsidRPr="0033596E">
        <w:rPr>
          <w:lang w:val="pt-BR"/>
        </w:rPr>
        <w:t>there</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an</w:t>
      </w:r>
      <w:proofErr w:type="spellEnd"/>
      <w:r w:rsidRPr="0033596E">
        <w:rPr>
          <w:lang w:val="pt-BR"/>
        </w:rPr>
        <w:t xml:space="preserve"> </w:t>
      </w:r>
      <w:proofErr w:type="spellStart"/>
      <w:r w:rsidRPr="0033596E">
        <w:rPr>
          <w:lang w:val="pt-BR"/>
        </w:rPr>
        <w:t>increase</w:t>
      </w:r>
      <w:proofErr w:type="spellEnd"/>
      <w:r w:rsidRPr="0033596E">
        <w:rPr>
          <w:lang w:val="pt-BR"/>
        </w:rPr>
        <w:t xml:space="preserve"> in </w:t>
      </w:r>
      <w:proofErr w:type="spellStart"/>
      <w:r w:rsidRPr="0033596E">
        <w:rPr>
          <w:lang w:val="pt-BR"/>
        </w:rPr>
        <w:t>supply</w:t>
      </w:r>
      <w:proofErr w:type="spellEnd"/>
      <w:r w:rsidRPr="0033596E">
        <w:rPr>
          <w:lang w:val="pt-BR"/>
        </w:rPr>
        <w:t xml:space="preserve">. For </w:t>
      </w:r>
      <w:proofErr w:type="spellStart"/>
      <w:r w:rsidRPr="0033596E">
        <w:rPr>
          <w:lang w:val="pt-BR"/>
        </w:rPr>
        <w:t>example</w:t>
      </w:r>
      <w:proofErr w:type="spellEnd"/>
      <w:r w:rsidRPr="0033596E">
        <w:rPr>
          <w:lang w:val="pt-BR"/>
        </w:rPr>
        <w:t xml:space="preserve">: I </w:t>
      </w:r>
      <w:proofErr w:type="spellStart"/>
      <w:r w:rsidRPr="0033596E">
        <w:rPr>
          <w:lang w:val="pt-BR"/>
        </w:rPr>
        <w:t>could</w:t>
      </w:r>
      <w:proofErr w:type="spellEnd"/>
      <w:r w:rsidRPr="0033596E">
        <w:rPr>
          <w:lang w:val="pt-BR"/>
        </w:rPr>
        <w:t xml:space="preserve"> use £1 </w:t>
      </w:r>
      <w:proofErr w:type="spellStart"/>
      <w:r w:rsidRPr="0033596E">
        <w:rPr>
          <w:lang w:val="pt-BR"/>
        </w:rPr>
        <w:t>to</w:t>
      </w:r>
      <w:proofErr w:type="spellEnd"/>
      <w:r w:rsidRPr="0033596E">
        <w:rPr>
          <w:lang w:val="pt-BR"/>
        </w:rPr>
        <w:t xml:space="preserve"> </w:t>
      </w:r>
      <w:proofErr w:type="spellStart"/>
      <w:r w:rsidRPr="0033596E">
        <w:rPr>
          <w:lang w:val="pt-BR"/>
        </w:rPr>
        <w:t>buy</w:t>
      </w:r>
      <w:proofErr w:type="spellEnd"/>
      <w:r w:rsidRPr="0033596E">
        <w:rPr>
          <w:lang w:val="pt-BR"/>
        </w:rPr>
        <w:t xml:space="preserve"> a chocolate bar. </w:t>
      </w:r>
      <w:proofErr w:type="spellStart"/>
      <w:r w:rsidRPr="0033596E">
        <w:rPr>
          <w:lang w:val="pt-BR"/>
        </w:rPr>
        <w:t>There</w:t>
      </w:r>
      <w:proofErr w:type="spellEnd"/>
      <w:r w:rsidRPr="0033596E">
        <w:rPr>
          <w:lang w:val="pt-BR"/>
        </w:rPr>
        <w:t xml:space="preserve"> </w:t>
      </w:r>
      <w:proofErr w:type="spellStart"/>
      <w:r w:rsidRPr="0033596E">
        <w:rPr>
          <w:lang w:val="pt-BR"/>
        </w:rPr>
        <w:t>is</w:t>
      </w:r>
      <w:proofErr w:type="spellEnd"/>
      <w:r w:rsidRPr="0033596E">
        <w:rPr>
          <w:lang w:val="pt-BR"/>
        </w:rPr>
        <w:t xml:space="preserve"> a 50 </w:t>
      </w:r>
      <w:proofErr w:type="spellStart"/>
      <w:r w:rsidRPr="0033596E">
        <w:rPr>
          <w:lang w:val="pt-BR"/>
        </w:rPr>
        <w:t>percent</w:t>
      </w:r>
      <w:proofErr w:type="spellEnd"/>
      <w:r w:rsidRPr="0033596E">
        <w:rPr>
          <w:lang w:val="pt-BR"/>
        </w:rPr>
        <w:t xml:space="preserve"> </w:t>
      </w:r>
      <w:proofErr w:type="spellStart"/>
      <w:r w:rsidRPr="0033596E">
        <w:rPr>
          <w:lang w:val="pt-BR"/>
        </w:rPr>
        <w:t>inflation</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now</w:t>
      </w:r>
      <w:proofErr w:type="spellEnd"/>
      <w:r w:rsidRPr="0033596E">
        <w:rPr>
          <w:lang w:val="pt-BR"/>
        </w:rPr>
        <w:t xml:space="preserve"> for </w:t>
      </w:r>
      <w:proofErr w:type="spellStart"/>
      <w:r w:rsidRPr="0033596E">
        <w:rPr>
          <w:lang w:val="pt-BR"/>
        </w:rPr>
        <w:t>the</w:t>
      </w:r>
      <w:proofErr w:type="spellEnd"/>
      <w:r w:rsidRPr="0033596E">
        <w:rPr>
          <w:lang w:val="pt-BR"/>
        </w:rPr>
        <w:t xml:space="preserve"> </w:t>
      </w:r>
      <w:proofErr w:type="spellStart"/>
      <w:r w:rsidRPr="0033596E">
        <w:rPr>
          <w:lang w:val="pt-BR"/>
        </w:rPr>
        <w:t>same</w:t>
      </w:r>
      <w:proofErr w:type="spellEnd"/>
      <w:r w:rsidRPr="0033596E">
        <w:rPr>
          <w:lang w:val="pt-BR"/>
        </w:rPr>
        <w:t xml:space="preserve"> chocolate bar, I must use £1.50 for </w:t>
      </w:r>
      <w:proofErr w:type="spellStart"/>
      <w:r w:rsidRPr="0033596E">
        <w:rPr>
          <w:lang w:val="pt-BR"/>
        </w:rPr>
        <w:t>the</w:t>
      </w:r>
      <w:proofErr w:type="spellEnd"/>
      <w:r w:rsidRPr="0033596E">
        <w:rPr>
          <w:lang w:val="pt-BR"/>
        </w:rPr>
        <w:t xml:space="preserve"> </w:t>
      </w:r>
      <w:proofErr w:type="spellStart"/>
      <w:r w:rsidRPr="0033596E">
        <w:rPr>
          <w:lang w:val="pt-BR"/>
        </w:rPr>
        <w:t>same</w:t>
      </w:r>
      <w:proofErr w:type="spellEnd"/>
      <w:r w:rsidRPr="0033596E">
        <w:rPr>
          <w:lang w:val="pt-BR"/>
        </w:rPr>
        <w:t xml:space="preserve"> chocolate bar. </w:t>
      </w:r>
    </w:p>
    <w:p w14:paraId="736E62F6" w14:textId="77777777" w:rsidR="00375E20" w:rsidRPr="0033596E" w:rsidRDefault="00375E20">
      <w:pPr>
        <w:numPr>
          <w:ilvl w:val="0"/>
          <w:numId w:val="133"/>
        </w:numPr>
        <w:jc w:val="both"/>
        <w:rPr>
          <w:lang w:val="pt-BR"/>
        </w:rPr>
      </w:pPr>
      <w:proofErr w:type="spellStart"/>
      <w:r w:rsidRPr="0033596E">
        <w:rPr>
          <w:lang w:val="pt-BR"/>
        </w:rPr>
        <w:t>Interest</w:t>
      </w:r>
      <w:proofErr w:type="spellEnd"/>
      <w:r w:rsidRPr="0033596E">
        <w:rPr>
          <w:lang w:val="pt-BR"/>
        </w:rPr>
        <w:t xml:space="preserve"> rates: </w:t>
      </w:r>
      <w:proofErr w:type="spellStart"/>
      <w:r w:rsidRPr="0033596E">
        <w:rPr>
          <w:lang w:val="pt-BR"/>
        </w:rPr>
        <w:t>amount</w:t>
      </w:r>
      <w:proofErr w:type="spellEnd"/>
      <w:r w:rsidRPr="0033596E">
        <w:rPr>
          <w:lang w:val="pt-BR"/>
        </w:rPr>
        <w:t xml:space="preserve"> </w:t>
      </w:r>
      <w:proofErr w:type="spellStart"/>
      <w:r w:rsidRPr="0033596E">
        <w:rPr>
          <w:lang w:val="pt-BR"/>
        </w:rPr>
        <w:t>charged</w:t>
      </w:r>
      <w:proofErr w:type="spellEnd"/>
      <w:r w:rsidRPr="0033596E">
        <w:rPr>
          <w:lang w:val="pt-BR"/>
        </w:rPr>
        <w:t xml:space="preserve"> </w:t>
      </w:r>
      <w:proofErr w:type="spellStart"/>
      <w:r w:rsidRPr="0033596E">
        <w:rPr>
          <w:lang w:val="pt-BR"/>
        </w:rPr>
        <w:t>when</w:t>
      </w:r>
      <w:proofErr w:type="spellEnd"/>
      <w:r w:rsidRPr="0033596E">
        <w:rPr>
          <w:lang w:val="pt-BR"/>
        </w:rPr>
        <w:t xml:space="preserve"> </w:t>
      </w:r>
      <w:proofErr w:type="spellStart"/>
      <w:r w:rsidRPr="0033596E">
        <w:rPr>
          <w:lang w:val="pt-BR"/>
        </w:rPr>
        <w:t>you</w:t>
      </w:r>
      <w:proofErr w:type="spellEnd"/>
      <w:r w:rsidRPr="0033596E">
        <w:rPr>
          <w:lang w:val="pt-BR"/>
        </w:rPr>
        <w:t xml:space="preserve"> </w:t>
      </w:r>
      <w:proofErr w:type="spellStart"/>
      <w:r w:rsidRPr="0033596E">
        <w:rPr>
          <w:lang w:val="pt-BR"/>
        </w:rPr>
        <w:t>borrow</w:t>
      </w:r>
      <w:proofErr w:type="spellEnd"/>
      <w:r w:rsidRPr="0033596E">
        <w:rPr>
          <w:lang w:val="pt-BR"/>
        </w:rPr>
        <w:t xml:space="preserve"> </w:t>
      </w:r>
      <w:proofErr w:type="spellStart"/>
      <w:r w:rsidRPr="0033596E">
        <w:rPr>
          <w:lang w:val="pt-BR"/>
        </w:rPr>
        <w:t>something</w:t>
      </w:r>
      <w:proofErr w:type="spellEnd"/>
      <w:r w:rsidRPr="0033596E">
        <w:rPr>
          <w:lang w:val="pt-BR"/>
        </w:rPr>
        <w:t xml:space="preserve"> </w:t>
      </w:r>
      <w:proofErr w:type="spellStart"/>
      <w:r w:rsidRPr="0033596E">
        <w:rPr>
          <w:lang w:val="pt-BR"/>
        </w:rPr>
        <w:t>or</w:t>
      </w:r>
      <w:proofErr w:type="spellEnd"/>
      <w:r w:rsidRPr="0033596E">
        <w:rPr>
          <w:lang w:val="pt-BR"/>
        </w:rPr>
        <w:t xml:space="preserve"> </w:t>
      </w:r>
      <w:proofErr w:type="spellStart"/>
      <w:r w:rsidRPr="0033596E">
        <w:rPr>
          <w:lang w:val="pt-BR"/>
        </w:rPr>
        <w:t>lend</w:t>
      </w:r>
      <w:proofErr w:type="spellEnd"/>
      <w:r w:rsidRPr="0033596E">
        <w:rPr>
          <w:lang w:val="pt-BR"/>
        </w:rPr>
        <w:t xml:space="preserve"> </w:t>
      </w:r>
      <w:proofErr w:type="spellStart"/>
      <w:r w:rsidRPr="0033596E">
        <w:rPr>
          <w:lang w:val="pt-BR"/>
        </w:rPr>
        <w:t>something</w:t>
      </w:r>
      <w:proofErr w:type="spellEnd"/>
      <w:r w:rsidRPr="0033596E">
        <w:rPr>
          <w:lang w:val="pt-BR"/>
        </w:rPr>
        <w:t xml:space="preserve">. </w:t>
      </w:r>
      <w:proofErr w:type="spellStart"/>
      <w:r w:rsidRPr="0033596E">
        <w:rPr>
          <w:lang w:val="pt-BR"/>
        </w:rPr>
        <w:t>Example</w:t>
      </w:r>
      <w:proofErr w:type="spellEnd"/>
      <w:r w:rsidRPr="0033596E">
        <w:rPr>
          <w:lang w:val="pt-BR"/>
        </w:rPr>
        <w:t xml:space="preserve">: </w:t>
      </w:r>
      <w:proofErr w:type="spellStart"/>
      <w:r w:rsidRPr="0033596E">
        <w:rPr>
          <w:lang w:val="pt-BR"/>
        </w:rPr>
        <w:t>interest</w:t>
      </w:r>
      <w:proofErr w:type="spellEnd"/>
      <w:r w:rsidRPr="0033596E">
        <w:rPr>
          <w:lang w:val="pt-BR"/>
        </w:rPr>
        <w:t xml:space="preserve"> </w:t>
      </w:r>
      <w:proofErr w:type="spellStart"/>
      <w:r w:rsidRPr="0033596E">
        <w:rPr>
          <w:lang w:val="pt-BR"/>
        </w:rPr>
        <w:t>incurred</w:t>
      </w:r>
      <w:proofErr w:type="spellEnd"/>
      <w:r w:rsidRPr="0033596E">
        <w:rPr>
          <w:lang w:val="pt-BR"/>
        </w:rPr>
        <w:t xml:space="preserve"> </w:t>
      </w:r>
      <w:proofErr w:type="spellStart"/>
      <w:r w:rsidRPr="0033596E">
        <w:rPr>
          <w:lang w:val="pt-BR"/>
        </w:rPr>
        <w:t>when</w:t>
      </w:r>
      <w:proofErr w:type="spellEnd"/>
      <w:r w:rsidRPr="0033596E">
        <w:rPr>
          <w:lang w:val="pt-BR"/>
        </w:rPr>
        <w:t xml:space="preserve"> </w:t>
      </w:r>
      <w:proofErr w:type="spellStart"/>
      <w:r w:rsidRPr="0033596E">
        <w:rPr>
          <w:lang w:val="pt-BR"/>
        </w:rPr>
        <w:t>you</w:t>
      </w:r>
      <w:proofErr w:type="spellEnd"/>
      <w:r w:rsidRPr="0033596E">
        <w:rPr>
          <w:lang w:val="pt-BR"/>
        </w:rPr>
        <w:t xml:space="preserve"> </w:t>
      </w:r>
      <w:proofErr w:type="spellStart"/>
      <w:r w:rsidRPr="0033596E">
        <w:rPr>
          <w:lang w:val="pt-BR"/>
        </w:rPr>
        <w:t>borrow</w:t>
      </w:r>
      <w:proofErr w:type="spellEnd"/>
      <w:r w:rsidRPr="0033596E">
        <w:rPr>
          <w:lang w:val="pt-BR"/>
        </w:rPr>
        <w:t xml:space="preserve"> </w:t>
      </w:r>
      <w:proofErr w:type="spellStart"/>
      <w:r w:rsidRPr="0033596E">
        <w:rPr>
          <w:lang w:val="pt-BR"/>
        </w:rPr>
        <w:t>money</w:t>
      </w:r>
      <w:proofErr w:type="spellEnd"/>
      <w:r w:rsidRPr="0033596E">
        <w:rPr>
          <w:lang w:val="pt-BR"/>
        </w:rPr>
        <w:t xml:space="preserve"> </w:t>
      </w:r>
      <w:proofErr w:type="spellStart"/>
      <w:r w:rsidRPr="0033596E">
        <w:rPr>
          <w:lang w:val="pt-BR"/>
        </w:rPr>
        <w:t>from</w:t>
      </w:r>
      <w:proofErr w:type="spellEnd"/>
      <w:r w:rsidRPr="0033596E">
        <w:rPr>
          <w:lang w:val="pt-BR"/>
        </w:rPr>
        <w:t xml:space="preserve"> </w:t>
      </w:r>
      <w:proofErr w:type="spellStart"/>
      <w:r w:rsidRPr="0033596E">
        <w:rPr>
          <w:lang w:val="pt-BR"/>
        </w:rPr>
        <w:t>the</w:t>
      </w:r>
      <w:proofErr w:type="spellEnd"/>
      <w:r w:rsidRPr="0033596E">
        <w:rPr>
          <w:lang w:val="pt-BR"/>
        </w:rPr>
        <w:t xml:space="preserve"> bank. The bank </w:t>
      </w:r>
      <w:proofErr w:type="spellStart"/>
      <w:r w:rsidRPr="0033596E">
        <w:rPr>
          <w:lang w:val="pt-BR"/>
        </w:rPr>
        <w:t>pays</w:t>
      </w:r>
      <w:proofErr w:type="spellEnd"/>
      <w:r w:rsidRPr="0033596E">
        <w:rPr>
          <w:lang w:val="pt-BR"/>
        </w:rPr>
        <w:t xml:space="preserve"> </w:t>
      </w:r>
      <w:proofErr w:type="spellStart"/>
      <w:r w:rsidRPr="0033596E">
        <w:rPr>
          <w:lang w:val="pt-BR"/>
        </w:rPr>
        <w:t>you</w:t>
      </w:r>
      <w:proofErr w:type="spellEnd"/>
      <w:r w:rsidRPr="0033596E">
        <w:rPr>
          <w:lang w:val="pt-BR"/>
        </w:rPr>
        <w:t xml:space="preserve"> </w:t>
      </w:r>
      <w:proofErr w:type="spellStart"/>
      <w:r w:rsidRPr="0033596E">
        <w:rPr>
          <w:lang w:val="pt-BR"/>
        </w:rPr>
        <w:t>interest</w:t>
      </w:r>
      <w:proofErr w:type="spellEnd"/>
      <w:r w:rsidRPr="0033596E">
        <w:rPr>
          <w:lang w:val="pt-BR"/>
        </w:rPr>
        <w:t xml:space="preserve"> </w:t>
      </w:r>
      <w:proofErr w:type="spellStart"/>
      <w:r w:rsidRPr="0033596E">
        <w:rPr>
          <w:lang w:val="pt-BR"/>
        </w:rPr>
        <w:t>when</w:t>
      </w:r>
      <w:proofErr w:type="spellEnd"/>
      <w:r w:rsidRPr="0033596E">
        <w:rPr>
          <w:lang w:val="pt-BR"/>
        </w:rPr>
        <w:t xml:space="preserve"> </w:t>
      </w:r>
      <w:proofErr w:type="spellStart"/>
      <w:r w:rsidRPr="0033596E">
        <w:rPr>
          <w:lang w:val="pt-BR"/>
        </w:rPr>
        <w:t>you</w:t>
      </w:r>
      <w:proofErr w:type="spellEnd"/>
      <w:r w:rsidRPr="0033596E">
        <w:rPr>
          <w:lang w:val="pt-BR"/>
        </w:rPr>
        <w:t xml:space="preserve"> store </w:t>
      </w:r>
      <w:proofErr w:type="spellStart"/>
      <w:r w:rsidRPr="0033596E">
        <w:rPr>
          <w:lang w:val="pt-BR"/>
        </w:rPr>
        <w:t>your</w:t>
      </w:r>
      <w:proofErr w:type="spellEnd"/>
      <w:r w:rsidRPr="0033596E">
        <w:rPr>
          <w:lang w:val="pt-BR"/>
        </w:rPr>
        <w:t xml:space="preserve"> </w:t>
      </w:r>
      <w:proofErr w:type="spellStart"/>
      <w:r w:rsidRPr="0033596E">
        <w:rPr>
          <w:lang w:val="pt-BR"/>
        </w:rPr>
        <w:t>money</w:t>
      </w:r>
      <w:proofErr w:type="spellEnd"/>
      <w:r w:rsidRPr="0033596E">
        <w:rPr>
          <w:lang w:val="pt-BR"/>
        </w:rPr>
        <w:t xml:space="preserve"> </w:t>
      </w:r>
      <w:proofErr w:type="spellStart"/>
      <w:r w:rsidRPr="0033596E">
        <w:rPr>
          <w:lang w:val="pt-BR"/>
        </w:rPr>
        <w:t>with</w:t>
      </w:r>
      <w:proofErr w:type="spellEnd"/>
      <w:r w:rsidRPr="0033596E">
        <w:rPr>
          <w:lang w:val="pt-BR"/>
        </w:rPr>
        <w:t xml:space="preserve"> </w:t>
      </w:r>
      <w:proofErr w:type="spellStart"/>
      <w:r w:rsidRPr="0033596E">
        <w:rPr>
          <w:lang w:val="pt-BR"/>
        </w:rPr>
        <w:t>them</w:t>
      </w:r>
      <w:proofErr w:type="spellEnd"/>
      <w:r w:rsidRPr="0033596E">
        <w:rPr>
          <w:lang w:val="pt-BR"/>
        </w:rPr>
        <w:t xml:space="preserve">. </w:t>
      </w:r>
    </w:p>
    <w:p w14:paraId="6CD77C70" w14:textId="77777777" w:rsidR="00375E20" w:rsidRPr="0033596E" w:rsidRDefault="00375E20">
      <w:pPr>
        <w:numPr>
          <w:ilvl w:val="0"/>
          <w:numId w:val="133"/>
        </w:numPr>
        <w:jc w:val="both"/>
        <w:rPr>
          <w:lang w:val="pt-BR"/>
        </w:rPr>
      </w:pPr>
      <w:proofErr w:type="spellStart"/>
      <w:r w:rsidRPr="0033596E">
        <w:rPr>
          <w:lang w:val="pt-BR"/>
        </w:rPr>
        <w:lastRenderedPageBreak/>
        <w:t>Markets</w:t>
      </w:r>
      <w:proofErr w:type="spellEnd"/>
      <w:r w:rsidRPr="0033596E">
        <w:rPr>
          <w:lang w:val="pt-BR"/>
        </w:rPr>
        <w:t xml:space="preserve">: </w:t>
      </w:r>
      <w:proofErr w:type="spellStart"/>
      <w:r w:rsidRPr="0033596E">
        <w:rPr>
          <w:lang w:val="pt-BR"/>
        </w:rPr>
        <w:t>place</w:t>
      </w:r>
      <w:proofErr w:type="spellEnd"/>
      <w:r w:rsidRPr="0033596E">
        <w:rPr>
          <w:lang w:val="pt-BR"/>
        </w:rPr>
        <w:t xml:space="preserve"> </w:t>
      </w:r>
      <w:proofErr w:type="spellStart"/>
      <w:r w:rsidRPr="0033596E">
        <w:rPr>
          <w:lang w:val="pt-BR"/>
        </w:rPr>
        <w:t>where</w:t>
      </w:r>
      <w:proofErr w:type="spellEnd"/>
      <w:r w:rsidRPr="0033596E">
        <w:rPr>
          <w:lang w:val="pt-BR"/>
        </w:rPr>
        <w:t xml:space="preserve"> </w:t>
      </w:r>
      <w:proofErr w:type="spellStart"/>
      <w:r w:rsidRPr="0033596E">
        <w:rPr>
          <w:lang w:val="pt-BR"/>
        </w:rPr>
        <w:t>consumers</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producers</w:t>
      </w:r>
      <w:proofErr w:type="spellEnd"/>
      <w:r w:rsidRPr="0033596E">
        <w:rPr>
          <w:lang w:val="pt-BR"/>
        </w:rPr>
        <w:t xml:space="preserve"> come </w:t>
      </w:r>
      <w:proofErr w:type="spellStart"/>
      <w:r w:rsidRPr="0033596E">
        <w:rPr>
          <w:lang w:val="pt-BR"/>
        </w:rPr>
        <w:t>together</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buy</w:t>
      </w:r>
      <w:proofErr w:type="spellEnd"/>
      <w:r w:rsidRPr="0033596E">
        <w:rPr>
          <w:lang w:val="pt-BR"/>
        </w:rPr>
        <w:t>/</w:t>
      </w:r>
      <w:proofErr w:type="spellStart"/>
      <w:r w:rsidRPr="0033596E">
        <w:rPr>
          <w:lang w:val="pt-BR"/>
        </w:rPr>
        <w:t>sell</w:t>
      </w:r>
      <w:proofErr w:type="spellEnd"/>
      <w:r w:rsidRPr="0033596E">
        <w:rPr>
          <w:lang w:val="pt-BR"/>
        </w:rPr>
        <w:t xml:space="preserve">, </w:t>
      </w:r>
      <w:proofErr w:type="spellStart"/>
      <w:r w:rsidRPr="0033596E">
        <w:rPr>
          <w:lang w:val="pt-BR"/>
        </w:rPr>
        <w:t>change</w:t>
      </w:r>
      <w:proofErr w:type="spellEnd"/>
      <w:r w:rsidRPr="0033596E">
        <w:rPr>
          <w:lang w:val="pt-BR"/>
        </w:rPr>
        <w:t xml:space="preserve"> </w:t>
      </w:r>
      <w:proofErr w:type="spellStart"/>
      <w:r w:rsidRPr="0033596E">
        <w:rPr>
          <w:lang w:val="pt-BR"/>
        </w:rPr>
        <w:t>prices</w:t>
      </w:r>
      <w:proofErr w:type="spellEnd"/>
      <w:r w:rsidRPr="0033596E">
        <w:rPr>
          <w:lang w:val="pt-BR"/>
        </w:rPr>
        <w:t xml:space="preserve"> </w:t>
      </w:r>
      <w:proofErr w:type="spellStart"/>
      <w:r w:rsidRPr="0033596E">
        <w:rPr>
          <w:lang w:val="pt-BR"/>
        </w:rPr>
        <w:t>and</w:t>
      </w:r>
      <w:proofErr w:type="spellEnd"/>
      <w:r w:rsidRPr="0033596E">
        <w:rPr>
          <w:lang w:val="pt-BR"/>
        </w:rPr>
        <w:t xml:space="preserve"> outputs </w:t>
      </w:r>
      <w:proofErr w:type="spellStart"/>
      <w:r w:rsidRPr="0033596E">
        <w:rPr>
          <w:lang w:val="pt-BR"/>
        </w:rPr>
        <w:t>until</w:t>
      </w:r>
      <w:proofErr w:type="spellEnd"/>
      <w:r w:rsidRPr="0033596E">
        <w:rPr>
          <w:lang w:val="pt-BR"/>
        </w:rPr>
        <w:t xml:space="preserve"> </w:t>
      </w:r>
      <w:proofErr w:type="spellStart"/>
      <w:r w:rsidRPr="0033596E">
        <w:rPr>
          <w:lang w:val="pt-BR"/>
        </w:rPr>
        <w:t>equilibrium</w:t>
      </w:r>
      <w:proofErr w:type="spellEnd"/>
      <w:r w:rsidRPr="0033596E">
        <w:rPr>
          <w:lang w:val="pt-BR"/>
        </w:rPr>
        <w:t xml:space="preserve"> </w:t>
      </w:r>
      <w:proofErr w:type="spellStart"/>
      <w:r w:rsidRPr="0033596E">
        <w:rPr>
          <w:lang w:val="pt-BR"/>
        </w:rPr>
        <w:t>market</w:t>
      </w:r>
      <w:proofErr w:type="spellEnd"/>
      <w:r w:rsidRPr="0033596E">
        <w:rPr>
          <w:lang w:val="pt-BR"/>
        </w:rPr>
        <w:t xml:space="preserve"> </w:t>
      </w:r>
      <w:proofErr w:type="spellStart"/>
      <w:r w:rsidRPr="0033596E">
        <w:rPr>
          <w:lang w:val="pt-BR"/>
        </w:rPr>
        <w:t>prices</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market</w:t>
      </w:r>
      <w:proofErr w:type="spellEnd"/>
      <w:r w:rsidRPr="0033596E">
        <w:rPr>
          <w:lang w:val="pt-BR"/>
        </w:rPr>
        <w:t xml:space="preserve"> output </w:t>
      </w:r>
      <w:proofErr w:type="spellStart"/>
      <w:r w:rsidRPr="0033596E">
        <w:rPr>
          <w:lang w:val="pt-BR"/>
        </w:rPr>
        <w:t>levels</w:t>
      </w:r>
      <w:proofErr w:type="spellEnd"/>
      <w:r w:rsidRPr="0033596E">
        <w:rPr>
          <w:lang w:val="pt-BR"/>
        </w:rPr>
        <w:t xml:space="preserve"> are </w:t>
      </w:r>
      <w:proofErr w:type="spellStart"/>
      <w:r w:rsidRPr="0033596E">
        <w:rPr>
          <w:lang w:val="pt-BR"/>
        </w:rPr>
        <w:t>determined</w:t>
      </w:r>
      <w:proofErr w:type="spellEnd"/>
      <w:r w:rsidRPr="0033596E">
        <w:rPr>
          <w:lang w:val="pt-BR"/>
        </w:rPr>
        <w:t xml:space="preserve">. </w:t>
      </w:r>
    </w:p>
    <w:p w14:paraId="21CDC54F" w14:textId="77777777" w:rsidR="00375E20" w:rsidRPr="0033596E" w:rsidRDefault="00375E20">
      <w:pPr>
        <w:widowControl w:val="0"/>
        <w:numPr>
          <w:ilvl w:val="0"/>
          <w:numId w:val="133"/>
        </w:numPr>
        <w:ind w:left="714" w:hanging="357"/>
        <w:jc w:val="both"/>
        <w:rPr>
          <w:lang w:val="pt-BR"/>
        </w:rPr>
      </w:pPr>
      <w:proofErr w:type="spellStart"/>
      <w:r w:rsidRPr="0033596E">
        <w:rPr>
          <w:lang w:val="pt-BR"/>
        </w:rPr>
        <w:t>Macroeconomics</w:t>
      </w:r>
      <w:proofErr w:type="spellEnd"/>
      <w:r w:rsidRPr="0033596E">
        <w:rPr>
          <w:lang w:val="pt-BR"/>
        </w:rPr>
        <w:t xml:space="preserve">: </w:t>
      </w:r>
      <w:proofErr w:type="spellStart"/>
      <w:r w:rsidRPr="0033596E">
        <w:rPr>
          <w:lang w:val="pt-BR"/>
        </w:rPr>
        <w:t>aggregate</w:t>
      </w:r>
      <w:proofErr w:type="spellEnd"/>
      <w:r w:rsidRPr="0033596E">
        <w:rPr>
          <w:lang w:val="pt-BR"/>
        </w:rPr>
        <w:t xml:space="preserve"> </w:t>
      </w:r>
      <w:proofErr w:type="spellStart"/>
      <w:r w:rsidRPr="0033596E">
        <w:rPr>
          <w:lang w:val="pt-BR"/>
        </w:rPr>
        <w:t>behavior</w:t>
      </w:r>
      <w:proofErr w:type="spellEnd"/>
      <w:r w:rsidRPr="0033596E">
        <w:rPr>
          <w:lang w:val="pt-BR"/>
        </w:rPr>
        <w:t xml:space="preserve">. </w:t>
      </w:r>
      <w:proofErr w:type="spellStart"/>
      <w:r w:rsidRPr="0033596E">
        <w:rPr>
          <w:lang w:val="pt-BR"/>
        </w:rPr>
        <w:t>Higher-level</w:t>
      </w:r>
      <w:proofErr w:type="spellEnd"/>
      <w:r w:rsidRPr="0033596E">
        <w:rPr>
          <w:lang w:val="pt-BR"/>
        </w:rPr>
        <w:t xml:space="preserve"> </w:t>
      </w:r>
      <w:proofErr w:type="spellStart"/>
      <w:r w:rsidRPr="0033596E">
        <w:rPr>
          <w:lang w:val="pt-BR"/>
        </w:rPr>
        <w:t>governance</w:t>
      </w:r>
      <w:proofErr w:type="spellEnd"/>
      <w:r w:rsidRPr="0033596E">
        <w:rPr>
          <w:lang w:val="pt-BR"/>
        </w:rPr>
        <w:t xml:space="preserve">, </w:t>
      </w:r>
      <w:proofErr w:type="spellStart"/>
      <w:r w:rsidRPr="0033596E">
        <w:rPr>
          <w:lang w:val="pt-BR"/>
        </w:rPr>
        <w:t>monetary</w:t>
      </w:r>
      <w:proofErr w:type="spellEnd"/>
      <w:r w:rsidRPr="0033596E">
        <w:rPr>
          <w:lang w:val="pt-BR"/>
        </w:rPr>
        <w:t xml:space="preserve"> </w:t>
      </w:r>
      <w:proofErr w:type="spellStart"/>
      <w:r w:rsidRPr="0033596E">
        <w:rPr>
          <w:lang w:val="pt-BR"/>
        </w:rPr>
        <w:t>policy</w:t>
      </w:r>
      <w:proofErr w:type="spellEnd"/>
      <w:r w:rsidRPr="0033596E">
        <w:rPr>
          <w:lang w:val="pt-BR"/>
        </w:rPr>
        <w:t>.</w:t>
      </w:r>
    </w:p>
    <w:p w14:paraId="6E171B79" w14:textId="77777777" w:rsidR="00375E20" w:rsidRPr="0033596E" w:rsidRDefault="00375E20">
      <w:pPr>
        <w:numPr>
          <w:ilvl w:val="0"/>
          <w:numId w:val="133"/>
        </w:numPr>
        <w:jc w:val="both"/>
        <w:rPr>
          <w:lang w:val="pt-BR"/>
        </w:rPr>
      </w:pPr>
      <w:r w:rsidRPr="0033596E">
        <w:rPr>
          <w:lang w:val="pt-BR"/>
        </w:rPr>
        <w:t xml:space="preserve">Market design: </w:t>
      </w:r>
      <w:proofErr w:type="spellStart"/>
      <w:r w:rsidRPr="0033596E">
        <w:rPr>
          <w:lang w:val="pt-BR"/>
        </w:rPr>
        <w:t>designing</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environment</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market</w:t>
      </w:r>
      <w:proofErr w:type="spellEnd"/>
      <w:r w:rsidRPr="0033596E">
        <w:rPr>
          <w:lang w:val="pt-BR"/>
        </w:rPr>
        <w:t xml:space="preserve"> </w:t>
      </w:r>
      <w:proofErr w:type="spellStart"/>
      <w:r w:rsidRPr="0033596E">
        <w:rPr>
          <w:lang w:val="pt-BR"/>
        </w:rPr>
        <w:t>can</w:t>
      </w:r>
      <w:proofErr w:type="spellEnd"/>
      <w:r w:rsidRPr="0033596E">
        <w:rPr>
          <w:lang w:val="pt-BR"/>
        </w:rPr>
        <w:t xml:space="preserve"> </w:t>
      </w:r>
      <w:proofErr w:type="spellStart"/>
      <w:r w:rsidRPr="0033596E">
        <w:rPr>
          <w:lang w:val="pt-BR"/>
        </w:rPr>
        <w:t>interact</w:t>
      </w:r>
      <w:proofErr w:type="spellEnd"/>
      <w:r w:rsidRPr="0033596E">
        <w:rPr>
          <w:lang w:val="pt-BR"/>
        </w:rPr>
        <w:t xml:space="preserve"> in. It </w:t>
      </w:r>
      <w:proofErr w:type="spellStart"/>
      <w:r w:rsidRPr="0033596E">
        <w:rPr>
          <w:lang w:val="pt-BR"/>
        </w:rPr>
        <w:t>can</w:t>
      </w:r>
      <w:proofErr w:type="spellEnd"/>
      <w:r w:rsidRPr="0033596E">
        <w:rPr>
          <w:lang w:val="pt-BR"/>
        </w:rPr>
        <w:t xml:space="preserve"> </w:t>
      </w:r>
      <w:proofErr w:type="spellStart"/>
      <w:r w:rsidRPr="0033596E">
        <w:rPr>
          <w:lang w:val="pt-BR"/>
        </w:rPr>
        <w:t>be</w:t>
      </w:r>
      <w:proofErr w:type="spellEnd"/>
      <w:r w:rsidRPr="0033596E">
        <w:rPr>
          <w:lang w:val="pt-BR"/>
        </w:rPr>
        <w:t xml:space="preserve"> </w:t>
      </w:r>
      <w:proofErr w:type="spellStart"/>
      <w:r w:rsidRPr="0033596E">
        <w:rPr>
          <w:lang w:val="pt-BR"/>
        </w:rPr>
        <w:t>anything</w:t>
      </w:r>
      <w:proofErr w:type="spellEnd"/>
      <w:r w:rsidRPr="0033596E">
        <w:rPr>
          <w:lang w:val="pt-BR"/>
        </w:rPr>
        <w:t xml:space="preserve"> </w:t>
      </w:r>
      <w:proofErr w:type="spellStart"/>
      <w:r w:rsidRPr="0033596E">
        <w:rPr>
          <w:lang w:val="pt-BR"/>
        </w:rPr>
        <w:t>from</w:t>
      </w:r>
      <w:proofErr w:type="spellEnd"/>
      <w:r w:rsidRPr="0033596E">
        <w:rPr>
          <w:lang w:val="pt-BR"/>
        </w:rPr>
        <w:t xml:space="preserve"> </w:t>
      </w:r>
      <w:proofErr w:type="spellStart"/>
      <w:r w:rsidRPr="0033596E">
        <w:rPr>
          <w:lang w:val="pt-BR"/>
        </w:rPr>
        <w:t>organizing</w:t>
      </w:r>
      <w:proofErr w:type="spellEnd"/>
      <w:r w:rsidRPr="0033596E">
        <w:rPr>
          <w:lang w:val="pt-BR"/>
        </w:rPr>
        <w:t xml:space="preserve"> </w:t>
      </w:r>
      <w:proofErr w:type="spellStart"/>
      <w:r w:rsidRPr="0033596E">
        <w:rPr>
          <w:lang w:val="pt-BR"/>
        </w:rPr>
        <w:t>organ</w:t>
      </w:r>
      <w:proofErr w:type="spellEnd"/>
      <w:r w:rsidRPr="0033596E">
        <w:rPr>
          <w:lang w:val="pt-BR"/>
        </w:rPr>
        <w:t xml:space="preserve"> </w:t>
      </w:r>
      <w:proofErr w:type="spellStart"/>
      <w:r w:rsidRPr="0033596E">
        <w:rPr>
          <w:lang w:val="pt-BR"/>
        </w:rPr>
        <w:t>donation</w:t>
      </w:r>
      <w:proofErr w:type="spellEnd"/>
      <w:r w:rsidRPr="0033596E">
        <w:rPr>
          <w:lang w:val="pt-BR"/>
        </w:rPr>
        <w:t xml:space="preserve"> </w:t>
      </w:r>
      <w:proofErr w:type="spellStart"/>
      <w:r w:rsidRPr="0033596E">
        <w:rPr>
          <w:lang w:val="pt-BR"/>
        </w:rPr>
        <w:t>to</w:t>
      </w:r>
      <w:proofErr w:type="spellEnd"/>
      <w:r w:rsidRPr="0033596E">
        <w:rPr>
          <w:lang w:val="pt-BR"/>
        </w:rPr>
        <w:t xml:space="preserve"> token </w:t>
      </w:r>
      <w:proofErr w:type="spellStart"/>
      <w:r w:rsidRPr="0033596E">
        <w:rPr>
          <w:lang w:val="pt-BR"/>
        </w:rPr>
        <w:t>ecosystems</w:t>
      </w:r>
      <w:proofErr w:type="spellEnd"/>
      <w:r w:rsidRPr="0033596E">
        <w:rPr>
          <w:lang w:val="pt-BR"/>
        </w:rPr>
        <w:t xml:space="preserve"> </w:t>
      </w:r>
      <w:proofErr w:type="spellStart"/>
      <w:r w:rsidRPr="0033596E">
        <w:rPr>
          <w:lang w:val="pt-BR"/>
        </w:rPr>
        <w:t>or</w:t>
      </w:r>
      <w:proofErr w:type="spellEnd"/>
      <w:r w:rsidRPr="0033596E">
        <w:rPr>
          <w:lang w:val="pt-BR"/>
        </w:rPr>
        <w:t xml:space="preserve"> </w:t>
      </w:r>
      <w:proofErr w:type="spellStart"/>
      <w:r w:rsidRPr="0033596E">
        <w:rPr>
          <w:lang w:val="pt-BR"/>
        </w:rPr>
        <w:t>platforms</w:t>
      </w:r>
      <w:proofErr w:type="spellEnd"/>
      <w:r w:rsidRPr="0033596E">
        <w:rPr>
          <w:lang w:val="pt-BR"/>
        </w:rPr>
        <w:t xml:space="preserve"> like </w:t>
      </w:r>
      <w:proofErr w:type="spellStart"/>
      <w:r w:rsidRPr="0033596E">
        <w:rPr>
          <w:lang w:val="pt-BR"/>
        </w:rPr>
        <w:t>Amazon</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Airbnb</w:t>
      </w:r>
      <w:proofErr w:type="spellEnd"/>
      <w:r w:rsidRPr="0033596E">
        <w:rPr>
          <w:lang w:val="pt-BR"/>
        </w:rPr>
        <w:t xml:space="preserve">. </w:t>
      </w:r>
    </w:p>
    <w:p w14:paraId="0785DE82" w14:textId="77777777" w:rsidR="00375E20" w:rsidRPr="0033596E" w:rsidRDefault="00375E20">
      <w:pPr>
        <w:numPr>
          <w:ilvl w:val="0"/>
          <w:numId w:val="133"/>
        </w:numPr>
        <w:jc w:val="both"/>
        <w:rPr>
          <w:lang w:val="pt-BR"/>
        </w:rPr>
      </w:pPr>
      <w:r w:rsidRPr="0033596E">
        <w:rPr>
          <w:lang w:val="pt-BR"/>
        </w:rPr>
        <w:t xml:space="preserve">Market </w:t>
      </w:r>
      <w:proofErr w:type="spellStart"/>
      <w:r w:rsidRPr="0033596E">
        <w:rPr>
          <w:lang w:val="pt-BR"/>
        </w:rPr>
        <w:t>failure</w:t>
      </w:r>
      <w:proofErr w:type="spellEnd"/>
      <w:r w:rsidRPr="0033596E">
        <w:rPr>
          <w:lang w:val="pt-BR"/>
        </w:rPr>
        <w:t xml:space="preserve">: </w:t>
      </w:r>
      <w:proofErr w:type="spellStart"/>
      <w:r w:rsidRPr="0033596E">
        <w:rPr>
          <w:lang w:val="pt-BR"/>
        </w:rPr>
        <w:t>when</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market</w:t>
      </w:r>
      <w:proofErr w:type="spellEnd"/>
      <w:r w:rsidRPr="0033596E">
        <w:rPr>
          <w:lang w:val="pt-BR"/>
        </w:rPr>
        <w:t xml:space="preserve"> does </w:t>
      </w:r>
      <w:proofErr w:type="spellStart"/>
      <w:r w:rsidRPr="0033596E">
        <w:rPr>
          <w:lang w:val="pt-BR"/>
        </w:rPr>
        <w:t>not</w:t>
      </w:r>
      <w:proofErr w:type="spellEnd"/>
      <w:r w:rsidRPr="0033596E">
        <w:rPr>
          <w:lang w:val="pt-BR"/>
        </w:rPr>
        <w:t xml:space="preserve"> </w:t>
      </w:r>
      <w:proofErr w:type="spellStart"/>
      <w:r w:rsidRPr="0033596E">
        <w:rPr>
          <w:lang w:val="pt-BR"/>
        </w:rPr>
        <w:t>function</w:t>
      </w:r>
      <w:proofErr w:type="spellEnd"/>
      <w:r w:rsidRPr="0033596E">
        <w:rPr>
          <w:lang w:val="pt-BR"/>
        </w:rPr>
        <w:t xml:space="preserve"> as it </w:t>
      </w:r>
      <w:proofErr w:type="spellStart"/>
      <w:r w:rsidRPr="0033596E">
        <w:rPr>
          <w:lang w:val="pt-BR"/>
        </w:rPr>
        <w:t>is</w:t>
      </w:r>
      <w:proofErr w:type="spellEnd"/>
      <w:r w:rsidRPr="0033596E">
        <w:rPr>
          <w:lang w:val="pt-BR"/>
        </w:rPr>
        <w:t xml:space="preserve"> </w:t>
      </w:r>
      <w:proofErr w:type="spellStart"/>
      <w:r w:rsidRPr="0033596E">
        <w:rPr>
          <w:lang w:val="pt-BR"/>
        </w:rPr>
        <w:t>supposed</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Example</w:t>
      </w:r>
      <w:proofErr w:type="spellEnd"/>
      <w:r w:rsidRPr="0033596E">
        <w:rPr>
          <w:lang w:val="pt-BR"/>
        </w:rPr>
        <w:t xml:space="preserve">: </w:t>
      </w:r>
      <w:proofErr w:type="spellStart"/>
      <w:r w:rsidRPr="0033596E">
        <w:rPr>
          <w:lang w:val="pt-BR"/>
        </w:rPr>
        <w:t>oversupply</w:t>
      </w:r>
      <w:proofErr w:type="spellEnd"/>
      <w:r w:rsidRPr="0033596E">
        <w:rPr>
          <w:lang w:val="pt-BR"/>
        </w:rPr>
        <w:t xml:space="preserve"> of </w:t>
      </w:r>
      <w:proofErr w:type="spellStart"/>
      <w:r w:rsidRPr="0033596E">
        <w:rPr>
          <w:lang w:val="pt-BR"/>
        </w:rPr>
        <w:t>products</w:t>
      </w:r>
      <w:proofErr w:type="spellEnd"/>
      <w:r w:rsidRPr="0033596E">
        <w:rPr>
          <w:lang w:val="pt-BR"/>
        </w:rPr>
        <w:t xml:space="preserve">, </w:t>
      </w:r>
      <w:proofErr w:type="spellStart"/>
      <w:r w:rsidRPr="0033596E">
        <w:rPr>
          <w:lang w:val="pt-BR"/>
        </w:rPr>
        <w:t>inability</w:t>
      </w:r>
      <w:proofErr w:type="spellEnd"/>
      <w:r w:rsidRPr="0033596E">
        <w:rPr>
          <w:lang w:val="pt-BR"/>
        </w:rPr>
        <w:t xml:space="preserve"> for </w:t>
      </w:r>
      <w:proofErr w:type="spellStart"/>
      <w:r w:rsidRPr="0033596E">
        <w:rPr>
          <w:lang w:val="pt-BR"/>
        </w:rPr>
        <w:t>people</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transact</w:t>
      </w:r>
      <w:proofErr w:type="spellEnd"/>
      <w:r w:rsidRPr="0033596E">
        <w:rPr>
          <w:lang w:val="pt-BR"/>
        </w:rPr>
        <w:t xml:space="preserve"> </w:t>
      </w:r>
      <w:proofErr w:type="spellStart"/>
      <w:r w:rsidRPr="0033596E">
        <w:rPr>
          <w:lang w:val="pt-BR"/>
        </w:rPr>
        <w:t>with</w:t>
      </w:r>
      <w:proofErr w:type="spellEnd"/>
      <w:r w:rsidRPr="0033596E">
        <w:rPr>
          <w:lang w:val="pt-BR"/>
        </w:rPr>
        <w:t xml:space="preserve"> </w:t>
      </w:r>
      <w:proofErr w:type="spellStart"/>
      <w:r w:rsidRPr="0033596E">
        <w:rPr>
          <w:lang w:val="pt-BR"/>
        </w:rPr>
        <w:t>each</w:t>
      </w:r>
      <w:proofErr w:type="spellEnd"/>
      <w:r w:rsidRPr="0033596E">
        <w:rPr>
          <w:lang w:val="pt-BR"/>
        </w:rPr>
        <w:t xml:space="preserve"> </w:t>
      </w:r>
      <w:proofErr w:type="spellStart"/>
      <w:proofErr w:type="gramStart"/>
      <w:r w:rsidRPr="0033596E">
        <w:rPr>
          <w:lang w:val="pt-BR"/>
        </w:rPr>
        <w:t>other</w:t>
      </w:r>
      <w:proofErr w:type="spellEnd"/>
      <w:r w:rsidRPr="0033596E">
        <w:rPr>
          <w:lang w:val="pt-BR"/>
        </w:rPr>
        <w:t>, etc.</w:t>
      </w:r>
      <w:proofErr w:type="gramEnd"/>
      <w:r w:rsidRPr="0033596E">
        <w:rPr>
          <w:lang w:val="pt-BR"/>
        </w:rPr>
        <w:t xml:space="preserve"> </w:t>
      </w:r>
    </w:p>
    <w:p w14:paraId="35B5C3EB" w14:textId="77777777" w:rsidR="00375E20" w:rsidRPr="0033596E" w:rsidRDefault="00375E20">
      <w:pPr>
        <w:numPr>
          <w:ilvl w:val="0"/>
          <w:numId w:val="133"/>
        </w:numPr>
        <w:jc w:val="both"/>
        <w:rPr>
          <w:lang w:val="pt-BR"/>
        </w:rPr>
      </w:pPr>
      <w:proofErr w:type="spellStart"/>
      <w:r w:rsidRPr="0033596E">
        <w:rPr>
          <w:lang w:val="pt-BR"/>
        </w:rPr>
        <w:t>Mechanism</w:t>
      </w:r>
      <w:proofErr w:type="spellEnd"/>
      <w:r w:rsidRPr="0033596E">
        <w:rPr>
          <w:lang w:val="pt-BR"/>
        </w:rPr>
        <w:t xml:space="preserve"> design: reverse game </w:t>
      </w:r>
      <w:proofErr w:type="spellStart"/>
      <w:r w:rsidRPr="0033596E">
        <w:rPr>
          <w:lang w:val="pt-BR"/>
        </w:rPr>
        <w:t>theory</w:t>
      </w:r>
      <w:proofErr w:type="spellEnd"/>
      <w:r w:rsidRPr="0033596E">
        <w:rPr>
          <w:lang w:val="pt-BR"/>
        </w:rPr>
        <w:t xml:space="preserve"> </w:t>
      </w:r>
      <w:proofErr w:type="spellStart"/>
      <w:r w:rsidRPr="0033596E">
        <w:rPr>
          <w:lang w:val="pt-BR"/>
        </w:rPr>
        <w:t>or</w:t>
      </w:r>
      <w:proofErr w:type="spellEnd"/>
      <w:r w:rsidRPr="0033596E">
        <w:rPr>
          <w:lang w:val="pt-BR"/>
        </w:rPr>
        <w:t xml:space="preserve"> </w:t>
      </w:r>
      <w:proofErr w:type="spellStart"/>
      <w:r w:rsidRPr="0033596E">
        <w:rPr>
          <w:lang w:val="pt-BR"/>
        </w:rPr>
        <w:t>rules</w:t>
      </w:r>
      <w:proofErr w:type="spellEnd"/>
      <w:r w:rsidRPr="0033596E">
        <w:rPr>
          <w:lang w:val="pt-BR"/>
        </w:rPr>
        <w:t xml:space="preserve"> of </w:t>
      </w:r>
      <w:proofErr w:type="spellStart"/>
      <w:r w:rsidRPr="0033596E">
        <w:rPr>
          <w:lang w:val="pt-BR"/>
        </w:rPr>
        <w:t>the</w:t>
      </w:r>
      <w:proofErr w:type="spellEnd"/>
      <w:r w:rsidRPr="0033596E">
        <w:rPr>
          <w:lang w:val="pt-BR"/>
        </w:rPr>
        <w:t xml:space="preserve"> game. </w:t>
      </w:r>
      <w:proofErr w:type="spellStart"/>
      <w:r w:rsidRPr="0033596E">
        <w:rPr>
          <w:lang w:val="pt-BR"/>
        </w:rPr>
        <w:t>Instead</w:t>
      </w:r>
      <w:proofErr w:type="spellEnd"/>
      <w:r w:rsidRPr="0033596E">
        <w:rPr>
          <w:lang w:val="pt-BR"/>
        </w:rPr>
        <w:t xml:space="preserve"> of </w:t>
      </w:r>
      <w:proofErr w:type="spellStart"/>
      <w:r w:rsidRPr="0033596E">
        <w:rPr>
          <w:lang w:val="pt-BR"/>
        </w:rPr>
        <w:t>participants</w:t>
      </w:r>
      <w:proofErr w:type="spellEnd"/>
      <w:r w:rsidRPr="0033596E">
        <w:rPr>
          <w:lang w:val="pt-BR"/>
        </w:rPr>
        <w:t xml:space="preserve"> </w:t>
      </w:r>
      <w:proofErr w:type="spellStart"/>
      <w:r w:rsidRPr="0033596E">
        <w:rPr>
          <w:lang w:val="pt-BR"/>
        </w:rPr>
        <w:t>choosing</w:t>
      </w:r>
      <w:proofErr w:type="spellEnd"/>
      <w:r w:rsidRPr="0033596E">
        <w:rPr>
          <w:lang w:val="pt-BR"/>
        </w:rPr>
        <w:t xml:space="preserve"> a </w:t>
      </w:r>
      <w:proofErr w:type="spellStart"/>
      <w:r w:rsidRPr="0033596E">
        <w:rPr>
          <w:lang w:val="pt-BR"/>
        </w:rPr>
        <w:t>strategy</w:t>
      </w:r>
      <w:proofErr w:type="spellEnd"/>
      <w:r w:rsidRPr="0033596E">
        <w:rPr>
          <w:lang w:val="pt-BR"/>
        </w:rPr>
        <w:t xml:space="preserve"> </w:t>
      </w:r>
      <w:proofErr w:type="spellStart"/>
      <w:r w:rsidRPr="0033596E">
        <w:rPr>
          <w:lang w:val="pt-BR"/>
        </w:rPr>
        <w:t>based</w:t>
      </w:r>
      <w:proofErr w:type="spellEnd"/>
      <w:r w:rsidRPr="0033596E">
        <w:rPr>
          <w:lang w:val="pt-BR"/>
        </w:rPr>
        <w:t xml:space="preserve"> </w:t>
      </w:r>
      <w:proofErr w:type="spellStart"/>
      <w:r w:rsidRPr="0033596E">
        <w:rPr>
          <w:lang w:val="pt-BR"/>
        </w:rPr>
        <w:t>on</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outcome</w:t>
      </w:r>
      <w:proofErr w:type="spellEnd"/>
      <w:r w:rsidRPr="0033596E">
        <w:rPr>
          <w:lang w:val="pt-BR"/>
        </w:rPr>
        <w:t xml:space="preserve"> of </w:t>
      </w:r>
      <w:proofErr w:type="spellStart"/>
      <w:r w:rsidRPr="0033596E">
        <w:rPr>
          <w:lang w:val="pt-BR"/>
        </w:rPr>
        <w:t>their</w:t>
      </w:r>
      <w:proofErr w:type="spellEnd"/>
      <w:r w:rsidRPr="0033596E">
        <w:rPr>
          <w:lang w:val="pt-BR"/>
        </w:rPr>
        <w:t xml:space="preserve"> </w:t>
      </w:r>
      <w:proofErr w:type="spellStart"/>
      <w:r w:rsidRPr="0033596E">
        <w:rPr>
          <w:lang w:val="pt-BR"/>
        </w:rPr>
        <w:t>choices</w:t>
      </w:r>
      <w:proofErr w:type="spellEnd"/>
      <w:r w:rsidRPr="0033596E">
        <w:rPr>
          <w:lang w:val="pt-BR"/>
        </w:rPr>
        <w:t xml:space="preserve">, </w:t>
      </w:r>
      <w:proofErr w:type="spellStart"/>
      <w:r w:rsidRPr="0033596E">
        <w:rPr>
          <w:lang w:val="pt-BR"/>
        </w:rPr>
        <w:t>mechanism</w:t>
      </w:r>
      <w:proofErr w:type="spellEnd"/>
      <w:r w:rsidRPr="0033596E">
        <w:rPr>
          <w:lang w:val="pt-BR"/>
        </w:rPr>
        <w:t xml:space="preserve"> design </w:t>
      </w:r>
      <w:proofErr w:type="spellStart"/>
      <w:r w:rsidRPr="0033596E">
        <w:rPr>
          <w:lang w:val="pt-BR"/>
        </w:rPr>
        <w:t>creates</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rules</w:t>
      </w:r>
      <w:proofErr w:type="spellEnd"/>
      <w:r w:rsidRPr="0033596E">
        <w:rPr>
          <w:lang w:val="pt-BR"/>
        </w:rPr>
        <w:t xml:space="preserve"> of </w:t>
      </w:r>
      <w:proofErr w:type="spellStart"/>
      <w:r w:rsidRPr="0033596E">
        <w:rPr>
          <w:lang w:val="pt-BR"/>
        </w:rPr>
        <w:t>the</w:t>
      </w:r>
      <w:proofErr w:type="spellEnd"/>
      <w:r w:rsidRPr="0033596E">
        <w:rPr>
          <w:lang w:val="pt-BR"/>
        </w:rPr>
        <w:t xml:space="preserve"> game </w:t>
      </w:r>
      <w:proofErr w:type="spellStart"/>
      <w:r w:rsidRPr="0033596E">
        <w:rPr>
          <w:lang w:val="pt-BR"/>
        </w:rPr>
        <w:t>to</w:t>
      </w:r>
      <w:proofErr w:type="spellEnd"/>
      <w:r w:rsidRPr="0033596E">
        <w:rPr>
          <w:lang w:val="pt-BR"/>
        </w:rPr>
        <w:t xml:space="preserve"> </w:t>
      </w:r>
      <w:proofErr w:type="spellStart"/>
      <w:r w:rsidRPr="0033596E">
        <w:rPr>
          <w:lang w:val="pt-BR"/>
        </w:rPr>
        <w:t>constrain</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behaviors</w:t>
      </w:r>
      <w:proofErr w:type="spellEnd"/>
      <w:r w:rsidRPr="0033596E">
        <w:rPr>
          <w:lang w:val="pt-BR"/>
        </w:rPr>
        <w:t xml:space="preserve"> of </w:t>
      </w:r>
      <w:proofErr w:type="spellStart"/>
      <w:r w:rsidRPr="0033596E">
        <w:rPr>
          <w:lang w:val="pt-BR"/>
        </w:rPr>
        <w:t>participants</w:t>
      </w:r>
      <w:proofErr w:type="spellEnd"/>
      <w:r w:rsidRPr="0033596E">
        <w:rPr>
          <w:lang w:val="pt-BR"/>
        </w:rPr>
        <w:t xml:space="preserve"> </w:t>
      </w:r>
      <w:proofErr w:type="spellStart"/>
      <w:r w:rsidRPr="0033596E">
        <w:rPr>
          <w:lang w:val="pt-BR"/>
        </w:rPr>
        <w:t>toward</w:t>
      </w:r>
      <w:proofErr w:type="spellEnd"/>
      <w:r w:rsidRPr="0033596E">
        <w:rPr>
          <w:lang w:val="pt-BR"/>
        </w:rPr>
        <w:t xml:space="preserve"> a </w:t>
      </w:r>
      <w:proofErr w:type="spellStart"/>
      <w:r w:rsidRPr="0033596E">
        <w:rPr>
          <w:lang w:val="pt-BR"/>
        </w:rPr>
        <w:t>desired</w:t>
      </w:r>
      <w:proofErr w:type="spellEnd"/>
      <w:r w:rsidRPr="0033596E">
        <w:rPr>
          <w:lang w:val="pt-BR"/>
        </w:rPr>
        <w:t xml:space="preserve"> </w:t>
      </w:r>
      <w:proofErr w:type="spellStart"/>
      <w:r w:rsidRPr="0033596E">
        <w:rPr>
          <w:lang w:val="pt-BR"/>
        </w:rPr>
        <w:t>outcome</w:t>
      </w:r>
      <w:proofErr w:type="spellEnd"/>
      <w:r w:rsidRPr="0033596E">
        <w:rPr>
          <w:lang w:val="pt-BR"/>
        </w:rPr>
        <w:t xml:space="preserve">. </w:t>
      </w:r>
    </w:p>
    <w:p w14:paraId="1929EC09" w14:textId="77777777" w:rsidR="00375E20" w:rsidRPr="0033596E" w:rsidRDefault="00375E20">
      <w:pPr>
        <w:widowControl w:val="0"/>
        <w:numPr>
          <w:ilvl w:val="0"/>
          <w:numId w:val="133"/>
        </w:numPr>
        <w:ind w:left="714" w:hanging="357"/>
        <w:jc w:val="both"/>
        <w:rPr>
          <w:lang w:val="pt-BR"/>
        </w:rPr>
      </w:pPr>
      <w:proofErr w:type="spellStart"/>
      <w:r w:rsidRPr="0033596E">
        <w:rPr>
          <w:lang w:val="pt-BR"/>
        </w:rPr>
        <w:t>Microeconomics</w:t>
      </w:r>
      <w:proofErr w:type="spellEnd"/>
      <w:r w:rsidRPr="0033596E">
        <w:rPr>
          <w:lang w:val="pt-BR"/>
        </w:rPr>
        <w:t xml:space="preserve">: </w:t>
      </w:r>
      <w:proofErr w:type="spellStart"/>
      <w:r w:rsidRPr="0033596E">
        <w:rPr>
          <w:lang w:val="pt-BR"/>
        </w:rPr>
        <w:t>analyzes</w:t>
      </w:r>
      <w:proofErr w:type="spellEnd"/>
      <w:r w:rsidRPr="0033596E">
        <w:rPr>
          <w:lang w:val="pt-BR"/>
        </w:rPr>
        <w:t xml:space="preserve">, models, </w:t>
      </w:r>
      <w:proofErr w:type="spellStart"/>
      <w:r w:rsidRPr="0033596E">
        <w:rPr>
          <w:lang w:val="pt-BR"/>
        </w:rPr>
        <w:t>and</w:t>
      </w:r>
      <w:proofErr w:type="spellEnd"/>
      <w:r w:rsidRPr="0033596E">
        <w:rPr>
          <w:lang w:val="pt-BR"/>
        </w:rPr>
        <w:t xml:space="preserve"> </w:t>
      </w:r>
      <w:proofErr w:type="spellStart"/>
      <w:r w:rsidRPr="0033596E">
        <w:rPr>
          <w:lang w:val="pt-BR"/>
        </w:rPr>
        <w:t>investigates</w:t>
      </w:r>
      <w:proofErr w:type="spellEnd"/>
      <w:r w:rsidRPr="0033596E">
        <w:rPr>
          <w:lang w:val="pt-BR"/>
        </w:rPr>
        <w:t xml:space="preserve"> individual </w:t>
      </w:r>
      <w:proofErr w:type="spellStart"/>
      <w:r w:rsidRPr="0033596E">
        <w:rPr>
          <w:lang w:val="pt-BR"/>
        </w:rPr>
        <w:t>behaviors</w:t>
      </w:r>
      <w:proofErr w:type="spellEnd"/>
      <w:r w:rsidRPr="0033596E">
        <w:rPr>
          <w:lang w:val="pt-BR"/>
        </w:rPr>
        <w:t xml:space="preserve"> (e.g., </w:t>
      </w:r>
      <w:proofErr w:type="spellStart"/>
      <w:r w:rsidRPr="0033596E">
        <w:rPr>
          <w:lang w:val="pt-BR"/>
        </w:rPr>
        <w:t>market</w:t>
      </w:r>
      <w:proofErr w:type="spellEnd"/>
      <w:r w:rsidRPr="0033596E">
        <w:rPr>
          <w:lang w:val="pt-BR"/>
        </w:rPr>
        <w:t xml:space="preserve"> design, Nash </w:t>
      </w:r>
      <w:proofErr w:type="spellStart"/>
      <w:r w:rsidRPr="0033596E">
        <w:rPr>
          <w:lang w:val="pt-BR"/>
        </w:rPr>
        <w:t>equilibrium</w:t>
      </w:r>
      <w:proofErr w:type="spellEnd"/>
      <w:r w:rsidRPr="0033596E">
        <w:rPr>
          <w:lang w:val="pt-BR"/>
        </w:rPr>
        <w:t xml:space="preserve">). </w:t>
      </w:r>
    </w:p>
    <w:p w14:paraId="7850CAB1" w14:textId="77777777" w:rsidR="00375E20" w:rsidRPr="0033596E" w:rsidRDefault="00375E20">
      <w:pPr>
        <w:widowControl w:val="0"/>
        <w:numPr>
          <w:ilvl w:val="0"/>
          <w:numId w:val="133"/>
        </w:numPr>
        <w:ind w:left="714" w:hanging="357"/>
        <w:jc w:val="both"/>
        <w:rPr>
          <w:lang w:val="pt-BR"/>
        </w:rPr>
      </w:pPr>
      <w:proofErr w:type="spellStart"/>
      <w:r w:rsidRPr="0033596E">
        <w:rPr>
          <w:lang w:val="pt-BR"/>
        </w:rPr>
        <w:t>Monetary</w:t>
      </w:r>
      <w:proofErr w:type="spellEnd"/>
      <w:r w:rsidRPr="0033596E">
        <w:rPr>
          <w:lang w:val="pt-BR"/>
        </w:rPr>
        <w:t xml:space="preserve"> </w:t>
      </w:r>
      <w:proofErr w:type="spellStart"/>
      <w:r w:rsidRPr="0033596E">
        <w:rPr>
          <w:lang w:val="pt-BR"/>
        </w:rPr>
        <w:t>economics</w:t>
      </w:r>
      <w:proofErr w:type="spellEnd"/>
      <w:r w:rsidRPr="0033596E">
        <w:rPr>
          <w:lang w:val="pt-BR"/>
        </w:rPr>
        <w:t xml:space="preserve">: </w:t>
      </w:r>
      <w:proofErr w:type="spellStart"/>
      <w:r w:rsidRPr="0033596E">
        <w:rPr>
          <w:lang w:val="pt-BR"/>
        </w:rPr>
        <w:t>economics</w:t>
      </w:r>
      <w:proofErr w:type="spellEnd"/>
      <w:r w:rsidRPr="0033596E">
        <w:rPr>
          <w:lang w:val="pt-BR"/>
        </w:rPr>
        <w:t xml:space="preserve"> of </w:t>
      </w:r>
      <w:proofErr w:type="spellStart"/>
      <w:r w:rsidRPr="0033596E">
        <w:rPr>
          <w:lang w:val="pt-BR"/>
        </w:rPr>
        <w:t>money</w:t>
      </w:r>
      <w:proofErr w:type="spellEnd"/>
      <w:r w:rsidRPr="0033596E">
        <w:rPr>
          <w:lang w:val="pt-BR"/>
        </w:rPr>
        <w:t xml:space="preserve">. Central banks make </w:t>
      </w:r>
      <w:proofErr w:type="spellStart"/>
      <w:r w:rsidRPr="0033596E">
        <w:rPr>
          <w:lang w:val="pt-BR"/>
        </w:rPr>
        <w:t>decisions</w:t>
      </w:r>
      <w:proofErr w:type="spellEnd"/>
      <w:r w:rsidRPr="0033596E">
        <w:rPr>
          <w:lang w:val="pt-BR"/>
        </w:rPr>
        <w:t xml:space="preserve"> </w:t>
      </w:r>
      <w:proofErr w:type="spellStart"/>
      <w:r w:rsidRPr="0033596E">
        <w:rPr>
          <w:lang w:val="pt-BR"/>
        </w:rPr>
        <w:t>regarding</w:t>
      </w:r>
      <w:proofErr w:type="spellEnd"/>
      <w:r w:rsidRPr="0033596E">
        <w:rPr>
          <w:lang w:val="pt-BR"/>
        </w:rPr>
        <w:t xml:space="preserve"> </w:t>
      </w:r>
      <w:proofErr w:type="spellStart"/>
      <w:r w:rsidRPr="0033596E">
        <w:rPr>
          <w:lang w:val="pt-BR"/>
        </w:rPr>
        <w:t>money</w:t>
      </w:r>
      <w:proofErr w:type="spellEnd"/>
      <w:r w:rsidRPr="0033596E">
        <w:rPr>
          <w:lang w:val="pt-BR"/>
        </w:rPr>
        <w:t xml:space="preserve"> in general; policies are set </w:t>
      </w:r>
      <w:proofErr w:type="spellStart"/>
      <w:r w:rsidRPr="0033596E">
        <w:rPr>
          <w:lang w:val="pt-BR"/>
        </w:rPr>
        <w:t>by</w:t>
      </w:r>
      <w:proofErr w:type="spellEnd"/>
      <w:r w:rsidRPr="0033596E">
        <w:rPr>
          <w:lang w:val="pt-BR"/>
        </w:rPr>
        <w:t xml:space="preserve"> </w:t>
      </w:r>
      <w:proofErr w:type="spellStart"/>
      <w:r w:rsidRPr="0033596E">
        <w:rPr>
          <w:lang w:val="pt-BR"/>
        </w:rPr>
        <w:t>the</w:t>
      </w:r>
      <w:proofErr w:type="spellEnd"/>
      <w:r w:rsidRPr="0033596E">
        <w:rPr>
          <w:lang w:val="pt-BR"/>
        </w:rPr>
        <w:t xml:space="preserve"> central bank </w:t>
      </w:r>
      <w:proofErr w:type="spellStart"/>
      <w:r w:rsidRPr="0033596E">
        <w:rPr>
          <w:lang w:val="pt-BR"/>
        </w:rPr>
        <w:t>to</w:t>
      </w:r>
      <w:proofErr w:type="spellEnd"/>
      <w:r w:rsidRPr="0033596E">
        <w:rPr>
          <w:lang w:val="pt-BR"/>
        </w:rPr>
        <w:t xml:space="preserve"> </w:t>
      </w:r>
      <w:proofErr w:type="spellStart"/>
      <w:r w:rsidRPr="0033596E">
        <w:rPr>
          <w:lang w:val="pt-BR"/>
        </w:rPr>
        <w:t>control</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movement</w:t>
      </w:r>
      <w:proofErr w:type="spellEnd"/>
      <w:r w:rsidRPr="0033596E">
        <w:rPr>
          <w:lang w:val="pt-BR"/>
        </w:rPr>
        <w:t xml:space="preserve"> </w:t>
      </w:r>
      <w:proofErr w:type="spellStart"/>
      <w:r w:rsidRPr="0033596E">
        <w:rPr>
          <w:lang w:val="pt-BR"/>
        </w:rPr>
        <w:t>from</w:t>
      </w:r>
      <w:proofErr w:type="spellEnd"/>
      <w:r w:rsidRPr="0033596E">
        <w:rPr>
          <w:lang w:val="pt-BR"/>
        </w:rPr>
        <w:t xml:space="preserve"> a high </w:t>
      </w:r>
      <w:proofErr w:type="spellStart"/>
      <w:r w:rsidRPr="0033596E">
        <w:rPr>
          <w:lang w:val="pt-BR"/>
        </w:rPr>
        <w:t>level</w:t>
      </w:r>
      <w:proofErr w:type="spellEnd"/>
      <w:r w:rsidRPr="0033596E">
        <w:rPr>
          <w:lang w:val="pt-BR"/>
        </w:rPr>
        <w:t>.</w:t>
      </w:r>
    </w:p>
    <w:p w14:paraId="4E7CD5B2" w14:textId="77777777" w:rsidR="00375E20" w:rsidRPr="0033596E" w:rsidRDefault="00375E20">
      <w:pPr>
        <w:widowControl w:val="0"/>
        <w:numPr>
          <w:ilvl w:val="0"/>
          <w:numId w:val="133"/>
        </w:numPr>
        <w:ind w:left="714" w:hanging="357"/>
        <w:jc w:val="both"/>
        <w:rPr>
          <w:lang w:val="pt-BR"/>
        </w:rPr>
      </w:pPr>
      <w:proofErr w:type="spellStart"/>
      <w:r w:rsidRPr="0033596E">
        <w:rPr>
          <w:lang w:val="pt-BR"/>
        </w:rPr>
        <w:t>Monetary</w:t>
      </w:r>
      <w:proofErr w:type="spellEnd"/>
      <w:r w:rsidRPr="0033596E">
        <w:rPr>
          <w:lang w:val="pt-BR"/>
        </w:rPr>
        <w:t xml:space="preserve"> </w:t>
      </w:r>
      <w:proofErr w:type="spellStart"/>
      <w:r w:rsidRPr="0033596E">
        <w:rPr>
          <w:lang w:val="pt-BR"/>
        </w:rPr>
        <w:t>policy</w:t>
      </w:r>
      <w:proofErr w:type="spellEnd"/>
      <w:r w:rsidRPr="0033596E">
        <w:rPr>
          <w:lang w:val="pt-BR"/>
        </w:rPr>
        <w:t xml:space="preserve">: central bank </w:t>
      </w:r>
      <w:proofErr w:type="spellStart"/>
      <w:r w:rsidRPr="0033596E">
        <w:rPr>
          <w:lang w:val="pt-BR"/>
        </w:rPr>
        <w:t>changing</w:t>
      </w:r>
      <w:proofErr w:type="spellEnd"/>
      <w:r w:rsidRPr="0033596E">
        <w:rPr>
          <w:lang w:val="pt-BR"/>
        </w:rPr>
        <w:t xml:space="preserve"> </w:t>
      </w:r>
      <w:proofErr w:type="spellStart"/>
      <w:r w:rsidRPr="0033596E">
        <w:rPr>
          <w:lang w:val="pt-BR"/>
        </w:rPr>
        <w:t>interest</w:t>
      </w:r>
      <w:proofErr w:type="spellEnd"/>
      <w:r w:rsidRPr="0033596E">
        <w:rPr>
          <w:lang w:val="pt-BR"/>
        </w:rPr>
        <w:t xml:space="preserve"> rates </w:t>
      </w:r>
      <w:proofErr w:type="spellStart"/>
      <w:r w:rsidRPr="0033596E">
        <w:rPr>
          <w:lang w:val="pt-BR"/>
        </w:rPr>
        <w:t>and</w:t>
      </w:r>
      <w:proofErr w:type="spellEnd"/>
      <w:r w:rsidRPr="0033596E">
        <w:rPr>
          <w:lang w:val="pt-BR"/>
        </w:rPr>
        <w:t xml:space="preserve"> </w:t>
      </w:r>
      <w:proofErr w:type="spellStart"/>
      <w:r w:rsidRPr="0033596E">
        <w:rPr>
          <w:lang w:val="pt-BR"/>
        </w:rPr>
        <w:t>money</w:t>
      </w:r>
      <w:proofErr w:type="spellEnd"/>
      <w:r w:rsidRPr="0033596E">
        <w:rPr>
          <w:lang w:val="pt-BR"/>
        </w:rPr>
        <w:t xml:space="preserve"> </w:t>
      </w:r>
      <w:proofErr w:type="spellStart"/>
      <w:r w:rsidRPr="0033596E">
        <w:rPr>
          <w:lang w:val="pt-BR"/>
        </w:rPr>
        <w:t>supply</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manage</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economy</w:t>
      </w:r>
      <w:proofErr w:type="spellEnd"/>
      <w:r w:rsidRPr="0033596E">
        <w:rPr>
          <w:lang w:val="pt-BR"/>
        </w:rPr>
        <w:t xml:space="preserve">. </w:t>
      </w:r>
    </w:p>
    <w:p w14:paraId="261EEEFF" w14:textId="77777777" w:rsidR="00375E20" w:rsidRPr="0033596E" w:rsidRDefault="00375E20">
      <w:pPr>
        <w:numPr>
          <w:ilvl w:val="0"/>
          <w:numId w:val="133"/>
        </w:numPr>
        <w:jc w:val="both"/>
        <w:rPr>
          <w:lang w:val="pt-BR"/>
        </w:rPr>
      </w:pPr>
      <w:r w:rsidRPr="0033596E">
        <w:rPr>
          <w:lang w:val="pt-BR"/>
        </w:rPr>
        <w:t xml:space="preserve">Moral </w:t>
      </w:r>
      <w:proofErr w:type="spellStart"/>
      <w:r w:rsidRPr="0033596E">
        <w:rPr>
          <w:lang w:val="pt-BR"/>
        </w:rPr>
        <w:t>economies</w:t>
      </w:r>
      <w:proofErr w:type="spellEnd"/>
      <w:r w:rsidRPr="0033596E">
        <w:rPr>
          <w:lang w:val="pt-BR"/>
        </w:rPr>
        <w:t xml:space="preserve">: a moral </w:t>
      </w:r>
      <w:proofErr w:type="spellStart"/>
      <w:r w:rsidRPr="0033596E">
        <w:rPr>
          <w:lang w:val="pt-BR"/>
        </w:rPr>
        <w:t>economy</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an</w:t>
      </w:r>
      <w:proofErr w:type="spellEnd"/>
      <w:r w:rsidRPr="0033596E">
        <w:rPr>
          <w:lang w:val="pt-BR"/>
        </w:rPr>
        <w:t xml:space="preserve"> </w:t>
      </w:r>
      <w:proofErr w:type="spellStart"/>
      <w:r w:rsidRPr="0033596E">
        <w:rPr>
          <w:lang w:val="pt-BR"/>
        </w:rPr>
        <w:t>economy</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based</w:t>
      </w:r>
      <w:proofErr w:type="spellEnd"/>
      <w:r w:rsidRPr="0033596E">
        <w:rPr>
          <w:lang w:val="pt-BR"/>
        </w:rPr>
        <w:t xml:space="preserve"> </w:t>
      </w:r>
      <w:proofErr w:type="spellStart"/>
      <w:r w:rsidRPr="0033596E">
        <w:rPr>
          <w:lang w:val="pt-BR"/>
        </w:rPr>
        <w:t>on</w:t>
      </w:r>
      <w:proofErr w:type="spellEnd"/>
      <w:r w:rsidRPr="0033596E">
        <w:rPr>
          <w:lang w:val="pt-BR"/>
        </w:rPr>
        <w:t xml:space="preserve"> </w:t>
      </w:r>
      <w:proofErr w:type="spellStart"/>
      <w:r w:rsidRPr="0033596E">
        <w:rPr>
          <w:lang w:val="pt-BR"/>
        </w:rPr>
        <w:t>goodness</w:t>
      </w:r>
      <w:proofErr w:type="spellEnd"/>
      <w:r w:rsidRPr="0033596E">
        <w:rPr>
          <w:lang w:val="pt-BR"/>
        </w:rPr>
        <w:t xml:space="preserve">, </w:t>
      </w:r>
      <w:proofErr w:type="spellStart"/>
      <w:r w:rsidRPr="0033596E">
        <w:rPr>
          <w:lang w:val="pt-BR"/>
        </w:rPr>
        <w:t>fairness</w:t>
      </w:r>
      <w:proofErr w:type="spellEnd"/>
      <w:r w:rsidRPr="0033596E">
        <w:rPr>
          <w:lang w:val="pt-BR"/>
        </w:rPr>
        <w:t xml:space="preserve">, </w:t>
      </w:r>
      <w:proofErr w:type="spellStart"/>
      <w:r w:rsidRPr="0033596E">
        <w:rPr>
          <w:lang w:val="pt-BR"/>
        </w:rPr>
        <w:t>and</w:t>
      </w:r>
      <w:proofErr w:type="spellEnd"/>
      <w:r w:rsidRPr="0033596E">
        <w:rPr>
          <w:lang w:val="pt-BR"/>
        </w:rPr>
        <w:t xml:space="preserve"> justice, as </w:t>
      </w:r>
      <w:proofErr w:type="spellStart"/>
      <w:r w:rsidRPr="0033596E">
        <w:rPr>
          <w:lang w:val="pt-BR"/>
        </w:rPr>
        <w:t>opposed</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one</w:t>
      </w:r>
      <w:proofErr w:type="spellEnd"/>
      <w:r w:rsidRPr="0033596E">
        <w:rPr>
          <w:lang w:val="pt-BR"/>
        </w:rPr>
        <w:t xml:space="preserve"> </w:t>
      </w:r>
      <w:proofErr w:type="spellStart"/>
      <w:r w:rsidRPr="0033596E">
        <w:rPr>
          <w:lang w:val="pt-BR"/>
        </w:rPr>
        <w:t>where</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market</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assumed</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be</w:t>
      </w:r>
      <w:proofErr w:type="spellEnd"/>
      <w:r w:rsidRPr="0033596E">
        <w:rPr>
          <w:lang w:val="pt-BR"/>
        </w:rPr>
        <w:t xml:space="preserve"> </w:t>
      </w:r>
      <w:proofErr w:type="spellStart"/>
      <w:r w:rsidRPr="0033596E">
        <w:rPr>
          <w:lang w:val="pt-BR"/>
        </w:rPr>
        <w:t>independent</w:t>
      </w:r>
      <w:proofErr w:type="spellEnd"/>
      <w:r w:rsidRPr="0033596E">
        <w:rPr>
          <w:lang w:val="pt-BR"/>
        </w:rPr>
        <w:t xml:space="preserve"> of </w:t>
      </w:r>
      <w:proofErr w:type="spellStart"/>
      <w:r w:rsidRPr="0033596E">
        <w:rPr>
          <w:lang w:val="pt-BR"/>
        </w:rPr>
        <w:t>such</w:t>
      </w:r>
      <w:proofErr w:type="spellEnd"/>
      <w:r w:rsidRPr="0033596E">
        <w:rPr>
          <w:lang w:val="pt-BR"/>
        </w:rPr>
        <w:t xml:space="preserve"> </w:t>
      </w:r>
      <w:proofErr w:type="spellStart"/>
      <w:r w:rsidRPr="0033596E">
        <w:rPr>
          <w:lang w:val="pt-BR"/>
        </w:rPr>
        <w:t>concerns</w:t>
      </w:r>
      <w:proofErr w:type="spellEnd"/>
      <w:r w:rsidRPr="0033596E">
        <w:rPr>
          <w:lang w:val="pt-BR"/>
        </w:rPr>
        <w:t xml:space="preserve">. </w:t>
      </w:r>
    </w:p>
    <w:p w14:paraId="0BC3849B" w14:textId="77777777" w:rsidR="00375E20" w:rsidRPr="0033596E" w:rsidRDefault="00375E20">
      <w:pPr>
        <w:numPr>
          <w:ilvl w:val="0"/>
          <w:numId w:val="133"/>
        </w:numPr>
        <w:jc w:val="both"/>
        <w:rPr>
          <w:lang w:val="pt-BR"/>
        </w:rPr>
      </w:pPr>
      <w:proofErr w:type="spellStart"/>
      <w:r w:rsidRPr="0033596E">
        <w:rPr>
          <w:lang w:val="pt-BR"/>
        </w:rPr>
        <w:t>Multi-stage</w:t>
      </w:r>
      <w:proofErr w:type="spellEnd"/>
      <w:r w:rsidRPr="0033596E">
        <w:rPr>
          <w:lang w:val="pt-BR"/>
        </w:rPr>
        <w:t xml:space="preserve"> game: </w:t>
      </w:r>
      <w:proofErr w:type="spellStart"/>
      <w:r w:rsidRPr="0033596E">
        <w:rPr>
          <w:lang w:val="pt-BR"/>
        </w:rPr>
        <w:t>the</w:t>
      </w:r>
      <w:proofErr w:type="spellEnd"/>
      <w:r w:rsidRPr="0033596E">
        <w:rPr>
          <w:lang w:val="pt-BR"/>
        </w:rPr>
        <w:t xml:space="preserve"> </w:t>
      </w:r>
      <w:proofErr w:type="spellStart"/>
      <w:r w:rsidRPr="0033596E">
        <w:rPr>
          <w:lang w:val="pt-BR"/>
        </w:rPr>
        <w:t>opposite</w:t>
      </w:r>
      <w:proofErr w:type="spellEnd"/>
      <w:r w:rsidRPr="0033596E">
        <w:rPr>
          <w:lang w:val="pt-BR"/>
        </w:rPr>
        <w:t xml:space="preserve"> of </w:t>
      </w:r>
      <w:proofErr w:type="spellStart"/>
      <w:r w:rsidRPr="0033596E">
        <w:rPr>
          <w:lang w:val="pt-BR"/>
        </w:rPr>
        <w:t>multi-stage</w:t>
      </w:r>
      <w:proofErr w:type="spellEnd"/>
      <w:r w:rsidRPr="0033596E">
        <w:rPr>
          <w:lang w:val="pt-BR"/>
        </w:rPr>
        <w:t xml:space="preserve"> game </w:t>
      </w:r>
      <w:proofErr w:type="spellStart"/>
      <w:r w:rsidRPr="0033596E">
        <w:rPr>
          <w:lang w:val="pt-BR"/>
        </w:rPr>
        <w:t>is</w:t>
      </w:r>
      <w:proofErr w:type="spellEnd"/>
      <w:r w:rsidRPr="0033596E">
        <w:rPr>
          <w:lang w:val="pt-BR"/>
        </w:rPr>
        <w:t xml:space="preserve"> a single-</w:t>
      </w:r>
      <w:proofErr w:type="spellStart"/>
      <w:r w:rsidRPr="0033596E">
        <w:rPr>
          <w:lang w:val="pt-BR"/>
        </w:rPr>
        <w:t>stage</w:t>
      </w:r>
      <w:proofErr w:type="spellEnd"/>
      <w:r w:rsidRPr="0033596E">
        <w:rPr>
          <w:lang w:val="pt-BR"/>
        </w:rPr>
        <w:t xml:space="preserve"> game. A single-</w:t>
      </w:r>
      <w:proofErr w:type="spellStart"/>
      <w:r w:rsidRPr="0033596E">
        <w:rPr>
          <w:lang w:val="pt-BR"/>
        </w:rPr>
        <w:t>stage</w:t>
      </w:r>
      <w:proofErr w:type="spellEnd"/>
      <w:r w:rsidRPr="0033596E">
        <w:rPr>
          <w:lang w:val="pt-BR"/>
        </w:rPr>
        <w:t xml:space="preserve"> game </w:t>
      </w:r>
      <w:proofErr w:type="spellStart"/>
      <w:r w:rsidRPr="0033596E">
        <w:rPr>
          <w:lang w:val="pt-BR"/>
        </w:rPr>
        <w:t>is</w:t>
      </w:r>
      <w:proofErr w:type="spellEnd"/>
      <w:r w:rsidRPr="0033596E">
        <w:rPr>
          <w:lang w:val="pt-BR"/>
        </w:rPr>
        <w:t xml:space="preserve"> </w:t>
      </w:r>
      <w:proofErr w:type="spellStart"/>
      <w:r w:rsidRPr="0033596E">
        <w:rPr>
          <w:lang w:val="pt-BR"/>
        </w:rPr>
        <w:t>where</w:t>
      </w:r>
      <w:proofErr w:type="spellEnd"/>
      <w:r w:rsidRPr="0033596E">
        <w:rPr>
          <w:lang w:val="pt-BR"/>
        </w:rPr>
        <w:t xml:space="preserve"> </w:t>
      </w:r>
      <w:proofErr w:type="spellStart"/>
      <w:r w:rsidRPr="0033596E">
        <w:rPr>
          <w:lang w:val="pt-BR"/>
        </w:rPr>
        <w:t>everyone</w:t>
      </w:r>
      <w:proofErr w:type="spellEnd"/>
      <w:r w:rsidRPr="0033596E">
        <w:rPr>
          <w:lang w:val="pt-BR"/>
        </w:rPr>
        <w:t xml:space="preserve"> plays </w:t>
      </w:r>
      <w:proofErr w:type="spellStart"/>
      <w:r w:rsidRPr="0033596E">
        <w:rPr>
          <w:lang w:val="pt-BR"/>
        </w:rPr>
        <w:t>together</w:t>
      </w:r>
      <w:proofErr w:type="spellEnd"/>
      <w:r w:rsidRPr="0033596E">
        <w:rPr>
          <w:lang w:val="pt-BR"/>
        </w:rPr>
        <w:t xml:space="preserve"> </w:t>
      </w:r>
      <w:proofErr w:type="spellStart"/>
      <w:r w:rsidRPr="0033596E">
        <w:rPr>
          <w:lang w:val="pt-BR"/>
        </w:rPr>
        <w:t>once</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then</w:t>
      </w:r>
      <w:proofErr w:type="spellEnd"/>
      <w:r w:rsidRPr="0033596E">
        <w:rPr>
          <w:lang w:val="pt-BR"/>
        </w:rPr>
        <w:t xml:space="preserve"> </w:t>
      </w:r>
      <w:proofErr w:type="spellStart"/>
      <w:r w:rsidRPr="0033596E">
        <w:rPr>
          <w:lang w:val="pt-BR"/>
        </w:rPr>
        <w:t>they</w:t>
      </w:r>
      <w:proofErr w:type="spellEnd"/>
      <w:r w:rsidRPr="0033596E">
        <w:rPr>
          <w:lang w:val="pt-BR"/>
        </w:rPr>
        <w:t xml:space="preserve"> </w:t>
      </w:r>
      <w:proofErr w:type="spellStart"/>
      <w:r w:rsidRPr="0033596E">
        <w:rPr>
          <w:lang w:val="pt-BR"/>
        </w:rPr>
        <w:t>leave</w:t>
      </w:r>
      <w:proofErr w:type="spellEnd"/>
      <w:r w:rsidRPr="0033596E">
        <w:rPr>
          <w:lang w:val="pt-BR"/>
        </w:rPr>
        <w:t xml:space="preserve"> </w:t>
      </w:r>
      <w:proofErr w:type="spellStart"/>
      <w:r w:rsidRPr="0033596E">
        <w:rPr>
          <w:lang w:val="pt-BR"/>
        </w:rPr>
        <w:t>and</w:t>
      </w:r>
      <w:proofErr w:type="spellEnd"/>
      <w:r w:rsidRPr="0033596E">
        <w:rPr>
          <w:lang w:val="pt-BR"/>
        </w:rPr>
        <w:t xml:space="preserve"> do </w:t>
      </w:r>
      <w:proofErr w:type="spellStart"/>
      <w:r w:rsidRPr="0033596E">
        <w:rPr>
          <w:lang w:val="pt-BR"/>
        </w:rPr>
        <w:t>not</w:t>
      </w:r>
      <w:proofErr w:type="spellEnd"/>
      <w:r w:rsidRPr="0033596E">
        <w:rPr>
          <w:lang w:val="pt-BR"/>
        </w:rPr>
        <w:t xml:space="preserve"> </w:t>
      </w:r>
      <w:proofErr w:type="spellStart"/>
      <w:r w:rsidRPr="0033596E">
        <w:rPr>
          <w:lang w:val="pt-BR"/>
        </w:rPr>
        <w:t>interact</w:t>
      </w:r>
      <w:proofErr w:type="spellEnd"/>
      <w:r w:rsidRPr="0033596E">
        <w:rPr>
          <w:lang w:val="pt-BR"/>
        </w:rPr>
        <w:t xml:space="preserve"> </w:t>
      </w:r>
      <w:proofErr w:type="spellStart"/>
      <w:r w:rsidRPr="0033596E">
        <w:rPr>
          <w:lang w:val="pt-BR"/>
        </w:rPr>
        <w:t>anymore</w:t>
      </w:r>
      <w:proofErr w:type="spellEnd"/>
      <w:r w:rsidRPr="0033596E">
        <w:rPr>
          <w:lang w:val="pt-BR"/>
        </w:rPr>
        <w:t xml:space="preserve">. </w:t>
      </w:r>
      <w:proofErr w:type="spellStart"/>
      <w:r w:rsidRPr="0033596E">
        <w:rPr>
          <w:lang w:val="pt-BR"/>
        </w:rPr>
        <w:t>Therefore</w:t>
      </w:r>
      <w:proofErr w:type="spellEnd"/>
      <w:r w:rsidRPr="0033596E">
        <w:rPr>
          <w:lang w:val="pt-BR"/>
        </w:rPr>
        <w:t xml:space="preserve">, a </w:t>
      </w:r>
      <w:proofErr w:type="spellStart"/>
      <w:r w:rsidRPr="0033596E">
        <w:rPr>
          <w:lang w:val="pt-BR"/>
        </w:rPr>
        <w:t>multi-stage</w:t>
      </w:r>
      <w:proofErr w:type="spellEnd"/>
      <w:r w:rsidRPr="0033596E">
        <w:rPr>
          <w:lang w:val="pt-BR"/>
        </w:rPr>
        <w:t xml:space="preserve"> game </w:t>
      </w:r>
      <w:proofErr w:type="spellStart"/>
      <w:r w:rsidRPr="0033596E">
        <w:rPr>
          <w:lang w:val="pt-BR"/>
        </w:rPr>
        <w:t>is</w:t>
      </w:r>
      <w:proofErr w:type="spellEnd"/>
      <w:r w:rsidRPr="0033596E">
        <w:rPr>
          <w:lang w:val="pt-BR"/>
        </w:rPr>
        <w:t xml:space="preserve"> a game </w:t>
      </w:r>
      <w:proofErr w:type="spellStart"/>
      <w:r w:rsidRPr="0033596E">
        <w:rPr>
          <w:lang w:val="pt-BR"/>
        </w:rPr>
        <w:t>form</w:t>
      </w:r>
      <w:proofErr w:type="spellEnd"/>
      <w:r w:rsidRPr="0033596E">
        <w:rPr>
          <w:lang w:val="pt-BR"/>
        </w:rPr>
        <w:t xml:space="preserve"> </w:t>
      </w:r>
      <w:proofErr w:type="spellStart"/>
      <w:r w:rsidRPr="0033596E">
        <w:rPr>
          <w:lang w:val="pt-BR"/>
        </w:rPr>
        <w:t>that</w:t>
      </w:r>
      <w:proofErr w:type="spellEnd"/>
      <w:r w:rsidRPr="0033596E">
        <w:rPr>
          <w:lang w:val="pt-BR"/>
        </w:rPr>
        <w:t xml:space="preserve"> follows a </w:t>
      </w:r>
      <w:proofErr w:type="spellStart"/>
      <w:r w:rsidRPr="0033596E">
        <w:rPr>
          <w:lang w:val="pt-BR"/>
        </w:rPr>
        <w:t>sequence</w:t>
      </w:r>
      <w:proofErr w:type="spellEnd"/>
      <w:r w:rsidRPr="0033596E">
        <w:rPr>
          <w:lang w:val="pt-BR"/>
        </w:rPr>
        <w:t xml:space="preserve"> of </w:t>
      </w:r>
      <w:proofErr w:type="spellStart"/>
      <w:r w:rsidRPr="0033596E">
        <w:rPr>
          <w:lang w:val="pt-BR"/>
        </w:rPr>
        <w:t>one</w:t>
      </w:r>
      <w:proofErr w:type="spellEnd"/>
      <w:r w:rsidRPr="0033596E">
        <w:rPr>
          <w:lang w:val="pt-BR"/>
        </w:rPr>
        <w:t xml:space="preserve"> game </w:t>
      </w:r>
      <w:proofErr w:type="spellStart"/>
      <w:r w:rsidRPr="0033596E">
        <w:rPr>
          <w:lang w:val="pt-BR"/>
        </w:rPr>
        <w:t>after</w:t>
      </w:r>
      <w:proofErr w:type="spellEnd"/>
      <w:r w:rsidRPr="0033596E">
        <w:rPr>
          <w:lang w:val="pt-BR"/>
        </w:rPr>
        <w:t xml:space="preserve"> </w:t>
      </w:r>
      <w:proofErr w:type="spellStart"/>
      <w:r w:rsidRPr="0033596E">
        <w:rPr>
          <w:lang w:val="pt-BR"/>
        </w:rPr>
        <w:t>another</w:t>
      </w:r>
      <w:proofErr w:type="spellEnd"/>
      <w:r w:rsidRPr="0033596E">
        <w:rPr>
          <w:lang w:val="pt-BR"/>
        </w:rPr>
        <w:t xml:space="preserve">. </w:t>
      </w:r>
    </w:p>
    <w:p w14:paraId="66C2EB39" w14:textId="77777777" w:rsidR="00375E20" w:rsidRPr="0033596E" w:rsidRDefault="00375E20">
      <w:pPr>
        <w:widowControl w:val="0"/>
        <w:numPr>
          <w:ilvl w:val="0"/>
          <w:numId w:val="133"/>
        </w:numPr>
        <w:ind w:left="714" w:hanging="357"/>
        <w:jc w:val="both"/>
        <w:rPr>
          <w:lang w:val="pt-BR"/>
        </w:rPr>
      </w:pPr>
      <w:r w:rsidRPr="0033596E">
        <w:rPr>
          <w:lang w:val="pt-BR"/>
        </w:rPr>
        <w:t xml:space="preserve">Nash </w:t>
      </w:r>
      <w:proofErr w:type="spellStart"/>
      <w:r w:rsidRPr="0033596E">
        <w:rPr>
          <w:lang w:val="pt-BR"/>
        </w:rPr>
        <w:t>equilibrium</w:t>
      </w:r>
      <w:proofErr w:type="spellEnd"/>
      <w:r w:rsidRPr="0033596E">
        <w:rPr>
          <w:lang w:val="pt-BR"/>
        </w:rPr>
        <w:t xml:space="preserve">: a </w:t>
      </w:r>
      <w:proofErr w:type="spellStart"/>
      <w:r w:rsidRPr="0033596E">
        <w:rPr>
          <w:lang w:val="pt-BR"/>
        </w:rPr>
        <w:t>steady</w:t>
      </w:r>
      <w:proofErr w:type="spellEnd"/>
      <w:r w:rsidRPr="0033596E">
        <w:rPr>
          <w:lang w:val="pt-BR"/>
        </w:rPr>
        <w:t xml:space="preserve"> </w:t>
      </w:r>
      <w:proofErr w:type="spellStart"/>
      <w:r w:rsidRPr="0033596E">
        <w:rPr>
          <w:lang w:val="pt-BR"/>
        </w:rPr>
        <w:t>state</w:t>
      </w:r>
      <w:proofErr w:type="spellEnd"/>
      <w:r w:rsidRPr="0033596E">
        <w:rPr>
          <w:lang w:val="pt-BR"/>
        </w:rPr>
        <w:t xml:space="preserve"> </w:t>
      </w:r>
      <w:proofErr w:type="spellStart"/>
      <w:r w:rsidRPr="0033596E">
        <w:rPr>
          <w:lang w:val="pt-BR"/>
        </w:rPr>
        <w:t>where</w:t>
      </w:r>
      <w:proofErr w:type="spellEnd"/>
      <w:r w:rsidRPr="0033596E">
        <w:rPr>
          <w:lang w:val="pt-BR"/>
        </w:rPr>
        <w:t xml:space="preserve"> no </w:t>
      </w:r>
      <w:proofErr w:type="spellStart"/>
      <w:r w:rsidRPr="0033596E">
        <w:rPr>
          <w:lang w:val="pt-BR"/>
        </w:rPr>
        <w:t>one</w:t>
      </w:r>
      <w:proofErr w:type="spellEnd"/>
      <w:r w:rsidRPr="0033596E">
        <w:rPr>
          <w:lang w:val="pt-BR"/>
        </w:rPr>
        <w:t xml:space="preserve"> </w:t>
      </w:r>
      <w:proofErr w:type="spellStart"/>
      <w:r w:rsidRPr="0033596E">
        <w:rPr>
          <w:lang w:val="pt-BR"/>
        </w:rPr>
        <w:t>changes</w:t>
      </w:r>
      <w:proofErr w:type="spellEnd"/>
      <w:r w:rsidRPr="0033596E">
        <w:rPr>
          <w:lang w:val="pt-BR"/>
        </w:rPr>
        <w:t xml:space="preserve"> </w:t>
      </w:r>
      <w:proofErr w:type="spellStart"/>
      <w:r w:rsidRPr="0033596E">
        <w:rPr>
          <w:lang w:val="pt-BR"/>
        </w:rPr>
        <w:t>their</w:t>
      </w:r>
      <w:proofErr w:type="spellEnd"/>
      <w:r w:rsidRPr="0033596E">
        <w:rPr>
          <w:lang w:val="pt-BR"/>
        </w:rPr>
        <w:t xml:space="preserve"> </w:t>
      </w:r>
      <w:proofErr w:type="spellStart"/>
      <w:r w:rsidRPr="0033596E">
        <w:rPr>
          <w:lang w:val="pt-BR"/>
        </w:rPr>
        <w:t>decisions</w:t>
      </w:r>
      <w:proofErr w:type="spellEnd"/>
      <w:r w:rsidRPr="0033596E">
        <w:rPr>
          <w:lang w:val="pt-BR"/>
        </w:rPr>
        <w:t xml:space="preserve"> </w:t>
      </w:r>
      <w:proofErr w:type="spellStart"/>
      <w:r w:rsidRPr="0033596E">
        <w:rPr>
          <w:lang w:val="pt-BR"/>
        </w:rPr>
        <w:t>because</w:t>
      </w:r>
      <w:proofErr w:type="spellEnd"/>
      <w:r w:rsidRPr="0033596E">
        <w:rPr>
          <w:lang w:val="pt-BR"/>
        </w:rPr>
        <w:t xml:space="preserve"> </w:t>
      </w:r>
      <w:proofErr w:type="spellStart"/>
      <w:r w:rsidRPr="0033596E">
        <w:rPr>
          <w:lang w:val="pt-BR"/>
        </w:rPr>
        <w:t>there</w:t>
      </w:r>
      <w:proofErr w:type="spellEnd"/>
      <w:r w:rsidRPr="0033596E">
        <w:rPr>
          <w:lang w:val="pt-BR"/>
        </w:rPr>
        <w:t xml:space="preserve"> </w:t>
      </w:r>
      <w:proofErr w:type="spellStart"/>
      <w:r w:rsidRPr="0033596E">
        <w:rPr>
          <w:lang w:val="pt-BR"/>
        </w:rPr>
        <w:t>is</w:t>
      </w:r>
      <w:proofErr w:type="spellEnd"/>
      <w:r w:rsidRPr="0033596E">
        <w:rPr>
          <w:lang w:val="pt-BR"/>
        </w:rPr>
        <w:t xml:space="preserve"> no incentive </w:t>
      </w:r>
      <w:proofErr w:type="spellStart"/>
      <w:r w:rsidRPr="0033596E">
        <w:rPr>
          <w:lang w:val="pt-BR"/>
        </w:rPr>
        <w:t>to</w:t>
      </w:r>
      <w:proofErr w:type="spellEnd"/>
      <w:r w:rsidRPr="0033596E">
        <w:rPr>
          <w:lang w:val="pt-BR"/>
        </w:rPr>
        <w:t xml:space="preserve"> do </w:t>
      </w:r>
      <w:proofErr w:type="spellStart"/>
      <w:r w:rsidRPr="0033596E">
        <w:rPr>
          <w:lang w:val="pt-BR"/>
        </w:rPr>
        <w:t>so</w:t>
      </w:r>
      <w:proofErr w:type="spellEnd"/>
      <w:r w:rsidRPr="0033596E">
        <w:rPr>
          <w:lang w:val="pt-BR"/>
        </w:rPr>
        <w:t xml:space="preserve">. </w:t>
      </w:r>
    </w:p>
    <w:p w14:paraId="5EC6DD65" w14:textId="77777777" w:rsidR="00375E20" w:rsidRPr="0033596E" w:rsidRDefault="00375E20">
      <w:pPr>
        <w:numPr>
          <w:ilvl w:val="0"/>
          <w:numId w:val="133"/>
        </w:numPr>
        <w:jc w:val="both"/>
        <w:rPr>
          <w:lang w:val="pt-BR"/>
        </w:rPr>
      </w:pPr>
      <w:proofErr w:type="spellStart"/>
      <w:r w:rsidRPr="0033596E">
        <w:rPr>
          <w:lang w:val="pt-BR"/>
        </w:rPr>
        <w:t>Noncooperative</w:t>
      </w:r>
      <w:proofErr w:type="spellEnd"/>
      <w:r w:rsidRPr="0033596E">
        <w:rPr>
          <w:lang w:val="pt-BR"/>
        </w:rPr>
        <w:t xml:space="preserve"> game </w:t>
      </w:r>
      <w:proofErr w:type="spellStart"/>
      <w:r w:rsidRPr="0033596E">
        <w:rPr>
          <w:lang w:val="pt-BR"/>
        </w:rPr>
        <w:t>theory</w:t>
      </w:r>
      <w:proofErr w:type="spellEnd"/>
      <w:r w:rsidRPr="0033596E">
        <w:rPr>
          <w:lang w:val="pt-BR"/>
        </w:rPr>
        <w:t xml:space="preserve">: </w:t>
      </w:r>
      <w:proofErr w:type="spellStart"/>
      <w:r w:rsidRPr="0033596E">
        <w:rPr>
          <w:lang w:val="pt-BR"/>
        </w:rPr>
        <w:t>cooperation</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tough</w:t>
      </w:r>
      <w:proofErr w:type="spellEnd"/>
      <w:r w:rsidRPr="0033596E">
        <w:rPr>
          <w:lang w:val="pt-BR"/>
        </w:rPr>
        <w:t xml:space="preserve">. People </w:t>
      </w:r>
      <w:proofErr w:type="spellStart"/>
      <w:r w:rsidRPr="0033596E">
        <w:rPr>
          <w:lang w:val="pt-BR"/>
        </w:rPr>
        <w:t>naturally</w:t>
      </w:r>
      <w:proofErr w:type="spellEnd"/>
      <w:r w:rsidRPr="0033596E">
        <w:rPr>
          <w:lang w:val="pt-BR"/>
        </w:rPr>
        <w:t xml:space="preserve"> do </w:t>
      </w:r>
      <w:proofErr w:type="spellStart"/>
      <w:r w:rsidRPr="0033596E">
        <w:rPr>
          <w:lang w:val="pt-BR"/>
        </w:rPr>
        <w:t>not</w:t>
      </w:r>
      <w:proofErr w:type="spellEnd"/>
      <w:r w:rsidRPr="0033596E">
        <w:rPr>
          <w:lang w:val="pt-BR"/>
        </w:rPr>
        <w:t xml:space="preserve"> </w:t>
      </w:r>
      <w:proofErr w:type="spellStart"/>
      <w:r w:rsidRPr="0033596E">
        <w:rPr>
          <w:lang w:val="pt-BR"/>
        </w:rPr>
        <w:t>cooperate</w:t>
      </w:r>
      <w:proofErr w:type="spellEnd"/>
      <w:r w:rsidRPr="0033596E">
        <w:rPr>
          <w:lang w:val="pt-BR"/>
        </w:rPr>
        <w:t xml:space="preserve"> </w:t>
      </w:r>
      <w:proofErr w:type="spellStart"/>
      <w:r w:rsidRPr="0033596E">
        <w:rPr>
          <w:lang w:val="pt-BR"/>
        </w:rPr>
        <w:t>unless</w:t>
      </w:r>
      <w:proofErr w:type="spellEnd"/>
      <w:r w:rsidRPr="0033596E">
        <w:rPr>
          <w:lang w:val="pt-BR"/>
        </w:rPr>
        <w:t xml:space="preserve"> </w:t>
      </w:r>
      <w:proofErr w:type="spellStart"/>
      <w:r w:rsidRPr="0033596E">
        <w:rPr>
          <w:lang w:val="pt-BR"/>
        </w:rPr>
        <w:t>there</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an</w:t>
      </w:r>
      <w:proofErr w:type="spellEnd"/>
      <w:r w:rsidRPr="0033596E">
        <w:rPr>
          <w:lang w:val="pt-BR"/>
        </w:rPr>
        <w:t xml:space="preserve"> incentive </w:t>
      </w:r>
      <w:proofErr w:type="spellStart"/>
      <w:r w:rsidRPr="0033596E">
        <w:rPr>
          <w:lang w:val="pt-BR"/>
        </w:rPr>
        <w:t>to</w:t>
      </w:r>
      <w:proofErr w:type="spellEnd"/>
      <w:r w:rsidRPr="0033596E">
        <w:rPr>
          <w:lang w:val="pt-BR"/>
        </w:rPr>
        <w:t xml:space="preserve">. </w:t>
      </w:r>
      <w:proofErr w:type="spellStart"/>
      <w:r w:rsidRPr="0033596E">
        <w:rPr>
          <w:lang w:val="pt-BR"/>
        </w:rPr>
        <w:t>Hence</w:t>
      </w:r>
      <w:proofErr w:type="spellEnd"/>
      <w:r w:rsidRPr="0033596E">
        <w:rPr>
          <w:lang w:val="pt-BR"/>
        </w:rPr>
        <w:t xml:space="preserve">, </w:t>
      </w:r>
      <w:proofErr w:type="spellStart"/>
      <w:r w:rsidRPr="0033596E">
        <w:rPr>
          <w:lang w:val="pt-BR"/>
        </w:rPr>
        <w:t>noncooperative</w:t>
      </w:r>
      <w:proofErr w:type="spellEnd"/>
      <w:r w:rsidRPr="0033596E">
        <w:rPr>
          <w:lang w:val="pt-BR"/>
        </w:rPr>
        <w:t xml:space="preserve"> game </w:t>
      </w:r>
      <w:proofErr w:type="spellStart"/>
      <w:r w:rsidRPr="0033596E">
        <w:rPr>
          <w:lang w:val="pt-BR"/>
        </w:rPr>
        <w:t>theory</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the</w:t>
      </w:r>
      <w:proofErr w:type="spellEnd"/>
      <w:r w:rsidRPr="0033596E">
        <w:rPr>
          <w:lang w:val="pt-BR"/>
        </w:rPr>
        <w:t xml:space="preserve"> natural </w:t>
      </w:r>
      <w:proofErr w:type="spellStart"/>
      <w:r w:rsidRPr="0033596E">
        <w:rPr>
          <w:lang w:val="pt-BR"/>
        </w:rPr>
        <w:t>state</w:t>
      </w:r>
      <w:proofErr w:type="spellEnd"/>
      <w:r w:rsidRPr="0033596E">
        <w:rPr>
          <w:lang w:val="pt-BR"/>
        </w:rPr>
        <w:t xml:space="preserve"> of </w:t>
      </w:r>
      <w:proofErr w:type="spellStart"/>
      <w:r w:rsidRPr="0033596E">
        <w:rPr>
          <w:lang w:val="pt-BR"/>
        </w:rPr>
        <w:t>people</w:t>
      </w:r>
      <w:proofErr w:type="spellEnd"/>
      <w:r w:rsidRPr="0033596E">
        <w:rPr>
          <w:lang w:val="pt-BR"/>
        </w:rPr>
        <w:t xml:space="preserve">. </w:t>
      </w:r>
      <w:proofErr w:type="spellStart"/>
      <w:r w:rsidRPr="0033596E">
        <w:rPr>
          <w:lang w:val="pt-BR"/>
        </w:rPr>
        <w:t>We</w:t>
      </w:r>
      <w:proofErr w:type="spellEnd"/>
      <w:r w:rsidRPr="0033596E">
        <w:rPr>
          <w:lang w:val="pt-BR"/>
        </w:rPr>
        <w:t xml:space="preserve"> use </w:t>
      </w:r>
      <w:proofErr w:type="spellStart"/>
      <w:r w:rsidRPr="0033596E">
        <w:rPr>
          <w:lang w:val="pt-BR"/>
        </w:rPr>
        <w:t>this</w:t>
      </w:r>
      <w:proofErr w:type="spellEnd"/>
      <w:r w:rsidRPr="0033596E">
        <w:rPr>
          <w:lang w:val="pt-BR"/>
        </w:rPr>
        <w:t xml:space="preserve"> </w:t>
      </w:r>
      <w:proofErr w:type="spellStart"/>
      <w:r w:rsidRPr="0033596E">
        <w:rPr>
          <w:lang w:val="pt-BR"/>
        </w:rPr>
        <w:t>state</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analyze</w:t>
      </w:r>
      <w:proofErr w:type="spellEnd"/>
      <w:r w:rsidRPr="0033596E">
        <w:rPr>
          <w:lang w:val="pt-BR"/>
        </w:rPr>
        <w:t xml:space="preserve"> </w:t>
      </w:r>
      <w:proofErr w:type="spellStart"/>
      <w:r w:rsidRPr="0033596E">
        <w:rPr>
          <w:lang w:val="pt-BR"/>
        </w:rPr>
        <w:t>behaviors</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actions</w:t>
      </w:r>
      <w:proofErr w:type="spellEnd"/>
      <w:r w:rsidRPr="0033596E">
        <w:rPr>
          <w:lang w:val="pt-BR"/>
        </w:rPr>
        <w:t xml:space="preserve"> of </w:t>
      </w:r>
      <w:proofErr w:type="spellStart"/>
      <w:r w:rsidRPr="0033596E">
        <w:rPr>
          <w:lang w:val="pt-BR"/>
        </w:rPr>
        <w:t>participants</w:t>
      </w:r>
      <w:proofErr w:type="spellEnd"/>
      <w:r w:rsidRPr="0033596E">
        <w:rPr>
          <w:lang w:val="pt-BR"/>
        </w:rPr>
        <w:t xml:space="preserve">. </w:t>
      </w:r>
    </w:p>
    <w:p w14:paraId="0E2856EB" w14:textId="77777777" w:rsidR="00375E20" w:rsidRPr="0033596E" w:rsidRDefault="00375E20">
      <w:pPr>
        <w:numPr>
          <w:ilvl w:val="0"/>
          <w:numId w:val="133"/>
        </w:numPr>
        <w:jc w:val="both"/>
        <w:rPr>
          <w:lang w:val="pt-BR"/>
        </w:rPr>
      </w:pPr>
      <w:r w:rsidRPr="0033596E">
        <w:rPr>
          <w:lang w:val="pt-BR"/>
        </w:rPr>
        <w:t xml:space="preserve">Pareto </w:t>
      </w:r>
      <w:proofErr w:type="spellStart"/>
      <w:r w:rsidRPr="0033596E">
        <w:rPr>
          <w:lang w:val="pt-BR"/>
        </w:rPr>
        <w:t>efficiency</w:t>
      </w:r>
      <w:proofErr w:type="spellEnd"/>
      <w:r w:rsidRPr="0033596E">
        <w:rPr>
          <w:lang w:val="pt-BR"/>
        </w:rPr>
        <w:t xml:space="preserve">: a </w:t>
      </w:r>
      <w:proofErr w:type="spellStart"/>
      <w:r w:rsidRPr="0033596E">
        <w:rPr>
          <w:lang w:val="pt-BR"/>
        </w:rPr>
        <w:t>state</w:t>
      </w:r>
      <w:proofErr w:type="spellEnd"/>
      <w:r w:rsidRPr="0033596E">
        <w:rPr>
          <w:lang w:val="pt-BR"/>
        </w:rPr>
        <w:t xml:space="preserve"> of </w:t>
      </w:r>
      <w:proofErr w:type="spellStart"/>
      <w:r w:rsidRPr="0033596E">
        <w:rPr>
          <w:lang w:val="pt-BR"/>
        </w:rPr>
        <w:t>how</w:t>
      </w:r>
      <w:proofErr w:type="spellEnd"/>
      <w:r w:rsidRPr="0033596E">
        <w:rPr>
          <w:lang w:val="pt-BR"/>
        </w:rPr>
        <w:t xml:space="preserve"> </w:t>
      </w:r>
      <w:proofErr w:type="spellStart"/>
      <w:r w:rsidRPr="0033596E">
        <w:rPr>
          <w:lang w:val="pt-BR"/>
        </w:rPr>
        <w:t>things</w:t>
      </w:r>
      <w:proofErr w:type="spellEnd"/>
      <w:r w:rsidRPr="0033596E">
        <w:rPr>
          <w:lang w:val="pt-BR"/>
        </w:rPr>
        <w:t xml:space="preserve"> are </w:t>
      </w:r>
      <w:proofErr w:type="spellStart"/>
      <w:r w:rsidRPr="0033596E">
        <w:rPr>
          <w:lang w:val="pt-BR"/>
        </w:rPr>
        <w:t>allocated</w:t>
      </w:r>
      <w:proofErr w:type="spellEnd"/>
      <w:r w:rsidRPr="0033596E">
        <w:rPr>
          <w:lang w:val="pt-BR"/>
        </w:rPr>
        <w:t xml:space="preserve">. The </w:t>
      </w:r>
      <w:proofErr w:type="spellStart"/>
      <w:r w:rsidRPr="0033596E">
        <w:rPr>
          <w:lang w:val="pt-BR"/>
        </w:rPr>
        <w:t>allocation</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known</w:t>
      </w:r>
      <w:proofErr w:type="spellEnd"/>
      <w:r w:rsidRPr="0033596E">
        <w:rPr>
          <w:lang w:val="pt-BR"/>
        </w:rPr>
        <w:t xml:space="preserve"> as </w:t>
      </w:r>
      <w:proofErr w:type="spellStart"/>
      <w:r w:rsidRPr="0033596E">
        <w:rPr>
          <w:lang w:val="pt-BR"/>
        </w:rPr>
        <w:t>pareto</w:t>
      </w:r>
      <w:proofErr w:type="spellEnd"/>
      <w:r w:rsidRPr="0033596E">
        <w:rPr>
          <w:lang w:val="pt-BR"/>
        </w:rPr>
        <w:t xml:space="preserve"> </w:t>
      </w:r>
      <w:proofErr w:type="spellStart"/>
      <w:r w:rsidRPr="0033596E">
        <w:rPr>
          <w:lang w:val="pt-BR"/>
        </w:rPr>
        <w:t>efficient</w:t>
      </w:r>
      <w:proofErr w:type="spellEnd"/>
      <w:r w:rsidRPr="0033596E">
        <w:rPr>
          <w:lang w:val="pt-BR"/>
        </w:rPr>
        <w:t xml:space="preserve"> </w:t>
      </w:r>
      <w:proofErr w:type="spellStart"/>
      <w:r w:rsidRPr="0033596E">
        <w:rPr>
          <w:lang w:val="pt-BR"/>
        </w:rPr>
        <w:t>if</w:t>
      </w:r>
      <w:proofErr w:type="spellEnd"/>
      <w:r w:rsidRPr="0033596E">
        <w:rPr>
          <w:lang w:val="pt-BR"/>
        </w:rPr>
        <w:t xml:space="preserve"> </w:t>
      </w:r>
      <w:proofErr w:type="spellStart"/>
      <w:r w:rsidRPr="0033596E">
        <w:rPr>
          <w:lang w:val="pt-BR"/>
        </w:rPr>
        <w:t>you</w:t>
      </w:r>
      <w:proofErr w:type="spellEnd"/>
      <w:r w:rsidRPr="0033596E">
        <w:rPr>
          <w:lang w:val="pt-BR"/>
        </w:rPr>
        <w:t xml:space="preserve"> </w:t>
      </w:r>
      <w:proofErr w:type="spellStart"/>
      <w:r w:rsidRPr="0033596E">
        <w:rPr>
          <w:lang w:val="pt-BR"/>
        </w:rPr>
        <w:t>cannot</w:t>
      </w:r>
      <w:proofErr w:type="spellEnd"/>
      <w:r w:rsidRPr="0033596E">
        <w:rPr>
          <w:lang w:val="pt-BR"/>
        </w:rPr>
        <w:t xml:space="preserve"> </w:t>
      </w:r>
      <w:proofErr w:type="spellStart"/>
      <w:r w:rsidRPr="0033596E">
        <w:rPr>
          <w:lang w:val="pt-BR"/>
        </w:rPr>
        <w:t>increase</w:t>
      </w:r>
      <w:proofErr w:type="spellEnd"/>
      <w:r w:rsidRPr="0033596E">
        <w:rPr>
          <w:lang w:val="pt-BR"/>
        </w:rPr>
        <w:t xml:space="preserve"> </w:t>
      </w:r>
      <w:proofErr w:type="spellStart"/>
      <w:r w:rsidRPr="0033596E">
        <w:rPr>
          <w:lang w:val="pt-BR"/>
        </w:rPr>
        <w:t>someone’s</w:t>
      </w:r>
      <w:proofErr w:type="spellEnd"/>
      <w:r w:rsidRPr="0033596E">
        <w:rPr>
          <w:lang w:val="pt-BR"/>
        </w:rPr>
        <w:t xml:space="preserve"> </w:t>
      </w:r>
      <w:proofErr w:type="spellStart"/>
      <w:r w:rsidRPr="0033596E">
        <w:rPr>
          <w:lang w:val="pt-BR"/>
        </w:rPr>
        <w:t>benefit</w:t>
      </w:r>
      <w:proofErr w:type="spellEnd"/>
      <w:r w:rsidRPr="0033596E">
        <w:rPr>
          <w:lang w:val="pt-BR"/>
        </w:rPr>
        <w:t xml:space="preserve"> </w:t>
      </w:r>
      <w:proofErr w:type="spellStart"/>
      <w:r w:rsidRPr="0033596E">
        <w:rPr>
          <w:lang w:val="pt-BR"/>
        </w:rPr>
        <w:t>without</w:t>
      </w:r>
      <w:proofErr w:type="spellEnd"/>
      <w:r w:rsidRPr="0033596E">
        <w:rPr>
          <w:lang w:val="pt-BR"/>
        </w:rPr>
        <w:t xml:space="preserve"> </w:t>
      </w:r>
      <w:proofErr w:type="spellStart"/>
      <w:r w:rsidRPr="0033596E">
        <w:rPr>
          <w:lang w:val="pt-BR"/>
        </w:rPr>
        <w:t>someone</w:t>
      </w:r>
      <w:proofErr w:type="spellEnd"/>
      <w:r w:rsidRPr="0033596E">
        <w:rPr>
          <w:lang w:val="pt-BR"/>
        </w:rPr>
        <w:t xml:space="preserve"> </w:t>
      </w:r>
      <w:proofErr w:type="spellStart"/>
      <w:r w:rsidRPr="0033596E">
        <w:rPr>
          <w:lang w:val="pt-BR"/>
        </w:rPr>
        <w:t>suffering</w:t>
      </w:r>
      <w:proofErr w:type="spellEnd"/>
      <w:r w:rsidRPr="0033596E">
        <w:rPr>
          <w:lang w:val="pt-BR"/>
        </w:rPr>
        <w:t xml:space="preserve"> </w:t>
      </w:r>
      <w:proofErr w:type="spellStart"/>
      <w:r w:rsidRPr="0033596E">
        <w:rPr>
          <w:lang w:val="pt-BR"/>
        </w:rPr>
        <w:t>or</w:t>
      </w:r>
      <w:proofErr w:type="spellEnd"/>
      <w:r w:rsidRPr="0033596E">
        <w:rPr>
          <w:lang w:val="pt-BR"/>
        </w:rPr>
        <w:t xml:space="preserve"> </w:t>
      </w:r>
      <w:proofErr w:type="spellStart"/>
      <w:r w:rsidRPr="0033596E">
        <w:rPr>
          <w:lang w:val="pt-BR"/>
        </w:rPr>
        <w:t>paying</w:t>
      </w:r>
      <w:proofErr w:type="spellEnd"/>
      <w:r w:rsidRPr="0033596E">
        <w:rPr>
          <w:lang w:val="pt-BR"/>
        </w:rPr>
        <w:t xml:space="preserve"> for it. Pareto </w:t>
      </w:r>
      <w:proofErr w:type="spellStart"/>
      <w:r w:rsidRPr="0033596E">
        <w:rPr>
          <w:lang w:val="pt-BR"/>
        </w:rPr>
        <w:t>efficiency</w:t>
      </w:r>
      <w:proofErr w:type="spellEnd"/>
      <w:r w:rsidRPr="0033596E">
        <w:rPr>
          <w:lang w:val="pt-BR"/>
        </w:rPr>
        <w:t xml:space="preserve"> </w:t>
      </w:r>
      <w:proofErr w:type="spellStart"/>
      <w:r w:rsidRPr="0033596E">
        <w:rPr>
          <w:lang w:val="pt-BR"/>
        </w:rPr>
        <w:t>always</w:t>
      </w:r>
      <w:proofErr w:type="spellEnd"/>
      <w:r w:rsidRPr="0033596E">
        <w:rPr>
          <w:lang w:val="pt-BR"/>
        </w:rPr>
        <w:t xml:space="preserve"> </w:t>
      </w:r>
      <w:proofErr w:type="spellStart"/>
      <w:r w:rsidRPr="0033596E">
        <w:rPr>
          <w:lang w:val="pt-BR"/>
        </w:rPr>
        <w:t>be</w:t>
      </w:r>
      <w:proofErr w:type="spellEnd"/>
      <w:r w:rsidRPr="0033596E">
        <w:rPr>
          <w:lang w:val="pt-BR"/>
        </w:rPr>
        <w:t xml:space="preserve"> a zero-sum game. </w:t>
      </w:r>
    </w:p>
    <w:p w14:paraId="3C9B2613" w14:textId="77777777" w:rsidR="00375E20" w:rsidRPr="0033596E" w:rsidRDefault="00375E20">
      <w:pPr>
        <w:numPr>
          <w:ilvl w:val="0"/>
          <w:numId w:val="133"/>
        </w:numPr>
        <w:jc w:val="both"/>
        <w:rPr>
          <w:lang w:val="pt-BR"/>
        </w:rPr>
      </w:pPr>
      <w:proofErr w:type="spellStart"/>
      <w:r w:rsidRPr="0033596E">
        <w:rPr>
          <w:lang w:val="pt-BR"/>
        </w:rPr>
        <w:t>Price</w:t>
      </w:r>
      <w:proofErr w:type="spellEnd"/>
      <w:r w:rsidRPr="0033596E">
        <w:rPr>
          <w:lang w:val="pt-BR"/>
        </w:rPr>
        <w:t xml:space="preserve">: </w:t>
      </w:r>
      <w:proofErr w:type="spellStart"/>
      <w:r w:rsidRPr="0033596E">
        <w:rPr>
          <w:lang w:val="pt-BR"/>
        </w:rPr>
        <w:t>an</w:t>
      </w:r>
      <w:proofErr w:type="spellEnd"/>
      <w:r w:rsidRPr="0033596E">
        <w:rPr>
          <w:lang w:val="pt-BR"/>
        </w:rPr>
        <w:t xml:space="preserve"> </w:t>
      </w:r>
      <w:proofErr w:type="spellStart"/>
      <w:r w:rsidRPr="0033596E">
        <w:rPr>
          <w:lang w:val="pt-BR"/>
        </w:rPr>
        <w:t>allocation</w:t>
      </w:r>
      <w:proofErr w:type="spellEnd"/>
      <w:r w:rsidRPr="0033596E">
        <w:rPr>
          <w:lang w:val="pt-BR"/>
        </w:rPr>
        <w:t xml:space="preserve"> </w:t>
      </w:r>
      <w:proofErr w:type="spellStart"/>
      <w:r w:rsidRPr="0033596E">
        <w:rPr>
          <w:lang w:val="pt-BR"/>
        </w:rPr>
        <w:t>mechanism</w:t>
      </w:r>
      <w:proofErr w:type="spellEnd"/>
      <w:r w:rsidRPr="0033596E">
        <w:rPr>
          <w:lang w:val="pt-BR"/>
        </w:rPr>
        <w:t xml:space="preserve"> for </w:t>
      </w:r>
      <w:proofErr w:type="spellStart"/>
      <w:r w:rsidRPr="0033596E">
        <w:rPr>
          <w:lang w:val="pt-BR"/>
        </w:rPr>
        <w:t>goods</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services</w:t>
      </w:r>
      <w:proofErr w:type="spellEnd"/>
      <w:r w:rsidRPr="0033596E">
        <w:rPr>
          <w:lang w:val="pt-BR"/>
        </w:rPr>
        <w:t xml:space="preserve">. </w:t>
      </w:r>
    </w:p>
    <w:p w14:paraId="2710834A" w14:textId="77777777" w:rsidR="00375E20" w:rsidRPr="0033596E" w:rsidRDefault="00375E20">
      <w:pPr>
        <w:numPr>
          <w:ilvl w:val="0"/>
          <w:numId w:val="133"/>
        </w:numPr>
        <w:jc w:val="both"/>
        <w:rPr>
          <w:lang w:val="pt-BR"/>
        </w:rPr>
      </w:pPr>
      <w:r w:rsidRPr="0033596E">
        <w:rPr>
          <w:lang w:val="pt-BR"/>
        </w:rPr>
        <w:t xml:space="preserve">Private </w:t>
      </w:r>
      <w:proofErr w:type="spellStart"/>
      <w:r w:rsidRPr="0033596E">
        <w:rPr>
          <w:lang w:val="pt-BR"/>
        </w:rPr>
        <w:t>information</w:t>
      </w:r>
      <w:proofErr w:type="spellEnd"/>
      <w:r w:rsidRPr="0033596E">
        <w:rPr>
          <w:lang w:val="pt-BR"/>
        </w:rPr>
        <w:t xml:space="preserve">: </w:t>
      </w:r>
      <w:proofErr w:type="spellStart"/>
      <w:r w:rsidRPr="0033596E">
        <w:rPr>
          <w:lang w:val="pt-BR"/>
        </w:rPr>
        <w:t>information</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not</w:t>
      </w:r>
      <w:proofErr w:type="spellEnd"/>
      <w:r w:rsidRPr="0033596E">
        <w:rPr>
          <w:lang w:val="pt-BR"/>
        </w:rPr>
        <w:t xml:space="preserve"> </w:t>
      </w:r>
      <w:proofErr w:type="spellStart"/>
      <w:r w:rsidRPr="0033596E">
        <w:rPr>
          <w:lang w:val="pt-BR"/>
        </w:rPr>
        <w:t>public</w:t>
      </w:r>
      <w:proofErr w:type="spellEnd"/>
      <w:r w:rsidRPr="0033596E">
        <w:rPr>
          <w:lang w:val="pt-BR"/>
        </w:rPr>
        <w:t xml:space="preserve">, like </w:t>
      </w:r>
      <w:proofErr w:type="spellStart"/>
      <w:r w:rsidRPr="0033596E">
        <w:rPr>
          <w:lang w:val="pt-BR"/>
        </w:rPr>
        <w:t>insider</w:t>
      </w:r>
      <w:proofErr w:type="spellEnd"/>
      <w:r w:rsidRPr="0033596E">
        <w:rPr>
          <w:lang w:val="pt-BR"/>
        </w:rPr>
        <w:t xml:space="preserve"> </w:t>
      </w:r>
      <w:proofErr w:type="spellStart"/>
      <w:r w:rsidRPr="0033596E">
        <w:rPr>
          <w:lang w:val="pt-BR"/>
        </w:rPr>
        <w:t>information</w:t>
      </w:r>
      <w:proofErr w:type="spellEnd"/>
      <w:r w:rsidRPr="0033596E">
        <w:rPr>
          <w:lang w:val="pt-BR"/>
        </w:rPr>
        <w:t xml:space="preserve">, </w:t>
      </w:r>
      <w:proofErr w:type="spellStart"/>
      <w:r w:rsidRPr="0033596E">
        <w:rPr>
          <w:lang w:val="pt-BR"/>
        </w:rPr>
        <w:t>analysis</w:t>
      </w:r>
      <w:proofErr w:type="spellEnd"/>
      <w:r w:rsidRPr="0033596E">
        <w:rPr>
          <w:lang w:val="pt-BR"/>
        </w:rPr>
        <w:t xml:space="preserve">, </w:t>
      </w:r>
      <w:proofErr w:type="spellStart"/>
      <w:r w:rsidRPr="0033596E">
        <w:rPr>
          <w:lang w:val="pt-BR"/>
        </w:rPr>
        <w:t>private</w:t>
      </w:r>
      <w:proofErr w:type="spellEnd"/>
      <w:r w:rsidRPr="0033596E">
        <w:rPr>
          <w:lang w:val="pt-BR"/>
        </w:rPr>
        <w:t xml:space="preserve"> </w:t>
      </w:r>
      <w:proofErr w:type="spellStart"/>
      <w:proofErr w:type="gramStart"/>
      <w:r w:rsidRPr="0033596E">
        <w:rPr>
          <w:lang w:val="pt-BR"/>
        </w:rPr>
        <w:t>observation</w:t>
      </w:r>
      <w:proofErr w:type="spellEnd"/>
      <w:r w:rsidRPr="0033596E">
        <w:rPr>
          <w:lang w:val="pt-BR"/>
        </w:rPr>
        <w:t>, etc.</w:t>
      </w:r>
      <w:proofErr w:type="gramEnd"/>
      <w:r w:rsidRPr="0033596E">
        <w:rPr>
          <w:lang w:val="pt-BR"/>
        </w:rPr>
        <w:t xml:space="preserve"> </w:t>
      </w:r>
    </w:p>
    <w:p w14:paraId="3F89864C" w14:textId="77777777" w:rsidR="00375E20" w:rsidRPr="0033596E" w:rsidRDefault="00375E20">
      <w:pPr>
        <w:numPr>
          <w:ilvl w:val="0"/>
          <w:numId w:val="133"/>
        </w:numPr>
        <w:jc w:val="both"/>
        <w:rPr>
          <w:lang w:val="pt-BR"/>
        </w:rPr>
      </w:pPr>
      <w:proofErr w:type="spellStart"/>
      <w:r w:rsidRPr="0033596E">
        <w:rPr>
          <w:lang w:val="pt-BR"/>
        </w:rPr>
        <w:t>Property</w:t>
      </w:r>
      <w:proofErr w:type="spellEnd"/>
      <w:r w:rsidRPr="0033596E">
        <w:rPr>
          <w:lang w:val="pt-BR"/>
        </w:rPr>
        <w:t xml:space="preserve"> </w:t>
      </w:r>
      <w:proofErr w:type="spellStart"/>
      <w:r w:rsidRPr="0033596E">
        <w:rPr>
          <w:lang w:val="pt-BR"/>
        </w:rPr>
        <w:t>rights</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right</w:t>
      </w:r>
      <w:proofErr w:type="spellEnd"/>
      <w:r w:rsidRPr="0033596E">
        <w:rPr>
          <w:lang w:val="pt-BR"/>
        </w:rPr>
        <w:t xml:space="preserve"> </w:t>
      </w:r>
      <w:proofErr w:type="spellStart"/>
      <w:r w:rsidRPr="0033596E">
        <w:rPr>
          <w:lang w:val="pt-BR"/>
        </w:rPr>
        <w:t>to</w:t>
      </w:r>
      <w:proofErr w:type="spellEnd"/>
      <w:r w:rsidRPr="0033596E">
        <w:rPr>
          <w:lang w:val="pt-BR"/>
        </w:rPr>
        <w:t xml:space="preserve"> decide </w:t>
      </w:r>
      <w:proofErr w:type="spellStart"/>
      <w:r w:rsidRPr="0033596E">
        <w:rPr>
          <w:lang w:val="pt-BR"/>
        </w:rPr>
        <w:t>how</w:t>
      </w:r>
      <w:proofErr w:type="spellEnd"/>
      <w:r w:rsidRPr="0033596E">
        <w:rPr>
          <w:lang w:val="pt-BR"/>
        </w:rPr>
        <w:t xml:space="preserve"> a </w:t>
      </w:r>
      <w:proofErr w:type="spellStart"/>
      <w:r w:rsidRPr="0033596E">
        <w:rPr>
          <w:lang w:val="pt-BR"/>
        </w:rPr>
        <w:t>good</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used</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owned</w:t>
      </w:r>
      <w:proofErr w:type="spellEnd"/>
      <w:r w:rsidRPr="0033596E">
        <w:rPr>
          <w:lang w:val="pt-BR"/>
        </w:rPr>
        <w:t xml:space="preserve">. It </w:t>
      </w:r>
      <w:proofErr w:type="spellStart"/>
      <w:r w:rsidRPr="0033596E">
        <w:rPr>
          <w:lang w:val="pt-BR"/>
        </w:rPr>
        <w:t>is</w:t>
      </w:r>
      <w:proofErr w:type="spellEnd"/>
      <w:r w:rsidRPr="0033596E">
        <w:rPr>
          <w:lang w:val="pt-BR"/>
        </w:rPr>
        <w:t xml:space="preserve"> </w:t>
      </w:r>
      <w:proofErr w:type="spellStart"/>
      <w:r w:rsidRPr="0033596E">
        <w:rPr>
          <w:lang w:val="pt-BR"/>
        </w:rPr>
        <w:t>usually</w:t>
      </w:r>
      <w:proofErr w:type="spellEnd"/>
      <w:r w:rsidRPr="0033596E">
        <w:rPr>
          <w:lang w:val="pt-BR"/>
        </w:rPr>
        <w:t xml:space="preserve"> a </w:t>
      </w:r>
      <w:proofErr w:type="spellStart"/>
      <w:r w:rsidRPr="0033596E">
        <w:rPr>
          <w:lang w:val="pt-BR"/>
        </w:rPr>
        <w:t>socially-enforced</w:t>
      </w:r>
      <w:proofErr w:type="spellEnd"/>
      <w:r w:rsidRPr="0033596E">
        <w:rPr>
          <w:lang w:val="pt-BR"/>
        </w:rPr>
        <w:t xml:space="preserve"> </w:t>
      </w:r>
      <w:proofErr w:type="spellStart"/>
      <w:r w:rsidRPr="0033596E">
        <w:rPr>
          <w:lang w:val="pt-BR"/>
        </w:rPr>
        <w:t>construct</w:t>
      </w:r>
      <w:proofErr w:type="spellEnd"/>
      <w:r w:rsidRPr="0033596E">
        <w:rPr>
          <w:lang w:val="pt-BR"/>
        </w:rPr>
        <w:t xml:space="preserve">. </w:t>
      </w:r>
    </w:p>
    <w:p w14:paraId="19F1F857" w14:textId="77777777" w:rsidR="00375E20" w:rsidRPr="0033596E" w:rsidRDefault="00375E20">
      <w:pPr>
        <w:numPr>
          <w:ilvl w:val="0"/>
          <w:numId w:val="133"/>
        </w:numPr>
        <w:jc w:val="both"/>
        <w:rPr>
          <w:lang w:val="pt-BR"/>
        </w:rPr>
      </w:pPr>
      <w:proofErr w:type="spellStart"/>
      <w:r w:rsidRPr="0033596E">
        <w:rPr>
          <w:lang w:val="pt-BR"/>
        </w:rPr>
        <w:t>Repugnance</w:t>
      </w:r>
      <w:proofErr w:type="spellEnd"/>
      <w:r w:rsidRPr="0033596E">
        <w:rPr>
          <w:lang w:val="pt-BR"/>
        </w:rPr>
        <w:t xml:space="preserve">: </w:t>
      </w:r>
      <w:proofErr w:type="spellStart"/>
      <w:r w:rsidRPr="0033596E">
        <w:rPr>
          <w:lang w:val="pt-BR"/>
        </w:rPr>
        <w:t>Repugnance</w:t>
      </w:r>
      <w:proofErr w:type="spellEnd"/>
      <w:r w:rsidRPr="0033596E">
        <w:rPr>
          <w:lang w:val="pt-BR"/>
        </w:rPr>
        <w:t xml:space="preserve"> </w:t>
      </w:r>
      <w:proofErr w:type="spellStart"/>
      <w:r w:rsidRPr="0033596E">
        <w:rPr>
          <w:lang w:val="pt-BR"/>
        </w:rPr>
        <w:t>refers</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strong</w:t>
      </w:r>
      <w:proofErr w:type="spellEnd"/>
      <w:r w:rsidRPr="0033596E">
        <w:rPr>
          <w:lang w:val="pt-BR"/>
        </w:rPr>
        <w:t xml:space="preserve"> social </w:t>
      </w:r>
      <w:proofErr w:type="spellStart"/>
      <w:r w:rsidRPr="0033596E">
        <w:rPr>
          <w:lang w:val="pt-BR"/>
        </w:rPr>
        <w:t>pressure</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i/>
          <w:iCs/>
          <w:lang w:val="pt-BR"/>
        </w:rPr>
        <w:t>not</w:t>
      </w:r>
      <w:proofErr w:type="spellEnd"/>
      <w:r w:rsidRPr="0033596E">
        <w:rPr>
          <w:i/>
          <w:iCs/>
          <w:lang w:val="pt-BR"/>
        </w:rPr>
        <w:t xml:space="preserve"> </w:t>
      </w:r>
      <w:proofErr w:type="spellStart"/>
      <w:r w:rsidRPr="0033596E">
        <w:rPr>
          <w:lang w:val="pt-BR"/>
        </w:rPr>
        <w:t>transact</w:t>
      </w:r>
      <w:proofErr w:type="spellEnd"/>
      <w:r w:rsidRPr="0033596E">
        <w:rPr>
          <w:lang w:val="pt-BR"/>
        </w:rPr>
        <w:t xml:space="preserve"> in a </w:t>
      </w:r>
      <w:proofErr w:type="spellStart"/>
      <w:r w:rsidRPr="0033596E">
        <w:rPr>
          <w:lang w:val="pt-BR"/>
        </w:rPr>
        <w:t>specific</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market</w:t>
      </w:r>
      <w:proofErr w:type="spellEnd"/>
      <w:r w:rsidRPr="0033596E">
        <w:rPr>
          <w:lang w:val="pt-BR"/>
        </w:rPr>
        <w:t xml:space="preserve"> </w:t>
      </w:r>
      <w:proofErr w:type="spellStart"/>
      <w:r w:rsidRPr="0033596E">
        <w:rPr>
          <w:lang w:val="pt-BR"/>
        </w:rPr>
        <w:t>because</w:t>
      </w:r>
      <w:proofErr w:type="spellEnd"/>
      <w:r w:rsidRPr="0033596E">
        <w:rPr>
          <w:lang w:val="pt-BR"/>
        </w:rPr>
        <w:t xml:space="preserve"> of </w:t>
      </w:r>
      <w:proofErr w:type="spellStart"/>
      <w:r w:rsidRPr="0033596E">
        <w:rPr>
          <w:lang w:val="pt-BR"/>
        </w:rPr>
        <w:t>what</w:t>
      </w:r>
      <w:proofErr w:type="spellEnd"/>
      <w:r w:rsidRPr="0033596E">
        <w:rPr>
          <w:lang w:val="pt-BR"/>
        </w:rPr>
        <w:t xml:space="preserve"> it </w:t>
      </w:r>
      <w:proofErr w:type="spellStart"/>
      <w:r w:rsidRPr="0033596E">
        <w:rPr>
          <w:lang w:val="pt-BR"/>
        </w:rPr>
        <w:t>peddles</w:t>
      </w:r>
      <w:proofErr w:type="spellEnd"/>
      <w:r w:rsidRPr="0033596E">
        <w:rPr>
          <w:lang w:val="pt-BR"/>
        </w:rPr>
        <w:t xml:space="preserve"> (e.g., </w:t>
      </w:r>
      <w:proofErr w:type="spellStart"/>
      <w:r w:rsidRPr="0033596E">
        <w:rPr>
          <w:lang w:val="pt-BR"/>
        </w:rPr>
        <w:t>murder</w:t>
      </w:r>
      <w:proofErr w:type="spellEnd"/>
      <w:r w:rsidRPr="0033596E">
        <w:rPr>
          <w:lang w:val="pt-BR"/>
        </w:rPr>
        <w:t>-for-</w:t>
      </w:r>
      <w:proofErr w:type="spellStart"/>
      <w:r w:rsidRPr="0033596E">
        <w:rPr>
          <w:lang w:val="pt-BR"/>
        </w:rPr>
        <w:t>hire</w:t>
      </w:r>
      <w:proofErr w:type="spellEnd"/>
      <w:r w:rsidRPr="0033596E">
        <w:rPr>
          <w:lang w:val="pt-BR"/>
        </w:rPr>
        <w:t xml:space="preserve">, </w:t>
      </w:r>
      <w:proofErr w:type="spellStart"/>
      <w:r w:rsidRPr="0033596E">
        <w:rPr>
          <w:lang w:val="pt-BR"/>
        </w:rPr>
        <w:t>organ</w:t>
      </w:r>
      <w:proofErr w:type="spellEnd"/>
      <w:r w:rsidRPr="0033596E">
        <w:rPr>
          <w:lang w:val="pt-BR"/>
        </w:rPr>
        <w:t xml:space="preserve"> </w:t>
      </w:r>
      <w:proofErr w:type="spellStart"/>
      <w:r w:rsidRPr="0033596E">
        <w:rPr>
          <w:lang w:val="pt-BR"/>
        </w:rPr>
        <w:t>donation</w:t>
      </w:r>
      <w:proofErr w:type="spellEnd"/>
      <w:r w:rsidRPr="0033596E">
        <w:rPr>
          <w:lang w:val="pt-BR"/>
        </w:rPr>
        <w:t xml:space="preserve">, sex </w:t>
      </w:r>
      <w:proofErr w:type="spellStart"/>
      <w:r w:rsidRPr="0033596E">
        <w:rPr>
          <w:lang w:val="pt-BR"/>
        </w:rPr>
        <w:t>trafficking</w:t>
      </w:r>
      <w:proofErr w:type="spellEnd"/>
      <w:r w:rsidRPr="0033596E">
        <w:rPr>
          <w:lang w:val="pt-BR"/>
        </w:rPr>
        <w:t xml:space="preserve">, </w:t>
      </w:r>
      <w:proofErr w:type="spellStart"/>
      <w:r w:rsidRPr="0033596E">
        <w:rPr>
          <w:lang w:val="pt-BR"/>
        </w:rPr>
        <w:t>adoption</w:t>
      </w:r>
      <w:proofErr w:type="spellEnd"/>
      <w:r w:rsidRPr="0033596E">
        <w:rPr>
          <w:lang w:val="pt-BR"/>
        </w:rPr>
        <w:t>).</w:t>
      </w:r>
    </w:p>
    <w:p w14:paraId="72D0D634" w14:textId="77777777" w:rsidR="00375E20" w:rsidRPr="0033596E" w:rsidRDefault="00375E20">
      <w:pPr>
        <w:numPr>
          <w:ilvl w:val="0"/>
          <w:numId w:val="133"/>
        </w:numPr>
        <w:jc w:val="both"/>
        <w:rPr>
          <w:lang w:val="pt-BR"/>
        </w:rPr>
      </w:pPr>
      <w:proofErr w:type="spellStart"/>
      <w:r w:rsidRPr="0033596E">
        <w:rPr>
          <w:lang w:val="pt-BR"/>
        </w:rPr>
        <w:t>Required</w:t>
      </w:r>
      <w:proofErr w:type="spellEnd"/>
      <w:r w:rsidRPr="0033596E">
        <w:rPr>
          <w:lang w:val="pt-BR"/>
        </w:rPr>
        <w:t xml:space="preserve"> reserves: </w:t>
      </w:r>
      <w:proofErr w:type="spellStart"/>
      <w:r w:rsidRPr="0033596E">
        <w:rPr>
          <w:lang w:val="pt-BR"/>
        </w:rPr>
        <w:t>amount</w:t>
      </w:r>
      <w:proofErr w:type="spellEnd"/>
      <w:r w:rsidRPr="0033596E">
        <w:rPr>
          <w:lang w:val="pt-BR"/>
        </w:rPr>
        <w:t xml:space="preserve"> of </w:t>
      </w:r>
      <w:proofErr w:type="spellStart"/>
      <w:r w:rsidRPr="0033596E">
        <w:rPr>
          <w:lang w:val="pt-BR"/>
        </w:rPr>
        <w:t>physical</w:t>
      </w:r>
      <w:proofErr w:type="spellEnd"/>
      <w:r w:rsidRPr="0033596E">
        <w:rPr>
          <w:lang w:val="pt-BR"/>
        </w:rPr>
        <w:t xml:space="preserve"> cash (reserve) </w:t>
      </w:r>
      <w:proofErr w:type="spellStart"/>
      <w:r w:rsidRPr="0033596E">
        <w:rPr>
          <w:lang w:val="pt-BR"/>
        </w:rPr>
        <w:t>that</w:t>
      </w:r>
      <w:proofErr w:type="spellEnd"/>
      <w:r w:rsidRPr="0033596E">
        <w:rPr>
          <w:lang w:val="pt-BR"/>
        </w:rPr>
        <w:t xml:space="preserve"> </w:t>
      </w:r>
      <w:proofErr w:type="spellStart"/>
      <w:r w:rsidRPr="0033596E">
        <w:rPr>
          <w:lang w:val="pt-BR"/>
        </w:rPr>
        <w:t>needs</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be</w:t>
      </w:r>
      <w:proofErr w:type="spellEnd"/>
      <w:r w:rsidRPr="0033596E">
        <w:rPr>
          <w:lang w:val="pt-BR"/>
        </w:rPr>
        <w:t xml:space="preserve"> in </w:t>
      </w:r>
      <w:proofErr w:type="spellStart"/>
      <w:r w:rsidRPr="0033596E">
        <w:rPr>
          <w:lang w:val="pt-BR"/>
        </w:rPr>
        <w:t>the</w:t>
      </w:r>
      <w:proofErr w:type="spellEnd"/>
      <w:r w:rsidRPr="0033596E">
        <w:rPr>
          <w:lang w:val="pt-BR"/>
        </w:rPr>
        <w:t xml:space="preserve"> bank. </w:t>
      </w:r>
      <w:proofErr w:type="spellStart"/>
      <w:r w:rsidRPr="0033596E">
        <w:rPr>
          <w:lang w:val="pt-BR"/>
        </w:rPr>
        <w:t>This</w:t>
      </w:r>
      <w:proofErr w:type="spellEnd"/>
      <w:r w:rsidRPr="0033596E">
        <w:rPr>
          <w:lang w:val="pt-BR"/>
        </w:rPr>
        <w:t xml:space="preserve"> </w:t>
      </w:r>
      <w:proofErr w:type="spellStart"/>
      <w:r w:rsidRPr="0033596E">
        <w:rPr>
          <w:lang w:val="pt-BR"/>
        </w:rPr>
        <w:t>amount</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stated</w:t>
      </w:r>
      <w:proofErr w:type="spellEnd"/>
      <w:r w:rsidRPr="0033596E">
        <w:rPr>
          <w:lang w:val="pt-BR"/>
        </w:rPr>
        <w:t xml:space="preserve"> </w:t>
      </w:r>
      <w:proofErr w:type="spellStart"/>
      <w:r w:rsidRPr="0033596E">
        <w:rPr>
          <w:lang w:val="pt-BR"/>
        </w:rPr>
        <w:t>by</w:t>
      </w:r>
      <w:proofErr w:type="spellEnd"/>
      <w:r w:rsidRPr="0033596E">
        <w:rPr>
          <w:lang w:val="pt-BR"/>
        </w:rPr>
        <w:t xml:space="preserve"> </w:t>
      </w:r>
      <w:proofErr w:type="spellStart"/>
      <w:r w:rsidRPr="0033596E">
        <w:rPr>
          <w:lang w:val="pt-BR"/>
        </w:rPr>
        <w:t>the</w:t>
      </w:r>
      <w:proofErr w:type="spellEnd"/>
      <w:r w:rsidRPr="0033596E">
        <w:rPr>
          <w:lang w:val="pt-BR"/>
        </w:rPr>
        <w:t xml:space="preserve"> central bank. </w:t>
      </w:r>
    </w:p>
    <w:p w14:paraId="50B6765C" w14:textId="77777777" w:rsidR="00375E20" w:rsidRPr="0033596E" w:rsidRDefault="00375E20">
      <w:pPr>
        <w:widowControl w:val="0"/>
        <w:numPr>
          <w:ilvl w:val="0"/>
          <w:numId w:val="133"/>
        </w:numPr>
        <w:ind w:left="714" w:hanging="357"/>
        <w:jc w:val="both"/>
        <w:rPr>
          <w:lang w:val="pt-BR"/>
        </w:rPr>
      </w:pPr>
      <w:proofErr w:type="spellStart"/>
      <w:r w:rsidRPr="0033596E">
        <w:rPr>
          <w:lang w:val="pt-BR"/>
        </w:rPr>
        <w:t>Resolution</w:t>
      </w:r>
      <w:proofErr w:type="spellEnd"/>
      <w:r w:rsidRPr="0033596E">
        <w:rPr>
          <w:lang w:val="pt-BR"/>
        </w:rPr>
        <w:t xml:space="preserve"> </w:t>
      </w:r>
      <w:proofErr w:type="spellStart"/>
      <w:r w:rsidRPr="0033596E">
        <w:rPr>
          <w:lang w:val="pt-BR"/>
        </w:rPr>
        <w:t>mechanism</w:t>
      </w:r>
      <w:proofErr w:type="spellEnd"/>
      <w:r w:rsidRPr="0033596E">
        <w:rPr>
          <w:lang w:val="pt-BR"/>
        </w:rPr>
        <w:t xml:space="preserve">: </w:t>
      </w:r>
      <w:proofErr w:type="spellStart"/>
      <w:r w:rsidRPr="0033596E">
        <w:rPr>
          <w:lang w:val="pt-BR"/>
        </w:rPr>
        <w:t>different</w:t>
      </w:r>
      <w:proofErr w:type="spellEnd"/>
      <w:r w:rsidRPr="0033596E">
        <w:rPr>
          <w:lang w:val="pt-BR"/>
        </w:rPr>
        <w:t xml:space="preserve"> </w:t>
      </w:r>
      <w:proofErr w:type="spellStart"/>
      <w:r w:rsidRPr="0033596E">
        <w:rPr>
          <w:lang w:val="pt-BR"/>
        </w:rPr>
        <w:t>mechanisms</w:t>
      </w:r>
      <w:proofErr w:type="spellEnd"/>
      <w:r w:rsidRPr="0033596E">
        <w:rPr>
          <w:lang w:val="pt-BR"/>
        </w:rPr>
        <w:t xml:space="preserve"> </w:t>
      </w:r>
      <w:proofErr w:type="spellStart"/>
      <w:r w:rsidRPr="0033596E">
        <w:rPr>
          <w:lang w:val="pt-BR"/>
        </w:rPr>
        <w:t>to</w:t>
      </w:r>
      <w:proofErr w:type="spellEnd"/>
      <w:r w:rsidRPr="0033596E">
        <w:rPr>
          <w:lang w:val="pt-BR"/>
        </w:rPr>
        <w:t xml:space="preserve"> resolve </w:t>
      </w:r>
      <w:proofErr w:type="spellStart"/>
      <w:r w:rsidRPr="0033596E">
        <w:rPr>
          <w:lang w:val="pt-BR"/>
        </w:rPr>
        <w:t>disagreements</w:t>
      </w:r>
      <w:proofErr w:type="spellEnd"/>
      <w:r w:rsidRPr="0033596E">
        <w:rPr>
          <w:lang w:val="pt-BR"/>
        </w:rPr>
        <w:t xml:space="preserve"> </w:t>
      </w:r>
      <w:proofErr w:type="spellStart"/>
      <w:r w:rsidRPr="0033596E">
        <w:rPr>
          <w:lang w:val="pt-BR"/>
        </w:rPr>
        <w:t>within</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ecosystem</w:t>
      </w:r>
      <w:proofErr w:type="spellEnd"/>
      <w:r w:rsidRPr="0033596E">
        <w:rPr>
          <w:lang w:val="pt-BR"/>
        </w:rPr>
        <w:t xml:space="preserve">. </w:t>
      </w:r>
      <w:proofErr w:type="spellStart"/>
      <w:r w:rsidRPr="0033596E">
        <w:rPr>
          <w:lang w:val="pt-BR"/>
        </w:rPr>
        <w:t>Example</w:t>
      </w:r>
      <w:proofErr w:type="spellEnd"/>
      <w:r w:rsidRPr="0033596E">
        <w:rPr>
          <w:lang w:val="pt-BR"/>
        </w:rPr>
        <w:t xml:space="preserve">: </w:t>
      </w:r>
      <w:proofErr w:type="spellStart"/>
      <w:r w:rsidRPr="0033596E">
        <w:rPr>
          <w:lang w:val="pt-BR"/>
        </w:rPr>
        <w:t>specific</w:t>
      </w:r>
      <w:proofErr w:type="spellEnd"/>
      <w:r w:rsidRPr="0033596E">
        <w:rPr>
          <w:lang w:val="pt-BR"/>
        </w:rPr>
        <w:t xml:space="preserve"> </w:t>
      </w:r>
      <w:proofErr w:type="spellStart"/>
      <w:r w:rsidRPr="0033596E">
        <w:rPr>
          <w:lang w:val="pt-BR"/>
        </w:rPr>
        <w:t>codes</w:t>
      </w:r>
      <w:proofErr w:type="spellEnd"/>
      <w:r w:rsidRPr="0033596E">
        <w:rPr>
          <w:lang w:val="pt-BR"/>
        </w:rPr>
        <w:t xml:space="preserve"> in </w:t>
      </w:r>
      <w:proofErr w:type="spellStart"/>
      <w:r w:rsidRPr="0033596E">
        <w:rPr>
          <w:lang w:val="pt-BR"/>
        </w:rPr>
        <w:t>smart</w:t>
      </w:r>
      <w:proofErr w:type="spellEnd"/>
      <w:r w:rsidRPr="0033596E">
        <w:rPr>
          <w:lang w:val="pt-BR"/>
        </w:rPr>
        <w:t xml:space="preserve"> </w:t>
      </w:r>
      <w:proofErr w:type="spellStart"/>
      <w:r w:rsidRPr="0033596E">
        <w:rPr>
          <w:lang w:val="pt-BR"/>
        </w:rPr>
        <w:t>contracts</w:t>
      </w:r>
      <w:proofErr w:type="spellEnd"/>
      <w:r w:rsidRPr="0033596E">
        <w:rPr>
          <w:lang w:val="pt-BR"/>
        </w:rPr>
        <w:t xml:space="preserve">, </w:t>
      </w:r>
      <w:proofErr w:type="spellStart"/>
      <w:r w:rsidRPr="0033596E">
        <w:rPr>
          <w:lang w:val="pt-BR"/>
        </w:rPr>
        <w:t>TCRs</w:t>
      </w:r>
      <w:proofErr w:type="spellEnd"/>
      <w:r w:rsidRPr="0033596E">
        <w:rPr>
          <w:lang w:val="pt-BR"/>
        </w:rPr>
        <w:t xml:space="preserve"> (</w:t>
      </w:r>
      <w:proofErr w:type="spellStart"/>
      <w:r w:rsidRPr="0033596E">
        <w:rPr>
          <w:lang w:val="pt-BR"/>
        </w:rPr>
        <w:t>not</w:t>
      </w:r>
      <w:proofErr w:type="spellEnd"/>
      <w:r w:rsidRPr="0033596E">
        <w:rPr>
          <w:lang w:val="pt-BR"/>
        </w:rPr>
        <w:t xml:space="preserve"> </w:t>
      </w:r>
      <w:proofErr w:type="spellStart"/>
      <w:r w:rsidRPr="0033596E">
        <w:rPr>
          <w:lang w:val="pt-BR"/>
        </w:rPr>
        <w:t>really</w:t>
      </w:r>
      <w:proofErr w:type="spellEnd"/>
      <w:r w:rsidRPr="0033596E">
        <w:rPr>
          <w:lang w:val="pt-BR"/>
        </w:rPr>
        <w:t xml:space="preserve"> a </w:t>
      </w:r>
      <w:proofErr w:type="spellStart"/>
      <w:r w:rsidRPr="0033596E">
        <w:rPr>
          <w:lang w:val="pt-BR"/>
        </w:rPr>
        <w:t>form</w:t>
      </w:r>
      <w:proofErr w:type="spellEnd"/>
      <w:r w:rsidRPr="0033596E">
        <w:rPr>
          <w:lang w:val="pt-BR"/>
        </w:rPr>
        <w:t xml:space="preserve"> of consensus).</w:t>
      </w:r>
    </w:p>
    <w:p w14:paraId="02E78FCD" w14:textId="77777777" w:rsidR="00375E20" w:rsidRPr="0033596E" w:rsidRDefault="00375E20">
      <w:pPr>
        <w:numPr>
          <w:ilvl w:val="0"/>
          <w:numId w:val="133"/>
        </w:numPr>
        <w:jc w:val="both"/>
        <w:rPr>
          <w:lang w:val="pt-BR"/>
        </w:rPr>
      </w:pPr>
      <w:proofErr w:type="spellStart"/>
      <w:r w:rsidRPr="0033596E">
        <w:rPr>
          <w:lang w:val="pt-BR"/>
        </w:rPr>
        <w:t>Savings</w:t>
      </w:r>
      <w:proofErr w:type="spellEnd"/>
      <w:r w:rsidRPr="0033596E">
        <w:rPr>
          <w:lang w:val="pt-BR"/>
        </w:rPr>
        <w:t xml:space="preserve"> </w:t>
      </w:r>
      <w:proofErr w:type="spellStart"/>
      <w:r w:rsidRPr="0033596E">
        <w:rPr>
          <w:lang w:val="pt-BR"/>
        </w:rPr>
        <w:t>function</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relationship</w:t>
      </w:r>
      <w:proofErr w:type="spellEnd"/>
      <w:r w:rsidRPr="0033596E">
        <w:rPr>
          <w:lang w:val="pt-BR"/>
        </w:rPr>
        <w:t xml:space="preserve"> </w:t>
      </w:r>
      <w:proofErr w:type="spellStart"/>
      <w:r w:rsidRPr="0033596E">
        <w:rPr>
          <w:lang w:val="pt-BR"/>
        </w:rPr>
        <w:t>between</w:t>
      </w:r>
      <w:proofErr w:type="spellEnd"/>
      <w:r w:rsidRPr="0033596E">
        <w:rPr>
          <w:lang w:val="pt-BR"/>
        </w:rPr>
        <w:t xml:space="preserve"> income </w:t>
      </w:r>
      <w:proofErr w:type="spellStart"/>
      <w:r w:rsidRPr="0033596E">
        <w:rPr>
          <w:lang w:val="pt-BR"/>
        </w:rPr>
        <w:t>and</w:t>
      </w:r>
      <w:proofErr w:type="spellEnd"/>
      <w:r w:rsidRPr="0033596E">
        <w:rPr>
          <w:lang w:val="pt-BR"/>
        </w:rPr>
        <w:t xml:space="preserve"> </w:t>
      </w:r>
      <w:proofErr w:type="spellStart"/>
      <w:r w:rsidRPr="0033596E">
        <w:rPr>
          <w:lang w:val="pt-BR"/>
        </w:rPr>
        <w:t>savings</w:t>
      </w:r>
      <w:proofErr w:type="spellEnd"/>
      <w:r w:rsidRPr="0033596E">
        <w:rPr>
          <w:lang w:val="pt-BR"/>
        </w:rPr>
        <w:t xml:space="preserve">. It shows </w:t>
      </w:r>
      <w:proofErr w:type="spellStart"/>
      <w:r w:rsidRPr="0033596E">
        <w:rPr>
          <w:lang w:val="pt-BR"/>
        </w:rPr>
        <w:t>the</w:t>
      </w:r>
      <w:proofErr w:type="spellEnd"/>
      <w:r w:rsidRPr="0033596E">
        <w:rPr>
          <w:lang w:val="pt-BR"/>
        </w:rPr>
        <w:t xml:space="preserve"> </w:t>
      </w:r>
      <w:proofErr w:type="spellStart"/>
      <w:r w:rsidRPr="0033596E">
        <w:rPr>
          <w:lang w:val="pt-BR"/>
        </w:rPr>
        <w:t>willingness</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save</w:t>
      </w:r>
      <w:proofErr w:type="spellEnd"/>
      <w:r w:rsidRPr="0033596E">
        <w:rPr>
          <w:lang w:val="pt-BR"/>
        </w:rPr>
        <w:t xml:space="preserve">, </w:t>
      </w:r>
      <w:proofErr w:type="spellStart"/>
      <w:r w:rsidRPr="0033596E">
        <w:rPr>
          <w:lang w:val="pt-BR"/>
        </w:rPr>
        <w:t>given</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amount</w:t>
      </w:r>
      <w:proofErr w:type="spellEnd"/>
      <w:r w:rsidRPr="0033596E">
        <w:rPr>
          <w:lang w:val="pt-BR"/>
        </w:rPr>
        <w:t xml:space="preserve"> of income. </w:t>
      </w:r>
    </w:p>
    <w:p w14:paraId="08845FED" w14:textId="77777777" w:rsidR="00375E20" w:rsidRPr="0033596E" w:rsidRDefault="00375E20">
      <w:pPr>
        <w:widowControl w:val="0"/>
        <w:numPr>
          <w:ilvl w:val="0"/>
          <w:numId w:val="133"/>
        </w:numPr>
        <w:ind w:left="714" w:hanging="357"/>
        <w:jc w:val="both"/>
        <w:rPr>
          <w:lang w:val="pt-BR"/>
        </w:rPr>
      </w:pPr>
      <w:proofErr w:type="spellStart"/>
      <w:r w:rsidRPr="0033596E">
        <w:rPr>
          <w:lang w:val="pt-BR"/>
        </w:rPr>
        <w:lastRenderedPageBreak/>
        <w:t>Schelling</w:t>
      </w:r>
      <w:proofErr w:type="spellEnd"/>
      <w:r w:rsidRPr="0033596E">
        <w:rPr>
          <w:lang w:val="pt-BR"/>
        </w:rPr>
        <w:t xml:space="preserve"> point: natural point </w:t>
      </w:r>
      <w:proofErr w:type="spellStart"/>
      <w:r w:rsidRPr="0033596E">
        <w:rPr>
          <w:lang w:val="pt-BR"/>
        </w:rPr>
        <w:t>that</w:t>
      </w:r>
      <w:proofErr w:type="spellEnd"/>
      <w:r w:rsidRPr="0033596E">
        <w:rPr>
          <w:lang w:val="pt-BR"/>
        </w:rPr>
        <w:t xml:space="preserve"> </w:t>
      </w:r>
      <w:proofErr w:type="spellStart"/>
      <w:r w:rsidRPr="0033596E">
        <w:rPr>
          <w:lang w:val="pt-BR"/>
        </w:rPr>
        <w:t>people</w:t>
      </w:r>
      <w:proofErr w:type="spellEnd"/>
      <w:r w:rsidRPr="0033596E">
        <w:rPr>
          <w:lang w:val="pt-BR"/>
        </w:rPr>
        <w:t xml:space="preserve"> </w:t>
      </w:r>
      <w:proofErr w:type="spellStart"/>
      <w:r w:rsidRPr="0033596E">
        <w:rPr>
          <w:lang w:val="pt-BR"/>
        </w:rPr>
        <w:t>tend</w:t>
      </w:r>
      <w:proofErr w:type="spellEnd"/>
      <w:r w:rsidRPr="0033596E">
        <w:rPr>
          <w:lang w:val="pt-BR"/>
        </w:rPr>
        <w:t xml:space="preserve"> </w:t>
      </w:r>
      <w:proofErr w:type="spellStart"/>
      <w:r w:rsidRPr="0033596E">
        <w:rPr>
          <w:lang w:val="pt-BR"/>
        </w:rPr>
        <w:t>toward</w:t>
      </w:r>
      <w:proofErr w:type="spellEnd"/>
      <w:r w:rsidRPr="0033596E">
        <w:rPr>
          <w:lang w:val="pt-BR"/>
        </w:rPr>
        <w:t xml:space="preserve"> </w:t>
      </w:r>
      <w:proofErr w:type="spellStart"/>
      <w:r w:rsidRPr="0033596E">
        <w:rPr>
          <w:lang w:val="pt-BR"/>
        </w:rPr>
        <w:t>without</w:t>
      </w:r>
      <w:proofErr w:type="spellEnd"/>
      <w:r w:rsidRPr="0033596E">
        <w:rPr>
          <w:lang w:val="pt-BR"/>
        </w:rPr>
        <w:t xml:space="preserve"> communication. </w:t>
      </w:r>
      <w:proofErr w:type="spellStart"/>
      <w:r w:rsidRPr="0033596E">
        <w:rPr>
          <w:lang w:val="pt-BR"/>
        </w:rPr>
        <w:t>Example</w:t>
      </w:r>
      <w:proofErr w:type="spellEnd"/>
      <w:r w:rsidRPr="0033596E">
        <w:rPr>
          <w:lang w:val="pt-BR"/>
        </w:rPr>
        <w:t xml:space="preserve">: </w:t>
      </w:r>
      <w:proofErr w:type="spellStart"/>
      <w:r w:rsidRPr="0033596E">
        <w:rPr>
          <w:lang w:val="pt-BR"/>
        </w:rPr>
        <w:t>If</w:t>
      </w:r>
      <w:proofErr w:type="spellEnd"/>
      <w:r w:rsidRPr="0033596E">
        <w:rPr>
          <w:lang w:val="pt-BR"/>
        </w:rPr>
        <w:t xml:space="preserve"> </w:t>
      </w:r>
      <w:proofErr w:type="spellStart"/>
      <w:r w:rsidRPr="0033596E">
        <w:rPr>
          <w:lang w:val="pt-BR"/>
        </w:rPr>
        <w:t>someone</w:t>
      </w:r>
      <w:proofErr w:type="spellEnd"/>
      <w:r w:rsidRPr="0033596E">
        <w:rPr>
          <w:lang w:val="pt-BR"/>
        </w:rPr>
        <w:t xml:space="preserve"> </w:t>
      </w:r>
      <w:proofErr w:type="spellStart"/>
      <w:r w:rsidRPr="0033596E">
        <w:rPr>
          <w:lang w:val="pt-BR"/>
        </w:rPr>
        <w:t>asks</w:t>
      </w:r>
      <w:proofErr w:type="spellEnd"/>
      <w:r w:rsidRPr="0033596E">
        <w:rPr>
          <w:lang w:val="pt-BR"/>
        </w:rPr>
        <w:t xml:space="preserve"> </w:t>
      </w:r>
      <w:proofErr w:type="spellStart"/>
      <w:r w:rsidRPr="0033596E">
        <w:rPr>
          <w:lang w:val="pt-BR"/>
        </w:rPr>
        <w:t>you</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meet</w:t>
      </w:r>
      <w:proofErr w:type="spellEnd"/>
      <w:r w:rsidRPr="0033596E">
        <w:rPr>
          <w:lang w:val="pt-BR"/>
        </w:rPr>
        <w:t xml:space="preserve"> </w:t>
      </w:r>
      <w:proofErr w:type="spellStart"/>
      <w:r w:rsidRPr="0033596E">
        <w:rPr>
          <w:lang w:val="pt-BR"/>
        </w:rPr>
        <w:t>you</w:t>
      </w:r>
      <w:proofErr w:type="spellEnd"/>
      <w:r w:rsidRPr="0033596E">
        <w:rPr>
          <w:lang w:val="pt-BR"/>
        </w:rPr>
        <w:t xml:space="preserve"> </w:t>
      </w:r>
      <w:proofErr w:type="spellStart"/>
      <w:r w:rsidRPr="0033596E">
        <w:rPr>
          <w:lang w:val="pt-BR"/>
        </w:rPr>
        <w:t>at</w:t>
      </w:r>
      <w:proofErr w:type="spellEnd"/>
      <w:r w:rsidRPr="0033596E">
        <w:rPr>
          <w:lang w:val="pt-BR"/>
        </w:rPr>
        <w:t xml:space="preserve"> </w:t>
      </w:r>
      <w:proofErr w:type="spellStart"/>
      <w:r w:rsidRPr="0033596E">
        <w:rPr>
          <w:lang w:val="pt-BR"/>
        </w:rPr>
        <w:t>your</w:t>
      </w:r>
      <w:proofErr w:type="spellEnd"/>
      <w:r w:rsidRPr="0033596E">
        <w:rPr>
          <w:lang w:val="pt-BR"/>
        </w:rPr>
        <w:t xml:space="preserve"> </w:t>
      </w:r>
      <w:proofErr w:type="spellStart"/>
      <w:r w:rsidRPr="0033596E">
        <w:rPr>
          <w:lang w:val="pt-BR"/>
        </w:rPr>
        <w:t>car</w:t>
      </w:r>
      <w:proofErr w:type="spellEnd"/>
      <w:r w:rsidRPr="0033596E">
        <w:rPr>
          <w:lang w:val="pt-BR"/>
        </w:rPr>
        <w:t xml:space="preserve">, </w:t>
      </w:r>
      <w:proofErr w:type="spellStart"/>
      <w:r w:rsidRPr="0033596E">
        <w:rPr>
          <w:lang w:val="pt-BR"/>
        </w:rPr>
        <w:t>where</w:t>
      </w:r>
      <w:proofErr w:type="spellEnd"/>
      <w:r w:rsidRPr="0033596E">
        <w:rPr>
          <w:lang w:val="pt-BR"/>
        </w:rPr>
        <w:t xml:space="preserve"> </w:t>
      </w:r>
      <w:proofErr w:type="spellStart"/>
      <w:r w:rsidRPr="0033596E">
        <w:rPr>
          <w:lang w:val="pt-BR"/>
        </w:rPr>
        <w:t>would</w:t>
      </w:r>
      <w:proofErr w:type="spellEnd"/>
      <w:r w:rsidRPr="0033596E">
        <w:rPr>
          <w:lang w:val="pt-BR"/>
        </w:rPr>
        <w:t xml:space="preserve"> </w:t>
      </w:r>
      <w:proofErr w:type="spellStart"/>
      <w:r w:rsidRPr="0033596E">
        <w:rPr>
          <w:lang w:val="pt-BR"/>
        </w:rPr>
        <w:t>you</w:t>
      </w:r>
      <w:proofErr w:type="spellEnd"/>
      <w:r w:rsidRPr="0033596E">
        <w:rPr>
          <w:lang w:val="pt-BR"/>
        </w:rPr>
        <w:t xml:space="preserve"> look? It </w:t>
      </w:r>
      <w:proofErr w:type="spellStart"/>
      <w:r w:rsidRPr="0033596E">
        <w:rPr>
          <w:lang w:val="pt-BR"/>
        </w:rPr>
        <w:t>is</w:t>
      </w:r>
      <w:proofErr w:type="spellEnd"/>
      <w:r w:rsidRPr="0033596E">
        <w:rPr>
          <w:lang w:val="pt-BR"/>
        </w:rPr>
        <w:t xml:space="preserve"> </w:t>
      </w:r>
      <w:proofErr w:type="spellStart"/>
      <w:r w:rsidRPr="0033596E">
        <w:rPr>
          <w:lang w:val="pt-BR"/>
        </w:rPr>
        <w:t>helpful</w:t>
      </w:r>
      <w:proofErr w:type="spellEnd"/>
      <w:r w:rsidRPr="0033596E">
        <w:rPr>
          <w:lang w:val="pt-BR"/>
        </w:rPr>
        <w:t xml:space="preserve"> </w:t>
      </w:r>
      <w:proofErr w:type="spellStart"/>
      <w:r w:rsidRPr="0033596E">
        <w:rPr>
          <w:lang w:val="pt-BR"/>
        </w:rPr>
        <w:t>when</w:t>
      </w:r>
      <w:proofErr w:type="spellEnd"/>
      <w:r w:rsidRPr="0033596E">
        <w:rPr>
          <w:lang w:val="pt-BR"/>
        </w:rPr>
        <w:t xml:space="preserve"> </w:t>
      </w:r>
      <w:proofErr w:type="spellStart"/>
      <w:r w:rsidRPr="0033596E">
        <w:rPr>
          <w:lang w:val="pt-BR"/>
        </w:rPr>
        <w:t>we</w:t>
      </w:r>
      <w:proofErr w:type="spellEnd"/>
      <w:r w:rsidRPr="0033596E">
        <w:rPr>
          <w:lang w:val="pt-BR"/>
        </w:rPr>
        <w:t xml:space="preserve"> </w:t>
      </w:r>
      <w:proofErr w:type="spellStart"/>
      <w:r w:rsidRPr="0033596E">
        <w:rPr>
          <w:lang w:val="pt-BR"/>
        </w:rPr>
        <w:t>have</w:t>
      </w:r>
      <w:proofErr w:type="spellEnd"/>
      <w:r w:rsidRPr="0033596E">
        <w:rPr>
          <w:lang w:val="pt-BR"/>
        </w:rPr>
        <w:t xml:space="preserve"> </w:t>
      </w:r>
      <w:proofErr w:type="spellStart"/>
      <w:r w:rsidRPr="0033596E">
        <w:rPr>
          <w:lang w:val="pt-BR"/>
        </w:rPr>
        <w:t>decentralized</w:t>
      </w:r>
      <w:proofErr w:type="spellEnd"/>
      <w:r w:rsidRPr="0033596E">
        <w:rPr>
          <w:lang w:val="pt-BR"/>
        </w:rPr>
        <w:t xml:space="preserve"> </w:t>
      </w:r>
      <w:proofErr w:type="spellStart"/>
      <w:r w:rsidRPr="0033596E">
        <w:rPr>
          <w:lang w:val="pt-BR"/>
        </w:rPr>
        <w:t>ecosystems</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need</w:t>
      </w:r>
      <w:proofErr w:type="spellEnd"/>
      <w:r w:rsidRPr="0033596E">
        <w:rPr>
          <w:lang w:val="pt-BR"/>
        </w:rPr>
        <w:t xml:space="preserve"> </w:t>
      </w:r>
      <w:proofErr w:type="spellStart"/>
      <w:r w:rsidRPr="0033596E">
        <w:rPr>
          <w:lang w:val="pt-BR"/>
        </w:rPr>
        <w:t>to</w:t>
      </w:r>
      <w:proofErr w:type="spellEnd"/>
      <w:r w:rsidRPr="0033596E">
        <w:rPr>
          <w:lang w:val="pt-BR"/>
        </w:rPr>
        <w:t xml:space="preserve"> decide </w:t>
      </w:r>
      <w:proofErr w:type="spellStart"/>
      <w:r w:rsidRPr="0033596E">
        <w:rPr>
          <w:lang w:val="pt-BR"/>
        </w:rPr>
        <w:t>based</w:t>
      </w:r>
      <w:proofErr w:type="spellEnd"/>
      <w:r w:rsidRPr="0033596E">
        <w:rPr>
          <w:lang w:val="pt-BR"/>
        </w:rPr>
        <w:t xml:space="preserve"> </w:t>
      </w:r>
      <w:proofErr w:type="spellStart"/>
      <w:r w:rsidRPr="0033596E">
        <w:rPr>
          <w:lang w:val="pt-BR"/>
        </w:rPr>
        <w:t>on</w:t>
      </w:r>
      <w:proofErr w:type="spellEnd"/>
      <w:r w:rsidRPr="0033596E">
        <w:rPr>
          <w:lang w:val="pt-BR"/>
        </w:rPr>
        <w:t xml:space="preserve"> </w:t>
      </w:r>
      <w:proofErr w:type="spellStart"/>
      <w:r w:rsidRPr="0033596E">
        <w:rPr>
          <w:lang w:val="pt-BR"/>
        </w:rPr>
        <w:t>what</w:t>
      </w:r>
      <w:proofErr w:type="spellEnd"/>
      <w:r w:rsidRPr="0033596E">
        <w:rPr>
          <w:lang w:val="pt-BR"/>
        </w:rPr>
        <w:t xml:space="preserve"> </w:t>
      </w:r>
      <w:proofErr w:type="spellStart"/>
      <w:r w:rsidRPr="0033596E">
        <w:rPr>
          <w:lang w:val="pt-BR"/>
        </w:rPr>
        <w:t>people</w:t>
      </w:r>
      <w:proofErr w:type="spellEnd"/>
      <w:r w:rsidRPr="0033596E">
        <w:rPr>
          <w:lang w:val="pt-BR"/>
        </w:rPr>
        <w:t xml:space="preserve"> are </w:t>
      </w:r>
      <w:proofErr w:type="spellStart"/>
      <w:r w:rsidRPr="0033596E">
        <w:rPr>
          <w:lang w:val="pt-BR"/>
        </w:rPr>
        <w:t>likely</w:t>
      </w:r>
      <w:proofErr w:type="spellEnd"/>
      <w:r w:rsidRPr="0033596E">
        <w:rPr>
          <w:lang w:val="pt-BR"/>
        </w:rPr>
        <w:t xml:space="preserve"> </w:t>
      </w:r>
      <w:proofErr w:type="spellStart"/>
      <w:r w:rsidRPr="0033596E">
        <w:rPr>
          <w:lang w:val="pt-BR"/>
        </w:rPr>
        <w:t>to</w:t>
      </w:r>
      <w:proofErr w:type="spellEnd"/>
      <w:r w:rsidRPr="0033596E">
        <w:rPr>
          <w:lang w:val="pt-BR"/>
        </w:rPr>
        <w:t xml:space="preserve"> do. </w:t>
      </w:r>
    </w:p>
    <w:p w14:paraId="5960C045" w14:textId="77777777" w:rsidR="00375E20" w:rsidRPr="0033596E" w:rsidRDefault="00375E20">
      <w:pPr>
        <w:numPr>
          <w:ilvl w:val="0"/>
          <w:numId w:val="133"/>
        </w:numPr>
        <w:jc w:val="both"/>
        <w:rPr>
          <w:lang w:val="pt-BR"/>
        </w:rPr>
      </w:pPr>
      <w:r w:rsidRPr="0033596E">
        <w:rPr>
          <w:lang w:val="pt-BR"/>
        </w:rPr>
        <w:t xml:space="preserve">Social </w:t>
      </w:r>
      <w:proofErr w:type="spellStart"/>
      <w:r w:rsidRPr="0033596E">
        <w:rPr>
          <w:lang w:val="pt-BR"/>
        </w:rPr>
        <w:t>choice</w:t>
      </w:r>
      <w:proofErr w:type="spellEnd"/>
      <w:r w:rsidRPr="0033596E">
        <w:rPr>
          <w:lang w:val="pt-BR"/>
        </w:rPr>
        <w:t xml:space="preserve">: a </w:t>
      </w:r>
      <w:proofErr w:type="spellStart"/>
      <w:r w:rsidRPr="0033596E">
        <w:rPr>
          <w:lang w:val="pt-BR"/>
        </w:rPr>
        <w:t>collective</w:t>
      </w:r>
      <w:proofErr w:type="spellEnd"/>
      <w:r w:rsidRPr="0033596E">
        <w:rPr>
          <w:lang w:val="pt-BR"/>
        </w:rPr>
        <w:t xml:space="preserve"> </w:t>
      </w:r>
      <w:proofErr w:type="spellStart"/>
      <w:r w:rsidRPr="0033596E">
        <w:rPr>
          <w:lang w:val="pt-BR"/>
        </w:rPr>
        <w:t>decision</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best</w:t>
      </w:r>
      <w:proofErr w:type="spellEnd"/>
      <w:r w:rsidRPr="0033596E">
        <w:rPr>
          <w:lang w:val="pt-BR"/>
        </w:rPr>
        <w:t xml:space="preserve"> for </w:t>
      </w:r>
      <w:proofErr w:type="spellStart"/>
      <w:r w:rsidRPr="0033596E">
        <w:rPr>
          <w:lang w:val="pt-BR"/>
        </w:rPr>
        <w:t>everyone</w:t>
      </w:r>
      <w:proofErr w:type="spellEnd"/>
      <w:r w:rsidRPr="0033596E">
        <w:rPr>
          <w:lang w:val="pt-BR"/>
        </w:rPr>
        <w:t xml:space="preserve">. </w:t>
      </w:r>
    </w:p>
    <w:p w14:paraId="6FBCF83D" w14:textId="77777777" w:rsidR="00375E20" w:rsidRPr="0033596E" w:rsidRDefault="00375E20">
      <w:pPr>
        <w:widowControl w:val="0"/>
        <w:numPr>
          <w:ilvl w:val="0"/>
          <w:numId w:val="133"/>
        </w:numPr>
        <w:ind w:left="714" w:hanging="357"/>
        <w:jc w:val="both"/>
        <w:rPr>
          <w:lang w:val="pt-BR"/>
        </w:rPr>
      </w:pPr>
      <w:r w:rsidRPr="0033596E">
        <w:rPr>
          <w:lang w:val="pt-BR"/>
        </w:rPr>
        <w:t xml:space="preserve">Token: </w:t>
      </w:r>
      <w:proofErr w:type="spellStart"/>
      <w:r w:rsidRPr="0033596E">
        <w:rPr>
          <w:lang w:val="pt-BR"/>
        </w:rPr>
        <w:t>anything</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represents</w:t>
      </w:r>
      <w:proofErr w:type="spellEnd"/>
      <w:r w:rsidRPr="0033596E">
        <w:rPr>
          <w:lang w:val="pt-BR"/>
        </w:rPr>
        <w:t xml:space="preserve"> </w:t>
      </w:r>
      <w:proofErr w:type="spellStart"/>
      <w:r w:rsidRPr="0033596E">
        <w:rPr>
          <w:lang w:val="pt-BR"/>
        </w:rPr>
        <w:t>value</w:t>
      </w:r>
      <w:proofErr w:type="spellEnd"/>
      <w:r w:rsidRPr="0033596E">
        <w:rPr>
          <w:lang w:val="pt-BR"/>
        </w:rPr>
        <w:t>.</w:t>
      </w:r>
    </w:p>
    <w:p w14:paraId="3F8C1D44" w14:textId="77777777" w:rsidR="00375E20" w:rsidRPr="0033596E" w:rsidRDefault="00375E20">
      <w:pPr>
        <w:numPr>
          <w:ilvl w:val="0"/>
          <w:numId w:val="133"/>
        </w:numPr>
        <w:jc w:val="both"/>
        <w:rPr>
          <w:lang w:val="pt-BR"/>
        </w:rPr>
      </w:pPr>
      <w:r w:rsidRPr="0033596E">
        <w:rPr>
          <w:lang w:val="pt-BR"/>
        </w:rPr>
        <w:t xml:space="preserve">Token </w:t>
      </w:r>
      <w:proofErr w:type="spellStart"/>
      <w:r w:rsidRPr="0033596E">
        <w:rPr>
          <w:lang w:val="pt-BR"/>
        </w:rPr>
        <w:t>economy</w:t>
      </w:r>
      <w:proofErr w:type="spellEnd"/>
      <w:r w:rsidRPr="0033596E">
        <w:rPr>
          <w:lang w:val="pt-BR"/>
        </w:rPr>
        <w:t xml:space="preserve">: </w:t>
      </w:r>
      <w:proofErr w:type="spellStart"/>
      <w:r w:rsidRPr="0033596E">
        <w:rPr>
          <w:lang w:val="pt-BR"/>
        </w:rPr>
        <w:t>an</w:t>
      </w:r>
      <w:proofErr w:type="spellEnd"/>
      <w:r w:rsidRPr="0033596E">
        <w:rPr>
          <w:lang w:val="pt-BR"/>
        </w:rPr>
        <w:t xml:space="preserve"> </w:t>
      </w:r>
      <w:proofErr w:type="spellStart"/>
      <w:r w:rsidRPr="0033596E">
        <w:rPr>
          <w:lang w:val="pt-BR"/>
        </w:rPr>
        <w:t>environment</w:t>
      </w:r>
      <w:proofErr w:type="spellEnd"/>
      <w:r w:rsidRPr="0033596E">
        <w:rPr>
          <w:lang w:val="pt-BR"/>
        </w:rPr>
        <w:t xml:space="preserve"> in </w:t>
      </w:r>
      <w:proofErr w:type="spellStart"/>
      <w:r w:rsidRPr="0033596E">
        <w:rPr>
          <w:lang w:val="pt-BR"/>
        </w:rPr>
        <w:t>which</w:t>
      </w:r>
      <w:proofErr w:type="spellEnd"/>
      <w:r w:rsidRPr="0033596E">
        <w:rPr>
          <w:lang w:val="pt-BR"/>
        </w:rPr>
        <w:t xml:space="preserve"> </w:t>
      </w:r>
      <w:proofErr w:type="spellStart"/>
      <w:r w:rsidRPr="0033596E">
        <w:rPr>
          <w:lang w:val="pt-BR"/>
        </w:rPr>
        <w:t>participants</w:t>
      </w:r>
      <w:proofErr w:type="spellEnd"/>
      <w:r w:rsidRPr="0033596E">
        <w:rPr>
          <w:lang w:val="pt-BR"/>
        </w:rPr>
        <w:t xml:space="preserve"> </w:t>
      </w:r>
      <w:proofErr w:type="spellStart"/>
      <w:r w:rsidRPr="0033596E">
        <w:rPr>
          <w:lang w:val="pt-BR"/>
        </w:rPr>
        <w:t>interact</w:t>
      </w:r>
      <w:proofErr w:type="spellEnd"/>
      <w:r w:rsidRPr="0033596E">
        <w:rPr>
          <w:lang w:val="pt-BR"/>
        </w:rPr>
        <w:t xml:space="preserve"> </w:t>
      </w:r>
      <w:proofErr w:type="spellStart"/>
      <w:r w:rsidRPr="0033596E">
        <w:rPr>
          <w:lang w:val="pt-BR"/>
        </w:rPr>
        <w:t>with</w:t>
      </w:r>
      <w:proofErr w:type="spellEnd"/>
      <w:r w:rsidRPr="0033596E">
        <w:rPr>
          <w:lang w:val="pt-BR"/>
        </w:rPr>
        <w:t xml:space="preserve"> </w:t>
      </w:r>
      <w:proofErr w:type="spellStart"/>
      <w:r w:rsidRPr="0033596E">
        <w:rPr>
          <w:lang w:val="pt-BR"/>
        </w:rPr>
        <w:t>each</w:t>
      </w:r>
      <w:proofErr w:type="spellEnd"/>
      <w:r w:rsidRPr="0033596E">
        <w:rPr>
          <w:lang w:val="pt-BR"/>
        </w:rPr>
        <w:t xml:space="preserve"> </w:t>
      </w:r>
      <w:proofErr w:type="spellStart"/>
      <w:r w:rsidRPr="0033596E">
        <w:rPr>
          <w:lang w:val="pt-BR"/>
        </w:rPr>
        <w:t>other</w:t>
      </w:r>
      <w:proofErr w:type="spellEnd"/>
      <w:r w:rsidRPr="0033596E">
        <w:rPr>
          <w:lang w:val="pt-BR"/>
        </w:rPr>
        <w:t xml:space="preserve"> in a digital </w:t>
      </w:r>
      <w:proofErr w:type="spellStart"/>
      <w:r w:rsidRPr="0033596E">
        <w:rPr>
          <w:lang w:val="pt-BR"/>
        </w:rPr>
        <w:t>space</w:t>
      </w:r>
      <w:proofErr w:type="spellEnd"/>
      <w:r w:rsidRPr="0033596E">
        <w:rPr>
          <w:lang w:val="pt-BR"/>
        </w:rPr>
        <w:t xml:space="preserve">, </w:t>
      </w:r>
      <w:proofErr w:type="spellStart"/>
      <w:r w:rsidRPr="0033596E">
        <w:rPr>
          <w:lang w:val="pt-BR"/>
        </w:rPr>
        <w:t>facilitated</w:t>
      </w:r>
      <w:proofErr w:type="spellEnd"/>
      <w:r w:rsidRPr="0033596E">
        <w:rPr>
          <w:lang w:val="pt-BR"/>
        </w:rPr>
        <w:t xml:space="preserve"> </w:t>
      </w:r>
      <w:proofErr w:type="spellStart"/>
      <w:r w:rsidRPr="0033596E">
        <w:rPr>
          <w:lang w:val="pt-BR"/>
        </w:rPr>
        <w:t>by</w:t>
      </w:r>
      <w:proofErr w:type="spellEnd"/>
      <w:r w:rsidRPr="0033596E">
        <w:rPr>
          <w:lang w:val="pt-BR"/>
        </w:rPr>
        <w:t xml:space="preserve"> tokens </w:t>
      </w:r>
      <w:proofErr w:type="spellStart"/>
      <w:r w:rsidRPr="0033596E">
        <w:rPr>
          <w:lang w:val="pt-BR"/>
        </w:rPr>
        <w:t>or</w:t>
      </w:r>
      <w:proofErr w:type="spellEnd"/>
      <w:r w:rsidRPr="0033596E">
        <w:rPr>
          <w:lang w:val="pt-BR"/>
        </w:rPr>
        <w:t xml:space="preserve"> </w:t>
      </w:r>
      <w:proofErr w:type="spellStart"/>
      <w:r w:rsidRPr="0033596E">
        <w:rPr>
          <w:lang w:val="pt-BR"/>
        </w:rPr>
        <w:t>other</w:t>
      </w:r>
      <w:proofErr w:type="spellEnd"/>
      <w:r w:rsidRPr="0033596E">
        <w:rPr>
          <w:lang w:val="pt-BR"/>
        </w:rPr>
        <w:t xml:space="preserve"> </w:t>
      </w:r>
      <w:proofErr w:type="spellStart"/>
      <w:r w:rsidRPr="0033596E">
        <w:rPr>
          <w:lang w:val="pt-BR"/>
        </w:rPr>
        <w:t>unit</w:t>
      </w:r>
      <w:proofErr w:type="spellEnd"/>
      <w:r w:rsidRPr="0033596E">
        <w:rPr>
          <w:lang w:val="pt-BR"/>
        </w:rPr>
        <w:t xml:space="preserve"> of </w:t>
      </w:r>
      <w:proofErr w:type="spellStart"/>
      <w:r w:rsidRPr="0033596E">
        <w:rPr>
          <w:lang w:val="pt-BR"/>
        </w:rPr>
        <w:t>measure</w:t>
      </w:r>
      <w:proofErr w:type="spellEnd"/>
      <w:r w:rsidRPr="0033596E">
        <w:rPr>
          <w:lang w:val="pt-BR"/>
        </w:rPr>
        <w:t xml:space="preserve">. </w:t>
      </w:r>
    </w:p>
    <w:p w14:paraId="7D4BA320" w14:textId="77777777" w:rsidR="00375E20" w:rsidRPr="0033596E" w:rsidRDefault="00375E20">
      <w:pPr>
        <w:numPr>
          <w:ilvl w:val="0"/>
          <w:numId w:val="133"/>
        </w:numPr>
        <w:jc w:val="both"/>
        <w:rPr>
          <w:lang w:val="pt-BR"/>
        </w:rPr>
      </w:pPr>
      <w:r w:rsidRPr="0033596E">
        <w:rPr>
          <w:lang w:val="pt-BR"/>
        </w:rPr>
        <w:t xml:space="preserve">Token </w:t>
      </w:r>
      <w:proofErr w:type="spellStart"/>
      <w:r w:rsidRPr="0033596E">
        <w:rPr>
          <w:lang w:val="pt-BR"/>
        </w:rPr>
        <w:t>economics</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economics</w:t>
      </w:r>
      <w:proofErr w:type="spellEnd"/>
      <w:r w:rsidRPr="0033596E">
        <w:rPr>
          <w:lang w:val="pt-BR"/>
        </w:rPr>
        <w:t xml:space="preserve"> </w:t>
      </w:r>
      <w:proofErr w:type="spellStart"/>
      <w:r w:rsidRPr="0033596E">
        <w:rPr>
          <w:lang w:val="pt-BR"/>
        </w:rPr>
        <w:t>underlying</w:t>
      </w:r>
      <w:proofErr w:type="spellEnd"/>
      <w:r w:rsidRPr="0033596E">
        <w:rPr>
          <w:lang w:val="pt-BR"/>
        </w:rPr>
        <w:t xml:space="preserve"> a token </w:t>
      </w:r>
      <w:proofErr w:type="spellStart"/>
      <w:r w:rsidRPr="0033596E">
        <w:rPr>
          <w:lang w:val="pt-BR"/>
        </w:rPr>
        <w:t>economy</w:t>
      </w:r>
      <w:proofErr w:type="spellEnd"/>
      <w:r w:rsidRPr="0033596E">
        <w:rPr>
          <w:lang w:val="pt-BR"/>
        </w:rPr>
        <w:t xml:space="preserve">. It sets </w:t>
      </w:r>
      <w:proofErr w:type="spellStart"/>
      <w:r w:rsidRPr="0033596E">
        <w:rPr>
          <w:lang w:val="pt-BR"/>
        </w:rPr>
        <w:t>forth</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architecture</w:t>
      </w:r>
      <w:proofErr w:type="spellEnd"/>
      <w:r w:rsidRPr="0033596E">
        <w:rPr>
          <w:lang w:val="pt-BR"/>
        </w:rPr>
        <w:t xml:space="preserve"> of </w:t>
      </w:r>
      <w:proofErr w:type="spellStart"/>
      <w:r w:rsidRPr="0033596E">
        <w:rPr>
          <w:lang w:val="pt-BR"/>
        </w:rPr>
        <w:t>the</w:t>
      </w:r>
      <w:proofErr w:type="spellEnd"/>
      <w:r w:rsidRPr="0033596E">
        <w:rPr>
          <w:lang w:val="pt-BR"/>
        </w:rPr>
        <w:t xml:space="preserve"> token </w:t>
      </w:r>
      <w:proofErr w:type="spellStart"/>
      <w:r w:rsidRPr="0033596E">
        <w:rPr>
          <w:lang w:val="pt-BR"/>
        </w:rPr>
        <w:t>economy</w:t>
      </w:r>
      <w:proofErr w:type="spellEnd"/>
      <w:r w:rsidRPr="0033596E">
        <w:rPr>
          <w:lang w:val="pt-BR"/>
        </w:rPr>
        <w:t xml:space="preserve">, </w:t>
      </w:r>
      <w:proofErr w:type="spellStart"/>
      <w:r w:rsidRPr="0033596E">
        <w:rPr>
          <w:lang w:val="pt-BR"/>
        </w:rPr>
        <w:t>including</w:t>
      </w:r>
      <w:proofErr w:type="spellEnd"/>
      <w:r w:rsidRPr="0033596E">
        <w:rPr>
          <w:lang w:val="pt-BR"/>
        </w:rPr>
        <w:t xml:space="preserve"> </w:t>
      </w:r>
      <w:proofErr w:type="spellStart"/>
      <w:r w:rsidRPr="0033596E">
        <w:rPr>
          <w:lang w:val="pt-BR"/>
        </w:rPr>
        <w:t>governance</w:t>
      </w:r>
      <w:proofErr w:type="spellEnd"/>
      <w:r w:rsidRPr="0033596E">
        <w:rPr>
          <w:lang w:val="pt-BR"/>
        </w:rPr>
        <w:t xml:space="preserve"> </w:t>
      </w:r>
      <w:proofErr w:type="spellStart"/>
      <w:r w:rsidRPr="0033596E">
        <w:rPr>
          <w:lang w:val="pt-BR"/>
        </w:rPr>
        <w:t>mechanisms</w:t>
      </w:r>
      <w:proofErr w:type="spellEnd"/>
      <w:r w:rsidRPr="0033596E">
        <w:rPr>
          <w:lang w:val="pt-BR"/>
        </w:rPr>
        <w:t xml:space="preserve">, token </w:t>
      </w:r>
      <w:proofErr w:type="spellStart"/>
      <w:r w:rsidRPr="0033596E">
        <w:rPr>
          <w:lang w:val="pt-BR"/>
        </w:rPr>
        <w:t>monetary</w:t>
      </w:r>
      <w:proofErr w:type="spellEnd"/>
      <w:r w:rsidRPr="0033596E">
        <w:rPr>
          <w:lang w:val="pt-BR"/>
        </w:rPr>
        <w:t xml:space="preserve"> </w:t>
      </w:r>
      <w:proofErr w:type="spellStart"/>
      <w:r w:rsidRPr="0033596E">
        <w:rPr>
          <w:lang w:val="pt-BR"/>
        </w:rPr>
        <w:t>policy</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property</w:t>
      </w:r>
      <w:proofErr w:type="spellEnd"/>
      <w:r w:rsidRPr="0033596E">
        <w:rPr>
          <w:lang w:val="pt-BR"/>
        </w:rPr>
        <w:t xml:space="preserve"> </w:t>
      </w:r>
      <w:proofErr w:type="spellStart"/>
      <w:r w:rsidRPr="0033596E">
        <w:rPr>
          <w:lang w:val="pt-BR"/>
        </w:rPr>
        <w:t>rights</w:t>
      </w:r>
      <w:proofErr w:type="spellEnd"/>
      <w:r w:rsidRPr="0033596E">
        <w:rPr>
          <w:lang w:val="pt-BR"/>
        </w:rPr>
        <w:t xml:space="preserve">. It determines </w:t>
      </w:r>
      <w:proofErr w:type="spellStart"/>
      <w:r w:rsidRPr="0033596E">
        <w:rPr>
          <w:lang w:val="pt-BR"/>
        </w:rPr>
        <w:t>the</w:t>
      </w:r>
      <w:proofErr w:type="spellEnd"/>
      <w:r w:rsidRPr="0033596E">
        <w:rPr>
          <w:lang w:val="pt-BR"/>
        </w:rPr>
        <w:t xml:space="preserve"> </w:t>
      </w:r>
      <w:proofErr w:type="spellStart"/>
      <w:r w:rsidRPr="0033596E">
        <w:rPr>
          <w:lang w:val="pt-BR"/>
        </w:rPr>
        <w:t>structure</w:t>
      </w:r>
      <w:proofErr w:type="spellEnd"/>
      <w:r w:rsidRPr="0033596E">
        <w:rPr>
          <w:lang w:val="pt-BR"/>
        </w:rPr>
        <w:t xml:space="preserve"> of </w:t>
      </w:r>
      <w:proofErr w:type="spellStart"/>
      <w:r w:rsidRPr="0033596E">
        <w:rPr>
          <w:lang w:val="pt-BR"/>
        </w:rPr>
        <w:t>the</w:t>
      </w:r>
      <w:proofErr w:type="spellEnd"/>
      <w:r w:rsidRPr="0033596E">
        <w:rPr>
          <w:lang w:val="pt-BR"/>
        </w:rPr>
        <w:t xml:space="preserve"> overall token </w:t>
      </w:r>
      <w:proofErr w:type="spellStart"/>
      <w:r w:rsidRPr="0033596E">
        <w:rPr>
          <w:lang w:val="pt-BR"/>
        </w:rPr>
        <w:t>governance</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ecosystem</w:t>
      </w:r>
      <w:proofErr w:type="spellEnd"/>
      <w:r w:rsidRPr="0033596E">
        <w:rPr>
          <w:lang w:val="pt-BR"/>
        </w:rPr>
        <w:t xml:space="preserve"> design. </w:t>
      </w:r>
    </w:p>
    <w:p w14:paraId="59BDF244" w14:textId="77777777" w:rsidR="00375E20" w:rsidRPr="0033596E" w:rsidRDefault="00375E20">
      <w:pPr>
        <w:numPr>
          <w:ilvl w:val="0"/>
          <w:numId w:val="133"/>
        </w:numPr>
        <w:jc w:val="both"/>
        <w:rPr>
          <w:lang w:val="pt-BR"/>
        </w:rPr>
      </w:pPr>
      <w:r w:rsidRPr="0033596E">
        <w:rPr>
          <w:lang w:val="pt-BR"/>
        </w:rPr>
        <w:t xml:space="preserve">Token </w:t>
      </w:r>
      <w:proofErr w:type="spellStart"/>
      <w:r w:rsidRPr="0033596E">
        <w:rPr>
          <w:lang w:val="pt-BR"/>
        </w:rPr>
        <w:t>policy</w:t>
      </w:r>
      <w:proofErr w:type="spellEnd"/>
      <w:r w:rsidRPr="0033596E">
        <w:rPr>
          <w:lang w:val="pt-BR"/>
        </w:rPr>
        <w:t xml:space="preserve">: </w:t>
      </w:r>
      <w:proofErr w:type="spellStart"/>
      <w:r w:rsidRPr="0033596E">
        <w:rPr>
          <w:lang w:val="pt-BR"/>
        </w:rPr>
        <w:t>how</w:t>
      </w:r>
      <w:proofErr w:type="spellEnd"/>
      <w:r w:rsidRPr="0033596E">
        <w:rPr>
          <w:lang w:val="pt-BR"/>
        </w:rPr>
        <w:t xml:space="preserve"> tokens are </w:t>
      </w:r>
      <w:proofErr w:type="spellStart"/>
      <w:r w:rsidRPr="0033596E">
        <w:rPr>
          <w:lang w:val="pt-BR"/>
        </w:rPr>
        <w:t>governed</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managed</w:t>
      </w:r>
      <w:proofErr w:type="spellEnd"/>
      <w:r w:rsidRPr="0033596E">
        <w:rPr>
          <w:lang w:val="pt-BR"/>
        </w:rPr>
        <w:t>.</w:t>
      </w:r>
    </w:p>
    <w:p w14:paraId="67040D6B" w14:textId="77777777" w:rsidR="00375E20" w:rsidRPr="0033596E" w:rsidRDefault="00375E20">
      <w:pPr>
        <w:numPr>
          <w:ilvl w:val="0"/>
          <w:numId w:val="133"/>
        </w:numPr>
        <w:jc w:val="both"/>
        <w:rPr>
          <w:lang w:val="pt-BR"/>
        </w:rPr>
      </w:pPr>
      <w:r w:rsidRPr="0033596E">
        <w:rPr>
          <w:lang w:val="pt-BR"/>
        </w:rPr>
        <w:t xml:space="preserve">Zero-sum game: </w:t>
      </w:r>
      <w:proofErr w:type="spellStart"/>
      <w:r w:rsidRPr="0033596E">
        <w:rPr>
          <w:lang w:val="pt-BR"/>
        </w:rPr>
        <w:t>someone</w:t>
      </w:r>
      <w:proofErr w:type="spellEnd"/>
      <w:r w:rsidRPr="0033596E">
        <w:rPr>
          <w:lang w:val="pt-BR"/>
        </w:rPr>
        <w:t xml:space="preserve"> </w:t>
      </w:r>
      <w:proofErr w:type="spellStart"/>
      <w:r w:rsidRPr="0033596E">
        <w:rPr>
          <w:lang w:val="pt-BR"/>
        </w:rPr>
        <w:t>wins</w:t>
      </w:r>
      <w:proofErr w:type="spellEnd"/>
      <w:r w:rsidRPr="0033596E">
        <w:rPr>
          <w:lang w:val="pt-BR"/>
        </w:rPr>
        <w:t xml:space="preserve"> </w:t>
      </w:r>
      <w:proofErr w:type="spellStart"/>
      <w:r w:rsidRPr="0033596E">
        <w:rPr>
          <w:lang w:val="pt-BR"/>
        </w:rPr>
        <w:t>at</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expense</w:t>
      </w:r>
      <w:proofErr w:type="spellEnd"/>
      <w:r w:rsidRPr="0033596E">
        <w:rPr>
          <w:lang w:val="pt-BR"/>
        </w:rPr>
        <w:t xml:space="preserve"> of </w:t>
      </w:r>
      <w:proofErr w:type="spellStart"/>
      <w:r w:rsidRPr="0033596E">
        <w:rPr>
          <w:lang w:val="pt-BR"/>
        </w:rPr>
        <w:t>another</w:t>
      </w:r>
      <w:proofErr w:type="spellEnd"/>
      <w:r w:rsidRPr="0033596E">
        <w:rPr>
          <w:lang w:val="pt-BR"/>
        </w:rPr>
        <w:t>.</w:t>
      </w:r>
    </w:p>
    <w:p w14:paraId="21839F3C" w14:textId="77777777" w:rsidR="00375E20" w:rsidRPr="0033596E" w:rsidRDefault="00375E20" w:rsidP="00375E20">
      <w:pPr>
        <w:jc w:val="both"/>
        <w:rPr>
          <w:lang w:val="pt-BR"/>
        </w:rPr>
      </w:pPr>
    </w:p>
    <w:p w14:paraId="518080B6" w14:textId="77777777" w:rsidR="00375E20" w:rsidRPr="0033596E" w:rsidRDefault="00375E20" w:rsidP="00375E20">
      <w:pPr>
        <w:jc w:val="both"/>
        <w:rPr>
          <w:b/>
          <w:bCs/>
          <w:lang w:val="pt-BR"/>
        </w:rPr>
      </w:pPr>
      <w:r w:rsidRPr="0033596E">
        <w:rPr>
          <w:b/>
          <w:bCs/>
          <w:lang w:val="pt-BR"/>
        </w:rPr>
        <w:t xml:space="preserve">Finance </w:t>
      </w:r>
      <w:proofErr w:type="spellStart"/>
      <w:r w:rsidRPr="0033596E">
        <w:rPr>
          <w:b/>
          <w:bCs/>
          <w:lang w:val="pt-BR"/>
        </w:rPr>
        <w:t>and</w:t>
      </w:r>
      <w:proofErr w:type="spellEnd"/>
      <w:r w:rsidRPr="0033596E">
        <w:rPr>
          <w:b/>
          <w:bCs/>
          <w:lang w:val="pt-BR"/>
        </w:rPr>
        <w:t xml:space="preserve"> DeFi </w:t>
      </w:r>
    </w:p>
    <w:p w14:paraId="49D69DA2" w14:textId="77777777" w:rsidR="00375E20" w:rsidRPr="0033596E" w:rsidRDefault="00375E20">
      <w:pPr>
        <w:numPr>
          <w:ilvl w:val="0"/>
          <w:numId w:val="134"/>
        </w:numPr>
        <w:jc w:val="both"/>
        <w:rPr>
          <w:lang w:val="pt-BR"/>
        </w:rPr>
      </w:pPr>
      <w:proofErr w:type="spellStart"/>
      <w:r w:rsidRPr="0033596E">
        <w:rPr>
          <w:lang w:val="pt-BR"/>
        </w:rPr>
        <w:t>Algorithmic</w:t>
      </w:r>
      <w:proofErr w:type="spellEnd"/>
      <w:r w:rsidRPr="0033596E">
        <w:rPr>
          <w:lang w:val="pt-BR"/>
        </w:rPr>
        <w:t xml:space="preserve"> </w:t>
      </w:r>
      <w:proofErr w:type="spellStart"/>
      <w:r w:rsidRPr="0033596E">
        <w:rPr>
          <w:lang w:val="pt-BR"/>
        </w:rPr>
        <w:t>rebalancing</w:t>
      </w:r>
      <w:proofErr w:type="spellEnd"/>
      <w:r w:rsidRPr="0033596E">
        <w:rPr>
          <w:lang w:val="pt-BR"/>
        </w:rPr>
        <w:t xml:space="preserve">: </w:t>
      </w:r>
      <w:proofErr w:type="spellStart"/>
      <w:r w:rsidRPr="0033596E">
        <w:rPr>
          <w:lang w:val="pt-BR"/>
        </w:rPr>
        <w:t>rebalancing</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an</w:t>
      </w:r>
      <w:proofErr w:type="spellEnd"/>
      <w:r w:rsidRPr="0033596E">
        <w:rPr>
          <w:lang w:val="pt-BR"/>
        </w:rPr>
        <w:t xml:space="preserve"> </w:t>
      </w:r>
      <w:proofErr w:type="spellStart"/>
      <w:r w:rsidRPr="0033596E">
        <w:rPr>
          <w:lang w:val="pt-BR"/>
        </w:rPr>
        <w:t>agreed-upon</w:t>
      </w:r>
      <w:proofErr w:type="spellEnd"/>
      <w:r w:rsidRPr="0033596E">
        <w:rPr>
          <w:lang w:val="pt-BR"/>
        </w:rPr>
        <w:t xml:space="preserve"> </w:t>
      </w:r>
      <w:proofErr w:type="spellStart"/>
      <w:r w:rsidRPr="0033596E">
        <w:rPr>
          <w:lang w:val="pt-BR"/>
        </w:rPr>
        <w:t>value</w:t>
      </w:r>
      <w:proofErr w:type="spellEnd"/>
      <w:r w:rsidRPr="0033596E">
        <w:rPr>
          <w:lang w:val="pt-BR"/>
        </w:rPr>
        <w:t xml:space="preserve"> </w:t>
      </w:r>
      <w:proofErr w:type="spellStart"/>
      <w:r w:rsidRPr="0033596E">
        <w:rPr>
          <w:lang w:val="pt-BR"/>
        </w:rPr>
        <w:t>algorithmically</w:t>
      </w:r>
      <w:proofErr w:type="spellEnd"/>
      <w:r w:rsidRPr="0033596E">
        <w:rPr>
          <w:lang w:val="pt-BR"/>
        </w:rPr>
        <w:t xml:space="preserve">. </w:t>
      </w:r>
    </w:p>
    <w:p w14:paraId="496A2FAF" w14:textId="77777777" w:rsidR="00375E20" w:rsidRPr="0033596E" w:rsidRDefault="00375E20">
      <w:pPr>
        <w:numPr>
          <w:ilvl w:val="0"/>
          <w:numId w:val="134"/>
        </w:numPr>
        <w:jc w:val="both"/>
        <w:rPr>
          <w:lang w:val="pt-BR"/>
        </w:rPr>
      </w:pPr>
      <w:proofErr w:type="spellStart"/>
      <w:r w:rsidRPr="0033596E">
        <w:rPr>
          <w:lang w:val="pt-BR"/>
        </w:rPr>
        <w:t>Automated</w:t>
      </w:r>
      <w:proofErr w:type="spellEnd"/>
      <w:r w:rsidRPr="0033596E">
        <w:rPr>
          <w:lang w:val="pt-BR"/>
        </w:rPr>
        <w:t xml:space="preserve"> </w:t>
      </w:r>
      <w:proofErr w:type="spellStart"/>
      <w:r w:rsidRPr="0033596E">
        <w:rPr>
          <w:lang w:val="pt-BR"/>
        </w:rPr>
        <w:t>market</w:t>
      </w:r>
      <w:proofErr w:type="spellEnd"/>
      <w:r w:rsidRPr="0033596E">
        <w:rPr>
          <w:lang w:val="pt-BR"/>
        </w:rPr>
        <w:t xml:space="preserve"> </w:t>
      </w:r>
      <w:proofErr w:type="spellStart"/>
      <w:r w:rsidRPr="0033596E">
        <w:rPr>
          <w:lang w:val="pt-BR"/>
        </w:rPr>
        <w:t>maker</w:t>
      </w:r>
      <w:proofErr w:type="spellEnd"/>
      <w:r w:rsidRPr="0033596E">
        <w:rPr>
          <w:lang w:val="pt-BR"/>
        </w:rPr>
        <w:t xml:space="preserve">: a system </w:t>
      </w:r>
      <w:proofErr w:type="spellStart"/>
      <w:r w:rsidRPr="0033596E">
        <w:rPr>
          <w:lang w:val="pt-BR"/>
        </w:rPr>
        <w:t>to</w:t>
      </w:r>
      <w:proofErr w:type="spellEnd"/>
      <w:r w:rsidRPr="0033596E">
        <w:rPr>
          <w:lang w:val="pt-BR"/>
        </w:rPr>
        <w:t xml:space="preserve"> </w:t>
      </w:r>
      <w:proofErr w:type="spellStart"/>
      <w:r w:rsidRPr="0033596E">
        <w:rPr>
          <w:lang w:val="pt-BR"/>
        </w:rPr>
        <w:t>allow</w:t>
      </w:r>
      <w:proofErr w:type="spellEnd"/>
      <w:r w:rsidRPr="0033596E">
        <w:rPr>
          <w:lang w:val="pt-BR"/>
        </w:rPr>
        <w:t xml:space="preserve"> </w:t>
      </w:r>
      <w:proofErr w:type="spellStart"/>
      <w:r w:rsidRPr="0033596E">
        <w:rPr>
          <w:lang w:val="pt-BR"/>
        </w:rPr>
        <w:t>exchange</w:t>
      </w:r>
      <w:proofErr w:type="spellEnd"/>
      <w:r w:rsidRPr="0033596E">
        <w:rPr>
          <w:lang w:val="pt-BR"/>
        </w:rPr>
        <w:t xml:space="preserve"> </w:t>
      </w:r>
      <w:proofErr w:type="spellStart"/>
      <w:r w:rsidRPr="0033596E">
        <w:rPr>
          <w:lang w:val="pt-BR"/>
        </w:rPr>
        <w:t>between</w:t>
      </w:r>
      <w:proofErr w:type="spellEnd"/>
      <w:r w:rsidRPr="0033596E">
        <w:rPr>
          <w:lang w:val="pt-BR"/>
        </w:rPr>
        <w:t xml:space="preserve"> </w:t>
      </w:r>
      <w:proofErr w:type="spellStart"/>
      <w:r w:rsidRPr="0033596E">
        <w:rPr>
          <w:lang w:val="pt-BR"/>
        </w:rPr>
        <w:t>assets</w:t>
      </w:r>
      <w:proofErr w:type="spellEnd"/>
      <w:r w:rsidRPr="0033596E">
        <w:rPr>
          <w:lang w:val="pt-BR"/>
        </w:rPr>
        <w:t xml:space="preserve"> </w:t>
      </w:r>
      <w:proofErr w:type="spellStart"/>
      <w:r w:rsidRPr="0033596E">
        <w:rPr>
          <w:lang w:val="pt-BR"/>
        </w:rPr>
        <w:t>using</w:t>
      </w:r>
      <w:proofErr w:type="spellEnd"/>
      <w:r w:rsidRPr="0033596E">
        <w:rPr>
          <w:lang w:val="pt-BR"/>
        </w:rPr>
        <w:t xml:space="preserve"> </w:t>
      </w:r>
      <w:proofErr w:type="spellStart"/>
      <w:r w:rsidRPr="0033596E">
        <w:rPr>
          <w:lang w:val="pt-BR"/>
        </w:rPr>
        <w:t>math</w:t>
      </w:r>
      <w:proofErr w:type="spellEnd"/>
      <w:r w:rsidRPr="0033596E">
        <w:rPr>
          <w:lang w:val="pt-BR"/>
        </w:rPr>
        <w:t xml:space="preserve"> (</w:t>
      </w:r>
      <w:proofErr w:type="spellStart"/>
      <w:r w:rsidRPr="0033596E">
        <w:rPr>
          <w:lang w:val="pt-BR"/>
        </w:rPr>
        <w:t>also</w:t>
      </w:r>
      <w:proofErr w:type="spellEnd"/>
      <w:r w:rsidRPr="0033596E">
        <w:rPr>
          <w:lang w:val="pt-BR"/>
        </w:rPr>
        <w:t xml:space="preserve"> </w:t>
      </w:r>
      <w:proofErr w:type="spellStart"/>
      <w:r w:rsidRPr="0033596E">
        <w:rPr>
          <w:lang w:val="pt-BR"/>
        </w:rPr>
        <w:t>known</w:t>
      </w:r>
      <w:proofErr w:type="spellEnd"/>
      <w:r w:rsidRPr="0033596E">
        <w:rPr>
          <w:lang w:val="pt-BR"/>
        </w:rPr>
        <w:t xml:space="preserve"> as </w:t>
      </w:r>
      <w:proofErr w:type="spellStart"/>
      <w:r w:rsidRPr="0033596E">
        <w:rPr>
          <w:lang w:val="pt-BR"/>
        </w:rPr>
        <w:t>autonomous</w:t>
      </w:r>
      <w:proofErr w:type="spellEnd"/>
      <w:r w:rsidRPr="0033596E">
        <w:rPr>
          <w:lang w:val="pt-BR"/>
        </w:rPr>
        <w:t xml:space="preserve"> </w:t>
      </w:r>
      <w:proofErr w:type="spellStart"/>
      <w:r w:rsidRPr="0033596E">
        <w:rPr>
          <w:lang w:val="pt-BR"/>
        </w:rPr>
        <w:t>market</w:t>
      </w:r>
      <w:proofErr w:type="spellEnd"/>
      <w:r w:rsidRPr="0033596E">
        <w:rPr>
          <w:lang w:val="pt-BR"/>
        </w:rPr>
        <w:t xml:space="preserve"> </w:t>
      </w:r>
      <w:proofErr w:type="spellStart"/>
      <w:r w:rsidRPr="0033596E">
        <w:rPr>
          <w:lang w:val="pt-BR"/>
        </w:rPr>
        <w:t>maker</w:t>
      </w:r>
      <w:proofErr w:type="spellEnd"/>
      <w:r w:rsidRPr="0033596E">
        <w:rPr>
          <w:lang w:val="pt-BR"/>
        </w:rPr>
        <w:t xml:space="preserve"> </w:t>
      </w:r>
      <w:proofErr w:type="spellStart"/>
      <w:r w:rsidRPr="0033596E">
        <w:rPr>
          <w:lang w:val="pt-BR"/>
        </w:rPr>
        <w:t>or</w:t>
      </w:r>
      <w:proofErr w:type="spellEnd"/>
      <w:r w:rsidRPr="0033596E">
        <w:rPr>
          <w:lang w:val="pt-BR"/>
        </w:rPr>
        <w:t xml:space="preserve"> </w:t>
      </w:r>
      <w:proofErr w:type="spellStart"/>
      <w:r w:rsidRPr="0033596E">
        <w:rPr>
          <w:lang w:val="pt-BR"/>
        </w:rPr>
        <w:t>decentralized</w:t>
      </w:r>
      <w:proofErr w:type="spellEnd"/>
      <w:r w:rsidRPr="0033596E">
        <w:rPr>
          <w:lang w:val="pt-BR"/>
        </w:rPr>
        <w:t xml:space="preserve"> </w:t>
      </w:r>
      <w:proofErr w:type="spellStart"/>
      <w:r w:rsidRPr="0033596E">
        <w:rPr>
          <w:lang w:val="pt-BR"/>
        </w:rPr>
        <w:t>market</w:t>
      </w:r>
      <w:proofErr w:type="spellEnd"/>
      <w:r w:rsidRPr="0033596E">
        <w:rPr>
          <w:lang w:val="pt-BR"/>
        </w:rPr>
        <w:t xml:space="preserve"> </w:t>
      </w:r>
      <w:proofErr w:type="spellStart"/>
      <w:r w:rsidRPr="0033596E">
        <w:rPr>
          <w:lang w:val="pt-BR"/>
        </w:rPr>
        <w:t>maker</w:t>
      </w:r>
      <w:proofErr w:type="spellEnd"/>
      <w:r w:rsidRPr="0033596E">
        <w:rPr>
          <w:lang w:val="pt-BR"/>
        </w:rPr>
        <w:t>).</w:t>
      </w:r>
    </w:p>
    <w:p w14:paraId="09B432A1" w14:textId="77777777" w:rsidR="00375E20" w:rsidRPr="0033596E" w:rsidRDefault="00375E20">
      <w:pPr>
        <w:numPr>
          <w:ilvl w:val="0"/>
          <w:numId w:val="134"/>
        </w:numPr>
        <w:jc w:val="both"/>
        <w:rPr>
          <w:lang w:val="pt-BR"/>
        </w:rPr>
      </w:pPr>
      <w:r w:rsidRPr="0033596E">
        <w:rPr>
          <w:lang w:val="pt-BR"/>
        </w:rPr>
        <w:t xml:space="preserve">Bond: </w:t>
      </w:r>
      <w:proofErr w:type="spellStart"/>
      <w:r w:rsidRPr="0033596E">
        <w:rPr>
          <w:lang w:val="pt-BR"/>
        </w:rPr>
        <w:t>debt</w:t>
      </w:r>
      <w:proofErr w:type="spellEnd"/>
      <w:r w:rsidRPr="0033596E">
        <w:rPr>
          <w:lang w:val="pt-BR"/>
        </w:rPr>
        <w:t xml:space="preserve"> </w:t>
      </w:r>
      <w:proofErr w:type="spellStart"/>
      <w:r w:rsidRPr="0033596E">
        <w:rPr>
          <w:lang w:val="pt-BR"/>
        </w:rPr>
        <w:t>security</w:t>
      </w:r>
      <w:proofErr w:type="spellEnd"/>
      <w:r w:rsidRPr="0033596E">
        <w:rPr>
          <w:lang w:val="pt-BR"/>
        </w:rPr>
        <w:t xml:space="preserve"> </w:t>
      </w:r>
      <w:proofErr w:type="spellStart"/>
      <w:r w:rsidRPr="0033596E">
        <w:rPr>
          <w:lang w:val="pt-BR"/>
        </w:rPr>
        <w:t>with</w:t>
      </w:r>
      <w:proofErr w:type="spellEnd"/>
      <w:r w:rsidRPr="0033596E">
        <w:rPr>
          <w:lang w:val="pt-BR"/>
        </w:rPr>
        <w:t xml:space="preserve"> </w:t>
      </w:r>
      <w:proofErr w:type="spellStart"/>
      <w:r w:rsidRPr="0033596E">
        <w:rPr>
          <w:lang w:val="pt-BR"/>
        </w:rPr>
        <w:t>an</w:t>
      </w:r>
      <w:proofErr w:type="spellEnd"/>
      <w:r w:rsidRPr="0033596E">
        <w:rPr>
          <w:lang w:val="pt-BR"/>
        </w:rPr>
        <w:t xml:space="preserve"> </w:t>
      </w:r>
      <w:proofErr w:type="spellStart"/>
      <w:r w:rsidRPr="0033596E">
        <w:rPr>
          <w:lang w:val="pt-BR"/>
        </w:rPr>
        <w:t>obligation</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repay</w:t>
      </w:r>
      <w:proofErr w:type="spellEnd"/>
      <w:r w:rsidRPr="0033596E">
        <w:rPr>
          <w:lang w:val="pt-BR"/>
        </w:rPr>
        <w:t xml:space="preserve">. </w:t>
      </w:r>
    </w:p>
    <w:p w14:paraId="61070D19" w14:textId="77777777" w:rsidR="00375E20" w:rsidRPr="0033596E" w:rsidRDefault="00375E20">
      <w:pPr>
        <w:numPr>
          <w:ilvl w:val="0"/>
          <w:numId w:val="134"/>
        </w:numPr>
        <w:jc w:val="both"/>
        <w:rPr>
          <w:lang w:val="pt-BR"/>
        </w:rPr>
      </w:pPr>
      <w:r w:rsidRPr="0033596E">
        <w:rPr>
          <w:lang w:val="pt-BR"/>
        </w:rPr>
        <w:t>Bonding curve: a curve (</w:t>
      </w:r>
      <w:proofErr w:type="spellStart"/>
      <w:r w:rsidRPr="0033596E">
        <w:rPr>
          <w:lang w:val="pt-BR"/>
        </w:rPr>
        <w:t>equation</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connects</w:t>
      </w:r>
      <w:proofErr w:type="spellEnd"/>
      <w:r w:rsidRPr="0033596E">
        <w:rPr>
          <w:lang w:val="pt-BR"/>
        </w:rPr>
        <w:t xml:space="preserve"> </w:t>
      </w:r>
      <w:proofErr w:type="spellStart"/>
      <w:r w:rsidRPr="0033596E">
        <w:rPr>
          <w:lang w:val="pt-BR"/>
        </w:rPr>
        <w:t>two</w:t>
      </w:r>
      <w:proofErr w:type="spellEnd"/>
      <w:r w:rsidRPr="0033596E">
        <w:rPr>
          <w:lang w:val="pt-BR"/>
        </w:rPr>
        <w:t xml:space="preserve"> </w:t>
      </w:r>
      <w:proofErr w:type="spellStart"/>
      <w:r w:rsidRPr="0033596E">
        <w:rPr>
          <w:lang w:val="pt-BR"/>
        </w:rPr>
        <w:t>or</w:t>
      </w:r>
      <w:proofErr w:type="spellEnd"/>
      <w:r w:rsidRPr="0033596E">
        <w:rPr>
          <w:lang w:val="pt-BR"/>
        </w:rPr>
        <w:t xml:space="preserve"> more </w:t>
      </w:r>
      <w:proofErr w:type="spellStart"/>
      <w:r w:rsidRPr="0033596E">
        <w:rPr>
          <w:lang w:val="pt-BR"/>
        </w:rPr>
        <w:t>variables</w:t>
      </w:r>
      <w:proofErr w:type="spellEnd"/>
      <w:r w:rsidRPr="0033596E">
        <w:rPr>
          <w:lang w:val="pt-BR"/>
        </w:rPr>
        <w:t xml:space="preserve"> </w:t>
      </w:r>
      <w:proofErr w:type="spellStart"/>
      <w:r w:rsidRPr="0033596E">
        <w:rPr>
          <w:lang w:val="pt-BR"/>
        </w:rPr>
        <w:t>mathematically</w:t>
      </w:r>
      <w:proofErr w:type="spellEnd"/>
      <w:r w:rsidRPr="0033596E">
        <w:rPr>
          <w:lang w:val="pt-BR"/>
        </w:rPr>
        <w:t>.</w:t>
      </w:r>
    </w:p>
    <w:p w14:paraId="668E6447" w14:textId="77777777" w:rsidR="00375E20" w:rsidRPr="0033596E" w:rsidRDefault="00375E20">
      <w:pPr>
        <w:numPr>
          <w:ilvl w:val="0"/>
          <w:numId w:val="134"/>
        </w:numPr>
        <w:jc w:val="both"/>
        <w:rPr>
          <w:lang w:val="pt-BR"/>
        </w:rPr>
      </w:pPr>
      <w:proofErr w:type="spellStart"/>
      <w:r w:rsidRPr="0033596E">
        <w:rPr>
          <w:lang w:val="pt-BR"/>
        </w:rPr>
        <w:t>Composability</w:t>
      </w:r>
      <w:proofErr w:type="spellEnd"/>
      <w:r w:rsidRPr="0033596E">
        <w:rPr>
          <w:lang w:val="pt-BR"/>
        </w:rPr>
        <w:t xml:space="preserve">: a system design </w:t>
      </w:r>
      <w:proofErr w:type="spellStart"/>
      <w:r w:rsidRPr="0033596E">
        <w:rPr>
          <w:lang w:val="pt-BR"/>
        </w:rPr>
        <w:t>principle</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deals</w:t>
      </w:r>
      <w:proofErr w:type="spellEnd"/>
      <w:r w:rsidRPr="0033596E">
        <w:rPr>
          <w:lang w:val="pt-BR"/>
        </w:rPr>
        <w:t xml:space="preserve"> </w:t>
      </w:r>
      <w:proofErr w:type="spellStart"/>
      <w:r w:rsidRPr="0033596E">
        <w:rPr>
          <w:lang w:val="pt-BR"/>
        </w:rPr>
        <w:t>with</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inter-relationships</w:t>
      </w:r>
      <w:proofErr w:type="spellEnd"/>
      <w:r w:rsidRPr="0033596E">
        <w:rPr>
          <w:lang w:val="pt-BR"/>
        </w:rPr>
        <w:t xml:space="preserve"> of </w:t>
      </w:r>
      <w:proofErr w:type="spellStart"/>
      <w:r w:rsidRPr="0033596E">
        <w:rPr>
          <w:lang w:val="pt-BR"/>
        </w:rPr>
        <w:t>components</w:t>
      </w:r>
      <w:proofErr w:type="spellEnd"/>
      <w:r w:rsidRPr="0033596E">
        <w:rPr>
          <w:lang w:val="pt-BR"/>
        </w:rPr>
        <w:t xml:space="preserve">. A </w:t>
      </w:r>
      <w:proofErr w:type="spellStart"/>
      <w:r w:rsidRPr="0033596E">
        <w:rPr>
          <w:lang w:val="pt-BR"/>
        </w:rPr>
        <w:t>highly</w:t>
      </w:r>
      <w:proofErr w:type="spellEnd"/>
      <w:r w:rsidRPr="0033596E">
        <w:rPr>
          <w:lang w:val="pt-BR"/>
        </w:rPr>
        <w:t xml:space="preserve"> </w:t>
      </w:r>
      <w:proofErr w:type="spellStart"/>
      <w:r w:rsidRPr="0033596E">
        <w:rPr>
          <w:lang w:val="pt-BR"/>
        </w:rPr>
        <w:t>composable</w:t>
      </w:r>
      <w:proofErr w:type="spellEnd"/>
      <w:r w:rsidRPr="0033596E">
        <w:rPr>
          <w:lang w:val="pt-BR"/>
        </w:rPr>
        <w:t xml:space="preserve"> system </w:t>
      </w:r>
      <w:proofErr w:type="spellStart"/>
      <w:r w:rsidRPr="0033596E">
        <w:rPr>
          <w:lang w:val="pt-BR"/>
        </w:rPr>
        <w:t>provides</w:t>
      </w:r>
      <w:proofErr w:type="spellEnd"/>
      <w:r w:rsidRPr="0033596E">
        <w:rPr>
          <w:lang w:val="pt-BR"/>
        </w:rPr>
        <w:t xml:space="preserve"> </w:t>
      </w:r>
      <w:proofErr w:type="spellStart"/>
      <w:r w:rsidRPr="0033596E">
        <w:rPr>
          <w:lang w:val="pt-BR"/>
        </w:rPr>
        <w:t>components</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can</w:t>
      </w:r>
      <w:proofErr w:type="spellEnd"/>
      <w:r w:rsidRPr="0033596E">
        <w:rPr>
          <w:lang w:val="pt-BR"/>
        </w:rPr>
        <w:t xml:space="preserve"> </w:t>
      </w:r>
      <w:proofErr w:type="spellStart"/>
      <w:r w:rsidRPr="0033596E">
        <w:rPr>
          <w:lang w:val="pt-BR"/>
        </w:rPr>
        <w:t>be</w:t>
      </w:r>
      <w:proofErr w:type="spellEnd"/>
      <w:r w:rsidRPr="0033596E">
        <w:rPr>
          <w:lang w:val="pt-BR"/>
        </w:rPr>
        <w:t xml:space="preserve"> </w:t>
      </w:r>
      <w:proofErr w:type="spellStart"/>
      <w:r w:rsidRPr="0033596E">
        <w:rPr>
          <w:lang w:val="pt-BR"/>
        </w:rPr>
        <w:t>selected</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assembled</w:t>
      </w:r>
      <w:proofErr w:type="spellEnd"/>
      <w:r w:rsidRPr="0033596E">
        <w:rPr>
          <w:lang w:val="pt-BR"/>
        </w:rPr>
        <w:t xml:space="preserve"> in </w:t>
      </w:r>
      <w:proofErr w:type="spellStart"/>
      <w:r w:rsidRPr="0033596E">
        <w:rPr>
          <w:lang w:val="pt-BR"/>
        </w:rPr>
        <w:t>various</w:t>
      </w:r>
      <w:proofErr w:type="spellEnd"/>
      <w:r w:rsidRPr="0033596E">
        <w:rPr>
          <w:lang w:val="pt-BR"/>
        </w:rPr>
        <w:t xml:space="preserve"> </w:t>
      </w:r>
      <w:proofErr w:type="spellStart"/>
      <w:r w:rsidRPr="0033596E">
        <w:rPr>
          <w:lang w:val="pt-BR"/>
        </w:rPr>
        <w:t>combinations</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satisfy</w:t>
      </w:r>
      <w:proofErr w:type="spellEnd"/>
      <w:r w:rsidRPr="0033596E">
        <w:rPr>
          <w:lang w:val="pt-BR"/>
        </w:rPr>
        <w:t xml:space="preserve"> </w:t>
      </w:r>
      <w:proofErr w:type="spellStart"/>
      <w:r w:rsidRPr="0033596E">
        <w:rPr>
          <w:lang w:val="pt-BR"/>
        </w:rPr>
        <w:t>specific</w:t>
      </w:r>
      <w:proofErr w:type="spellEnd"/>
      <w:r w:rsidRPr="0033596E">
        <w:rPr>
          <w:lang w:val="pt-BR"/>
        </w:rPr>
        <w:t xml:space="preserve"> </w:t>
      </w:r>
      <w:proofErr w:type="spellStart"/>
      <w:r w:rsidRPr="0033596E">
        <w:rPr>
          <w:lang w:val="pt-BR"/>
        </w:rPr>
        <w:t>user</w:t>
      </w:r>
      <w:proofErr w:type="spellEnd"/>
      <w:r w:rsidRPr="0033596E">
        <w:rPr>
          <w:lang w:val="pt-BR"/>
        </w:rPr>
        <w:t xml:space="preserve"> </w:t>
      </w:r>
      <w:proofErr w:type="spellStart"/>
      <w:r w:rsidRPr="0033596E">
        <w:rPr>
          <w:lang w:val="pt-BR"/>
        </w:rPr>
        <w:t>requirements</w:t>
      </w:r>
      <w:proofErr w:type="spellEnd"/>
      <w:r w:rsidRPr="0033596E">
        <w:rPr>
          <w:lang w:val="pt-BR"/>
        </w:rPr>
        <w:t>.</w:t>
      </w:r>
    </w:p>
    <w:p w14:paraId="7FA9DCB8" w14:textId="77777777" w:rsidR="00375E20" w:rsidRPr="0033596E" w:rsidRDefault="00375E20">
      <w:pPr>
        <w:numPr>
          <w:ilvl w:val="0"/>
          <w:numId w:val="134"/>
        </w:numPr>
        <w:jc w:val="both"/>
        <w:rPr>
          <w:lang w:val="pt-BR"/>
        </w:rPr>
      </w:pPr>
      <w:proofErr w:type="spellStart"/>
      <w:r w:rsidRPr="0033596E">
        <w:rPr>
          <w:lang w:val="pt-BR"/>
        </w:rPr>
        <w:t>Collateralized</w:t>
      </w:r>
      <w:proofErr w:type="spellEnd"/>
      <w:r w:rsidRPr="0033596E">
        <w:rPr>
          <w:lang w:val="pt-BR"/>
        </w:rPr>
        <w:t xml:space="preserve"> </w:t>
      </w:r>
      <w:proofErr w:type="spellStart"/>
      <w:r w:rsidRPr="0033596E">
        <w:rPr>
          <w:lang w:val="pt-BR"/>
        </w:rPr>
        <w:t>Debt</w:t>
      </w:r>
      <w:proofErr w:type="spellEnd"/>
      <w:r w:rsidRPr="0033596E">
        <w:rPr>
          <w:lang w:val="pt-BR"/>
        </w:rPr>
        <w:t xml:space="preserve"> </w:t>
      </w:r>
      <w:proofErr w:type="spellStart"/>
      <w:r w:rsidRPr="0033596E">
        <w:rPr>
          <w:lang w:val="pt-BR"/>
        </w:rPr>
        <w:t>Obligation</w:t>
      </w:r>
      <w:proofErr w:type="spellEnd"/>
      <w:r w:rsidRPr="0033596E">
        <w:rPr>
          <w:lang w:val="pt-BR"/>
        </w:rPr>
        <w:t xml:space="preserve"> (CDO): A </w:t>
      </w:r>
      <w:proofErr w:type="spellStart"/>
      <w:r w:rsidRPr="0033596E">
        <w:rPr>
          <w:lang w:val="pt-BR"/>
        </w:rPr>
        <w:t>specific</w:t>
      </w:r>
      <w:proofErr w:type="spellEnd"/>
      <w:r w:rsidRPr="0033596E">
        <w:rPr>
          <w:lang w:val="pt-BR"/>
        </w:rPr>
        <w:t xml:space="preserve"> </w:t>
      </w:r>
      <w:proofErr w:type="spellStart"/>
      <w:r w:rsidRPr="0033596E">
        <w:rPr>
          <w:lang w:val="pt-BR"/>
        </w:rPr>
        <w:t>type</w:t>
      </w:r>
      <w:proofErr w:type="spellEnd"/>
      <w:r w:rsidRPr="0033596E">
        <w:rPr>
          <w:lang w:val="pt-BR"/>
        </w:rPr>
        <w:t xml:space="preserve"> of </w:t>
      </w:r>
      <w:proofErr w:type="spellStart"/>
      <w:r w:rsidRPr="0033596E">
        <w:rPr>
          <w:lang w:val="pt-BR"/>
        </w:rPr>
        <w:t>derivative</w:t>
      </w:r>
      <w:proofErr w:type="spellEnd"/>
      <w:r w:rsidRPr="0033596E">
        <w:rPr>
          <w:lang w:val="pt-BR"/>
        </w:rPr>
        <w:t xml:space="preserve"> </w:t>
      </w:r>
      <w:proofErr w:type="spellStart"/>
      <w:r w:rsidRPr="0033596E">
        <w:rPr>
          <w:lang w:val="pt-BR"/>
        </w:rPr>
        <w:t>that</w:t>
      </w:r>
      <w:proofErr w:type="spellEnd"/>
      <w:r w:rsidRPr="0033596E">
        <w:rPr>
          <w:lang w:val="pt-BR"/>
        </w:rPr>
        <w:t xml:space="preserve"> pools </w:t>
      </w:r>
      <w:proofErr w:type="spellStart"/>
      <w:r w:rsidRPr="0033596E">
        <w:rPr>
          <w:lang w:val="pt-BR"/>
        </w:rPr>
        <w:t>loans</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other</w:t>
      </w:r>
      <w:proofErr w:type="spellEnd"/>
      <w:r w:rsidRPr="0033596E">
        <w:rPr>
          <w:lang w:val="pt-BR"/>
        </w:rPr>
        <w:t xml:space="preserve"> income-</w:t>
      </w:r>
      <w:proofErr w:type="spellStart"/>
      <w:r w:rsidRPr="0033596E">
        <w:rPr>
          <w:lang w:val="pt-BR"/>
        </w:rPr>
        <w:t>bearing</w:t>
      </w:r>
      <w:proofErr w:type="spellEnd"/>
      <w:r w:rsidRPr="0033596E">
        <w:rPr>
          <w:lang w:val="pt-BR"/>
        </w:rPr>
        <w:t xml:space="preserve"> </w:t>
      </w:r>
      <w:proofErr w:type="spellStart"/>
      <w:r w:rsidRPr="0033596E">
        <w:rPr>
          <w:lang w:val="pt-BR"/>
        </w:rPr>
        <w:t>assets</w:t>
      </w:r>
      <w:proofErr w:type="spellEnd"/>
      <w:r w:rsidRPr="0033596E">
        <w:rPr>
          <w:lang w:val="pt-BR"/>
        </w:rPr>
        <w:t xml:space="preserve"> like </w:t>
      </w:r>
      <w:proofErr w:type="spellStart"/>
      <w:r w:rsidRPr="0033596E">
        <w:rPr>
          <w:lang w:val="pt-BR"/>
        </w:rPr>
        <w:t>credit</w:t>
      </w:r>
      <w:proofErr w:type="spellEnd"/>
      <w:r w:rsidRPr="0033596E">
        <w:rPr>
          <w:lang w:val="pt-BR"/>
        </w:rPr>
        <w:t xml:space="preserve"> card </w:t>
      </w:r>
      <w:proofErr w:type="spellStart"/>
      <w:r w:rsidRPr="0033596E">
        <w:rPr>
          <w:lang w:val="pt-BR"/>
        </w:rPr>
        <w:t>receivables</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aircraft</w:t>
      </w:r>
      <w:proofErr w:type="spellEnd"/>
      <w:r w:rsidRPr="0033596E">
        <w:rPr>
          <w:lang w:val="pt-BR"/>
        </w:rPr>
        <w:t xml:space="preserve"> </w:t>
      </w:r>
      <w:proofErr w:type="spellStart"/>
      <w:r w:rsidRPr="0033596E">
        <w:rPr>
          <w:lang w:val="pt-BR"/>
        </w:rPr>
        <w:t>leases</w:t>
      </w:r>
      <w:proofErr w:type="spellEnd"/>
      <w:r w:rsidRPr="0033596E">
        <w:rPr>
          <w:lang w:val="pt-BR"/>
        </w:rPr>
        <w:t xml:space="preserve"> </w:t>
      </w:r>
      <w:proofErr w:type="spellStart"/>
      <w:r w:rsidRPr="0033596E">
        <w:rPr>
          <w:lang w:val="pt-BR"/>
        </w:rPr>
        <w:t>and</w:t>
      </w:r>
      <w:proofErr w:type="spellEnd"/>
      <w:r w:rsidRPr="0033596E">
        <w:rPr>
          <w:lang w:val="pt-BR"/>
        </w:rPr>
        <w:t xml:space="preserve"> derives its </w:t>
      </w:r>
      <w:proofErr w:type="spellStart"/>
      <w:r w:rsidRPr="0033596E">
        <w:rPr>
          <w:lang w:val="pt-BR"/>
        </w:rPr>
        <w:t>value</w:t>
      </w:r>
      <w:proofErr w:type="spellEnd"/>
      <w:r w:rsidRPr="0033596E">
        <w:rPr>
          <w:lang w:val="pt-BR"/>
        </w:rPr>
        <w:t xml:space="preserve"> </w:t>
      </w:r>
      <w:proofErr w:type="spellStart"/>
      <w:r w:rsidRPr="0033596E">
        <w:rPr>
          <w:lang w:val="pt-BR"/>
        </w:rPr>
        <w:t>through</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collateralization</w:t>
      </w:r>
      <w:proofErr w:type="spellEnd"/>
      <w:r w:rsidRPr="0033596E">
        <w:rPr>
          <w:lang w:val="pt-BR"/>
        </w:rPr>
        <w:t xml:space="preserve"> of </w:t>
      </w:r>
      <w:proofErr w:type="spellStart"/>
      <w:r w:rsidRPr="0033596E">
        <w:rPr>
          <w:lang w:val="pt-BR"/>
        </w:rPr>
        <w:t>the</w:t>
      </w:r>
      <w:proofErr w:type="spellEnd"/>
      <w:r w:rsidRPr="0033596E">
        <w:rPr>
          <w:lang w:val="pt-BR"/>
        </w:rPr>
        <w:t xml:space="preserve"> </w:t>
      </w:r>
      <w:proofErr w:type="spellStart"/>
      <w:r w:rsidRPr="0033596E">
        <w:rPr>
          <w:lang w:val="pt-BR"/>
        </w:rPr>
        <w:t>promised</w:t>
      </w:r>
      <w:proofErr w:type="spellEnd"/>
      <w:r w:rsidRPr="0033596E">
        <w:rPr>
          <w:lang w:val="pt-BR"/>
        </w:rPr>
        <w:t xml:space="preserve"> </w:t>
      </w:r>
      <w:proofErr w:type="spellStart"/>
      <w:r w:rsidRPr="0033596E">
        <w:rPr>
          <w:lang w:val="pt-BR"/>
        </w:rPr>
        <w:t>repayment</w:t>
      </w:r>
      <w:proofErr w:type="spellEnd"/>
      <w:r w:rsidRPr="0033596E">
        <w:rPr>
          <w:lang w:val="pt-BR"/>
        </w:rPr>
        <w:t xml:space="preserve"> </w:t>
      </w:r>
      <w:proofErr w:type="spellStart"/>
      <w:r w:rsidRPr="0033596E">
        <w:rPr>
          <w:lang w:val="pt-BR"/>
        </w:rPr>
        <w:t>from</w:t>
      </w:r>
      <w:proofErr w:type="spellEnd"/>
      <w:r w:rsidRPr="0033596E">
        <w:rPr>
          <w:lang w:val="pt-BR"/>
        </w:rPr>
        <w:t xml:space="preserve"> </w:t>
      </w:r>
      <w:proofErr w:type="spellStart"/>
      <w:r w:rsidRPr="0033596E">
        <w:rPr>
          <w:lang w:val="pt-BR"/>
        </w:rPr>
        <w:t>those</w:t>
      </w:r>
      <w:proofErr w:type="spellEnd"/>
      <w:r w:rsidRPr="0033596E">
        <w:rPr>
          <w:lang w:val="pt-BR"/>
        </w:rPr>
        <w:t xml:space="preserve"> </w:t>
      </w:r>
      <w:proofErr w:type="spellStart"/>
      <w:r w:rsidRPr="0033596E">
        <w:rPr>
          <w:lang w:val="pt-BR"/>
        </w:rPr>
        <w:t>assets</w:t>
      </w:r>
      <w:proofErr w:type="spellEnd"/>
      <w:r w:rsidRPr="0033596E">
        <w:rPr>
          <w:lang w:val="pt-BR"/>
        </w:rPr>
        <w:t xml:space="preserve">. </w:t>
      </w:r>
    </w:p>
    <w:p w14:paraId="32857262" w14:textId="77777777" w:rsidR="00375E20" w:rsidRPr="0033596E" w:rsidRDefault="00375E20">
      <w:pPr>
        <w:numPr>
          <w:ilvl w:val="0"/>
          <w:numId w:val="134"/>
        </w:numPr>
        <w:jc w:val="both"/>
        <w:rPr>
          <w:lang w:val="pt-BR"/>
        </w:rPr>
      </w:pPr>
      <w:r w:rsidRPr="0033596E">
        <w:rPr>
          <w:lang w:val="pt-BR"/>
        </w:rPr>
        <w:t xml:space="preserve">DeFi: </w:t>
      </w:r>
      <w:proofErr w:type="spellStart"/>
      <w:r w:rsidRPr="0033596E">
        <w:rPr>
          <w:lang w:val="pt-BR"/>
        </w:rPr>
        <w:t>decentralized</w:t>
      </w:r>
      <w:proofErr w:type="spellEnd"/>
      <w:r w:rsidRPr="0033596E">
        <w:rPr>
          <w:lang w:val="pt-BR"/>
        </w:rPr>
        <w:t xml:space="preserve"> </w:t>
      </w:r>
      <w:proofErr w:type="spellStart"/>
      <w:r w:rsidRPr="0033596E">
        <w:rPr>
          <w:lang w:val="pt-BR"/>
        </w:rPr>
        <w:t>finance</w:t>
      </w:r>
      <w:proofErr w:type="spellEnd"/>
      <w:r w:rsidRPr="0033596E">
        <w:rPr>
          <w:lang w:val="pt-BR"/>
        </w:rPr>
        <w:t xml:space="preserve"> </w:t>
      </w:r>
      <w:proofErr w:type="spellStart"/>
      <w:r w:rsidRPr="0033596E">
        <w:rPr>
          <w:lang w:val="pt-BR"/>
        </w:rPr>
        <w:t>is</w:t>
      </w:r>
      <w:proofErr w:type="spellEnd"/>
      <w:r w:rsidRPr="0033596E">
        <w:rPr>
          <w:lang w:val="pt-BR"/>
        </w:rPr>
        <w:t xml:space="preserve"> a </w:t>
      </w:r>
      <w:proofErr w:type="spellStart"/>
      <w:r w:rsidRPr="0033596E">
        <w:rPr>
          <w:lang w:val="pt-BR"/>
        </w:rPr>
        <w:t>movement</w:t>
      </w:r>
      <w:proofErr w:type="spellEnd"/>
      <w:r w:rsidRPr="0033596E">
        <w:rPr>
          <w:lang w:val="pt-BR"/>
        </w:rPr>
        <w:t xml:space="preserve"> </w:t>
      </w:r>
      <w:proofErr w:type="spellStart"/>
      <w:r w:rsidRPr="0033596E">
        <w:rPr>
          <w:lang w:val="pt-BR"/>
        </w:rPr>
        <w:t>that</w:t>
      </w:r>
      <w:proofErr w:type="spellEnd"/>
      <w:r w:rsidRPr="0033596E">
        <w:rPr>
          <w:lang w:val="pt-BR"/>
        </w:rPr>
        <w:t xml:space="preserve"> uses </w:t>
      </w:r>
      <w:proofErr w:type="spellStart"/>
      <w:r w:rsidRPr="0033596E">
        <w:rPr>
          <w:lang w:val="pt-BR"/>
        </w:rPr>
        <w:t>decentralized</w:t>
      </w:r>
      <w:proofErr w:type="spellEnd"/>
      <w:r w:rsidRPr="0033596E">
        <w:rPr>
          <w:lang w:val="pt-BR"/>
        </w:rPr>
        <w:t xml:space="preserve"> networks </w:t>
      </w:r>
      <w:proofErr w:type="spellStart"/>
      <w:r w:rsidRPr="0033596E">
        <w:rPr>
          <w:lang w:val="pt-BR"/>
        </w:rPr>
        <w:t>to</w:t>
      </w:r>
      <w:proofErr w:type="spellEnd"/>
      <w:r w:rsidRPr="0033596E">
        <w:rPr>
          <w:lang w:val="pt-BR"/>
        </w:rPr>
        <w:t xml:space="preserve"> </w:t>
      </w:r>
      <w:proofErr w:type="spellStart"/>
      <w:r w:rsidRPr="0033596E">
        <w:rPr>
          <w:lang w:val="pt-BR"/>
        </w:rPr>
        <w:t>transform</w:t>
      </w:r>
      <w:proofErr w:type="spellEnd"/>
      <w:r w:rsidRPr="0033596E">
        <w:rPr>
          <w:lang w:val="pt-BR"/>
        </w:rPr>
        <w:t xml:space="preserve"> </w:t>
      </w:r>
      <w:proofErr w:type="spellStart"/>
      <w:r w:rsidRPr="0033596E">
        <w:rPr>
          <w:lang w:val="pt-BR"/>
        </w:rPr>
        <w:t>the</w:t>
      </w:r>
      <w:proofErr w:type="spellEnd"/>
      <w:r w:rsidRPr="0033596E">
        <w:rPr>
          <w:lang w:val="pt-BR"/>
        </w:rPr>
        <w:t xml:space="preserve"> financial system as </w:t>
      </w:r>
      <w:proofErr w:type="spellStart"/>
      <w:r w:rsidRPr="0033596E">
        <w:rPr>
          <w:lang w:val="pt-BR"/>
        </w:rPr>
        <w:t>we</w:t>
      </w:r>
      <w:proofErr w:type="spellEnd"/>
      <w:r w:rsidRPr="0033596E">
        <w:rPr>
          <w:lang w:val="pt-BR"/>
        </w:rPr>
        <w:t xml:space="preserve"> </w:t>
      </w:r>
      <w:proofErr w:type="spellStart"/>
      <w:r w:rsidRPr="0033596E">
        <w:rPr>
          <w:lang w:val="pt-BR"/>
        </w:rPr>
        <w:t>know</w:t>
      </w:r>
      <w:proofErr w:type="spellEnd"/>
      <w:r w:rsidRPr="0033596E">
        <w:rPr>
          <w:lang w:val="pt-BR"/>
        </w:rPr>
        <w:t xml:space="preserve"> it </w:t>
      </w:r>
      <w:proofErr w:type="spellStart"/>
      <w:r w:rsidRPr="0033596E">
        <w:rPr>
          <w:lang w:val="pt-BR"/>
        </w:rPr>
        <w:t>by</w:t>
      </w:r>
      <w:proofErr w:type="spellEnd"/>
      <w:r w:rsidRPr="0033596E">
        <w:rPr>
          <w:lang w:val="pt-BR"/>
        </w:rPr>
        <w:t xml:space="preserve"> </w:t>
      </w:r>
      <w:proofErr w:type="spellStart"/>
      <w:r w:rsidRPr="0033596E">
        <w:rPr>
          <w:lang w:val="pt-BR"/>
        </w:rPr>
        <w:t>removing</w:t>
      </w:r>
      <w:proofErr w:type="spellEnd"/>
      <w:r w:rsidRPr="0033596E">
        <w:rPr>
          <w:lang w:val="pt-BR"/>
        </w:rPr>
        <w:t xml:space="preserve"> </w:t>
      </w:r>
      <w:proofErr w:type="spellStart"/>
      <w:r w:rsidRPr="0033596E">
        <w:rPr>
          <w:lang w:val="pt-BR"/>
        </w:rPr>
        <w:t>intermediaries</w:t>
      </w:r>
      <w:proofErr w:type="spellEnd"/>
      <w:r w:rsidRPr="0033596E">
        <w:rPr>
          <w:lang w:val="pt-BR"/>
        </w:rPr>
        <w:t xml:space="preserve">. </w:t>
      </w:r>
    </w:p>
    <w:p w14:paraId="4481F70A" w14:textId="77777777" w:rsidR="00375E20" w:rsidRPr="0033596E" w:rsidRDefault="00375E20">
      <w:pPr>
        <w:numPr>
          <w:ilvl w:val="0"/>
          <w:numId w:val="134"/>
        </w:numPr>
        <w:jc w:val="both"/>
        <w:rPr>
          <w:lang w:val="pt-BR"/>
        </w:rPr>
      </w:pPr>
      <w:proofErr w:type="spellStart"/>
      <w:r w:rsidRPr="0033596E">
        <w:rPr>
          <w:lang w:val="pt-BR"/>
        </w:rPr>
        <w:t>Derivatives</w:t>
      </w:r>
      <w:proofErr w:type="spellEnd"/>
      <w:r w:rsidRPr="0033596E">
        <w:rPr>
          <w:lang w:val="pt-BR"/>
        </w:rPr>
        <w:t xml:space="preserve">: </w:t>
      </w:r>
      <w:proofErr w:type="spellStart"/>
      <w:r w:rsidRPr="0033596E">
        <w:rPr>
          <w:lang w:val="pt-BR"/>
        </w:rPr>
        <w:t>contracts</w:t>
      </w:r>
      <w:proofErr w:type="spellEnd"/>
      <w:r w:rsidRPr="0033596E">
        <w:rPr>
          <w:lang w:val="pt-BR"/>
        </w:rPr>
        <w:t xml:space="preserve"> </w:t>
      </w:r>
      <w:proofErr w:type="spellStart"/>
      <w:r w:rsidRPr="0033596E">
        <w:rPr>
          <w:lang w:val="pt-BR"/>
        </w:rPr>
        <w:t>that</w:t>
      </w:r>
      <w:proofErr w:type="spellEnd"/>
      <w:r w:rsidRPr="0033596E">
        <w:rPr>
          <w:lang w:val="pt-BR"/>
        </w:rPr>
        <w:t xml:space="preserve"> derives its </w:t>
      </w:r>
      <w:proofErr w:type="spellStart"/>
      <w:r w:rsidRPr="0033596E">
        <w:rPr>
          <w:lang w:val="pt-BR"/>
        </w:rPr>
        <w:t>value</w:t>
      </w:r>
      <w:proofErr w:type="spellEnd"/>
      <w:r w:rsidRPr="0033596E">
        <w:rPr>
          <w:lang w:val="pt-BR"/>
        </w:rPr>
        <w:t xml:space="preserve"> </w:t>
      </w:r>
      <w:proofErr w:type="spellStart"/>
      <w:r w:rsidRPr="0033596E">
        <w:rPr>
          <w:lang w:val="pt-BR"/>
        </w:rPr>
        <w:t>from</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assets</w:t>
      </w:r>
      <w:proofErr w:type="spellEnd"/>
      <w:r w:rsidRPr="0033596E">
        <w:rPr>
          <w:lang w:val="pt-BR"/>
        </w:rPr>
        <w:t xml:space="preserve"> in </w:t>
      </w:r>
      <w:proofErr w:type="spellStart"/>
      <w:r w:rsidRPr="0033596E">
        <w:rPr>
          <w:lang w:val="pt-BR"/>
        </w:rPr>
        <w:t>the</w:t>
      </w:r>
      <w:proofErr w:type="spellEnd"/>
      <w:r w:rsidRPr="0033596E">
        <w:rPr>
          <w:lang w:val="pt-BR"/>
        </w:rPr>
        <w:t xml:space="preserve"> </w:t>
      </w:r>
      <w:proofErr w:type="spellStart"/>
      <w:r w:rsidRPr="0033596E">
        <w:rPr>
          <w:lang w:val="pt-BR"/>
        </w:rPr>
        <w:t>contract</w:t>
      </w:r>
      <w:proofErr w:type="spellEnd"/>
      <w:r w:rsidRPr="0033596E">
        <w:rPr>
          <w:lang w:val="pt-BR"/>
        </w:rPr>
        <w:t xml:space="preserve">. </w:t>
      </w:r>
    </w:p>
    <w:p w14:paraId="48EF0184" w14:textId="77777777" w:rsidR="00375E20" w:rsidRPr="0033596E" w:rsidRDefault="00375E20">
      <w:pPr>
        <w:numPr>
          <w:ilvl w:val="0"/>
          <w:numId w:val="134"/>
        </w:numPr>
        <w:jc w:val="both"/>
        <w:rPr>
          <w:lang w:val="pt-BR"/>
        </w:rPr>
      </w:pPr>
      <w:r w:rsidRPr="0033596E">
        <w:rPr>
          <w:lang w:val="pt-BR"/>
        </w:rPr>
        <w:t xml:space="preserve">Digital </w:t>
      </w:r>
      <w:proofErr w:type="spellStart"/>
      <w:r w:rsidRPr="0033596E">
        <w:rPr>
          <w:lang w:val="pt-BR"/>
        </w:rPr>
        <w:t>currency</w:t>
      </w:r>
      <w:proofErr w:type="spellEnd"/>
      <w:r w:rsidRPr="0033596E">
        <w:rPr>
          <w:lang w:val="pt-BR"/>
        </w:rPr>
        <w:t xml:space="preserve">: a </w:t>
      </w:r>
      <w:proofErr w:type="spellStart"/>
      <w:r w:rsidRPr="0033596E">
        <w:rPr>
          <w:lang w:val="pt-BR"/>
        </w:rPr>
        <w:t>category</w:t>
      </w:r>
      <w:proofErr w:type="spellEnd"/>
      <w:r w:rsidRPr="0033596E">
        <w:rPr>
          <w:lang w:val="pt-BR"/>
        </w:rPr>
        <w:t xml:space="preserve"> of </w:t>
      </w:r>
      <w:proofErr w:type="spellStart"/>
      <w:r w:rsidRPr="0033596E">
        <w:rPr>
          <w:lang w:val="pt-BR"/>
        </w:rPr>
        <w:t>currency</w:t>
      </w:r>
      <w:proofErr w:type="spellEnd"/>
      <w:r w:rsidRPr="0033596E">
        <w:rPr>
          <w:lang w:val="pt-BR"/>
        </w:rPr>
        <w:t xml:space="preserve"> (legal tender </w:t>
      </w:r>
      <w:proofErr w:type="spellStart"/>
      <w:r w:rsidRPr="0033596E">
        <w:rPr>
          <w:lang w:val="pt-BR"/>
        </w:rPr>
        <w:t>and</w:t>
      </w:r>
      <w:proofErr w:type="spellEnd"/>
      <w:r w:rsidRPr="0033596E">
        <w:rPr>
          <w:lang w:val="pt-BR"/>
        </w:rPr>
        <w:t xml:space="preserve"> non-legal tender) </w:t>
      </w:r>
      <w:proofErr w:type="spellStart"/>
      <w:r w:rsidRPr="0033596E">
        <w:rPr>
          <w:lang w:val="pt-BR"/>
        </w:rPr>
        <w:t>that</w:t>
      </w:r>
      <w:proofErr w:type="spellEnd"/>
      <w:r w:rsidRPr="0033596E">
        <w:rPr>
          <w:lang w:val="pt-BR"/>
        </w:rPr>
        <w:t xml:space="preserve"> </w:t>
      </w:r>
      <w:proofErr w:type="spellStart"/>
      <w:r w:rsidRPr="0033596E">
        <w:rPr>
          <w:lang w:val="pt-BR"/>
        </w:rPr>
        <w:t>exists</w:t>
      </w:r>
      <w:proofErr w:type="spellEnd"/>
      <w:r w:rsidRPr="0033596E">
        <w:rPr>
          <w:lang w:val="pt-BR"/>
        </w:rPr>
        <w:t xml:space="preserve"> </w:t>
      </w:r>
      <w:proofErr w:type="spellStart"/>
      <w:r w:rsidRPr="0033596E">
        <w:rPr>
          <w:lang w:val="pt-BR"/>
        </w:rPr>
        <w:t>digitally</w:t>
      </w:r>
      <w:proofErr w:type="spellEnd"/>
      <w:r w:rsidRPr="0033596E">
        <w:rPr>
          <w:lang w:val="pt-BR"/>
        </w:rPr>
        <w:t xml:space="preserve">. </w:t>
      </w:r>
    </w:p>
    <w:p w14:paraId="1419F85A" w14:textId="77777777" w:rsidR="00375E20" w:rsidRPr="0033596E" w:rsidRDefault="00375E20">
      <w:pPr>
        <w:numPr>
          <w:ilvl w:val="0"/>
          <w:numId w:val="134"/>
        </w:numPr>
        <w:jc w:val="both"/>
        <w:rPr>
          <w:lang w:val="pt-BR"/>
        </w:rPr>
      </w:pPr>
      <w:proofErr w:type="spellStart"/>
      <w:r w:rsidRPr="0033596E">
        <w:rPr>
          <w:lang w:val="pt-BR"/>
        </w:rPr>
        <w:t>Discount</w:t>
      </w:r>
      <w:proofErr w:type="spellEnd"/>
      <w:r w:rsidRPr="0033596E">
        <w:rPr>
          <w:lang w:val="pt-BR"/>
        </w:rPr>
        <w:t xml:space="preserve"> rate: </w:t>
      </w:r>
      <w:proofErr w:type="spellStart"/>
      <w:r w:rsidRPr="0033596E">
        <w:rPr>
          <w:lang w:val="pt-BR"/>
        </w:rPr>
        <w:t>interest</w:t>
      </w:r>
      <w:proofErr w:type="spellEnd"/>
      <w:r w:rsidRPr="0033596E">
        <w:rPr>
          <w:lang w:val="pt-BR"/>
        </w:rPr>
        <w:t xml:space="preserve"> rates </w:t>
      </w:r>
      <w:proofErr w:type="spellStart"/>
      <w:r w:rsidRPr="0033596E">
        <w:rPr>
          <w:lang w:val="pt-BR"/>
        </w:rPr>
        <w:t>when</w:t>
      </w:r>
      <w:proofErr w:type="spellEnd"/>
      <w:r w:rsidRPr="0033596E">
        <w:rPr>
          <w:lang w:val="pt-BR"/>
        </w:rPr>
        <w:t xml:space="preserve"> a </w:t>
      </w:r>
      <w:proofErr w:type="spellStart"/>
      <w:r w:rsidRPr="0033596E">
        <w:rPr>
          <w:lang w:val="pt-BR"/>
        </w:rPr>
        <w:t>commercial</w:t>
      </w:r>
      <w:proofErr w:type="spellEnd"/>
      <w:r w:rsidRPr="0033596E">
        <w:rPr>
          <w:lang w:val="pt-BR"/>
        </w:rPr>
        <w:t xml:space="preserve"> bank </w:t>
      </w:r>
      <w:proofErr w:type="spellStart"/>
      <w:r w:rsidRPr="0033596E">
        <w:rPr>
          <w:lang w:val="pt-BR"/>
        </w:rPr>
        <w:t>borrows</w:t>
      </w:r>
      <w:proofErr w:type="spellEnd"/>
      <w:r w:rsidRPr="0033596E">
        <w:rPr>
          <w:lang w:val="pt-BR"/>
        </w:rPr>
        <w:t xml:space="preserve"> </w:t>
      </w:r>
      <w:proofErr w:type="spellStart"/>
      <w:r w:rsidRPr="0033596E">
        <w:rPr>
          <w:lang w:val="pt-BR"/>
        </w:rPr>
        <w:t>from</w:t>
      </w:r>
      <w:proofErr w:type="spellEnd"/>
      <w:r w:rsidRPr="0033596E">
        <w:rPr>
          <w:lang w:val="pt-BR"/>
        </w:rPr>
        <w:t xml:space="preserve"> a central bank.</w:t>
      </w:r>
    </w:p>
    <w:p w14:paraId="43594E8A" w14:textId="77777777" w:rsidR="00375E20" w:rsidRPr="0033596E" w:rsidRDefault="00375E20">
      <w:pPr>
        <w:numPr>
          <w:ilvl w:val="0"/>
          <w:numId w:val="134"/>
        </w:numPr>
        <w:jc w:val="both"/>
        <w:rPr>
          <w:lang w:val="pt-BR"/>
        </w:rPr>
      </w:pPr>
      <w:proofErr w:type="spellStart"/>
      <w:r w:rsidRPr="0033596E">
        <w:rPr>
          <w:lang w:val="pt-BR"/>
        </w:rPr>
        <w:t>Effective</w:t>
      </w:r>
      <w:proofErr w:type="spellEnd"/>
      <w:r w:rsidRPr="0033596E">
        <w:rPr>
          <w:lang w:val="pt-BR"/>
        </w:rPr>
        <w:t xml:space="preserve"> </w:t>
      </w:r>
      <w:proofErr w:type="spellStart"/>
      <w:r w:rsidRPr="0033596E">
        <w:rPr>
          <w:lang w:val="pt-BR"/>
        </w:rPr>
        <w:t>lower</w:t>
      </w:r>
      <w:proofErr w:type="spellEnd"/>
      <w:r w:rsidRPr="0033596E">
        <w:rPr>
          <w:lang w:val="pt-BR"/>
        </w:rPr>
        <w:t xml:space="preserve"> </w:t>
      </w:r>
      <w:proofErr w:type="spellStart"/>
      <w:r w:rsidRPr="0033596E">
        <w:rPr>
          <w:lang w:val="pt-BR"/>
        </w:rPr>
        <w:t>bound</w:t>
      </w:r>
      <w:proofErr w:type="spellEnd"/>
      <w:r w:rsidRPr="0033596E">
        <w:rPr>
          <w:lang w:val="pt-BR"/>
        </w:rPr>
        <w:t xml:space="preserve">: </w:t>
      </w:r>
      <w:proofErr w:type="spellStart"/>
      <w:r w:rsidRPr="0033596E">
        <w:rPr>
          <w:lang w:val="pt-BR"/>
        </w:rPr>
        <w:t>the</w:t>
      </w:r>
      <w:proofErr w:type="spellEnd"/>
      <w:r w:rsidRPr="0033596E">
        <w:rPr>
          <w:lang w:val="pt-BR"/>
        </w:rPr>
        <w:t xml:space="preserve"> point </w:t>
      </w:r>
      <w:proofErr w:type="spellStart"/>
      <w:r w:rsidRPr="0033596E">
        <w:rPr>
          <w:lang w:val="pt-BR"/>
        </w:rPr>
        <w:t>at</w:t>
      </w:r>
      <w:proofErr w:type="spellEnd"/>
      <w:r w:rsidRPr="0033596E">
        <w:rPr>
          <w:lang w:val="pt-BR"/>
        </w:rPr>
        <w:t xml:space="preserve"> </w:t>
      </w:r>
      <w:proofErr w:type="spellStart"/>
      <w:r w:rsidRPr="0033596E">
        <w:rPr>
          <w:lang w:val="pt-BR"/>
        </w:rPr>
        <w:t>which</w:t>
      </w:r>
      <w:proofErr w:type="spellEnd"/>
      <w:r w:rsidRPr="0033596E">
        <w:rPr>
          <w:lang w:val="pt-BR"/>
        </w:rPr>
        <w:t xml:space="preserve"> </w:t>
      </w:r>
      <w:proofErr w:type="spellStart"/>
      <w:r w:rsidRPr="0033596E">
        <w:rPr>
          <w:lang w:val="pt-BR"/>
        </w:rPr>
        <w:t>further</w:t>
      </w:r>
      <w:proofErr w:type="spellEnd"/>
      <w:r w:rsidRPr="0033596E">
        <w:rPr>
          <w:lang w:val="pt-BR"/>
        </w:rPr>
        <w:t xml:space="preserve"> </w:t>
      </w:r>
      <w:proofErr w:type="spellStart"/>
      <w:r w:rsidRPr="0033596E">
        <w:rPr>
          <w:lang w:val="pt-BR"/>
        </w:rPr>
        <w:t>reductions</w:t>
      </w:r>
      <w:proofErr w:type="spellEnd"/>
      <w:r w:rsidRPr="0033596E">
        <w:rPr>
          <w:lang w:val="pt-BR"/>
        </w:rPr>
        <w:t xml:space="preserve"> in </w:t>
      </w:r>
      <w:proofErr w:type="spellStart"/>
      <w:r w:rsidRPr="0033596E">
        <w:rPr>
          <w:lang w:val="pt-BR"/>
        </w:rPr>
        <w:t>the</w:t>
      </w:r>
      <w:proofErr w:type="spellEnd"/>
      <w:r w:rsidRPr="0033596E">
        <w:rPr>
          <w:lang w:val="pt-BR"/>
        </w:rPr>
        <w:t xml:space="preserve"> </w:t>
      </w:r>
      <w:proofErr w:type="spellStart"/>
      <w:r w:rsidRPr="0033596E">
        <w:rPr>
          <w:lang w:val="pt-BR"/>
        </w:rPr>
        <w:t>interest</w:t>
      </w:r>
      <w:proofErr w:type="spellEnd"/>
      <w:r w:rsidRPr="0033596E">
        <w:rPr>
          <w:lang w:val="pt-BR"/>
        </w:rPr>
        <w:t xml:space="preserve"> rate no </w:t>
      </w:r>
      <w:proofErr w:type="spellStart"/>
      <w:r w:rsidRPr="0033596E">
        <w:rPr>
          <w:lang w:val="pt-BR"/>
        </w:rPr>
        <w:t>longer</w:t>
      </w:r>
      <w:proofErr w:type="spellEnd"/>
      <w:r w:rsidRPr="0033596E">
        <w:rPr>
          <w:lang w:val="pt-BR"/>
        </w:rPr>
        <w:t xml:space="preserve"> </w:t>
      </w:r>
      <w:proofErr w:type="spellStart"/>
      <w:r w:rsidRPr="0033596E">
        <w:rPr>
          <w:lang w:val="pt-BR"/>
        </w:rPr>
        <w:t>stimulate</w:t>
      </w:r>
      <w:proofErr w:type="spellEnd"/>
      <w:r w:rsidRPr="0033596E">
        <w:rPr>
          <w:lang w:val="pt-BR"/>
        </w:rPr>
        <w:t xml:space="preserve"> </w:t>
      </w:r>
      <w:proofErr w:type="spellStart"/>
      <w:r w:rsidRPr="0033596E">
        <w:rPr>
          <w:lang w:val="pt-BR"/>
        </w:rPr>
        <w:t>demand</w:t>
      </w:r>
      <w:proofErr w:type="spellEnd"/>
      <w:r w:rsidRPr="0033596E">
        <w:rPr>
          <w:lang w:val="pt-BR"/>
        </w:rPr>
        <w:t xml:space="preserve">, </w:t>
      </w:r>
      <w:proofErr w:type="spellStart"/>
      <w:r w:rsidRPr="0033596E">
        <w:rPr>
          <w:lang w:val="pt-BR"/>
        </w:rPr>
        <w:t>or</w:t>
      </w:r>
      <w:proofErr w:type="spellEnd"/>
      <w:r w:rsidRPr="0033596E">
        <w:rPr>
          <w:lang w:val="pt-BR"/>
        </w:rPr>
        <w:t xml:space="preserve"> </w:t>
      </w:r>
      <w:proofErr w:type="spellStart"/>
      <w:r w:rsidRPr="0033596E">
        <w:rPr>
          <w:lang w:val="pt-BR"/>
        </w:rPr>
        <w:t>the</w:t>
      </w:r>
      <w:proofErr w:type="spellEnd"/>
      <w:r w:rsidRPr="0033596E">
        <w:rPr>
          <w:lang w:val="pt-BR"/>
        </w:rPr>
        <w:t xml:space="preserve"> point </w:t>
      </w:r>
      <w:proofErr w:type="spellStart"/>
      <w:r w:rsidRPr="0033596E">
        <w:rPr>
          <w:lang w:val="pt-BR"/>
        </w:rPr>
        <w:t>at</w:t>
      </w:r>
      <w:proofErr w:type="spellEnd"/>
      <w:r w:rsidRPr="0033596E">
        <w:rPr>
          <w:lang w:val="pt-BR"/>
        </w:rPr>
        <w:t xml:space="preserve"> </w:t>
      </w:r>
      <w:proofErr w:type="spellStart"/>
      <w:r w:rsidRPr="0033596E">
        <w:rPr>
          <w:lang w:val="pt-BR"/>
        </w:rPr>
        <w:t>which</w:t>
      </w:r>
      <w:proofErr w:type="spellEnd"/>
      <w:r w:rsidRPr="0033596E">
        <w:rPr>
          <w:lang w:val="pt-BR"/>
        </w:rPr>
        <w:t xml:space="preserve"> </w:t>
      </w:r>
      <w:proofErr w:type="spellStart"/>
      <w:r w:rsidRPr="0033596E">
        <w:rPr>
          <w:lang w:val="pt-BR"/>
        </w:rPr>
        <w:t>other</w:t>
      </w:r>
      <w:proofErr w:type="spellEnd"/>
      <w:r w:rsidRPr="0033596E">
        <w:rPr>
          <w:lang w:val="pt-BR"/>
        </w:rPr>
        <w:t xml:space="preserve"> negative </w:t>
      </w:r>
      <w:proofErr w:type="spellStart"/>
      <w:r w:rsidRPr="0033596E">
        <w:rPr>
          <w:lang w:val="pt-BR"/>
        </w:rPr>
        <w:t>effects</w:t>
      </w:r>
      <w:proofErr w:type="spellEnd"/>
      <w:r w:rsidRPr="0033596E">
        <w:rPr>
          <w:lang w:val="pt-BR"/>
        </w:rPr>
        <w:t xml:space="preserve"> </w:t>
      </w:r>
      <w:proofErr w:type="spellStart"/>
      <w:r w:rsidRPr="0033596E">
        <w:rPr>
          <w:lang w:val="pt-BR"/>
        </w:rPr>
        <w:t>arise</w:t>
      </w:r>
      <w:proofErr w:type="spellEnd"/>
      <w:r w:rsidRPr="0033596E">
        <w:rPr>
          <w:lang w:val="pt-BR"/>
        </w:rPr>
        <w:t xml:space="preserve">. </w:t>
      </w:r>
      <w:proofErr w:type="spellStart"/>
      <w:r w:rsidRPr="0033596E">
        <w:rPr>
          <w:lang w:val="pt-BR"/>
        </w:rPr>
        <w:t>This</w:t>
      </w:r>
      <w:proofErr w:type="spellEnd"/>
      <w:r w:rsidRPr="0033596E">
        <w:rPr>
          <w:lang w:val="pt-BR"/>
        </w:rPr>
        <w:t xml:space="preserve"> </w:t>
      </w:r>
      <w:proofErr w:type="spellStart"/>
      <w:r w:rsidRPr="0033596E">
        <w:rPr>
          <w:lang w:val="pt-BR"/>
        </w:rPr>
        <w:t>can</w:t>
      </w:r>
      <w:proofErr w:type="spellEnd"/>
      <w:r w:rsidRPr="0033596E">
        <w:rPr>
          <w:lang w:val="pt-BR"/>
        </w:rPr>
        <w:t xml:space="preserve"> </w:t>
      </w:r>
      <w:proofErr w:type="spellStart"/>
      <w:r w:rsidRPr="0033596E">
        <w:rPr>
          <w:lang w:val="pt-BR"/>
        </w:rPr>
        <w:t>be</w:t>
      </w:r>
      <w:proofErr w:type="spellEnd"/>
      <w:r w:rsidRPr="0033596E">
        <w:rPr>
          <w:lang w:val="pt-BR"/>
        </w:rPr>
        <w:t xml:space="preserve"> a positive </w:t>
      </w:r>
      <w:proofErr w:type="spellStart"/>
      <w:r w:rsidRPr="0033596E">
        <w:rPr>
          <w:lang w:val="pt-BR"/>
        </w:rPr>
        <w:t>or</w:t>
      </w:r>
      <w:proofErr w:type="spellEnd"/>
      <w:r w:rsidRPr="0033596E">
        <w:rPr>
          <w:lang w:val="pt-BR"/>
        </w:rPr>
        <w:t xml:space="preserve"> negative rate, </w:t>
      </w:r>
      <w:proofErr w:type="spellStart"/>
      <w:r w:rsidRPr="0033596E">
        <w:rPr>
          <w:lang w:val="pt-BR"/>
        </w:rPr>
        <w:t>or</w:t>
      </w:r>
      <w:proofErr w:type="spellEnd"/>
      <w:r w:rsidRPr="0033596E">
        <w:rPr>
          <w:lang w:val="pt-BR"/>
        </w:rPr>
        <w:t xml:space="preserve"> zero. </w:t>
      </w:r>
    </w:p>
    <w:p w14:paraId="5426E6AA" w14:textId="77777777" w:rsidR="00375E20" w:rsidRPr="0033596E" w:rsidRDefault="00375E20">
      <w:pPr>
        <w:numPr>
          <w:ilvl w:val="0"/>
          <w:numId w:val="134"/>
        </w:numPr>
        <w:jc w:val="both"/>
        <w:rPr>
          <w:lang w:val="pt-BR"/>
        </w:rPr>
      </w:pPr>
      <w:r w:rsidRPr="0033596E">
        <w:rPr>
          <w:lang w:val="pt-BR"/>
        </w:rPr>
        <w:t xml:space="preserve">ETF: </w:t>
      </w:r>
      <w:proofErr w:type="spellStart"/>
      <w:r w:rsidRPr="0033596E">
        <w:rPr>
          <w:lang w:val="pt-BR"/>
        </w:rPr>
        <w:t>exchange-traded</w:t>
      </w:r>
      <w:proofErr w:type="spellEnd"/>
      <w:r w:rsidRPr="0033596E">
        <w:rPr>
          <w:lang w:val="pt-BR"/>
        </w:rPr>
        <w:t xml:space="preserve"> fund. A </w:t>
      </w:r>
      <w:proofErr w:type="spellStart"/>
      <w:r w:rsidRPr="0033596E">
        <w:rPr>
          <w:lang w:val="pt-BR"/>
        </w:rPr>
        <w:t>type</w:t>
      </w:r>
      <w:proofErr w:type="spellEnd"/>
      <w:r w:rsidRPr="0033596E">
        <w:rPr>
          <w:lang w:val="pt-BR"/>
        </w:rPr>
        <w:t xml:space="preserve"> of </w:t>
      </w:r>
      <w:proofErr w:type="spellStart"/>
      <w:r w:rsidRPr="0033596E">
        <w:rPr>
          <w:lang w:val="pt-BR"/>
        </w:rPr>
        <w:t>low-cost</w:t>
      </w:r>
      <w:proofErr w:type="spellEnd"/>
      <w:r w:rsidRPr="0033596E">
        <w:rPr>
          <w:lang w:val="pt-BR"/>
        </w:rPr>
        <w:t xml:space="preserve"> index </w:t>
      </w:r>
      <w:proofErr w:type="spellStart"/>
      <w:r w:rsidRPr="0033596E">
        <w:rPr>
          <w:lang w:val="pt-BR"/>
        </w:rPr>
        <w:t>fund</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traded</w:t>
      </w:r>
      <w:proofErr w:type="spellEnd"/>
      <w:r w:rsidRPr="0033596E">
        <w:rPr>
          <w:lang w:val="pt-BR"/>
        </w:rPr>
        <w:t xml:space="preserve"> </w:t>
      </w:r>
      <w:proofErr w:type="spellStart"/>
      <w:r w:rsidRPr="0033596E">
        <w:rPr>
          <w:lang w:val="pt-BR"/>
        </w:rPr>
        <w:t>on</w:t>
      </w:r>
      <w:proofErr w:type="spellEnd"/>
      <w:r w:rsidRPr="0033596E">
        <w:rPr>
          <w:lang w:val="pt-BR"/>
        </w:rPr>
        <w:t xml:space="preserve"> </w:t>
      </w:r>
      <w:proofErr w:type="spellStart"/>
      <w:r w:rsidRPr="0033596E">
        <w:rPr>
          <w:lang w:val="pt-BR"/>
        </w:rPr>
        <w:t>the</w:t>
      </w:r>
      <w:proofErr w:type="spellEnd"/>
      <w:r w:rsidRPr="0033596E">
        <w:rPr>
          <w:lang w:val="pt-BR"/>
        </w:rPr>
        <w:t xml:space="preserve"> stock </w:t>
      </w:r>
      <w:proofErr w:type="spellStart"/>
      <w:r w:rsidRPr="0033596E">
        <w:rPr>
          <w:lang w:val="pt-BR"/>
        </w:rPr>
        <w:t>market</w:t>
      </w:r>
      <w:proofErr w:type="spellEnd"/>
      <w:r w:rsidRPr="0033596E">
        <w:rPr>
          <w:lang w:val="pt-BR"/>
        </w:rPr>
        <w:t xml:space="preserve">. </w:t>
      </w:r>
      <w:proofErr w:type="spellStart"/>
      <w:r w:rsidRPr="0033596E">
        <w:rPr>
          <w:lang w:val="pt-BR"/>
        </w:rPr>
        <w:t>Typically</w:t>
      </w:r>
      <w:proofErr w:type="spellEnd"/>
      <w:r w:rsidRPr="0033596E">
        <w:rPr>
          <w:lang w:val="pt-BR"/>
        </w:rPr>
        <w:t xml:space="preserve"> </w:t>
      </w:r>
      <w:proofErr w:type="spellStart"/>
      <w:r w:rsidRPr="0033596E">
        <w:rPr>
          <w:lang w:val="pt-BR"/>
        </w:rPr>
        <w:t>purchased</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sold</w:t>
      </w:r>
      <w:proofErr w:type="spellEnd"/>
      <w:r w:rsidRPr="0033596E">
        <w:rPr>
          <w:lang w:val="pt-BR"/>
        </w:rPr>
        <w:t xml:space="preserve"> </w:t>
      </w:r>
      <w:proofErr w:type="spellStart"/>
      <w:r w:rsidRPr="0033596E">
        <w:rPr>
          <w:lang w:val="pt-BR"/>
        </w:rPr>
        <w:t>by</w:t>
      </w:r>
      <w:proofErr w:type="spellEnd"/>
      <w:r w:rsidRPr="0033596E">
        <w:rPr>
          <w:lang w:val="pt-BR"/>
        </w:rPr>
        <w:t xml:space="preserve"> brokers </w:t>
      </w:r>
      <w:proofErr w:type="spellStart"/>
      <w:r w:rsidRPr="0033596E">
        <w:rPr>
          <w:lang w:val="pt-BR"/>
        </w:rPr>
        <w:t>or</w:t>
      </w:r>
      <w:proofErr w:type="spellEnd"/>
      <w:r w:rsidRPr="0033596E">
        <w:rPr>
          <w:lang w:val="pt-BR"/>
        </w:rPr>
        <w:t xml:space="preserve"> </w:t>
      </w:r>
      <w:proofErr w:type="spellStart"/>
      <w:r w:rsidRPr="0033596E">
        <w:rPr>
          <w:lang w:val="pt-BR"/>
        </w:rPr>
        <w:t>retail</w:t>
      </w:r>
      <w:proofErr w:type="spellEnd"/>
      <w:r w:rsidRPr="0033596E">
        <w:rPr>
          <w:lang w:val="pt-BR"/>
        </w:rPr>
        <w:t xml:space="preserve"> </w:t>
      </w:r>
      <w:proofErr w:type="spellStart"/>
      <w:r w:rsidRPr="0033596E">
        <w:rPr>
          <w:lang w:val="pt-BR"/>
        </w:rPr>
        <w:t>investors</w:t>
      </w:r>
      <w:proofErr w:type="spellEnd"/>
      <w:r w:rsidRPr="0033596E">
        <w:rPr>
          <w:lang w:val="pt-BR"/>
        </w:rPr>
        <w:t xml:space="preserve">. </w:t>
      </w:r>
    </w:p>
    <w:p w14:paraId="736BDC20" w14:textId="77777777" w:rsidR="00375E20" w:rsidRPr="0033596E" w:rsidRDefault="00375E20">
      <w:pPr>
        <w:numPr>
          <w:ilvl w:val="0"/>
          <w:numId w:val="134"/>
        </w:numPr>
        <w:jc w:val="both"/>
        <w:rPr>
          <w:lang w:val="pt-BR"/>
        </w:rPr>
      </w:pPr>
      <w:r w:rsidRPr="0033596E">
        <w:rPr>
          <w:lang w:val="pt-BR"/>
        </w:rPr>
        <w:t xml:space="preserve">Exchange rates: </w:t>
      </w:r>
      <w:proofErr w:type="spellStart"/>
      <w:r w:rsidRPr="0033596E">
        <w:rPr>
          <w:lang w:val="pt-BR"/>
        </w:rPr>
        <w:t>the</w:t>
      </w:r>
      <w:proofErr w:type="spellEnd"/>
      <w:r w:rsidRPr="0033596E">
        <w:rPr>
          <w:lang w:val="pt-BR"/>
        </w:rPr>
        <w:t xml:space="preserve"> </w:t>
      </w:r>
      <w:proofErr w:type="spellStart"/>
      <w:r w:rsidRPr="0033596E">
        <w:rPr>
          <w:lang w:val="pt-BR"/>
        </w:rPr>
        <w:t>amount</w:t>
      </w:r>
      <w:proofErr w:type="spellEnd"/>
      <w:r w:rsidRPr="0033596E">
        <w:rPr>
          <w:lang w:val="pt-BR"/>
        </w:rPr>
        <w:t xml:space="preserve"> of </w:t>
      </w:r>
      <w:proofErr w:type="spellStart"/>
      <w:r w:rsidRPr="0033596E">
        <w:rPr>
          <w:lang w:val="pt-BR"/>
        </w:rPr>
        <w:t>currency</w:t>
      </w:r>
      <w:proofErr w:type="spellEnd"/>
      <w:r w:rsidRPr="0033596E">
        <w:rPr>
          <w:lang w:val="pt-BR"/>
        </w:rPr>
        <w:t xml:space="preserve"> A </w:t>
      </w:r>
      <w:proofErr w:type="spellStart"/>
      <w:r w:rsidRPr="0033596E">
        <w:rPr>
          <w:lang w:val="pt-BR"/>
        </w:rPr>
        <w:t>needed</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acquire</w:t>
      </w:r>
      <w:proofErr w:type="spellEnd"/>
      <w:r w:rsidRPr="0033596E">
        <w:rPr>
          <w:lang w:val="pt-BR"/>
        </w:rPr>
        <w:t xml:space="preserve"> </w:t>
      </w:r>
      <w:proofErr w:type="spellStart"/>
      <w:r w:rsidRPr="0033596E">
        <w:rPr>
          <w:lang w:val="pt-BR"/>
        </w:rPr>
        <w:t>currency</w:t>
      </w:r>
      <w:proofErr w:type="spellEnd"/>
      <w:r w:rsidRPr="0033596E">
        <w:rPr>
          <w:lang w:val="pt-BR"/>
        </w:rPr>
        <w:t xml:space="preserve"> B. </w:t>
      </w:r>
    </w:p>
    <w:p w14:paraId="0BE8A5B3" w14:textId="77777777" w:rsidR="00375E20" w:rsidRPr="0033596E" w:rsidRDefault="00375E20">
      <w:pPr>
        <w:numPr>
          <w:ilvl w:val="0"/>
          <w:numId w:val="134"/>
        </w:numPr>
        <w:jc w:val="both"/>
        <w:rPr>
          <w:lang w:val="pt-BR"/>
        </w:rPr>
      </w:pPr>
      <w:r w:rsidRPr="0033596E">
        <w:rPr>
          <w:lang w:val="pt-BR"/>
        </w:rPr>
        <w:t xml:space="preserve">Flash </w:t>
      </w:r>
      <w:proofErr w:type="spellStart"/>
      <w:r w:rsidRPr="0033596E">
        <w:rPr>
          <w:lang w:val="pt-BR"/>
        </w:rPr>
        <w:t>loan</w:t>
      </w:r>
      <w:proofErr w:type="spellEnd"/>
      <w:r w:rsidRPr="0033596E">
        <w:rPr>
          <w:lang w:val="pt-BR"/>
        </w:rPr>
        <w:t xml:space="preserve">: a </w:t>
      </w:r>
      <w:proofErr w:type="spellStart"/>
      <w:r w:rsidRPr="0033596E">
        <w:rPr>
          <w:lang w:val="pt-BR"/>
        </w:rPr>
        <w:t>loan</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you</w:t>
      </w:r>
      <w:proofErr w:type="spellEnd"/>
      <w:r w:rsidRPr="0033596E">
        <w:rPr>
          <w:lang w:val="pt-BR"/>
        </w:rPr>
        <w:t xml:space="preserve"> </w:t>
      </w:r>
      <w:proofErr w:type="spellStart"/>
      <w:r w:rsidRPr="0033596E">
        <w:rPr>
          <w:lang w:val="pt-BR"/>
        </w:rPr>
        <w:t>can</w:t>
      </w:r>
      <w:proofErr w:type="spellEnd"/>
      <w:r w:rsidRPr="0033596E">
        <w:rPr>
          <w:lang w:val="pt-BR"/>
        </w:rPr>
        <w:t xml:space="preserve"> </w:t>
      </w:r>
      <w:proofErr w:type="spellStart"/>
      <w:r w:rsidRPr="0033596E">
        <w:rPr>
          <w:lang w:val="pt-BR"/>
        </w:rPr>
        <w:t>secure</w:t>
      </w:r>
      <w:proofErr w:type="spellEnd"/>
      <w:r w:rsidRPr="0033596E">
        <w:rPr>
          <w:lang w:val="pt-BR"/>
        </w:rPr>
        <w:t xml:space="preserve"> </w:t>
      </w:r>
      <w:proofErr w:type="spellStart"/>
      <w:r w:rsidRPr="0033596E">
        <w:rPr>
          <w:lang w:val="pt-BR"/>
        </w:rPr>
        <w:t>through</w:t>
      </w:r>
      <w:proofErr w:type="spellEnd"/>
      <w:r w:rsidRPr="0033596E">
        <w:rPr>
          <w:lang w:val="pt-BR"/>
        </w:rPr>
        <w:t xml:space="preserve"> a </w:t>
      </w:r>
      <w:proofErr w:type="spellStart"/>
      <w:r w:rsidRPr="0033596E">
        <w:rPr>
          <w:lang w:val="pt-BR"/>
        </w:rPr>
        <w:t>smart</w:t>
      </w:r>
      <w:proofErr w:type="spellEnd"/>
      <w:r w:rsidRPr="0033596E">
        <w:rPr>
          <w:lang w:val="pt-BR"/>
        </w:rPr>
        <w:t xml:space="preserve"> </w:t>
      </w:r>
      <w:proofErr w:type="spellStart"/>
      <w:r w:rsidRPr="0033596E">
        <w:rPr>
          <w:lang w:val="pt-BR"/>
        </w:rPr>
        <w:t>contract</w:t>
      </w:r>
      <w:proofErr w:type="spellEnd"/>
      <w:r w:rsidRPr="0033596E">
        <w:rPr>
          <w:lang w:val="pt-BR"/>
        </w:rPr>
        <w:t xml:space="preserve"> </w:t>
      </w:r>
      <w:proofErr w:type="spellStart"/>
      <w:r w:rsidRPr="0033596E">
        <w:rPr>
          <w:lang w:val="pt-BR"/>
        </w:rPr>
        <w:t>from</w:t>
      </w:r>
      <w:proofErr w:type="spellEnd"/>
      <w:r w:rsidRPr="0033596E">
        <w:rPr>
          <w:lang w:val="pt-BR"/>
        </w:rPr>
        <w:t xml:space="preserve"> </w:t>
      </w:r>
      <w:proofErr w:type="spellStart"/>
      <w:r w:rsidRPr="0033596E">
        <w:rPr>
          <w:lang w:val="pt-BR"/>
        </w:rPr>
        <w:t>the</w:t>
      </w:r>
      <w:proofErr w:type="spellEnd"/>
      <w:r w:rsidRPr="0033596E">
        <w:rPr>
          <w:lang w:val="pt-BR"/>
        </w:rPr>
        <w:t xml:space="preserve"> DeFi </w:t>
      </w:r>
      <w:proofErr w:type="spellStart"/>
      <w:r w:rsidRPr="0033596E">
        <w:rPr>
          <w:lang w:val="pt-BR"/>
        </w:rPr>
        <w:t>protocols</w:t>
      </w:r>
      <w:proofErr w:type="spellEnd"/>
      <w:r w:rsidRPr="0033596E">
        <w:rPr>
          <w:lang w:val="pt-BR"/>
        </w:rPr>
        <w:t xml:space="preserve"> </w:t>
      </w:r>
      <w:proofErr w:type="spellStart"/>
      <w:r w:rsidRPr="0033596E">
        <w:rPr>
          <w:lang w:val="pt-BR"/>
        </w:rPr>
        <w:t>liquidity</w:t>
      </w:r>
      <w:proofErr w:type="spellEnd"/>
      <w:r w:rsidRPr="0033596E">
        <w:rPr>
          <w:lang w:val="pt-BR"/>
        </w:rPr>
        <w:t xml:space="preserve"> pool. It </w:t>
      </w:r>
      <w:proofErr w:type="spellStart"/>
      <w:r w:rsidRPr="0033596E">
        <w:rPr>
          <w:lang w:val="pt-BR"/>
        </w:rPr>
        <w:t>allows</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smart</w:t>
      </w:r>
      <w:proofErr w:type="spellEnd"/>
      <w:r w:rsidRPr="0033596E">
        <w:rPr>
          <w:lang w:val="pt-BR"/>
        </w:rPr>
        <w:t xml:space="preserve"> </w:t>
      </w:r>
      <w:proofErr w:type="spellStart"/>
      <w:r w:rsidRPr="0033596E">
        <w:rPr>
          <w:lang w:val="pt-BR"/>
        </w:rPr>
        <w:t>contract</w:t>
      </w:r>
      <w:proofErr w:type="spellEnd"/>
      <w:r w:rsidRPr="0033596E">
        <w:rPr>
          <w:lang w:val="pt-BR"/>
        </w:rPr>
        <w:t xml:space="preserve"> </w:t>
      </w:r>
      <w:proofErr w:type="spellStart"/>
      <w:r w:rsidRPr="0033596E">
        <w:rPr>
          <w:lang w:val="pt-BR"/>
        </w:rPr>
        <w:t>to</w:t>
      </w:r>
      <w:proofErr w:type="spellEnd"/>
      <w:r w:rsidRPr="0033596E">
        <w:rPr>
          <w:lang w:val="pt-BR"/>
        </w:rPr>
        <w:t xml:space="preserve"> execute in </w:t>
      </w:r>
      <w:proofErr w:type="spellStart"/>
      <w:r w:rsidRPr="0033596E">
        <w:rPr>
          <w:lang w:val="pt-BR"/>
        </w:rPr>
        <w:t>many</w:t>
      </w:r>
      <w:proofErr w:type="spellEnd"/>
      <w:r w:rsidRPr="0033596E">
        <w:rPr>
          <w:lang w:val="pt-BR"/>
        </w:rPr>
        <w:t xml:space="preserve"> </w:t>
      </w:r>
      <w:proofErr w:type="spellStart"/>
      <w:r w:rsidRPr="0033596E">
        <w:rPr>
          <w:lang w:val="pt-BR"/>
        </w:rPr>
        <w:t>protocols</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borrow</w:t>
      </w:r>
      <w:proofErr w:type="spellEnd"/>
      <w:r w:rsidRPr="0033596E">
        <w:rPr>
          <w:lang w:val="pt-BR"/>
        </w:rPr>
        <w:t xml:space="preserve">, use </w:t>
      </w:r>
      <w:proofErr w:type="spellStart"/>
      <w:r w:rsidRPr="0033596E">
        <w:rPr>
          <w:lang w:val="pt-BR"/>
        </w:rPr>
        <w:t>and</w:t>
      </w:r>
      <w:proofErr w:type="spellEnd"/>
      <w:r w:rsidRPr="0033596E">
        <w:rPr>
          <w:lang w:val="pt-BR"/>
        </w:rPr>
        <w:t xml:space="preserve"> </w:t>
      </w:r>
      <w:proofErr w:type="spellStart"/>
      <w:r w:rsidRPr="0033596E">
        <w:rPr>
          <w:lang w:val="pt-BR"/>
        </w:rPr>
        <w:t>repay</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loan</w:t>
      </w:r>
      <w:proofErr w:type="spellEnd"/>
      <w:r w:rsidRPr="0033596E">
        <w:rPr>
          <w:lang w:val="pt-BR"/>
        </w:rPr>
        <w:t xml:space="preserve"> in a single </w:t>
      </w:r>
      <w:proofErr w:type="spellStart"/>
      <w:r w:rsidRPr="0033596E">
        <w:rPr>
          <w:lang w:val="pt-BR"/>
        </w:rPr>
        <w:t>transaction</w:t>
      </w:r>
      <w:proofErr w:type="spellEnd"/>
      <w:r w:rsidRPr="0033596E">
        <w:rPr>
          <w:lang w:val="pt-BR"/>
        </w:rPr>
        <w:t xml:space="preserve">. </w:t>
      </w:r>
    </w:p>
    <w:p w14:paraId="7729710E" w14:textId="77777777" w:rsidR="00375E20" w:rsidRPr="0033596E" w:rsidRDefault="00375E20">
      <w:pPr>
        <w:numPr>
          <w:ilvl w:val="0"/>
          <w:numId w:val="134"/>
        </w:numPr>
        <w:jc w:val="both"/>
        <w:rPr>
          <w:lang w:val="pt-BR"/>
        </w:rPr>
      </w:pPr>
      <w:r w:rsidRPr="0033596E">
        <w:rPr>
          <w:lang w:val="pt-BR"/>
        </w:rPr>
        <w:t xml:space="preserve">Futures </w:t>
      </w:r>
      <w:proofErr w:type="spellStart"/>
      <w:r w:rsidRPr="0033596E">
        <w:rPr>
          <w:lang w:val="pt-BR"/>
        </w:rPr>
        <w:t>contract</w:t>
      </w:r>
      <w:proofErr w:type="spellEnd"/>
      <w:r w:rsidRPr="0033596E">
        <w:rPr>
          <w:lang w:val="pt-BR"/>
        </w:rPr>
        <w:t xml:space="preserve">: legal </w:t>
      </w:r>
      <w:proofErr w:type="spellStart"/>
      <w:r w:rsidRPr="0033596E">
        <w:rPr>
          <w:lang w:val="pt-BR"/>
        </w:rPr>
        <w:t>agreement</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buy</w:t>
      </w:r>
      <w:proofErr w:type="spellEnd"/>
      <w:r w:rsidRPr="0033596E">
        <w:rPr>
          <w:lang w:val="pt-BR"/>
        </w:rPr>
        <w:t xml:space="preserve"> </w:t>
      </w:r>
      <w:proofErr w:type="spellStart"/>
      <w:r w:rsidRPr="0033596E">
        <w:rPr>
          <w:lang w:val="pt-BR"/>
        </w:rPr>
        <w:t>or</w:t>
      </w:r>
      <w:proofErr w:type="spellEnd"/>
      <w:r w:rsidRPr="0033596E">
        <w:rPr>
          <w:lang w:val="pt-BR"/>
        </w:rPr>
        <w:t xml:space="preserve"> </w:t>
      </w:r>
      <w:proofErr w:type="spellStart"/>
      <w:r w:rsidRPr="0033596E">
        <w:rPr>
          <w:lang w:val="pt-BR"/>
        </w:rPr>
        <w:t>sell</w:t>
      </w:r>
      <w:proofErr w:type="spellEnd"/>
      <w:r w:rsidRPr="0033596E">
        <w:rPr>
          <w:lang w:val="pt-BR"/>
        </w:rPr>
        <w:t xml:space="preserve"> </w:t>
      </w:r>
      <w:proofErr w:type="spellStart"/>
      <w:r w:rsidRPr="0033596E">
        <w:rPr>
          <w:lang w:val="pt-BR"/>
        </w:rPr>
        <w:t>an</w:t>
      </w:r>
      <w:proofErr w:type="spellEnd"/>
      <w:r w:rsidRPr="0033596E">
        <w:rPr>
          <w:lang w:val="pt-BR"/>
        </w:rPr>
        <w:t xml:space="preserve"> </w:t>
      </w:r>
      <w:proofErr w:type="spellStart"/>
      <w:r w:rsidRPr="0033596E">
        <w:rPr>
          <w:lang w:val="pt-BR"/>
        </w:rPr>
        <w:t>asset</w:t>
      </w:r>
      <w:proofErr w:type="spellEnd"/>
      <w:r w:rsidRPr="0033596E">
        <w:rPr>
          <w:lang w:val="pt-BR"/>
        </w:rPr>
        <w:t xml:space="preserve"> </w:t>
      </w:r>
      <w:proofErr w:type="spellStart"/>
      <w:r w:rsidRPr="0033596E">
        <w:rPr>
          <w:lang w:val="pt-BR"/>
        </w:rPr>
        <w:t>at</w:t>
      </w:r>
      <w:proofErr w:type="spellEnd"/>
      <w:r w:rsidRPr="0033596E">
        <w:rPr>
          <w:lang w:val="pt-BR"/>
        </w:rPr>
        <w:t xml:space="preserve"> </w:t>
      </w:r>
      <w:proofErr w:type="spellStart"/>
      <w:r w:rsidRPr="0033596E">
        <w:rPr>
          <w:lang w:val="pt-BR"/>
        </w:rPr>
        <w:t>predetermined</w:t>
      </w:r>
      <w:proofErr w:type="spellEnd"/>
      <w:r w:rsidRPr="0033596E">
        <w:rPr>
          <w:lang w:val="pt-BR"/>
        </w:rPr>
        <w:t xml:space="preserve"> </w:t>
      </w:r>
      <w:proofErr w:type="spellStart"/>
      <w:r w:rsidRPr="0033596E">
        <w:rPr>
          <w:lang w:val="pt-BR"/>
        </w:rPr>
        <w:t>price</w:t>
      </w:r>
      <w:proofErr w:type="spellEnd"/>
      <w:r w:rsidRPr="0033596E">
        <w:rPr>
          <w:lang w:val="pt-BR"/>
        </w:rPr>
        <w:t xml:space="preserve"> </w:t>
      </w:r>
      <w:proofErr w:type="spellStart"/>
      <w:r w:rsidRPr="0033596E">
        <w:rPr>
          <w:lang w:val="pt-BR"/>
        </w:rPr>
        <w:t>at</w:t>
      </w:r>
      <w:proofErr w:type="spellEnd"/>
      <w:r w:rsidRPr="0033596E">
        <w:rPr>
          <w:lang w:val="pt-BR"/>
        </w:rPr>
        <w:t xml:space="preserve"> a </w:t>
      </w:r>
      <w:proofErr w:type="spellStart"/>
      <w:r w:rsidRPr="0033596E">
        <w:rPr>
          <w:lang w:val="pt-BR"/>
        </w:rPr>
        <w:t>specific</w:t>
      </w:r>
      <w:proofErr w:type="spellEnd"/>
      <w:r w:rsidRPr="0033596E">
        <w:rPr>
          <w:lang w:val="pt-BR"/>
        </w:rPr>
        <w:t xml:space="preserve"> time in </w:t>
      </w:r>
      <w:proofErr w:type="spellStart"/>
      <w:r w:rsidRPr="0033596E">
        <w:rPr>
          <w:lang w:val="pt-BR"/>
        </w:rPr>
        <w:t>the</w:t>
      </w:r>
      <w:proofErr w:type="spellEnd"/>
      <w:r w:rsidRPr="0033596E">
        <w:rPr>
          <w:lang w:val="pt-BR"/>
        </w:rPr>
        <w:t xml:space="preserve"> future. </w:t>
      </w:r>
    </w:p>
    <w:p w14:paraId="0BE32CA9" w14:textId="77777777" w:rsidR="00375E20" w:rsidRPr="0033596E" w:rsidRDefault="00375E20">
      <w:pPr>
        <w:numPr>
          <w:ilvl w:val="0"/>
          <w:numId w:val="134"/>
        </w:numPr>
        <w:jc w:val="both"/>
        <w:rPr>
          <w:lang w:val="pt-BR"/>
        </w:rPr>
      </w:pPr>
      <w:r w:rsidRPr="0033596E">
        <w:rPr>
          <w:lang w:val="pt-BR"/>
        </w:rPr>
        <w:t xml:space="preserve">Hedge </w:t>
      </w:r>
      <w:proofErr w:type="spellStart"/>
      <w:r w:rsidRPr="0033596E">
        <w:rPr>
          <w:lang w:val="pt-BR"/>
        </w:rPr>
        <w:t>fund</w:t>
      </w:r>
      <w:proofErr w:type="spellEnd"/>
      <w:r w:rsidRPr="0033596E">
        <w:rPr>
          <w:lang w:val="pt-BR"/>
        </w:rPr>
        <w:t xml:space="preserve">: </w:t>
      </w:r>
      <w:proofErr w:type="spellStart"/>
      <w:r w:rsidRPr="0033596E">
        <w:rPr>
          <w:lang w:val="pt-BR"/>
        </w:rPr>
        <w:t>an</w:t>
      </w:r>
      <w:proofErr w:type="spellEnd"/>
      <w:r w:rsidRPr="0033596E">
        <w:rPr>
          <w:lang w:val="pt-BR"/>
        </w:rPr>
        <w:t xml:space="preserve"> </w:t>
      </w:r>
      <w:proofErr w:type="spellStart"/>
      <w:r w:rsidRPr="0033596E">
        <w:rPr>
          <w:lang w:val="pt-BR"/>
        </w:rPr>
        <w:t>investment</w:t>
      </w:r>
      <w:proofErr w:type="spellEnd"/>
      <w:r w:rsidRPr="0033596E">
        <w:rPr>
          <w:lang w:val="pt-BR"/>
        </w:rPr>
        <w:t xml:space="preserve"> </w:t>
      </w:r>
      <w:proofErr w:type="spellStart"/>
      <w:r w:rsidRPr="0033596E">
        <w:rPr>
          <w:lang w:val="pt-BR"/>
        </w:rPr>
        <w:t>fund</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invests</w:t>
      </w:r>
      <w:proofErr w:type="spellEnd"/>
      <w:r w:rsidRPr="0033596E">
        <w:rPr>
          <w:lang w:val="pt-BR"/>
        </w:rPr>
        <w:t xml:space="preserve"> in </w:t>
      </w:r>
      <w:proofErr w:type="spellStart"/>
      <w:r w:rsidRPr="0033596E">
        <w:rPr>
          <w:lang w:val="pt-BR"/>
        </w:rPr>
        <w:t>assets</w:t>
      </w:r>
      <w:proofErr w:type="spellEnd"/>
      <w:r w:rsidRPr="0033596E">
        <w:rPr>
          <w:lang w:val="pt-BR"/>
        </w:rPr>
        <w:t xml:space="preserve"> </w:t>
      </w:r>
      <w:proofErr w:type="spellStart"/>
      <w:r w:rsidRPr="0033596E">
        <w:rPr>
          <w:lang w:val="pt-BR"/>
        </w:rPr>
        <w:t>using</w:t>
      </w:r>
      <w:proofErr w:type="spellEnd"/>
      <w:r w:rsidRPr="0033596E">
        <w:rPr>
          <w:lang w:val="pt-BR"/>
        </w:rPr>
        <w:t xml:space="preserve"> </w:t>
      </w:r>
      <w:proofErr w:type="spellStart"/>
      <w:r w:rsidRPr="0033596E">
        <w:rPr>
          <w:lang w:val="pt-BR"/>
        </w:rPr>
        <w:t>complex</w:t>
      </w:r>
      <w:proofErr w:type="spellEnd"/>
      <w:r w:rsidRPr="0033596E">
        <w:rPr>
          <w:lang w:val="pt-BR"/>
        </w:rPr>
        <w:t xml:space="preserve"> </w:t>
      </w:r>
      <w:proofErr w:type="spellStart"/>
      <w:r w:rsidRPr="0033596E">
        <w:rPr>
          <w:lang w:val="pt-BR"/>
        </w:rPr>
        <w:t>strategies</w:t>
      </w:r>
      <w:proofErr w:type="spellEnd"/>
      <w:r w:rsidRPr="0033596E">
        <w:rPr>
          <w:lang w:val="pt-BR"/>
        </w:rPr>
        <w:t xml:space="preserve"> </w:t>
      </w:r>
      <w:proofErr w:type="spellStart"/>
      <w:r w:rsidRPr="0033596E">
        <w:rPr>
          <w:lang w:val="pt-BR"/>
        </w:rPr>
        <w:t>and</w:t>
      </w:r>
      <w:proofErr w:type="spellEnd"/>
      <w:r w:rsidRPr="0033596E">
        <w:rPr>
          <w:lang w:val="pt-BR"/>
        </w:rPr>
        <w:t xml:space="preserve"> financial </w:t>
      </w:r>
      <w:proofErr w:type="spellStart"/>
      <w:r w:rsidRPr="0033596E">
        <w:rPr>
          <w:lang w:val="pt-BR"/>
        </w:rPr>
        <w:t>instruments</w:t>
      </w:r>
      <w:proofErr w:type="spellEnd"/>
      <w:r w:rsidRPr="0033596E">
        <w:rPr>
          <w:lang w:val="pt-BR"/>
        </w:rPr>
        <w:t xml:space="preserve"> </w:t>
      </w:r>
      <w:proofErr w:type="spellStart"/>
      <w:r w:rsidRPr="0033596E">
        <w:rPr>
          <w:lang w:val="pt-BR"/>
        </w:rPr>
        <w:t>intended</w:t>
      </w:r>
      <w:proofErr w:type="spellEnd"/>
      <w:r w:rsidRPr="0033596E">
        <w:rPr>
          <w:lang w:val="pt-BR"/>
        </w:rPr>
        <w:t xml:space="preserve"> </w:t>
      </w:r>
      <w:proofErr w:type="spellStart"/>
      <w:r w:rsidRPr="0033596E">
        <w:rPr>
          <w:lang w:val="pt-BR"/>
        </w:rPr>
        <w:t>to</w:t>
      </w:r>
      <w:proofErr w:type="spellEnd"/>
      <w:r w:rsidRPr="0033596E">
        <w:rPr>
          <w:lang w:val="pt-BR"/>
        </w:rPr>
        <w:t xml:space="preserve"> improve </w:t>
      </w:r>
      <w:proofErr w:type="spellStart"/>
      <w:r w:rsidRPr="0033596E">
        <w:rPr>
          <w:lang w:val="pt-BR"/>
        </w:rPr>
        <w:t>the</w:t>
      </w:r>
      <w:proofErr w:type="spellEnd"/>
      <w:r w:rsidRPr="0033596E">
        <w:rPr>
          <w:lang w:val="pt-BR"/>
        </w:rPr>
        <w:t xml:space="preserve"> </w:t>
      </w:r>
      <w:proofErr w:type="spellStart"/>
      <w:r w:rsidRPr="0033596E">
        <w:rPr>
          <w:lang w:val="pt-BR"/>
        </w:rPr>
        <w:t>returns</w:t>
      </w:r>
      <w:proofErr w:type="spellEnd"/>
      <w:r w:rsidRPr="0033596E">
        <w:rPr>
          <w:lang w:val="pt-BR"/>
        </w:rPr>
        <w:t xml:space="preserve"> of </w:t>
      </w:r>
      <w:proofErr w:type="spellStart"/>
      <w:r w:rsidRPr="0033596E">
        <w:rPr>
          <w:lang w:val="pt-BR"/>
        </w:rPr>
        <w:t>the</w:t>
      </w:r>
      <w:proofErr w:type="spellEnd"/>
      <w:r w:rsidRPr="0033596E">
        <w:rPr>
          <w:lang w:val="pt-BR"/>
        </w:rPr>
        <w:t xml:space="preserve"> fund.</w:t>
      </w:r>
    </w:p>
    <w:p w14:paraId="25350B90" w14:textId="77777777" w:rsidR="00375E20" w:rsidRPr="0033596E" w:rsidRDefault="00375E20">
      <w:pPr>
        <w:numPr>
          <w:ilvl w:val="0"/>
          <w:numId w:val="134"/>
        </w:numPr>
        <w:jc w:val="both"/>
        <w:rPr>
          <w:lang w:val="pt-BR"/>
        </w:rPr>
      </w:pPr>
      <w:proofErr w:type="spellStart"/>
      <w:r w:rsidRPr="0033596E">
        <w:rPr>
          <w:lang w:val="pt-BR"/>
        </w:rPr>
        <w:t>Howey</w:t>
      </w:r>
      <w:proofErr w:type="spellEnd"/>
      <w:r w:rsidRPr="0033596E">
        <w:rPr>
          <w:lang w:val="pt-BR"/>
        </w:rPr>
        <w:t xml:space="preserve"> </w:t>
      </w:r>
      <w:proofErr w:type="spellStart"/>
      <w:r w:rsidRPr="0033596E">
        <w:rPr>
          <w:lang w:val="pt-BR"/>
        </w:rPr>
        <w:t>test</w:t>
      </w:r>
      <w:proofErr w:type="spellEnd"/>
      <w:r w:rsidRPr="0033596E">
        <w:rPr>
          <w:lang w:val="pt-BR"/>
        </w:rPr>
        <w:t xml:space="preserve">: </w:t>
      </w:r>
      <w:proofErr w:type="spellStart"/>
      <w:r w:rsidRPr="0033596E">
        <w:rPr>
          <w:lang w:val="pt-BR"/>
        </w:rPr>
        <w:t>Created</w:t>
      </w:r>
      <w:proofErr w:type="spellEnd"/>
      <w:r w:rsidRPr="0033596E">
        <w:rPr>
          <w:lang w:val="pt-BR"/>
        </w:rPr>
        <w:t xml:space="preserve"> </w:t>
      </w:r>
      <w:proofErr w:type="spellStart"/>
      <w:r w:rsidRPr="0033596E">
        <w:rPr>
          <w:lang w:val="pt-BR"/>
        </w:rPr>
        <w:t>by</w:t>
      </w:r>
      <w:proofErr w:type="spellEnd"/>
      <w:r w:rsidRPr="0033596E">
        <w:rPr>
          <w:lang w:val="pt-BR"/>
        </w:rPr>
        <w:t xml:space="preserve"> </w:t>
      </w:r>
      <w:proofErr w:type="spellStart"/>
      <w:r w:rsidRPr="0033596E">
        <w:rPr>
          <w:lang w:val="pt-BR"/>
        </w:rPr>
        <w:t>the</w:t>
      </w:r>
      <w:proofErr w:type="spellEnd"/>
      <w:r w:rsidRPr="0033596E">
        <w:rPr>
          <w:lang w:val="pt-BR"/>
        </w:rPr>
        <w:t xml:space="preserve"> US </w:t>
      </w:r>
      <w:proofErr w:type="spellStart"/>
      <w:r w:rsidRPr="0033596E">
        <w:rPr>
          <w:lang w:val="pt-BR"/>
        </w:rPr>
        <w:t>Supreme</w:t>
      </w:r>
      <w:proofErr w:type="spellEnd"/>
      <w:r w:rsidRPr="0033596E">
        <w:rPr>
          <w:lang w:val="pt-BR"/>
        </w:rPr>
        <w:t xml:space="preserve"> </w:t>
      </w:r>
      <w:proofErr w:type="spellStart"/>
      <w:r w:rsidRPr="0033596E">
        <w:rPr>
          <w:lang w:val="pt-BR"/>
        </w:rPr>
        <w:t>Court</w:t>
      </w:r>
      <w:proofErr w:type="spellEnd"/>
      <w:r w:rsidRPr="0033596E">
        <w:rPr>
          <w:lang w:val="pt-BR"/>
        </w:rPr>
        <w:t xml:space="preserve"> </w:t>
      </w:r>
      <w:proofErr w:type="spellStart"/>
      <w:r w:rsidRPr="0033596E">
        <w:rPr>
          <w:lang w:val="pt-BR"/>
        </w:rPr>
        <w:t>to</w:t>
      </w:r>
      <w:proofErr w:type="spellEnd"/>
      <w:r w:rsidRPr="0033596E">
        <w:rPr>
          <w:lang w:val="pt-BR"/>
        </w:rPr>
        <w:t xml:space="preserve"> determine </w:t>
      </w:r>
      <w:proofErr w:type="spellStart"/>
      <w:r w:rsidRPr="0033596E">
        <w:rPr>
          <w:lang w:val="pt-BR"/>
        </w:rPr>
        <w:t>whether</w:t>
      </w:r>
      <w:proofErr w:type="spellEnd"/>
      <w:r w:rsidRPr="0033596E">
        <w:rPr>
          <w:lang w:val="pt-BR"/>
        </w:rPr>
        <w:t xml:space="preserve"> a </w:t>
      </w:r>
      <w:proofErr w:type="spellStart"/>
      <w:r w:rsidRPr="0033596E">
        <w:rPr>
          <w:lang w:val="pt-BR"/>
        </w:rPr>
        <w:t>certain</w:t>
      </w:r>
      <w:proofErr w:type="spellEnd"/>
      <w:r w:rsidRPr="0033596E">
        <w:rPr>
          <w:lang w:val="pt-BR"/>
        </w:rPr>
        <w:t xml:space="preserve"> </w:t>
      </w:r>
      <w:proofErr w:type="spellStart"/>
      <w:r w:rsidRPr="0033596E">
        <w:rPr>
          <w:lang w:val="pt-BR"/>
        </w:rPr>
        <w:t>transaction</w:t>
      </w:r>
      <w:proofErr w:type="spellEnd"/>
      <w:r w:rsidRPr="0033596E">
        <w:rPr>
          <w:lang w:val="pt-BR"/>
        </w:rPr>
        <w:t xml:space="preserve"> </w:t>
      </w:r>
      <w:proofErr w:type="spellStart"/>
      <w:r w:rsidRPr="0033596E">
        <w:rPr>
          <w:lang w:val="pt-BR"/>
        </w:rPr>
        <w:t>qualifies</w:t>
      </w:r>
      <w:proofErr w:type="spellEnd"/>
      <w:r w:rsidRPr="0033596E">
        <w:rPr>
          <w:lang w:val="pt-BR"/>
        </w:rPr>
        <w:t xml:space="preserve"> as </w:t>
      </w:r>
      <w:proofErr w:type="spellStart"/>
      <w:r w:rsidRPr="0033596E">
        <w:rPr>
          <w:lang w:val="pt-BR"/>
        </w:rPr>
        <w:t>an</w:t>
      </w:r>
      <w:proofErr w:type="spellEnd"/>
      <w:r w:rsidRPr="0033596E">
        <w:rPr>
          <w:lang w:val="pt-BR"/>
        </w:rPr>
        <w:t xml:space="preserve"> “</w:t>
      </w:r>
      <w:proofErr w:type="spellStart"/>
      <w:r w:rsidRPr="0033596E">
        <w:rPr>
          <w:lang w:val="pt-BR"/>
        </w:rPr>
        <w:t>investment</w:t>
      </w:r>
      <w:proofErr w:type="spellEnd"/>
      <w:r w:rsidRPr="0033596E">
        <w:rPr>
          <w:lang w:val="pt-BR"/>
        </w:rPr>
        <w:t xml:space="preserve"> </w:t>
      </w:r>
      <w:proofErr w:type="spellStart"/>
      <w:r w:rsidRPr="0033596E">
        <w:rPr>
          <w:lang w:val="pt-BR"/>
        </w:rPr>
        <w:t>contract</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therefore</w:t>
      </w:r>
      <w:proofErr w:type="spellEnd"/>
      <w:r w:rsidRPr="0033596E">
        <w:rPr>
          <w:lang w:val="pt-BR"/>
        </w:rPr>
        <w:t xml:space="preserve"> a financial </w:t>
      </w:r>
      <w:proofErr w:type="spellStart"/>
      <w:r w:rsidRPr="0033596E">
        <w:rPr>
          <w:lang w:val="pt-BR"/>
        </w:rPr>
        <w:t>security</w:t>
      </w:r>
      <w:proofErr w:type="spellEnd"/>
      <w:r w:rsidRPr="0033596E">
        <w:rPr>
          <w:lang w:val="pt-BR"/>
        </w:rPr>
        <w:t xml:space="preserve">. </w:t>
      </w:r>
      <w:proofErr w:type="spellStart"/>
      <w:r w:rsidRPr="0033596E">
        <w:rPr>
          <w:lang w:val="pt-BR"/>
        </w:rPr>
        <w:t>If</w:t>
      </w:r>
      <w:proofErr w:type="spellEnd"/>
      <w:r w:rsidRPr="0033596E">
        <w:rPr>
          <w:lang w:val="pt-BR"/>
        </w:rPr>
        <w:t xml:space="preserve"> </w:t>
      </w:r>
      <w:proofErr w:type="spellStart"/>
      <w:r w:rsidRPr="0033596E">
        <w:rPr>
          <w:lang w:val="pt-BR"/>
        </w:rPr>
        <w:lastRenderedPageBreak/>
        <w:t>the</w:t>
      </w:r>
      <w:proofErr w:type="spellEnd"/>
      <w:r w:rsidRPr="0033596E">
        <w:rPr>
          <w:lang w:val="pt-BR"/>
        </w:rPr>
        <w:t xml:space="preserve"> </w:t>
      </w:r>
      <w:proofErr w:type="spellStart"/>
      <w:r w:rsidRPr="0033596E">
        <w:rPr>
          <w:lang w:val="pt-BR"/>
        </w:rPr>
        <w:t>transaction</w:t>
      </w:r>
      <w:proofErr w:type="spellEnd"/>
      <w:r w:rsidRPr="0033596E">
        <w:rPr>
          <w:lang w:val="pt-BR"/>
        </w:rPr>
        <w:t xml:space="preserve"> </w:t>
      </w:r>
      <w:proofErr w:type="spellStart"/>
      <w:r w:rsidRPr="0033596E">
        <w:rPr>
          <w:lang w:val="pt-BR"/>
        </w:rPr>
        <w:t>qualifies</w:t>
      </w:r>
      <w:proofErr w:type="spellEnd"/>
      <w:r w:rsidRPr="0033596E">
        <w:rPr>
          <w:lang w:val="pt-BR"/>
        </w:rPr>
        <w:t xml:space="preserve">, it </w:t>
      </w:r>
      <w:proofErr w:type="spellStart"/>
      <w:r w:rsidRPr="0033596E">
        <w:rPr>
          <w:lang w:val="pt-BR"/>
        </w:rPr>
        <w:t>is</w:t>
      </w:r>
      <w:proofErr w:type="spellEnd"/>
      <w:r w:rsidRPr="0033596E">
        <w:rPr>
          <w:lang w:val="pt-BR"/>
        </w:rPr>
        <w:t xml:space="preserve"> </w:t>
      </w:r>
      <w:proofErr w:type="spellStart"/>
      <w:r w:rsidRPr="0033596E">
        <w:rPr>
          <w:lang w:val="pt-BR"/>
        </w:rPr>
        <w:t>subject</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disclosure</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regulation</w:t>
      </w:r>
      <w:proofErr w:type="spellEnd"/>
      <w:r w:rsidRPr="0033596E">
        <w:rPr>
          <w:lang w:val="pt-BR"/>
        </w:rPr>
        <w:t xml:space="preserve"> </w:t>
      </w:r>
      <w:proofErr w:type="spellStart"/>
      <w:r w:rsidRPr="0033596E">
        <w:rPr>
          <w:lang w:val="pt-BR"/>
        </w:rPr>
        <w:t>requirements</w:t>
      </w:r>
      <w:proofErr w:type="spellEnd"/>
      <w:r w:rsidRPr="0033596E">
        <w:rPr>
          <w:lang w:val="pt-BR"/>
        </w:rPr>
        <w:t xml:space="preserve"> </w:t>
      </w:r>
      <w:proofErr w:type="spellStart"/>
      <w:r w:rsidRPr="0033596E">
        <w:rPr>
          <w:lang w:val="pt-BR"/>
        </w:rPr>
        <w:t>under</w:t>
      </w:r>
      <w:proofErr w:type="spellEnd"/>
      <w:r w:rsidRPr="0033596E">
        <w:rPr>
          <w:lang w:val="pt-BR"/>
        </w:rPr>
        <w:t xml:space="preserve"> </w:t>
      </w:r>
      <w:proofErr w:type="spellStart"/>
      <w:r w:rsidRPr="0033596E">
        <w:rPr>
          <w:lang w:val="pt-BR"/>
        </w:rPr>
        <w:t>the</w:t>
      </w:r>
      <w:proofErr w:type="spellEnd"/>
      <w:r w:rsidRPr="0033596E">
        <w:rPr>
          <w:lang w:val="pt-BR"/>
        </w:rPr>
        <w:t xml:space="preserve"> Securities </w:t>
      </w:r>
      <w:proofErr w:type="spellStart"/>
      <w:r w:rsidRPr="0033596E">
        <w:rPr>
          <w:lang w:val="pt-BR"/>
        </w:rPr>
        <w:t>Act</w:t>
      </w:r>
      <w:proofErr w:type="spellEnd"/>
      <w:r w:rsidRPr="0033596E">
        <w:rPr>
          <w:lang w:val="pt-BR"/>
        </w:rPr>
        <w:t xml:space="preserve"> of 1933 </w:t>
      </w:r>
      <w:proofErr w:type="spellStart"/>
      <w:r w:rsidRPr="0033596E">
        <w:rPr>
          <w:lang w:val="pt-BR"/>
        </w:rPr>
        <w:t>and</w:t>
      </w:r>
      <w:proofErr w:type="spellEnd"/>
      <w:r w:rsidRPr="0033596E">
        <w:rPr>
          <w:lang w:val="pt-BR"/>
        </w:rPr>
        <w:t xml:space="preserve"> Securities Exchange </w:t>
      </w:r>
      <w:proofErr w:type="spellStart"/>
      <w:r w:rsidRPr="0033596E">
        <w:rPr>
          <w:lang w:val="pt-BR"/>
        </w:rPr>
        <w:t>Act</w:t>
      </w:r>
      <w:proofErr w:type="spellEnd"/>
      <w:r w:rsidRPr="0033596E">
        <w:rPr>
          <w:lang w:val="pt-BR"/>
        </w:rPr>
        <w:t xml:space="preserve"> of 1934. </w:t>
      </w:r>
    </w:p>
    <w:p w14:paraId="7F0967AE" w14:textId="77777777" w:rsidR="00375E20" w:rsidRPr="0033596E" w:rsidRDefault="00375E20">
      <w:pPr>
        <w:numPr>
          <w:ilvl w:val="0"/>
          <w:numId w:val="134"/>
        </w:numPr>
        <w:jc w:val="both"/>
        <w:rPr>
          <w:lang w:val="pt-BR"/>
        </w:rPr>
      </w:pPr>
      <w:proofErr w:type="spellStart"/>
      <w:r w:rsidRPr="0033596E">
        <w:rPr>
          <w:lang w:val="pt-BR"/>
        </w:rPr>
        <w:t>Impermanent</w:t>
      </w:r>
      <w:proofErr w:type="spellEnd"/>
      <w:r w:rsidRPr="0033596E">
        <w:rPr>
          <w:lang w:val="pt-BR"/>
        </w:rPr>
        <w:t xml:space="preserve"> </w:t>
      </w:r>
      <w:proofErr w:type="spellStart"/>
      <w:r w:rsidRPr="0033596E">
        <w:rPr>
          <w:lang w:val="pt-BR"/>
        </w:rPr>
        <w:t>loss</w:t>
      </w:r>
      <w:proofErr w:type="spellEnd"/>
      <w:r w:rsidRPr="0033596E">
        <w:rPr>
          <w:lang w:val="pt-BR"/>
        </w:rPr>
        <w:t xml:space="preserve">: The </w:t>
      </w:r>
      <w:proofErr w:type="spellStart"/>
      <w:r w:rsidRPr="0033596E">
        <w:rPr>
          <w:lang w:val="pt-BR"/>
        </w:rPr>
        <w:t>opportunity</w:t>
      </w:r>
      <w:proofErr w:type="spellEnd"/>
      <w:r w:rsidRPr="0033596E">
        <w:rPr>
          <w:lang w:val="pt-BR"/>
        </w:rPr>
        <w:t xml:space="preserve"> </w:t>
      </w:r>
      <w:proofErr w:type="spellStart"/>
      <w:r w:rsidRPr="0033596E">
        <w:rPr>
          <w:lang w:val="pt-BR"/>
        </w:rPr>
        <w:t>cost</w:t>
      </w:r>
      <w:proofErr w:type="spellEnd"/>
      <w:r w:rsidRPr="0033596E">
        <w:rPr>
          <w:lang w:val="pt-BR"/>
        </w:rPr>
        <w:t xml:space="preserve"> of </w:t>
      </w:r>
      <w:proofErr w:type="spellStart"/>
      <w:r w:rsidRPr="0033596E">
        <w:rPr>
          <w:lang w:val="pt-BR"/>
        </w:rPr>
        <w:t>depositing</w:t>
      </w:r>
      <w:proofErr w:type="spellEnd"/>
      <w:r w:rsidRPr="0033596E">
        <w:rPr>
          <w:lang w:val="pt-BR"/>
        </w:rPr>
        <w:t xml:space="preserve"> </w:t>
      </w:r>
      <w:proofErr w:type="spellStart"/>
      <w:r w:rsidRPr="0033596E">
        <w:rPr>
          <w:lang w:val="pt-BR"/>
        </w:rPr>
        <w:t>and</w:t>
      </w:r>
      <w:proofErr w:type="spellEnd"/>
      <w:r w:rsidRPr="0033596E">
        <w:rPr>
          <w:lang w:val="pt-BR"/>
        </w:rPr>
        <w:t xml:space="preserve"> later </w:t>
      </w:r>
      <w:proofErr w:type="spellStart"/>
      <w:r w:rsidRPr="0033596E">
        <w:rPr>
          <w:lang w:val="pt-BR"/>
        </w:rPr>
        <w:t>withdrawing</w:t>
      </w:r>
      <w:proofErr w:type="spellEnd"/>
      <w:r w:rsidRPr="0033596E">
        <w:rPr>
          <w:lang w:val="pt-BR"/>
        </w:rPr>
        <w:t xml:space="preserve"> </w:t>
      </w:r>
      <w:proofErr w:type="spellStart"/>
      <w:r w:rsidRPr="0033596E">
        <w:rPr>
          <w:lang w:val="pt-BR"/>
        </w:rPr>
        <w:t>assets</w:t>
      </w:r>
      <w:proofErr w:type="spellEnd"/>
      <w:r w:rsidRPr="0033596E">
        <w:rPr>
          <w:lang w:val="pt-BR"/>
        </w:rPr>
        <w:t xml:space="preserve"> </w:t>
      </w:r>
      <w:proofErr w:type="spellStart"/>
      <w:r w:rsidRPr="0033596E">
        <w:rPr>
          <w:lang w:val="pt-BR"/>
        </w:rPr>
        <w:t>from</w:t>
      </w:r>
      <w:proofErr w:type="spellEnd"/>
      <w:r w:rsidRPr="0033596E">
        <w:rPr>
          <w:lang w:val="pt-BR"/>
        </w:rPr>
        <w:t xml:space="preserve"> a </w:t>
      </w:r>
      <w:proofErr w:type="spellStart"/>
      <w:r w:rsidRPr="0033596E">
        <w:rPr>
          <w:lang w:val="pt-BR"/>
        </w:rPr>
        <w:t>liquidity</w:t>
      </w:r>
      <w:proofErr w:type="spellEnd"/>
      <w:r w:rsidRPr="0033596E">
        <w:rPr>
          <w:lang w:val="pt-BR"/>
        </w:rPr>
        <w:t xml:space="preserve"> pool as </w:t>
      </w:r>
      <w:proofErr w:type="spellStart"/>
      <w:r w:rsidRPr="0033596E">
        <w:rPr>
          <w:lang w:val="pt-BR"/>
        </w:rPr>
        <w:t>opposed</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leaving</w:t>
      </w:r>
      <w:proofErr w:type="spellEnd"/>
      <w:r w:rsidRPr="0033596E">
        <w:rPr>
          <w:lang w:val="pt-BR"/>
        </w:rPr>
        <w:t xml:space="preserve"> </w:t>
      </w:r>
      <w:proofErr w:type="spellStart"/>
      <w:r w:rsidRPr="0033596E">
        <w:rPr>
          <w:lang w:val="pt-BR"/>
        </w:rPr>
        <w:t>them</w:t>
      </w:r>
      <w:proofErr w:type="spellEnd"/>
      <w:r w:rsidRPr="0033596E">
        <w:rPr>
          <w:lang w:val="pt-BR"/>
        </w:rPr>
        <w:t xml:space="preserve"> in a wallet </w:t>
      </w:r>
      <w:proofErr w:type="spellStart"/>
      <w:r w:rsidRPr="0033596E">
        <w:rPr>
          <w:lang w:val="pt-BR"/>
        </w:rPr>
        <w:t>and</w:t>
      </w:r>
      <w:proofErr w:type="spellEnd"/>
      <w:r w:rsidRPr="0033596E">
        <w:rPr>
          <w:lang w:val="pt-BR"/>
        </w:rPr>
        <w:t xml:space="preserve"> </w:t>
      </w:r>
      <w:proofErr w:type="spellStart"/>
      <w:r w:rsidRPr="0033596E">
        <w:rPr>
          <w:lang w:val="pt-BR"/>
        </w:rPr>
        <w:t>allowing</w:t>
      </w:r>
      <w:proofErr w:type="spellEnd"/>
      <w:r w:rsidRPr="0033596E">
        <w:rPr>
          <w:lang w:val="pt-BR"/>
        </w:rPr>
        <w:t xml:space="preserve"> </w:t>
      </w:r>
      <w:proofErr w:type="spellStart"/>
      <w:r w:rsidRPr="0033596E">
        <w:rPr>
          <w:lang w:val="pt-BR"/>
        </w:rPr>
        <w:t>their</w:t>
      </w:r>
      <w:proofErr w:type="spellEnd"/>
      <w:r w:rsidRPr="0033596E">
        <w:rPr>
          <w:lang w:val="pt-BR"/>
        </w:rPr>
        <w:t xml:space="preserve"> </w:t>
      </w:r>
      <w:proofErr w:type="spellStart"/>
      <w:r w:rsidRPr="0033596E">
        <w:rPr>
          <w:lang w:val="pt-BR"/>
        </w:rPr>
        <w:t>value</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grow</w:t>
      </w:r>
      <w:proofErr w:type="spellEnd"/>
      <w:r w:rsidRPr="0033596E">
        <w:rPr>
          <w:lang w:val="pt-BR"/>
        </w:rPr>
        <w:t xml:space="preserve"> </w:t>
      </w:r>
      <w:proofErr w:type="spellStart"/>
      <w:r w:rsidRPr="0033596E">
        <w:rPr>
          <w:lang w:val="pt-BR"/>
        </w:rPr>
        <w:t>from</w:t>
      </w:r>
      <w:proofErr w:type="spellEnd"/>
      <w:r w:rsidRPr="0033596E">
        <w:rPr>
          <w:lang w:val="pt-BR"/>
        </w:rPr>
        <w:t xml:space="preserve"> </w:t>
      </w:r>
      <w:proofErr w:type="spellStart"/>
      <w:r w:rsidRPr="0033596E">
        <w:rPr>
          <w:lang w:val="pt-BR"/>
        </w:rPr>
        <w:t>market</w:t>
      </w:r>
      <w:proofErr w:type="spellEnd"/>
      <w:r w:rsidRPr="0033596E">
        <w:rPr>
          <w:lang w:val="pt-BR"/>
        </w:rPr>
        <w:t xml:space="preserve"> </w:t>
      </w:r>
      <w:proofErr w:type="spellStart"/>
      <w:r w:rsidRPr="0033596E">
        <w:rPr>
          <w:lang w:val="pt-BR"/>
        </w:rPr>
        <w:t>fluctuation</w:t>
      </w:r>
      <w:proofErr w:type="spellEnd"/>
      <w:r w:rsidRPr="0033596E">
        <w:rPr>
          <w:lang w:val="pt-BR"/>
        </w:rPr>
        <w:t xml:space="preserve">. Even </w:t>
      </w:r>
      <w:proofErr w:type="spellStart"/>
      <w:r w:rsidRPr="0033596E">
        <w:rPr>
          <w:lang w:val="pt-BR"/>
        </w:rPr>
        <w:t>if</w:t>
      </w:r>
      <w:proofErr w:type="spellEnd"/>
      <w:r w:rsidRPr="0033596E">
        <w:rPr>
          <w:lang w:val="pt-BR"/>
        </w:rPr>
        <w:t xml:space="preserve"> </w:t>
      </w:r>
      <w:proofErr w:type="spellStart"/>
      <w:r w:rsidRPr="0033596E">
        <w:rPr>
          <w:lang w:val="pt-BR"/>
        </w:rPr>
        <w:t>one</w:t>
      </w:r>
      <w:proofErr w:type="spellEnd"/>
      <w:r w:rsidRPr="0033596E">
        <w:rPr>
          <w:lang w:val="pt-BR"/>
        </w:rPr>
        <w:t xml:space="preserve"> </w:t>
      </w:r>
      <w:proofErr w:type="spellStart"/>
      <w:r w:rsidRPr="0033596E">
        <w:rPr>
          <w:lang w:val="pt-BR"/>
        </w:rPr>
        <w:t>withdraws</w:t>
      </w:r>
      <w:proofErr w:type="spellEnd"/>
      <w:r w:rsidRPr="0033596E">
        <w:rPr>
          <w:lang w:val="pt-BR"/>
        </w:rPr>
        <w:t xml:space="preserve"> more </w:t>
      </w:r>
      <w:proofErr w:type="spellStart"/>
      <w:r w:rsidRPr="0033596E">
        <w:rPr>
          <w:lang w:val="pt-BR"/>
        </w:rPr>
        <w:t>than</w:t>
      </w:r>
      <w:proofErr w:type="spellEnd"/>
      <w:r w:rsidRPr="0033596E">
        <w:rPr>
          <w:lang w:val="pt-BR"/>
        </w:rPr>
        <w:t xml:space="preserve"> </w:t>
      </w:r>
      <w:proofErr w:type="spellStart"/>
      <w:r w:rsidRPr="0033596E">
        <w:rPr>
          <w:lang w:val="pt-BR"/>
        </w:rPr>
        <w:t>one</w:t>
      </w:r>
      <w:proofErr w:type="spellEnd"/>
      <w:r w:rsidRPr="0033596E">
        <w:rPr>
          <w:lang w:val="pt-BR"/>
        </w:rPr>
        <w:t xml:space="preserve"> </w:t>
      </w:r>
      <w:proofErr w:type="spellStart"/>
      <w:r w:rsidRPr="0033596E">
        <w:rPr>
          <w:lang w:val="pt-BR"/>
        </w:rPr>
        <w:t>deposits</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increased</w:t>
      </w:r>
      <w:proofErr w:type="spellEnd"/>
      <w:r w:rsidRPr="0033596E">
        <w:rPr>
          <w:lang w:val="pt-BR"/>
        </w:rPr>
        <w:t xml:space="preserve"> </w:t>
      </w:r>
      <w:proofErr w:type="spellStart"/>
      <w:r w:rsidRPr="0033596E">
        <w:rPr>
          <w:lang w:val="pt-BR"/>
        </w:rPr>
        <w:t>value</w:t>
      </w:r>
      <w:proofErr w:type="spellEnd"/>
      <w:r w:rsidRPr="0033596E">
        <w:rPr>
          <w:lang w:val="pt-BR"/>
        </w:rPr>
        <w:t xml:space="preserve"> </w:t>
      </w:r>
      <w:proofErr w:type="spellStart"/>
      <w:r w:rsidRPr="0033596E">
        <w:rPr>
          <w:lang w:val="pt-BR"/>
        </w:rPr>
        <w:t>can</w:t>
      </w:r>
      <w:proofErr w:type="spellEnd"/>
      <w:r w:rsidRPr="0033596E">
        <w:rPr>
          <w:lang w:val="pt-BR"/>
        </w:rPr>
        <w:t xml:space="preserve"> still </w:t>
      </w:r>
      <w:proofErr w:type="spellStart"/>
      <w:r w:rsidRPr="0033596E">
        <w:rPr>
          <w:lang w:val="pt-BR"/>
        </w:rPr>
        <w:t>be</w:t>
      </w:r>
      <w:proofErr w:type="spellEnd"/>
      <w:r w:rsidRPr="0033596E">
        <w:rPr>
          <w:lang w:val="pt-BR"/>
        </w:rPr>
        <w:t xml:space="preserve"> </w:t>
      </w:r>
      <w:proofErr w:type="spellStart"/>
      <w:r w:rsidRPr="0033596E">
        <w:rPr>
          <w:lang w:val="pt-BR"/>
        </w:rPr>
        <w:t>less</w:t>
      </w:r>
      <w:proofErr w:type="spellEnd"/>
      <w:r w:rsidRPr="0033596E">
        <w:rPr>
          <w:lang w:val="pt-BR"/>
        </w:rPr>
        <w:t xml:space="preserve"> </w:t>
      </w:r>
      <w:proofErr w:type="spellStart"/>
      <w:r w:rsidRPr="0033596E">
        <w:rPr>
          <w:lang w:val="pt-BR"/>
        </w:rPr>
        <w:t>than</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value</w:t>
      </w:r>
      <w:proofErr w:type="spellEnd"/>
      <w:r w:rsidRPr="0033596E">
        <w:rPr>
          <w:lang w:val="pt-BR"/>
        </w:rPr>
        <w:t xml:space="preserve"> </w:t>
      </w:r>
      <w:proofErr w:type="spellStart"/>
      <w:r w:rsidRPr="0033596E">
        <w:rPr>
          <w:lang w:val="pt-BR"/>
        </w:rPr>
        <w:t>she</w:t>
      </w:r>
      <w:proofErr w:type="spellEnd"/>
      <w:r w:rsidRPr="0033596E">
        <w:rPr>
          <w:lang w:val="pt-BR"/>
        </w:rPr>
        <w:t xml:space="preserve"> </w:t>
      </w:r>
      <w:proofErr w:type="spellStart"/>
      <w:r w:rsidRPr="0033596E">
        <w:rPr>
          <w:lang w:val="pt-BR"/>
        </w:rPr>
        <w:t>would</w:t>
      </w:r>
      <w:proofErr w:type="spellEnd"/>
      <w:r w:rsidRPr="0033596E">
        <w:rPr>
          <w:lang w:val="pt-BR"/>
        </w:rPr>
        <w:t xml:space="preserve"> </w:t>
      </w:r>
      <w:proofErr w:type="spellStart"/>
      <w:r w:rsidRPr="0033596E">
        <w:rPr>
          <w:lang w:val="pt-BR"/>
        </w:rPr>
        <w:t>have</w:t>
      </w:r>
      <w:proofErr w:type="spellEnd"/>
      <w:r w:rsidRPr="0033596E">
        <w:rPr>
          <w:lang w:val="pt-BR"/>
        </w:rPr>
        <w:t xml:space="preserve"> </w:t>
      </w:r>
      <w:proofErr w:type="spellStart"/>
      <w:r w:rsidRPr="0033596E">
        <w:rPr>
          <w:lang w:val="pt-BR"/>
        </w:rPr>
        <w:t>had</w:t>
      </w:r>
      <w:proofErr w:type="spellEnd"/>
      <w:r w:rsidRPr="0033596E">
        <w:rPr>
          <w:lang w:val="pt-BR"/>
        </w:rPr>
        <w:t xml:space="preserve"> </w:t>
      </w:r>
      <w:proofErr w:type="spellStart"/>
      <w:r w:rsidRPr="0033596E">
        <w:rPr>
          <w:lang w:val="pt-BR"/>
        </w:rPr>
        <w:t>had</w:t>
      </w:r>
      <w:proofErr w:type="spellEnd"/>
      <w:r w:rsidRPr="0033596E">
        <w:rPr>
          <w:lang w:val="pt-BR"/>
        </w:rPr>
        <w:t xml:space="preserve"> it sat in </w:t>
      </w:r>
      <w:proofErr w:type="spellStart"/>
      <w:r w:rsidRPr="0033596E">
        <w:rPr>
          <w:lang w:val="pt-BR"/>
        </w:rPr>
        <w:t>the</w:t>
      </w:r>
      <w:proofErr w:type="spellEnd"/>
      <w:r w:rsidRPr="0033596E">
        <w:rPr>
          <w:lang w:val="pt-BR"/>
        </w:rPr>
        <w:t xml:space="preserve"> wallet. </w:t>
      </w:r>
    </w:p>
    <w:p w14:paraId="26DB6C48" w14:textId="77777777" w:rsidR="00375E20" w:rsidRPr="0033596E" w:rsidRDefault="00375E20">
      <w:pPr>
        <w:numPr>
          <w:ilvl w:val="0"/>
          <w:numId w:val="134"/>
        </w:numPr>
        <w:jc w:val="both"/>
        <w:rPr>
          <w:lang w:val="pt-BR"/>
        </w:rPr>
      </w:pPr>
      <w:r w:rsidRPr="0033596E">
        <w:rPr>
          <w:lang w:val="pt-BR"/>
        </w:rPr>
        <w:t xml:space="preserve">IPO pop: a </w:t>
      </w:r>
      <w:proofErr w:type="spellStart"/>
      <w:r w:rsidRPr="0033596E">
        <w:rPr>
          <w:lang w:val="pt-BR"/>
        </w:rPr>
        <w:t>situation</w:t>
      </w:r>
      <w:proofErr w:type="spellEnd"/>
      <w:r w:rsidRPr="0033596E">
        <w:rPr>
          <w:lang w:val="pt-BR"/>
        </w:rPr>
        <w:t xml:space="preserve"> </w:t>
      </w:r>
      <w:proofErr w:type="spellStart"/>
      <w:r w:rsidRPr="0033596E">
        <w:rPr>
          <w:lang w:val="pt-BR"/>
        </w:rPr>
        <w:t>where</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value</w:t>
      </w:r>
      <w:proofErr w:type="spellEnd"/>
      <w:r w:rsidRPr="0033596E">
        <w:rPr>
          <w:lang w:val="pt-BR"/>
        </w:rPr>
        <w:t xml:space="preserve"> of </w:t>
      </w:r>
      <w:proofErr w:type="spellStart"/>
      <w:r w:rsidRPr="0033596E">
        <w:rPr>
          <w:lang w:val="pt-BR"/>
        </w:rPr>
        <w:t>the</w:t>
      </w:r>
      <w:proofErr w:type="spellEnd"/>
      <w:r w:rsidRPr="0033596E">
        <w:rPr>
          <w:lang w:val="pt-BR"/>
        </w:rPr>
        <w:t xml:space="preserve"> stock </w:t>
      </w:r>
      <w:proofErr w:type="spellStart"/>
      <w:r w:rsidRPr="0033596E">
        <w:rPr>
          <w:lang w:val="pt-BR"/>
        </w:rPr>
        <w:t>increases</w:t>
      </w:r>
      <w:proofErr w:type="spellEnd"/>
      <w:r w:rsidRPr="0033596E">
        <w:rPr>
          <w:lang w:val="pt-BR"/>
        </w:rPr>
        <w:t xml:space="preserve"> </w:t>
      </w:r>
      <w:proofErr w:type="spellStart"/>
      <w:r w:rsidRPr="0033596E">
        <w:rPr>
          <w:lang w:val="pt-BR"/>
        </w:rPr>
        <w:t>when</w:t>
      </w:r>
      <w:proofErr w:type="spellEnd"/>
      <w:r w:rsidRPr="0033596E">
        <w:rPr>
          <w:lang w:val="pt-BR"/>
        </w:rPr>
        <w:t xml:space="preserve"> it </w:t>
      </w:r>
      <w:proofErr w:type="spellStart"/>
      <w:r w:rsidRPr="0033596E">
        <w:rPr>
          <w:lang w:val="pt-BR"/>
        </w:rPr>
        <w:t>is</w:t>
      </w:r>
      <w:proofErr w:type="spellEnd"/>
      <w:r w:rsidRPr="0033596E">
        <w:rPr>
          <w:lang w:val="pt-BR"/>
        </w:rPr>
        <w:t xml:space="preserve"> </w:t>
      </w:r>
      <w:proofErr w:type="spellStart"/>
      <w:r w:rsidRPr="0033596E">
        <w:rPr>
          <w:lang w:val="pt-BR"/>
        </w:rPr>
        <w:t>initially</w:t>
      </w:r>
      <w:proofErr w:type="spellEnd"/>
      <w:r w:rsidRPr="0033596E">
        <w:rPr>
          <w:lang w:val="pt-BR"/>
        </w:rPr>
        <w:t xml:space="preserve"> </w:t>
      </w:r>
      <w:proofErr w:type="spellStart"/>
      <w:r w:rsidRPr="0033596E">
        <w:rPr>
          <w:lang w:val="pt-BR"/>
        </w:rPr>
        <w:t>listed</w:t>
      </w:r>
      <w:proofErr w:type="spellEnd"/>
      <w:r w:rsidRPr="0033596E">
        <w:rPr>
          <w:lang w:val="pt-BR"/>
        </w:rPr>
        <w:t xml:space="preserve"> </w:t>
      </w:r>
      <w:proofErr w:type="spellStart"/>
      <w:r w:rsidRPr="0033596E">
        <w:rPr>
          <w:lang w:val="pt-BR"/>
        </w:rPr>
        <w:t>on</w:t>
      </w:r>
      <w:proofErr w:type="spellEnd"/>
      <w:r w:rsidRPr="0033596E">
        <w:rPr>
          <w:lang w:val="pt-BR"/>
        </w:rPr>
        <w:t xml:space="preserve"> </w:t>
      </w:r>
      <w:proofErr w:type="spellStart"/>
      <w:r w:rsidRPr="0033596E">
        <w:rPr>
          <w:lang w:val="pt-BR"/>
        </w:rPr>
        <w:t>an</w:t>
      </w:r>
      <w:proofErr w:type="spellEnd"/>
      <w:r w:rsidRPr="0033596E">
        <w:rPr>
          <w:lang w:val="pt-BR"/>
        </w:rPr>
        <w:t xml:space="preserve"> </w:t>
      </w:r>
      <w:proofErr w:type="spellStart"/>
      <w:r w:rsidRPr="0033596E">
        <w:rPr>
          <w:lang w:val="pt-BR"/>
        </w:rPr>
        <w:t>exchange</w:t>
      </w:r>
      <w:proofErr w:type="spellEnd"/>
      <w:r w:rsidRPr="0033596E">
        <w:rPr>
          <w:lang w:val="pt-BR"/>
        </w:rPr>
        <w:t xml:space="preserve">. Early </w:t>
      </w:r>
      <w:proofErr w:type="spellStart"/>
      <w:r w:rsidRPr="0033596E">
        <w:rPr>
          <w:lang w:val="pt-BR"/>
        </w:rPr>
        <w:t>buyers</w:t>
      </w:r>
      <w:proofErr w:type="spellEnd"/>
      <w:r w:rsidRPr="0033596E">
        <w:rPr>
          <w:lang w:val="pt-BR"/>
        </w:rPr>
        <w:t xml:space="preserve"> of </w:t>
      </w:r>
      <w:proofErr w:type="spellStart"/>
      <w:r w:rsidRPr="0033596E">
        <w:rPr>
          <w:lang w:val="pt-BR"/>
        </w:rPr>
        <w:t>the</w:t>
      </w:r>
      <w:proofErr w:type="spellEnd"/>
      <w:r w:rsidRPr="0033596E">
        <w:rPr>
          <w:lang w:val="pt-BR"/>
        </w:rPr>
        <w:t xml:space="preserve"> stock </w:t>
      </w:r>
      <w:proofErr w:type="spellStart"/>
      <w:r w:rsidRPr="0033596E">
        <w:rPr>
          <w:lang w:val="pt-BR"/>
        </w:rPr>
        <w:t>can</w:t>
      </w:r>
      <w:proofErr w:type="spellEnd"/>
      <w:r w:rsidRPr="0033596E">
        <w:rPr>
          <w:lang w:val="pt-BR"/>
        </w:rPr>
        <w:t xml:space="preserve"> </w:t>
      </w:r>
      <w:proofErr w:type="spellStart"/>
      <w:r w:rsidRPr="0033596E">
        <w:rPr>
          <w:lang w:val="pt-BR"/>
        </w:rPr>
        <w:t>profit</w:t>
      </w:r>
      <w:proofErr w:type="spellEnd"/>
      <w:r w:rsidRPr="0033596E">
        <w:rPr>
          <w:lang w:val="pt-BR"/>
        </w:rPr>
        <w:t xml:space="preserve"> </w:t>
      </w:r>
      <w:proofErr w:type="spellStart"/>
      <w:r w:rsidRPr="0033596E">
        <w:rPr>
          <w:lang w:val="pt-BR"/>
        </w:rPr>
        <w:t>from</w:t>
      </w:r>
      <w:proofErr w:type="spellEnd"/>
      <w:r w:rsidRPr="0033596E">
        <w:rPr>
          <w:lang w:val="pt-BR"/>
        </w:rPr>
        <w:t xml:space="preserve"> </w:t>
      </w:r>
      <w:proofErr w:type="spellStart"/>
      <w:r w:rsidRPr="0033596E">
        <w:rPr>
          <w:lang w:val="pt-BR"/>
        </w:rPr>
        <w:t>this</w:t>
      </w:r>
      <w:proofErr w:type="spellEnd"/>
      <w:r w:rsidRPr="0033596E">
        <w:rPr>
          <w:lang w:val="pt-BR"/>
        </w:rPr>
        <w:t xml:space="preserve"> trade. For </w:t>
      </w:r>
      <w:proofErr w:type="spellStart"/>
      <w:r w:rsidRPr="0033596E">
        <w:rPr>
          <w:lang w:val="pt-BR"/>
        </w:rPr>
        <w:t>example</w:t>
      </w:r>
      <w:proofErr w:type="spellEnd"/>
      <w:r w:rsidRPr="0033596E">
        <w:rPr>
          <w:lang w:val="pt-BR"/>
        </w:rPr>
        <w:t xml:space="preserve">, </w:t>
      </w:r>
      <w:proofErr w:type="spellStart"/>
      <w:r w:rsidRPr="0033596E">
        <w:rPr>
          <w:lang w:val="pt-BR"/>
        </w:rPr>
        <w:t>nCINO’s</w:t>
      </w:r>
      <w:proofErr w:type="spellEnd"/>
      <w:r w:rsidRPr="0033596E">
        <w:rPr>
          <w:lang w:val="pt-BR"/>
        </w:rPr>
        <w:t xml:space="preserve"> </w:t>
      </w:r>
      <w:proofErr w:type="spellStart"/>
      <w:r w:rsidRPr="0033596E">
        <w:rPr>
          <w:lang w:val="pt-BR"/>
        </w:rPr>
        <w:t>price</w:t>
      </w:r>
      <w:proofErr w:type="spellEnd"/>
      <w:r w:rsidRPr="0033596E">
        <w:rPr>
          <w:lang w:val="pt-BR"/>
        </w:rPr>
        <w:t xml:space="preserve"> </w:t>
      </w:r>
      <w:proofErr w:type="spellStart"/>
      <w:r w:rsidRPr="0033596E">
        <w:rPr>
          <w:lang w:val="pt-BR"/>
        </w:rPr>
        <w:t>jumped</w:t>
      </w:r>
      <w:proofErr w:type="spellEnd"/>
      <w:r w:rsidRPr="0033596E">
        <w:rPr>
          <w:lang w:val="pt-BR"/>
        </w:rPr>
        <w:t xml:space="preserve"> 195 </w:t>
      </w:r>
      <w:proofErr w:type="spellStart"/>
      <w:r w:rsidRPr="0033596E">
        <w:rPr>
          <w:lang w:val="pt-BR"/>
        </w:rPr>
        <w:t>percent</w:t>
      </w:r>
      <w:proofErr w:type="spellEnd"/>
      <w:r w:rsidRPr="0033596E">
        <w:rPr>
          <w:lang w:val="pt-BR"/>
        </w:rPr>
        <w:t xml:space="preserve"> </w:t>
      </w:r>
      <w:proofErr w:type="spellStart"/>
      <w:r w:rsidRPr="0033596E">
        <w:rPr>
          <w:lang w:val="pt-BR"/>
        </w:rPr>
        <w:t>upon</w:t>
      </w:r>
      <w:proofErr w:type="spellEnd"/>
      <w:r w:rsidRPr="0033596E">
        <w:rPr>
          <w:lang w:val="pt-BR"/>
        </w:rPr>
        <w:t xml:space="preserve"> </w:t>
      </w:r>
      <w:proofErr w:type="spellStart"/>
      <w:r w:rsidRPr="0033596E">
        <w:rPr>
          <w:lang w:val="pt-BR"/>
        </w:rPr>
        <w:t>listing</w:t>
      </w:r>
      <w:proofErr w:type="spellEnd"/>
      <w:r w:rsidRPr="0033596E">
        <w:rPr>
          <w:lang w:val="pt-BR"/>
        </w:rPr>
        <w:t xml:space="preserve"> </w:t>
      </w:r>
      <w:proofErr w:type="spellStart"/>
      <w:r w:rsidRPr="0033596E">
        <w:rPr>
          <w:lang w:val="pt-BR"/>
        </w:rPr>
        <w:t>on</w:t>
      </w:r>
      <w:proofErr w:type="spellEnd"/>
      <w:r w:rsidRPr="0033596E">
        <w:rPr>
          <w:lang w:val="pt-BR"/>
        </w:rPr>
        <w:t xml:space="preserve"> NASDAQ in July 2020. Baidu </w:t>
      </w:r>
      <w:proofErr w:type="spellStart"/>
      <w:r w:rsidRPr="0033596E">
        <w:rPr>
          <w:lang w:val="pt-BR"/>
        </w:rPr>
        <w:t>was</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largest</w:t>
      </w:r>
      <w:proofErr w:type="spellEnd"/>
      <w:r w:rsidRPr="0033596E">
        <w:rPr>
          <w:lang w:val="pt-BR"/>
        </w:rPr>
        <w:t xml:space="preserve"> IPO pop </w:t>
      </w:r>
      <w:proofErr w:type="spellStart"/>
      <w:r w:rsidRPr="0033596E">
        <w:rPr>
          <w:lang w:val="pt-BR"/>
        </w:rPr>
        <w:t>on</w:t>
      </w:r>
      <w:proofErr w:type="spellEnd"/>
      <w:r w:rsidRPr="0033596E">
        <w:rPr>
          <w:lang w:val="pt-BR"/>
        </w:rPr>
        <w:t xml:space="preserve"> NASDAQ in 2005, </w:t>
      </w:r>
      <w:proofErr w:type="spellStart"/>
      <w:r w:rsidRPr="0033596E">
        <w:rPr>
          <w:lang w:val="pt-BR"/>
        </w:rPr>
        <w:t>with</w:t>
      </w:r>
      <w:proofErr w:type="spellEnd"/>
      <w:r w:rsidRPr="0033596E">
        <w:rPr>
          <w:lang w:val="pt-BR"/>
        </w:rPr>
        <w:t xml:space="preserve"> a 354 </w:t>
      </w:r>
      <w:proofErr w:type="spellStart"/>
      <w:r w:rsidRPr="0033596E">
        <w:rPr>
          <w:lang w:val="pt-BR"/>
        </w:rPr>
        <w:t>percent</w:t>
      </w:r>
      <w:proofErr w:type="spellEnd"/>
      <w:r w:rsidRPr="0033596E">
        <w:rPr>
          <w:lang w:val="pt-BR"/>
        </w:rPr>
        <w:t xml:space="preserve"> </w:t>
      </w:r>
      <w:proofErr w:type="spellStart"/>
      <w:r w:rsidRPr="0033596E">
        <w:rPr>
          <w:lang w:val="pt-BR"/>
        </w:rPr>
        <w:t>price</w:t>
      </w:r>
      <w:proofErr w:type="spellEnd"/>
      <w:r w:rsidRPr="0033596E">
        <w:rPr>
          <w:lang w:val="pt-BR"/>
        </w:rPr>
        <w:t xml:space="preserve"> </w:t>
      </w:r>
      <w:proofErr w:type="spellStart"/>
      <w:r w:rsidRPr="0033596E">
        <w:rPr>
          <w:lang w:val="pt-BR"/>
        </w:rPr>
        <w:t>increase</w:t>
      </w:r>
      <w:proofErr w:type="spellEnd"/>
      <w:r w:rsidRPr="0033596E">
        <w:rPr>
          <w:lang w:val="pt-BR"/>
        </w:rPr>
        <w:t xml:space="preserve"> </w:t>
      </w:r>
      <w:proofErr w:type="spellStart"/>
      <w:r w:rsidRPr="0033596E">
        <w:rPr>
          <w:lang w:val="pt-BR"/>
        </w:rPr>
        <w:t>on</w:t>
      </w:r>
      <w:proofErr w:type="spellEnd"/>
      <w:r w:rsidRPr="0033596E">
        <w:rPr>
          <w:lang w:val="pt-BR"/>
        </w:rPr>
        <w:t xml:space="preserve"> Day 1.</w:t>
      </w:r>
    </w:p>
    <w:p w14:paraId="4AD5D98D" w14:textId="77777777" w:rsidR="00375E20" w:rsidRPr="0033596E" w:rsidRDefault="00375E20">
      <w:pPr>
        <w:numPr>
          <w:ilvl w:val="0"/>
          <w:numId w:val="134"/>
        </w:numPr>
        <w:jc w:val="both"/>
        <w:rPr>
          <w:lang w:val="pt-BR"/>
        </w:rPr>
      </w:pPr>
      <w:r w:rsidRPr="0033596E">
        <w:rPr>
          <w:lang w:val="pt-BR"/>
        </w:rPr>
        <w:t xml:space="preserve">Market </w:t>
      </w:r>
      <w:proofErr w:type="spellStart"/>
      <w:r w:rsidRPr="0033596E">
        <w:rPr>
          <w:lang w:val="pt-BR"/>
        </w:rPr>
        <w:t>maker</w:t>
      </w:r>
      <w:proofErr w:type="spellEnd"/>
      <w:r w:rsidRPr="0033596E">
        <w:rPr>
          <w:lang w:val="pt-BR"/>
        </w:rPr>
        <w:t xml:space="preserve">: </w:t>
      </w:r>
      <w:proofErr w:type="spellStart"/>
      <w:r w:rsidRPr="0033596E">
        <w:rPr>
          <w:lang w:val="pt-BR"/>
        </w:rPr>
        <w:t>institute</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always</w:t>
      </w:r>
      <w:proofErr w:type="spellEnd"/>
      <w:r w:rsidRPr="0033596E">
        <w:rPr>
          <w:lang w:val="pt-BR"/>
        </w:rPr>
        <w:t xml:space="preserve"> </w:t>
      </w:r>
      <w:proofErr w:type="spellStart"/>
      <w:r w:rsidRPr="0033596E">
        <w:rPr>
          <w:lang w:val="pt-BR"/>
        </w:rPr>
        <w:t>buys</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sells</w:t>
      </w:r>
      <w:proofErr w:type="spellEnd"/>
      <w:r w:rsidRPr="0033596E">
        <w:rPr>
          <w:lang w:val="pt-BR"/>
        </w:rPr>
        <w:t xml:space="preserve"> </w:t>
      </w:r>
      <w:proofErr w:type="spellStart"/>
      <w:r w:rsidRPr="0033596E">
        <w:rPr>
          <w:lang w:val="pt-BR"/>
        </w:rPr>
        <w:t>on</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exchange</w:t>
      </w:r>
      <w:proofErr w:type="spellEnd"/>
      <w:r w:rsidRPr="0033596E">
        <w:rPr>
          <w:lang w:val="pt-BR"/>
        </w:rPr>
        <w:t xml:space="preserve">. </w:t>
      </w:r>
    </w:p>
    <w:p w14:paraId="0907D66F" w14:textId="77777777" w:rsidR="00375E20" w:rsidRPr="0033596E" w:rsidRDefault="00375E20">
      <w:pPr>
        <w:numPr>
          <w:ilvl w:val="0"/>
          <w:numId w:val="134"/>
        </w:numPr>
        <w:jc w:val="both"/>
        <w:rPr>
          <w:lang w:val="pt-BR"/>
        </w:rPr>
      </w:pPr>
      <w:proofErr w:type="spellStart"/>
      <w:r w:rsidRPr="0033596E">
        <w:rPr>
          <w:lang w:val="pt-BR"/>
        </w:rPr>
        <w:t>Monetary</w:t>
      </w:r>
      <w:proofErr w:type="spellEnd"/>
      <w:r w:rsidRPr="0033596E">
        <w:rPr>
          <w:lang w:val="pt-BR"/>
        </w:rPr>
        <w:t xml:space="preserve"> </w:t>
      </w:r>
      <w:proofErr w:type="spellStart"/>
      <w:r w:rsidRPr="0033596E">
        <w:rPr>
          <w:lang w:val="pt-BR"/>
        </w:rPr>
        <w:t>policy</w:t>
      </w:r>
      <w:proofErr w:type="spellEnd"/>
      <w:r w:rsidRPr="0033596E">
        <w:rPr>
          <w:lang w:val="pt-BR"/>
        </w:rPr>
        <w:t xml:space="preserve">: </w:t>
      </w:r>
      <w:proofErr w:type="spellStart"/>
      <w:r w:rsidRPr="0033596E">
        <w:rPr>
          <w:lang w:val="pt-BR"/>
        </w:rPr>
        <w:t>how</w:t>
      </w:r>
      <w:proofErr w:type="spellEnd"/>
      <w:r w:rsidRPr="0033596E">
        <w:rPr>
          <w:lang w:val="pt-BR"/>
        </w:rPr>
        <w:t xml:space="preserve"> </w:t>
      </w:r>
      <w:proofErr w:type="spellStart"/>
      <w:r w:rsidRPr="0033596E">
        <w:rPr>
          <w:lang w:val="pt-BR"/>
        </w:rPr>
        <w:t>money</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governed</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managed</w:t>
      </w:r>
      <w:proofErr w:type="spellEnd"/>
      <w:r w:rsidRPr="0033596E">
        <w:rPr>
          <w:lang w:val="pt-BR"/>
        </w:rPr>
        <w:t xml:space="preserve">. </w:t>
      </w:r>
    </w:p>
    <w:p w14:paraId="0CBA1C7F" w14:textId="77777777" w:rsidR="00375E20" w:rsidRPr="0033596E" w:rsidRDefault="00375E20">
      <w:pPr>
        <w:numPr>
          <w:ilvl w:val="0"/>
          <w:numId w:val="134"/>
        </w:numPr>
        <w:jc w:val="both"/>
        <w:rPr>
          <w:lang w:val="pt-BR"/>
        </w:rPr>
      </w:pPr>
      <w:proofErr w:type="spellStart"/>
      <w:r w:rsidRPr="0033596E">
        <w:rPr>
          <w:lang w:val="pt-BR"/>
        </w:rPr>
        <w:t>Leverage</w:t>
      </w:r>
      <w:proofErr w:type="spellEnd"/>
      <w:r w:rsidRPr="0033596E">
        <w:rPr>
          <w:lang w:val="pt-BR"/>
        </w:rPr>
        <w:t xml:space="preserve">: a financial </w:t>
      </w:r>
      <w:proofErr w:type="spellStart"/>
      <w:r w:rsidRPr="0033596E">
        <w:rPr>
          <w:lang w:val="pt-BR"/>
        </w:rPr>
        <w:t>strategy</w:t>
      </w:r>
      <w:proofErr w:type="spellEnd"/>
      <w:r w:rsidRPr="0033596E">
        <w:rPr>
          <w:lang w:val="pt-BR"/>
        </w:rPr>
        <w:t xml:space="preserve"> </w:t>
      </w:r>
      <w:proofErr w:type="spellStart"/>
      <w:r w:rsidRPr="0033596E">
        <w:rPr>
          <w:lang w:val="pt-BR"/>
        </w:rPr>
        <w:t>to</w:t>
      </w:r>
      <w:proofErr w:type="spellEnd"/>
      <w:r w:rsidRPr="0033596E">
        <w:rPr>
          <w:lang w:val="pt-BR"/>
        </w:rPr>
        <w:t xml:space="preserve"> use </w:t>
      </w:r>
      <w:proofErr w:type="spellStart"/>
      <w:r w:rsidRPr="0033596E">
        <w:rPr>
          <w:lang w:val="pt-BR"/>
        </w:rPr>
        <w:t>funds</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increase</w:t>
      </w:r>
      <w:proofErr w:type="spellEnd"/>
      <w:r w:rsidRPr="0033596E">
        <w:rPr>
          <w:lang w:val="pt-BR"/>
        </w:rPr>
        <w:t xml:space="preserve"> </w:t>
      </w:r>
      <w:proofErr w:type="spellStart"/>
      <w:r w:rsidRPr="0033596E">
        <w:rPr>
          <w:lang w:val="pt-BR"/>
        </w:rPr>
        <w:t>exposure</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your</w:t>
      </w:r>
      <w:proofErr w:type="spellEnd"/>
      <w:r w:rsidRPr="0033596E">
        <w:rPr>
          <w:lang w:val="pt-BR"/>
        </w:rPr>
        <w:t xml:space="preserve"> trade. For </w:t>
      </w:r>
      <w:proofErr w:type="spellStart"/>
      <w:r w:rsidRPr="0033596E">
        <w:rPr>
          <w:lang w:val="pt-BR"/>
        </w:rPr>
        <w:t>example</w:t>
      </w:r>
      <w:proofErr w:type="spellEnd"/>
      <w:r w:rsidRPr="0033596E">
        <w:rPr>
          <w:lang w:val="pt-BR"/>
        </w:rPr>
        <w:t xml:space="preserve">, I </w:t>
      </w:r>
      <w:proofErr w:type="spellStart"/>
      <w:r w:rsidRPr="0033596E">
        <w:rPr>
          <w:lang w:val="pt-BR"/>
        </w:rPr>
        <w:t>have</w:t>
      </w:r>
      <w:proofErr w:type="spellEnd"/>
      <w:r w:rsidRPr="0033596E">
        <w:rPr>
          <w:lang w:val="pt-BR"/>
        </w:rPr>
        <w:t xml:space="preserve"> $10 </w:t>
      </w:r>
      <w:proofErr w:type="spellStart"/>
      <w:r w:rsidRPr="0033596E">
        <w:rPr>
          <w:lang w:val="pt-BR"/>
        </w:rPr>
        <w:t>and</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leverage</w:t>
      </w:r>
      <w:proofErr w:type="spellEnd"/>
      <w:r w:rsidRPr="0033596E">
        <w:rPr>
          <w:lang w:val="pt-BR"/>
        </w:rPr>
        <w:t xml:space="preserve"> I </w:t>
      </w:r>
      <w:proofErr w:type="spellStart"/>
      <w:r w:rsidRPr="0033596E">
        <w:rPr>
          <w:lang w:val="pt-BR"/>
        </w:rPr>
        <w:t>receive</w:t>
      </w:r>
      <w:proofErr w:type="spellEnd"/>
      <w:r w:rsidRPr="0033596E">
        <w:rPr>
          <w:lang w:val="pt-BR"/>
        </w:rPr>
        <w:t xml:space="preserve"> </w:t>
      </w:r>
      <w:proofErr w:type="spellStart"/>
      <w:r w:rsidRPr="0033596E">
        <w:rPr>
          <w:lang w:val="pt-BR"/>
        </w:rPr>
        <w:t>is</w:t>
      </w:r>
      <w:proofErr w:type="spellEnd"/>
      <w:r w:rsidRPr="0033596E">
        <w:rPr>
          <w:lang w:val="pt-BR"/>
        </w:rPr>
        <w:t xml:space="preserve"> 10x. </w:t>
      </w:r>
      <w:proofErr w:type="spellStart"/>
      <w:r w:rsidRPr="0033596E">
        <w:rPr>
          <w:lang w:val="pt-BR"/>
        </w:rPr>
        <w:t>So</w:t>
      </w:r>
      <w:proofErr w:type="spellEnd"/>
      <w:r w:rsidRPr="0033596E">
        <w:rPr>
          <w:lang w:val="pt-BR"/>
        </w:rPr>
        <w:t xml:space="preserve"> </w:t>
      </w:r>
      <w:proofErr w:type="spellStart"/>
      <w:r w:rsidRPr="0033596E">
        <w:rPr>
          <w:lang w:val="pt-BR"/>
        </w:rPr>
        <w:t>now</w:t>
      </w:r>
      <w:proofErr w:type="spellEnd"/>
      <w:r w:rsidRPr="0033596E">
        <w:rPr>
          <w:lang w:val="pt-BR"/>
        </w:rPr>
        <w:t xml:space="preserve">, I </w:t>
      </w:r>
      <w:proofErr w:type="spellStart"/>
      <w:r w:rsidRPr="0033596E">
        <w:rPr>
          <w:lang w:val="pt-BR"/>
        </w:rPr>
        <w:t>have</w:t>
      </w:r>
      <w:proofErr w:type="spellEnd"/>
      <w:r w:rsidRPr="0033596E">
        <w:rPr>
          <w:lang w:val="pt-BR"/>
        </w:rPr>
        <w:t xml:space="preserve"> $100-worth of </w:t>
      </w:r>
      <w:proofErr w:type="spellStart"/>
      <w:r w:rsidRPr="0033596E">
        <w:rPr>
          <w:lang w:val="pt-BR"/>
        </w:rPr>
        <w:t>leverage</w:t>
      </w:r>
      <w:proofErr w:type="spellEnd"/>
      <w:r w:rsidRPr="0033596E">
        <w:rPr>
          <w:lang w:val="pt-BR"/>
        </w:rPr>
        <w:t xml:space="preserve"> </w:t>
      </w:r>
      <w:proofErr w:type="spellStart"/>
      <w:r w:rsidRPr="0033596E">
        <w:rPr>
          <w:lang w:val="pt-BR"/>
        </w:rPr>
        <w:t>that</w:t>
      </w:r>
      <w:proofErr w:type="spellEnd"/>
      <w:r w:rsidRPr="0033596E">
        <w:rPr>
          <w:lang w:val="pt-BR"/>
        </w:rPr>
        <w:t xml:space="preserve"> I </w:t>
      </w:r>
      <w:proofErr w:type="spellStart"/>
      <w:r w:rsidRPr="0033596E">
        <w:rPr>
          <w:lang w:val="pt-BR"/>
        </w:rPr>
        <w:t>can</w:t>
      </w:r>
      <w:proofErr w:type="spellEnd"/>
      <w:r w:rsidRPr="0033596E">
        <w:rPr>
          <w:lang w:val="pt-BR"/>
        </w:rPr>
        <w:t xml:space="preserve"> use </w:t>
      </w:r>
      <w:proofErr w:type="spellStart"/>
      <w:r w:rsidRPr="0033596E">
        <w:rPr>
          <w:lang w:val="pt-BR"/>
        </w:rPr>
        <w:t>to</w:t>
      </w:r>
      <w:proofErr w:type="spellEnd"/>
      <w:r w:rsidRPr="0033596E">
        <w:rPr>
          <w:lang w:val="pt-BR"/>
        </w:rPr>
        <w:t xml:space="preserve"> trade. </w:t>
      </w:r>
    </w:p>
    <w:p w14:paraId="5AE3E224" w14:textId="77777777" w:rsidR="00375E20" w:rsidRPr="0033596E" w:rsidRDefault="00375E20">
      <w:pPr>
        <w:numPr>
          <w:ilvl w:val="0"/>
          <w:numId w:val="134"/>
        </w:numPr>
        <w:jc w:val="both"/>
        <w:rPr>
          <w:lang w:val="pt-BR"/>
        </w:rPr>
      </w:pPr>
      <w:proofErr w:type="spellStart"/>
      <w:r w:rsidRPr="0033596E">
        <w:rPr>
          <w:lang w:val="pt-BR"/>
        </w:rPr>
        <w:t>Liquidity</w:t>
      </w:r>
      <w:proofErr w:type="spellEnd"/>
      <w:r w:rsidRPr="0033596E">
        <w:rPr>
          <w:lang w:val="pt-BR"/>
        </w:rPr>
        <w:t xml:space="preserve">: </w:t>
      </w:r>
      <w:proofErr w:type="spellStart"/>
      <w:r w:rsidRPr="0033596E">
        <w:rPr>
          <w:lang w:val="pt-BR"/>
        </w:rPr>
        <w:t>ease</w:t>
      </w:r>
      <w:proofErr w:type="spellEnd"/>
      <w:r w:rsidRPr="0033596E">
        <w:rPr>
          <w:lang w:val="pt-BR"/>
        </w:rPr>
        <w:t xml:space="preserve"> of </w:t>
      </w:r>
      <w:proofErr w:type="spellStart"/>
      <w:r w:rsidRPr="0033596E">
        <w:rPr>
          <w:lang w:val="pt-BR"/>
        </w:rPr>
        <w:t>exchanging</w:t>
      </w:r>
      <w:proofErr w:type="spellEnd"/>
      <w:r w:rsidRPr="0033596E">
        <w:rPr>
          <w:lang w:val="pt-BR"/>
        </w:rPr>
        <w:t xml:space="preserve"> </w:t>
      </w:r>
      <w:proofErr w:type="spellStart"/>
      <w:r w:rsidRPr="0033596E">
        <w:rPr>
          <w:lang w:val="pt-BR"/>
        </w:rPr>
        <w:t>an</w:t>
      </w:r>
      <w:proofErr w:type="spellEnd"/>
      <w:r w:rsidRPr="0033596E">
        <w:rPr>
          <w:lang w:val="pt-BR"/>
        </w:rPr>
        <w:t xml:space="preserve"> </w:t>
      </w:r>
      <w:proofErr w:type="spellStart"/>
      <w:r w:rsidRPr="0033596E">
        <w:rPr>
          <w:lang w:val="pt-BR"/>
        </w:rPr>
        <w:t>asset</w:t>
      </w:r>
      <w:proofErr w:type="spellEnd"/>
      <w:r w:rsidRPr="0033596E">
        <w:rPr>
          <w:lang w:val="pt-BR"/>
        </w:rPr>
        <w:t xml:space="preserve"> for </w:t>
      </w:r>
      <w:proofErr w:type="spellStart"/>
      <w:r w:rsidRPr="0033596E">
        <w:rPr>
          <w:lang w:val="pt-BR"/>
        </w:rPr>
        <w:t>another</w:t>
      </w:r>
      <w:proofErr w:type="spellEnd"/>
      <w:r w:rsidRPr="0033596E">
        <w:rPr>
          <w:lang w:val="pt-BR"/>
        </w:rPr>
        <w:t xml:space="preserve"> </w:t>
      </w:r>
      <w:proofErr w:type="spellStart"/>
      <w:r w:rsidRPr="0033596E">
        <w:rPr>
          <w:lang w:val="pt-BR"/>
        </w:rPr>
        <w:t>kind</w:t>
      </w:r>
      <w:proofErr w:type="spellEnd"/>
      <w:r w:rsidRPr="0033596E">
        <w:rPr>
          <w:lang w:val="pt-BR"/>
        </w:rPr>
        <w:t xml:space="preserve"> of </w:t>
      </w:r>
      <w:proofErr w:type="spellStart"/>
      <w:r w:rsidRPr="0033596E">
        <w:rPr>
          <w:lang w:val="pt-BR"/>
        </w:rPr>
        <w:t>asset</w:t>
      </w:r>
      <w:proofErr w:type="spellEnd"/>
      <w:r w:rsidRPr="0033596E">
        <w:rPr>
          <w:lang w:val="pt-BR"/>
        </w:rPr>
        <w:t xml:space="preserve">. </w:t>
      </w:r>
    </w:p>
    <w:p w14:paraId="73676D25" w14:textId="77777777" w:rsidR="00375E20" w:rsidRPr="0033596E" w:rsidRDefault="00375E20">
      <w:pPr>
        <w:numPr>
          <w:ilvl w:val="0"/>
          <w:numId w:val="134"/>
        </w:numPr>
        <w:jc w:val="both"/>
        <w:rPr>
          <w:lang w:val="pt-BR"/>
        </w:rPr>
      </w:pPr>
      <w:r w:rsidRPr="0033596E">
        <w:rPr>
          <w:lang w:val="pt-BR"/>
        </w:rPr>
        <w:t xml:space="preserve">PE </w:t>
      </w:r>
      <w:proofErr w:type="spellStart"/>
      <w:r w:rsidRPr="0033596E">
        <w:rPr>
          <w:lang w:val="pt-BR"/>
        </w:rPr>
        <w:t>ratio</w:t>
      </w:r>
      <w:proofErr w:type="spellEnd"/>
      <w:r w:rsidRPr="0033596E">
        <w:rPr>
          <w:lang w:val="pt-BR"/>
        </w:rPr>
        <w:t xml:space="preserve">: </w:t>
      </w:r>
      <w:proofErr w:type="spellStart"/>
      <w:r w:rsidRPr="0033596E">
        <w:rPr>
          <w:lang w:val="pt-BR"/>
        </w:rPr>
        <w:t>current</w:t>
      </w:r>
      <w:proofErr w:type="spellEnd"/>
      <w:r w:rsidRPr="0033596E">
        <w:rPr>
          <w:lang w:val="pt-BR"/>
        </w:rPr>
        <w:t xml:space="preserve"> stock </w:t>
      </w:r>
      <w:proofErr w:type="spellStart"/>
      <w:r w:rsidRPr="0033596E">
        <w:rPr>
          <w:lang w:val="pt-BR"/>
        </w:rPr>
        <w:t>price</w:t>
      </w:r>
      <w:proofErr w:type="spellEnd"/>
      <w:r w:rsidRPr="0033596E">
        <w:rPr>
          <w:lang w:val="pt-BR"/>
        </w:rPr>
        <w:t xml:space="preserve"> </w:t>
      </w:r>
      <w:proofErr w:type="spellStart"/>
      <w:r w:rsidRPr="0033596E">
        <w:rPr>
          <w:lang w:val="pt-BR"/>
        </w:rPr>
        <w:t>divided</w:t>
      </w:r>
      <w:proofErr w:type="spellEnd"/>
      <w:r w:rsidRPr="0033596E">
        <w:rPr>
          <w:lang w:val="pt-BR"/>
        </w:rPr>
        <w:t xml:space="preserve"> </w:t>
      </w:r>
      <w:proofErr w:type="spellStart"/>
      <w:r w:rsidRPr="0033596E">
        <w:rPr>
          <w:lang w:val="pt-BR"/>
        </w:rPr>
        <w:t>by</w:t>
      </w:r>
      <w:proofErr w:type="spellEnd"/>
      <w:r w:rsidRPr="0033596E">
        <w:rPr>
          <w:lang w:val="pt-BR"/>
        </w:rPr>
        <w:t xml:space="preserve"> </w:t>
      </w:r>
      <w:proofErr w:type="spellStart"/>
      <w:r w:rsidRPr="0033596E">
        <w:rPr>
          <w:lang w:val="pt-BR"/>
        </w:rPr>
        <w:t>earnings</w:t>
      </w:r>
      <w:proofErr w:type="spellEnd"/>
      <w:r w:rsidRPr="0033596E">
        <w:rPr>
          <w:lang w:val="pt-BR"/>
        </w:rPr>
        <w:t xml:space="preserve">. </w:t>
      </w:r>
    </w:p>
    <w:p w14:paraId="61D31E20" w14:textId="77777777" w:rsidR="00375E20" w:rsidRPr="0033596E" w:rsidRDefault="00375E20">
      <w:pPr>
        <w:numPr>
          <w:ilvl w:val="0"/>
          <w:numId w:val="134"/>
        </w:numPr>
        <w:jc w:val="both"/>
        <w:rPr>
          <w:lang w:val="pt-BR"/>
        </w:rPr>
      </w:pPr>
      <w:proofErr w:type="spellStart"/>
      <w:r w:rsidRPr="0033596E">
        <w:rPr>
          <w:lang w:val="pt-BR"/>
        </w:rPr>
        <w:t>Perpetual</w:t>
      </w:r>
      <w:proofErr w:type="spellEnd"/>
      <w:r w:rsidRPr="0033596E">
        <w:rPr>
          <w:lang w:val="pt-BR"/>
        </w:rPr>
        <w:t xml:space="preserve"> futures: futures </w:t>
      </w:r>
      <w:proofErr w:type="spellStart"/>
      <w:r w:rsidRPr="0033596E">
        <w:rPr>
          <w:lang w:val="pt-BR"/>
        </w:rPr>
        <w:t>contract</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buy</w:t>
      </w:r>
      <w:proofErr w:type="spellEnd"/>
      <w:r w:rsidRPr="0033596E">
        <w:rPr>
          <w:lang w:val="pt-BR"/>
        </w:rPr>
        <w:t xml:space="preserve"> </w:t>
      </w:r>
      <w:proofErr w:type="spellStart"/>
      <w:r w:rsidRPr="0033596E">
        <w:rPr>
          <w:lang w:val="pt-BR"/>
        </w:rPr>
        <w:t>or</w:t>
      </w:r>
      <w:proofErr w:type="spellEnd"/>
      <w:r w:rsidRPr="0033596E">
        <w:rPr>
          <w:lang w:val="pt-BR"/>
        </w:rPr>
        <w:t xml:space="preserve"> </w:t>
      </w:r>
      <w:proofErr w:type="spellStart"/>
      <w:r w:rsidRPr="0033596E">
        <w:rPr>
          <w:lang w:val="pt-BR"/>
        </w:rPr>
        <w:t>sell</w:t>
      </w:r>
      <w:proofErr w:type="spellEnd"/>
      <w:r w:rsidRPr="0033596E">
        <w:rPr>
          <w:lang w:val="pt-BR"/>
        </w:rPr>
        <w:t xml:space="preserve"> </w:t>
      </w:r>
      <w:proofErr w:type="spellStart"/>
      <w:r w:rsidRPr="0033596E">
        <w:rPr>
          <w:lang w:val="pt-BR"/>
        </w:rPr>
        <w:t>an</w:t>
      </w:r>
      <w:proofErr w:type="spellEnd"/>
      <w:r w:rsidRPr="0033596E">
        <w:rPr>
          <w:lang w:val="pt-BR"/>
        </w:rPr>
        <w:t xml:space="preserve"> </w:t>
      </w:r>
      <w:proofErr w:type="spellStart"/>
      <w:r w:rsidRPr="0033596E">
        <w:rPr>
          <w:lang w:val="pt-BR"/>
        </w:rPr>
        <w:t>asset</w:t>
      </w:r>
      <w:proofErr w:type="spellEnd"/>
      <w:r w:rsidRPr="0033596E">
        <w:rPr>
          <w:lang w:val="pt-BR"/>
        </w:rPr>
        <w:t xml:space="preserve"> </w:t>
      </w:r>
      <w:proofErr w:type="spellStart"/>
      <w:r w:rsidRPr="0033596E">
        <w:rPr>
          <w:lang w:val="pt-BR"/>
        </w:rPr>
        <w:t>at</w:t>
      </w:r>
      <w:proofErr w:type="spellEnd"/>
      <w:r w:rsidRPr="0033596E">
        <w:rPr>
          <w:lang w:val="pt-BR"/>
        </w:rPr>
        <w:t xml:space="preserve"> a </w:t>
      </w:r>
      <w:proofErr w:type="spellStart"/>
      <w:r w:rsidRPr="0033596E">
        <w:rPr>
          <w:lang w:val="pt-BR"/>
        </w:rPr>
        <w:t>predetermined</w:t>
      </w:r>
      <w:proofErr w:type="spellEnd"/>
      <w:r w:rsidRPr="0033596E">
        <w:rPr>
          <w:lang w:val="pt-BR"/>
        </w:rPr>
        <w:t xml:space="preserve"> </w:t>
      </w:r>
      <w:proofErr w:type="spellStart"/>
      <w:r w:rsidRPr="0033596E">
        <w:rPr>
          <w:lang w:val="pt-BR"/>
        </w:rPr>
        <w:t>price</w:t>
      </w:r>
      <w:proofErr w:type="spellEnd"/>
      <w:r w:rsidRPr="0033596E">
        <w:rPr>
          <w:lang w:val="pt-BR"/>
        </w:rPr>
        <w:t xml:space="preserve"> </w:t>
      </w:r>
      <w:proofErr w:type="spellStart"/>
      <w:r w:rsidRPr="0033596E">
        <w:rPr>
          <w:lang w:val="pt-BR"/>
        </w:rPr>
        <w:t>without</w:t>
      </w:r>
      <w:proofErr w:type="spellEnd"/>
      <w:r w:rsidRPr="0033596E">
        <w:rPr>
          <w:lang w:val="pt-BR"/>
        </w:rPr>
        <w:t xml:space="preserve"> </w:t>
      </w:r>
      <w:proofErr w:type="spellStart"/>
      <w:r w:rsidRPr="0033596E">
        <w:rPr>
          <w:lang w:val="pt-BR"/>
        </w:rPr>
        <w:t>an</w:t>
      </w:r>
      <w:proofErr w:type="spellEnd"/>
      <w:r w:rsidRPr="0033596E">
        <w:rPr>
          <w:lang w:val="pt-BR"/>
        </w:rPr>
        <w:t xml:space="preserve"> </w:t>
      </w:r>
      <w:proofErr w:type="spellStart"/>
      <w:r w:rsidRPr="0033596E">
        <w:rPr>
          <w:lang w:val="pt-BR"/>
        </w:rPr>
        <w:t>end</w:t>
      </w:r>
      <w:proofErr w:type="spellEnd"/>
      <w:r w:rsidRPr="0033596E">
        <w:rPr>
          <w:lang w:val="pt-BR"/>
        </w:rPr>
        <w:t xml:space="preserve"> date. </w:t>
      </w:r>
    </w:p>
    <w:p w14:paraId="7B378ADC" w14:textId="77777777" w:rsidR="00375E20" w:rsidRPr="0033596E" w:rsidRDefault="00375E20">
      <w:pPr>
        <w:numPr>
          <w:ilvl w:val="0"/>
          <w:numId w:val="134"/>
        </w:numPr>
        <w:jc w:val="both"/>
        <w:rPr>
          <w:lang w:val="pt-BR"/>
        </w:rPr>
      </w:pPr>
      <w:proofErr w:type="spellStart"/>
      <w:r w:rsidRPr="0033596E">
        <w:rPr>
          <w:lang w:val="pt-BR"/>
        </w:rPr>
        <w:t>Ponzinomics</w:t>
      </w:r>
      <w:proofErr w:type="spellEnd"/>
      <w:r w:rsidRPr="0033596E">
        <w:rPr>
          <w:lang w:val="pt-BR"/>
        </w:rPr>
        <w:t xml:space="preserve">: </w:t>
      </w:r>
      <w:proofErr w:type="spellStart"/>
      <w:r w:rsidRPr="0033596E">
        <w:rPr>
          <w:lang w:val="pt-BR"/>
        </w:rPr>
        <w:t>economics</w:t>
      </w:r>
      <w:proofErr w:type="spellEnd"/>
      <w:r w:rsidRPr="0033596E">
        <w:rPr>
          <w:lang w:val="pt-BR"/>
        </w:rPr>
        <w:t xml:space="preserve"> of </w:t>
      </w:r>
      <w:proofErr w:type="spellStart"/>
      <w:r w:rsidRPr="0033596E">
        <w:rPr>
          <w:lang w:val="pt-BR"/>
        </w:rPr>
        <w:t>Ponzi</w:t>
      </w:r>
      <w:proofErr w:type="spellEnd"/>
      <w:r w:rsidRPr="0033596E">
        <w:rPr>
          <w:lang w:val="pt-BR"/>
        </w:rPr>
        <w:t xml:space="preserve"> </w:t>
      </w:r>
      <w:proofErr w:type="spellStart"/>
      <w:r w:rsidRPr="0033596E">
        <w:rPr>
          <w:lang w:val="pt-BR"/>
        </w:rPr>
        <w:t>scams</w:t>
      </w:r>
      <w:proofErr w:type="spellEnd"/>
      <w:r w:rsidRPr="0033596E">
        <w:rPr>
          <w:lang w:val="pt-BR"/>
        </w:rPr>
        <w:t>.</w:t>
      </w:r>
    </w:p>
    <w:p w14:paraId="1CD726F0" w14:textId="77777777" w:rsidR="00375E20" w:rsidRPr="0033596E" w:rsidRDefault="00375E20">
      <w:pPr>
        <w:numPr>
          <w:ilvl w:val="0"/>
          <w:numId w:val="134"/>
        </w:numPr>
        <w:jc w:val="both"/>
        <w:rPr>
          <w:lang w:val="pt-BR"/>
        </w:rPr>
      </w:pPr>
      <w:proofErr w:type="spellStart"/>
      <w:r w:rsidRPr="0033596E">
        <w:rPr>
          <w:lang w:val="pt-BR"/>
        </w:rPr>
        <w:t>Physical</w:t>
      </w:r>
      <w:proofErr w:type="spellEnd"/>
      <w:r w:rsidRPr="0033596E">
        <w:rPr>
          <w:lang w:val="pt-BR"/>
        </w:rPr>
        <w:t xml:space="preserve"> delivery: in </w:t>
      </w:r>
      <w:proofErr w:type="spellStart"/>
      <w:r w:rsidRPr="0033596E">
        <w:rPr>
          <w:lang w:val="pt-BR"/>
        </w:rPr>
        <w:t>terms</w:t>
      </w:r>
      <w:proofErr w:type="spellEnd"/>
      <w:r w:rsidRPr="0033596E">
        <w:rPr>
          <w:lang w:val="pt-BR"/>
        </w:rPr>
        <w:t xml:space="preserve"> of </w:t>
      </w:r>
      <w:proofErr w:type="spellStart"/>
      <w:r w:rsidRPr="0033596E">
        <w:rPr>
          <w:lang w:val="pt-BR"/>
        </w:rPr>
        <w:t>options</w:t>
      </w:r>
      <w:proofErr w:type="spellEnd"/>
      <w:r w:rsidRPr="0033596E">
        <w:rPr>
          <w:lang w:val="pt-BR"/>
        </w:rPr>
        <w:t xml:space="preserve"> </w:t>
      </w:r>
      <w:proofErr w:type="spellStart"/>
      <w:r w:rsidRPr="0033596E">
        <w:rPr>
          <w:lang w:val="pt-BR"/>
        </w:rPr>
        <w:t>and</w:t>
      </w:r>
      <w:proofErr w:type="spellEnd"/>
      <w:r w:rsidRPr="0033596E">
        <w:rPr>
          <w:lang w:val="pt-BR"/>
        </w:rPr>
        <w:t xml:space="preserve"> futures </w:t>
      </w:r>
      <w:proofErr w:type="spellStart"/>
      <w:r w:rsidRPr="0033596E">
        <w:rPr>
          <w:lang w:val="pt-BR"/>
        </w:rPr>
        <w:t>contract</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actual</w:t>
      </w:r>
      <w:proofErr w:type="spellEnd"/>
      <w:r w:rsidRPr="0033596E">
        <w:rPr>
          <w:lang w:val="pt-BR"/>
        </w:rPr>
        <w:t xml:space="preserve"> </w:t>
      </w:r>
      <w:proofErr w:type="spellStart"/>
      <w:r w:rsidRPr="0033596E">
        <w:rPr>
          <w:lang w:val="pt-BR"/>
        </w:rPr>
        <w:t>underlying</w:t>
      </w:r>
      <w:proofErr w:type="spellEnd"/>
      <w:r w:rsidRPr="0033596E">
        <w:rPr>
          <w:lang w:val="pt-BR"/>
        </w:rPr>
        <w:t xml:space="preserve"> </w:t>
      </w:r>
      <w:proofErr w:type="spellStart"/>
      <w:r w:rsidRPr="0033596E">
        <w:rPr>
          <w:lang w:val="pt-BR"/>
        </w:rPr>
        <w:t>asset</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delivered</w:t>
      </w:r>
      <w:proofErr w:type="spellEnd"/>
      <w:r w:rsidRPr="0033596E">
        <w:rPr>
          <w:lang w:val="pt-BR"/>
        </w:rPr>
        <w:t xml:space="preserve"> </w:t>
      </w:r>
      <w:proofErr w:type="spellStart"/>
      <w:r w:rsidRPr="0033596E">
        <w:rPr>
          <w:lang w:val="pt-BR"/>
        </w:rPr>
        <w:t>upon</w:t>
      </w:r>
      <w:proofErr w:type="spellEnd"/>
      <w:r w:rsidRPr="0033596E">
        <w:rPr>
          <w:lang w:val="pt-BR"/>
        </w:rPr>
        <w:t xml:space="preserve"> a </w:t>
      </w:r>
      <w:proofErr w:type="spellStart"/>
      <w:r w:rsidRPr="0033596E">
        <w:rPr>
          <w:lang w:val="pt-BR"/>
        </w:rPr>
        <w:t>specific</w:t>
      </w:r>
      <w:proofErr w:type="spellEnd"/>
      <w:r w:rsidRPr="0033596E">
        <w:rPr>
          <w:lang w:val="pt-BR"/>
        </w:rPr>
        <w:t xml:space="preserve"> date, </w:t>
      </w:r>
      <w:proofErr w:type="spellStart"/>
      <w:r w:rsidRPr="0033596E">
        <w:rPr>
          <w:lang w:val="pt-BR"/>
        </w:rPr>
        <w:t>rather</w:t>
      </w:r>
      <w:proofErr w:type="spellEnd"/>
      <w:r w:rsidRPr="0033596E">
        <w:rPr>
          <w:lang w:val="pt-BR"/>
        </w:rPr>
        <w:t xml:space="preserve"> </w:t>
      </w:r>
      <w:proofErr w:type="spellStart"/>
      <w:r w:rsidRPr="0033596E">
        <w:rPr>
          <w:lang w:val="pt-BR"/>
        </w:rPr>
        <w:t>than</w:t>
      </w:r>
      <w:proofErr w:type="spellEnd"/>
      <w:r w:rsidRPr="0033596E">
        <w:rPr>
          <w:lang w:val="pt-BR"/>
        </w:rPr>
        <w:t xml:space="preserve"> </w:t>
      </w:r>
      <w:proofErr w:type="spellStart"/>
      <w:r w:rsidRPr="0033596E">
        <w:rPr>
          <w:lang w:val="pt-BR"/>
        </w:rPr>
        <w:t>offsetting</w:t>
      </w:r>
      <w:proofErr w:type="spellEnd"/>
      <w:r w:rsidRPr="0033596E">
        <w:rPr>
          <w:lang w:val="pt-BR"/>
        </w:rPr>
        <w:t xml:space="preserve"> </w:t>
      </w:r>
      <w:proofErr w:type="spellStart"/>
      <w:r w:rsidRPr="0033596E">
        <w:rPr>
          <w:lang w:val="pt-BR"/>
        </w:rPr>
        <w:t>with</w:t>
      </w:r>
      <w:proofErr w:type="spellEnd"/>
      <w:r w:rsidRPr="0033596E">
        <w:rPr>
          <w:lang w:val="pt-BR"/>
        </w:rPr>
        <w:t xml:space="preserve"> cash </w:t>
      </w:r>
      <w:proofErr w:type="spellStart"/>
      <w:r w:rsidRPr="0033596E">
        <w:rPr>
          <w:lang w:val="pt-BR"/>
        </w:rPr>
        <w:t>transactions</w:t>
      </w:r>
      <w:proofErr w:type="spellEnd"/>
      <w:r w:rsidRPr="0033596E">
        <w:rPr>
          <w:lang w:val="pt-BR"/>
        </w:rPr>
        <w:t xml:space="preserve"> </w:t>
      </w:r>
      <w:proofErr w:type="spellStart"/>
      <w:r w:rsidRPr="0033596E">
        <w:rPr>
          <w:lang w:val="pt-BR"/>
        </w:rPr>
        <w:t>based</w:t>
      </w:r>
      <w:proofErr w:type="spellEnd"/>
      <w:r w:rsidRPr="0033596E">
        <w:rPr>
          <w:lang w:val="pt-BR"/>
        </w:rPr>
        <w:t xml:space="preserve"> </w:t>
      </w:r>
      <w:proofErr w:type="spellStart"/>
      <w:r w:rsidRPr="0033596E">
        <w:rPr>
          <w:lang w:val="pt-BR"/>
        </w:rPr>
        <w:t>on</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difference</w:t>
      </w:r>
      <w:proofErr w:type="spellEnd"/>
      <w:r w:rsidRPr="0033596E">
        <w:rPr>
          <w:lang w:val="pt-BR"/>
        </w:rPr>
        <w:t xml:space="preserve"> </w:t>
      </w:r>
      <w:proofErr w:type="spellStart"/>
      <w:r w:rsidRPr="0033596E">
        <w:rPr>
          <w:lang w:val="pt-BR"/>
        </w:rPr>
        <w:t>between</w:t>
      </w:r>
      <w:proofErr w:type="spellEnd"/>
      <w:r w:rsidRPr="0033596E">
        <w:rPr>
          <w:lang w:val="pt-BR"/>
        </w:rPr>
        <w:t xml:space="preserve"> </w:t>
      </w:r>
      <w:proofErr w:type="spellStart"/>
      <w:r w:rsidRPr="0033596E">
        <w:rPr>
          <w:lang w:val="pt-BR"/>
        </w:rPr>
        <w:t>the</w:t>
      </w:r>
      <w:proofErr w:type="spellEnd"/>
      <w:r w:rsidRPr="0033596E">
        <w:rPr>
          <w:lang w:val="pt-BR"/>
        </w:rPr>
        <w:t xml:space="preserve"> spot </w:t>
      </w:r>
      <w:proofErr w:type="spellStart"/>
      <w:r w:rsidRPr="0033596E">
        <w:rPr>
          <w:lang w:val="pt-BR"/>
        </w:rPr>
        <w:t>price</w:t>
      </w:r>
      <w:proofErr w:type="spellEnd"/>
      <w:r w:rsidRPr="0033596E">
        <w:rPr>
          <w:lang w:val="pt-BR"/>
        </w:rPr>
        <w:t xml:space="preserve"> </w:t>
      </w:r>
      <w:proofErr w:type="spellStart"/>
      <w:r w:rsidRPr="0033596E">
        <w:rPr>
          <w:lang w:val="pt-BR"/>
        </w:rPr>
        <w:t>on</w:t>
      </w:r>
      <w:proofErr w:type="spellEnd"/>
      <w:r w:rsidRPr="0033596E">
        <w:rPr>
          <w:lang w:val="pt-BR"/>
        </w:rPr>
        <w:t xml:space="preserve"> </w:t>
      </w:r>
      <w:proofErr w:type="spellStart"/>
      <w:r w:rsidRPr="0033596E">
        <w:rPr>
          <w:lang w:val="pt-BR"/>
        </w:rPr>
        <w:t>the</w:t>
      </w:r>
      <w:proofErr w:type="spellEnd"/>
      <w:r w:rsidRPr="0033596E">
        <w:rPr>
          <w:lang w:val="pt-BR"/>
        </w:rPr>
        <w:t xml:space="preserve"> date of </w:t>
      </w:r>
      <w:proofErr w:type="spellStart"/>
      <w:r w:rsidRPr="0033596E">
        <w:rPr>
          <w:lang w:val="pt-BR"/>
        </w:rPr>
        <w:t>settlement</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contract</w:t>
      </w:r>
      <w:proofErr w:type="spellEnd"/>
      <w:r w:rsidRPr="0033596E">
        <w:rPr>
          <w:lang w:val="pt-BR"/>
        </w:rPr>
        <w:t xml:space="preserve"> </w:t>
      </w:r>
      <w:proofErr w:type="spellStart"/>
      <w:r w:rsidRPr="0033596E">
        <w:rPr>
          <w:lang w:val="pt-BR"/>
        </w:rPr>
        <w:t>price</w:t>
      </w:r>
      <w:proofErr w:type="spellEnd"/>
      <w:r w:rsidRPr="0033596E">
        <w:rPr>
          <w:lang w:val="pt-BR"/>
        </w:rPr>
        <w:t xml:space="preserve">. </w:t>
      </w:r>
    </w:p>
    <w:p w14:paraId="04FD9956" w14:textId="77777777" w:rsidR="00375E20" w:rsidRPr="0033596E" w:rsidRDefault="00375E20">
      <w:pPr>
        <w:numPr>
          <w:ilvl w:val="0"/>
          <w:numId w:val="134"/>
        </w:numPr>
        <w:jc w:val="both"/>
        <w:rPr>
          <w:lang w:val="pt-BR"/>
        </w:rPr>
      </w:pPr>
      <w:proofErr w:type="spellStart"/>
      <w:r w:rsidRPr="0033596E">
        <w:rPr>
          <w:lang w:val="pt-BR"/>
        </w:rPr>
        <w:t>Present</w:t>
      </w:r>
      <w:proofErr w:type="spellEnd"/>
      <w:r w:rsidRPr="0033596E">
        <w:rPr>
          <w:lang w:val="pt-BR"/>
        </w:rPr>
        <w:t xml:space="preserve"> </w:t>
      </w:r>
      <w:proofErr w:type="spellStart"/>
      <w:r w:rsidRPr="0033596E">
        <w:rPr>
          <w:lang w:val="pt-BR"/>
        </w:rPr>
        <w:t>value</w:t>
      </w:r>
      <w:proofErr w:type="spellEnd"/>
      <w:r w:rsidRPr="0033596E">
        <w:rPr>
          <w:lang w:val="pt-BR"/>
        </w:rPr>
        <w:t xml:space="preserve">: </w:t>
      </w:r>
      <w:proofErr w:type="spellStart"/>
      <w:r w:rsidRPr="0033596E">
        <w:rPr>
          <w:lang w:val="pt-BR"/>
        </w:rPr>
        <w:t>current</w:t>
      </w:r>
      <w:proofErr w:type="spellEnd"/>
      <w:r w:rsidRPr="0033596E">
        <w:rPr>
          <w:lang w:val="pt-BR"/>
        </w:rPr>
        <w:t xml:space="preserve"> </w:t>
      </w:r>
      <w:proofErr w:type="spellStart"/>
      <w:r w:rsidRPr="0033596E">
        <w:rPr>
          <w:lang w:val="pt-BR"/>
        </w:rPr>
        <w:t>value</w:t>
      </w:r>
      <w:proofErr w:type="spellEnd"/>
      <w:r w:rsidRPr="0033596E">
        <w:rPr>
          <w:lang w:val="pt-BR"/>
        </w:rPr>
        <w:t xml:space="preserve"> of future sum of </w:t>
      </w:r>
      <w:proofErr w:type="spellStart"/>
      <w:r w:rsidRPr="0033596E">
        <w:rPr>
          <w:lang w:val="pt-BR"/>
        </w:rPr>
        <w:t>money</w:t>
      </w:r>
      <w:proofErr w:type="spellEnd"/>
      <w:r w:rsidRPr="0033596E">
        <w:rPr>
          <w:lang w:val="pt-BR"/>
        </w:rPr>
        <w:t xml:space="preserve">, </w:t>
      </w:r>
      <w:proofErr w:type="spellStart"/>
      <w:r w:rsidRPr="0033596E">
        <w:rPr>
          <w:lang w:val="pt-BR"/>
        </w:rPr>
        <w:t>given</w:t>
      </w:r>
      <w:proofErr w:type="spellEnd"/>
      <w:r w:rsidRPr="0033596E">
        <w:rPr>
          <w:lang w:val="pt-BR"/>
        </w:rPr>
        <w:t xml:space="preserve"> a </w:t>
      </w:r>
      <w:proofErr w:type="spellStart"/>
      <w:r w:rsidRPr="0033596E">
        <w:rPr>
          <w:lang w:val="pt-BR"/>
        </w:rPr>
        <w:t>specific</w:t>
      </w:r>
      <w:proofErr w:type="spellEnd"/>
      <w:r w:rsidRPr="0033596E">
        <w:rPr>
          <w:lang w:val="pt-BR"/>
        </w:rPr>
        <w:t xml:space="preserve"> rate of </w:t>
      </w:r>
      <w:proofErr w:type="spellStart"/>
      <w:r w:rsidRPr="0033596E">
        <w:rPr>
          <w:lang w:val="pt-BR"/>
        </w:rPr>
        <w:t>return</w:t>
      </w:r>
      <w:proofErr w:type="spellEnd"/>
      <w:r w:rsidRPr="0033596E">
        <w:rPr>
          <w:lang w:val="pt-BR"/>
        </w:rPr>
        <w:t xml:space="preserve">. </w:t>
      </w:r>
    </w:p>
    <w:p w14:paraId="0FF02B0C" w14:textId="77777777" w:rsidR="00375E20" w:rsidRPr="0033596E" w:rsidRDefault="00375E20">
      <w:pPr>
        <w:numPr>
          <w:ilvl w:val="0"/>
          <w:numId w:val="134"/>
        </w:numPr>
        <w:jc w:val="both"/>
        <w:rPr>
          <w:lang w:val="pt-BR"/>
        </w:rPr>
      </w:pPr>
      <w:proofErr w:type="spellStart"/>
      <w:r w:rsidRPr="0033596E">
        <w:rPr>
          <w:lang w:val="pt-BR"/>
        </w:rPr>
        <w:t>Price</w:t>
      </w:r>
      <w:proofErr w:type="spellEnd"/>
      <w:r w:rsidRPr="0033596E">
        <w:rPr>
          <w:lang w:val="pt-BR"/>
        </w:rPr>
        <w:t xml:space="preserve"> </w:t>
      </w:r>
      <w:proofErr w:type="spellStart"/>
      <w:r w:rsidRPr="0033596E">
        <w:rPr>
          <w:lang w:val="pt-BR"/>
        </w:rPr>
        <w:t>discovery</w:t>
      </w:r>
      <w:proofErr w:type="spellEnd"/>
      <w:r w:rsidRPr="0033596E">
        <w:rPr>
          <w:lang w:val="pt-BR"/>
        </w:rPr>
        <w:t xml:space="preserve">: overall </w:t>
      </w:r>
      <w:proofErr w:type="spellStart"/>
      <w:r w:rsidRPr="0033596E">
        <w:rPr>
          <w:lang w:val="pt-BR"/>
        </w:rPr>
        <w:t>process</w:t>
      </w:r>
      <w:proofErr w:type="spellEnd"/>
      <w:r w:rsidRPr="0033596E">
        <w:rPr>
          <w:lang w:val="pt-BR"/>
        </w:rPr>
        <w:t xml:space="preserve"> of setting spot </w:t>
      </w:r>
      <w:proofErr w:type="spellStart"/>
      <w:r w:rsidRPr="0033596E">
        <w:rPr>
          <w:lang w:val="pt-BR"/>
        </w:rPr>
        <w:t>price</w:t>
      </w:r>
      <w:proofErr w:type="spellEnd"/>
      <w:r w:rsidRPr="0033596E">
        <w:rPr>
          <w:lang w:val="pt-BR"/>
        </w:rPr>
        <w:t xml:space="preserve"> </w:t>
      </w:r>
      <w:proofErr w:type="spellStart"/>
      <w:r w:rsidRPr="0033596E">
        <w:rPr>
          <w:lang w:val="pt-BR"/>
        </w:rPr>
        <w:t>or</w:t>
      </w:r>
      <w:proofErr w:type="spellEnd"/>
      <w:r w:rsidRPr="0033596E">
        <w:rPr>
          <w:lang w:val="pt-BR"/>
        </w:rPr>
        <w:t xml:space="preserve"> </w:t>
      </w:r>
      <w:proofErr w:type="spellStart"/>
      <w:r w:rsidRPr="0033596E">
        <w:rPr>
          <w:lang w:val="pt-BR"/>
        </w:rPr>
        <w:t>price</w:t>
      </w:r>
      <w:proofErr w:type="spellEnd"/>
      <w:r w:rsidRPr="0033596E">
        <w:rPr>
          <w:lang w:val="pt-BR"/>
        </w:rPr>
        <w:t xml:space="preserve"> of </w:t>
      </w:r>
      <w:proofErr w:type="spellStart"/>
      <w:r w:rsidRPr="0033596E">
        <w:rPr>
          <w:lang w:val="pt-BR"/>
        </w:rPr>
        <w:t>an</w:t>
      </w:r>
      <w:proofErr w:type="spellEnd"/>
      <w:r w:rsidRPr="0033596E">
        <w:rPr>
          <w:lang w:val="pt-BR"/>
        </w:rPr>
        <w:t xml:space="preserve"> </w:t>
      </w:r>
      <w:proofErr w:type="spellStart"/>
      <w:r w:rsidRPr="0033596E">
        <w:rPr>
          <w:lang w:val="pt-BR"/>
        </w:rPr>
        <w:t>asset</w:t>
      </w:r>
      <w:proofErr w:type="spellEnd"/>
      <w:r w:rsidRPr="0033596E">
        <w:rPr>
          <w:lang w:val="pt-BR"/>
        </w:rPr>
        <w:t xml:space="preserve">, financial </w:t>
      </w:r>
      <w:proofErr w:type="spellStart"/>
      <w:r w:rsidRPr="0033596E">
        <w:rPr>
          <w:lang w:val="pt-BR"/>
        </w:rPr>
        <w:t>security</w:t>
      </w:r>
      <w:proofErr w:type="spellEnd"/>
      <w:r w:rsidRPr="0033596E">
        <w:rPr>
          <w:lang w:val="pt-BR"/>
        </w:rPr>
        <w:t xml:space="preserve">, commodity, </w:t>
      </w:r>
      <w:proofErr w:type="spellStart"/>
      <w:r w:rsidRPr="0033596E">
        <w:rPr>
          <w:lang w:val="pt-BR"/>
        </w:rPr>
        <w:t>or</w:t>
      </w:r>
      <w:proofErr w:type="spellEnd"/>
      <w:r w:rsidRPr="0033596E">
        <w:rPr>
          <w:lang w:val="pt-BR"/>
        </w:rPr>
        <w:t xml:space="preserve"> </w:t>
      </w:r>
      <w:proofErr w:type="spellStart"/>
      <w:r w:rsidRPr="0033596E">
        <w:rPr>
          <w:lang w:val="pt-BR"/>
        </w:rPr>
        <w:t>currency</w:t>
      </w:r>
      <w:proofErr w:type="spellEnd"/>
      <w:r w:rsidRPr="0033596E">
        <w:rPr>
          <w:lang w:val="pt-BR"/>
        </w:rPr>
        <w:t xml:space="preserve">. </w:t>
      </w:r>
    </w:p>
    <w:p w14:paraId="0BB024AF" w14:textId="77777777" w:rsidR="00375E20" w:rsidRPr="0033596E" w:rsidRDefault="00375E20">
      <w:pPr>
        <w:numPr>
          <w:ilvl w:val="0"/>
          <w:numId w:val="134"/>
        </w:numPr>
        <w:jc w:val="both"/>
        <w:rPr>
          <w:lang w:val="pt-BR"/>
        </w:rPr>
      </w:pPr>
      <w:proofErr w:type="spellStart"/>
      <w:r w:rsidRPr="0033596E">
        <w:rPr>
          <w:lang w:val="pt-BR"/>
        </w:rPr>
        <w:t>Price</w:t>
      </w:r>
      <w:proofErr w:type="spellEnd"/>
      <w:r w:rsidRPr="0033596E">
        <w:rPr>
          <w:lang w:val="pt-BR"/>
        </w:rPr>
        <w:t xml:space="preserve"> </w:t>
      </w:r>
      <w:proofErr w:type="spellStart"/>
      <w:r w:rsidRPr="0033596E">
        <w:rPr>
          <w:lang w:val="pt-BR"/>
        </w:rPr>
        <w:t>stability</w:t>
      </w:r>
      <w:proofErr w:type="spellEnd"/>
      <w:r w:rsidRPr="0033596E">
        <w:rPr>
          <w:lang w:val="pt-BR"/>
        </w:rPr>
        <w:t xml:space="preserve">: </w:t>
      </w:r>
      <w:proofErr w:type="spellStart"/>
      <w:r w:rsidRPr="0033596E">
        <w:rPr>
          <w:lang w:val="pt-BR"/>
        </w:rPr>
        <w:t>prices</w:t>
      </w:r>
      <w:proofErr w:type="spellEnd"/>
      <w:r w:rsidRPr="0033596E">
        <w:rPr>
          <w:lang w:val="pt-BR"/>
        </w:rPr>
        <w:t xml:space="preserve"> are </w:t>
      </w:r>
      <w:proofErr w:type="spellStart"/>
      <w:r w:rsidRPr="0033596E">
        <w:rPr>
          <w:lang w:val="pt-BR"/>
        </w:rPr>
        <w:t>consistent</w:t>
      </w:r>
      <w:proofErr w:type="spellEnd"/>
      <w:r w:rsidRPr="0033596E">
        <w:rPr>
          <w:lang w:val="pt-BR"/>
        </w:rPr>
        <w:t xml:space="preserve"> over time. </w:t>
      </w:r>
    </w:p>
    <w:p w14:paraId="7F7BFF53" w14:textId="77777777" w:rsidR="00375E20" w:rsidRPr="0033596E" w:rsidRDefault="00375E20">
      <w:pPr>
        <w:numPr>
          <w:ilvl w:val="0"/>
          <w:numId w:val="134"/>
        </w:numPr>
        <w:jc w:val="both"/>
        <w:rPr>
          <w:lang w:val="pt-BR"/>
        </w:rPr>
      </w:pPr>
      <w:proofErr w:type="spellStart"/>
      <w:r w:rsidRPr="0033596E">
        <w:rPr>
          <w:lang w:val="pt-BR"/>
        </w:rPr>
        <w:t>Price</w:t>
      </w:r>
      <w:proofErr w:type="spellEnd"/>
      <w:r w:rsidRPr="0033596E">
        <w:rPr>
          <w:lang w:val="pt-BR"/>
        </w:rPr>
        <w:t xml:space="preserve"> </w:t>
      </w:r>
      <w:proofErr w:type="spellStart"/>
      <w:r w:rsidRPr="0033596E">
        <w:rPr>
          <w:lang w:val="pt-BR"/>
        </w:rPr>
        <w:t>slippage</w:t>
      </w:r>
      <w:proofErr w:type="spellEnd"/>
      <w:r w:rsidRPr="0033596E">
        <w:rPr>
          <w:lang w:val="pt-BR"/>
        </w:rPr>
        <w:t xml:space="preserve">: </w:t>
      </w:r>
      <w:proofErr w:type="spellStart"/>
      <w:r w:rsidRPr="0033596E">
        <w:rPr>
          <w:lang w:val="pt-BR"/>
        </w:rPr>
        <w:t>difference</w:t>
      </w:r>
      <w:proofErr w:type="spellEnd"/>
      <w:r w:rsidRPr="0033596E">
        <w:rPr>
          <w:lang w:val="pt-BR"/>
        </w:rPr>
        <w:t xml:space="preserve"> </w:t>
      </w:r>
      <w:proofErr w:type="spellStart"/>
      <w:r w:rsidRPr="0033596E">
        <w:rPr>
          <w:lang w:val="pt-BR"/>
        </w:rPr>
        <w:t>between</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expected</w:t>
      </w:r>
      <w:proofErr w:type="spellEnd"/>
      <w:r w:rsidRPr="0033596E">
        <w:rPr>
          <w:lang w:val="pt-BR"/>
        </w:rPr>
        <w:t xml:space="preserve"> </w:t>
      </w:r>
      <w:proofErr w:type="spellStart"/>
      <w:r w:rsidRPr="0033596E">
        <w:rPr>
          <w:lang w:val="pt-BR"/>
        </w:rPr>
        <w:t>price</w:t>
      </w:r>
      <w:proofErr w:type="spellEnd"/>
      <w:r w:rsidRPr="0033596E">
        <w:rPr>
          <w:lang w:val="pt-BR"/>
        </w:rPr>
        <w:t xml:space="preserve"> </w:t>
      </w:r>
      <w:proofErr w:type="spellStart"/>
      <w:r w:rsidRPr="0033596E">
        <w:rPr>
          <w:lang w:val="pt-BR"/>
        </w:rPr>
        <w:t>before</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transaction</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actual</w:t>
      </w:r>
      <w:proofErr w:type="spellEnd"/>
      <w:r w:rsidRPr="0033596E">
        <w:rPr>
          <w:lang w:val="pt-BR"/>
        </w:rPr>
        <w:t xml:space="preserve"> </w:t>
      </w:r>
      <w:proofErr w:type="spellStart"/>
      <w:r w:rsidRPr="0033596E">
        <w:rPr>
          <w:lang w:val="pt-BR"/>
        </w:rPr>
        <w:t>price</w:t>
      </w:r>
      <w:proofErr w:type="spellEnd"/>
      <w:r w:rsidRPr="0033596E">
        <w:rPr>
          <w:lang w:val="pt-BR"/>
        </w:rPr>
        <w:t xml:space="preserve"> </w:t>
      </w:r>
      <w:proofErr w:type="spellStart"/>
      <w:r w:rsidRPr="0033596E">
        <w:rPr>
          <w:lang w:val="pt-BR"/>
        </w:rPr>
        <w:t>when</w:t>
      </w:r>
      <w:proofErr w:type="spellEnd"/>
      <w:r w:rsidRPr="0033596E">
        <w:rPr>
          <w:lang w:val="pt-BR"/>
        </w:rPr>
        <w:t xml:space="preserve"> </w:t>
      </w:r>
      <w:proofErr w:type="spellStart"/>
      <w:r w:rsidRPr="0033596E">
        <w:rPr>
          <w:lang w:val="pt-BR"/>
        </w:rPr>
        <w:t>the</w:t>
      </w:r>
      <w:proofErr w:type="spellEnd"/>
      <w:r w:rsidRPr="0033596E">
        <w:rPr>
          <w:lang w:val="pt-BR"/>
        </w:rPr>
        <w:t xml:space="preserve"> token </w:t>
      </w:r>
      <w:proofErr w:type="spellStart"/>
      <w:r w:rsidRPr="0033596E">
        <w:rPr>
          <w:lang w:val="pt-BR"/>
        </w:rPr>
        <w:t>is</w:t>
      </w:r>
      <w:proofErr w:type="spellEnd"/>
      <w:r w:rsidRPr="0033596E">
        <w:rPr>
          <w:lang w:val="pt-BR"/>
        </w:rPr>
        <w:t xml:space="preserve"> </w:t>
      </w:r>
      <w:proofErr w:type="spellStart"/>
      <w:r w:rsidRPr="0033596E">
        <w:rPr>
          <w:lang w:val="pt-BR"/>
        </w:rPr>
        <w:t>transacted</w:t>
      </w:r>
      <w:proofErr w:type="spellEnd"/>
      <w:r w:rsidRPr="0033596E">
        <w:rPr>
          <w:lang w:val="pt-BR"/>
        </w:rPr>
        <w:t>.</w:t>
      </w:r>
    </w:p>
    <w:p w14:paraId="52FF045E" w14:textId="77777777" w:rsidR="00375E20" w:rsidRPr="0033596E" w:rsidRDefault="00375E20">
      <w:pPr>
        <w:numPr>
          <w:ilvl w:val="0"/>
          <w:numId w:val="134"/>
        </w:numPr>
        <w:jc w:val="both"/>
        <w:rPr>
          <w:lang w:val="pt-BR"/>
        </w:rPr>
      </w:pPr>
      <w:proofErr w:type="spellStart"/>
      <w:r w:rsidRPr="0033596E">
        <w:rPr>
          <w:lang w:val="pt-BR"/>
        </w:rPr>
        <w:t>Repo</w:t>
      </w:r>
      <w:proofErr w:type="spellEnd"/>
      <w:r w:rsidRPr="0033596E">
        <w:rPr>
          <w:lang w:val="pt-BR"/>
        </w:rPr>
        <w:t xml:space="preserve">: </w:t>
      </w:r>
      <w:proofErr w:type="spellStart"/>
      <w:r w:rsidRPr="0033596E">
        <w:rPr>
          <w:lang w:val="pt-BR"/>
        </w:rPr>
        <w:t>repurchase</w:t>
      </w:r>
      <w:proofErr w:type="spellEnd"/>
      <w:r w:rsidRPr="0033596E">
        <w:rPr>
          <w:lang w:val="pt-BR"/>
        </w:rPr>
        <w:t xml:space="preserve"> </w:t>
      </w:r>
      <w:proofErr w:type="spellStart"/>
      <w:r w:rsidRPr="0033596E">
        <w:rPr>
          <w:lang w:val="pt-BR"/>
        </w:rPr>
        <w:t>agreement</w:t>
      </w:r>
      <w:proofErr w:type="spellEnd"/>
      <w:r w:rsidRPr="0033596E">
        <w:rPr>
          <w:lang w:val="pt-BR"/>
        </w:rPr>
        <w:t xml:space="preserve">. It </w:t>
      </w:r>
      <w:proofErr w:type="spellStart"/>
      <w:r w:rsidRPr="0033596E">
        <w:rPr>
          <w:lang w:val="pt-BR"/>
        </w:rPr>
        <w:t>is</w:t>
      </w:r>
      <w:proofErr w:type="spellEnd"/>
      <w:r w:rsidRPr="0033596E">
        <w:rPr>
          <w:lang w:val="pt-BR"/>
        </w:rPr>
        <w:t xml:space="preserve"> a short-</w:t>
      </w:r>
      <w:proofErr w:type="spellStart"/>
      <w:r w:rsidRPr="0033596E">
        <w:rPr>
          <w:lang w:val="pt-BR"/>
        </w:rPr>
        <w:t>term</w:t>
      </w:r>
      <w:proofErr w:type="spellEnd"/>
      <w:r w:rsidRPr="0033596E">
        <w:rPr>
          <w:lang w:val="pt-BR"/>
        </w:rPr>
        <w:t xml:space="preserve"> </w:t>
      </w:r>
      <w:proofErr w:type="spellStart"/>
      <w:r w:rsidRPr="0033596E">
        <w:rPr>
          <w:lang w:val="pt-BR"/>
        </w:rPr>
        <w:t>borrowing</w:t>
      </w:r>
      <w:proofErr w:type="spellEnd"/>
      <w:r w:rsidRPr="0033596E">
        <w:rPr>
          <w:lang w:val="pt-BR"/>
        </w:rPr>
        <w:t xml:space="preserve"> rate </w:t>
      </w:r>
      <w:proofErr w:type="spellStart"/>
      <w:r w:rsidRPr="0033596E">
        <w:rPr>
          <w:lang w:val="pt-BR"/>
        </w:rPr>
        <w:t>between</w:t>
      </w:r>
      <w:proofErr w:type="spellEnd"/>
      <w:r w:rsidRPr="0033596E">
        <w:rPr>
          <w:lang w:val="pt-BR"/>
        </w:rPr>
        <w:t xml:space="preserve"> </w:t>
      </w:r>
      <w:proofErr w:type="spellStart"/>
      <w:r w:rsidRPr="0033596E">
        <w:rPr>
          <w:lang w:val="pt-BR"/>
        </w:rPr>
        <w:t>institutional</w:t>
      </w:r>
      <w:proofErr w:type="spellEnd"/>
      <w:r w:rsidRPr="0033596E">
        <w:rPr>
          <w:lang w:val="pt-BR"/>
        </w:rPr>
        <w:t xml:space="preserve"> players like banks </w:t>
      </w:r>
      <w:proofErr w:type="spellStart"/>
      <w:r w:rsidRPr="0033596E">
        <w:rPr>
          <w:lang w:val="pt-BR"/>
        </w:rPr>
        <w:t>and</w:t>
      </w:r>
      <w:proofErr w:type="spellEnd"/>
      <w:r w:rsidRPr="0033596E">
        <w:rPr>
          <w:lang w:val="pt-BR"/>
        </w:rPr>
        <w:t xml:space="preserve"> central banks. It </w:t>
      </w:r>
      <w:proofErr w:type="spellStart"/>
      <w:r w:rsidRPr="0033596E">
        <w:rPr>
          <w:lang w:val="pt-BR"/>
        </w:rPr>
        <w:t>typically</w:t>
      </w:r>
      <w:proofErr w:type="spellEnd"/>
      <w:r w:rsidRPr="0033596E">
        <w:rPr>
          <w:lang w:val="pt-BR"/>
        </w:rPr>
        <w:t xml:space="preserve"> </w:t>
      </w:r>
      <w:proofErr w:type="spellStart"/>
      <w:r w:rsidRPr="0033596E">
        <w:rPr>
          <w:lang w:val="pt-BR"/>
        </w:rPr>
        <w:t>lasts</w:t>
      </w:r>
      <w:proofErr w:type="spellEnd"/>
      <w:r w:rsidRPr="0033596E">
        <w:rPr>
          <w:lang w:val="pt-BR"/>
        </w:rPr>
        <w:t xml:space="preserve"> overnight. </w:t>
      </w:r>
      <w:proofErr w:type="spellStart"/>
      <w:r w:rsidRPr="0033596E">
        <w:rPr>
          <w:lang w:val="pt-BR"/>
        </w:rPr>
        <w:t>Think</w:t>
      </w:r>
      <w:proofErr w:type="spellEnd"/>
      <w:r w:rsidRPr="0033596E">
        <w:rPr>
          <w:lang w:val="pt-BR"/>
        </w:rPr>
        <w:t xml:space="preserve"> of </w:t>
      </w:r>
      <w:proofErr w:type="spellStart"/>
      <w:r w:rsidRPr="0033596E">
        <w:rPr>
          <w:lang w:val="pt-BR"/>
        </w:rPr>
        <w:t>this</w:t>
      </w:r>
      <w:proofErr w:type="spellEnd"/>
      <w:r w:rsidRPr="0033596E">
        <w:rPr>
          <w:lang w:val="pt-BR"/>
        </w:rPr>
        <w:t xml:space="preserve"> as </w:t>
      </w:r>
      <w:proofErr w:type="spellStart"/>
      <w:r w:rsidRPr="0033596E">
        <w:rPr>
          <w:lang w:val="pt-BR"/>
        </w:rPr>
        <w:t>borrowing</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lending</w:t>
      </w:r>
      <w:proofErr w:type="spellEnd"/>
      <w:r w:rsidRPr="0033596E">
        <w:rPr>
          <w:lang w:val="pt-BR"/>
        </w:rPr>
        <w:t xml:space="preserve">, </w:t>
      </w:r>
      <w:proofErr w:type="spellStart"/>
      <w:r w:rsidRPr="0033596E">
        <w:rPr>
          <w:lang w:val="pt-BR"/>
        </w:rPr>
        <w:t>but</w:t>
      </w:r>
      <w:proofErr w:type="spellEnd"/>
      <w:r w:rsidRPr="0033596E">
        <w:rPr>
          <w:lang w:val="pt-BR"/>
        </w:rPr>
        <w:t xml:space="preserve"> for banks </w:t>
      </w:r>
      <w:proofErr w:type="spellStart"/>
      <w:r w:rsidRPr="0033596E">
        <w:rPr>
          <w:lang w:val="pt-BR"/>
        </w:rPr>
        <w:t>instead</w:t>
      </w:r>
      <w:proofErr w:type="spellEnd"/>
      <w:r w:rsidRPr="0033596E">
        <w:rPr>
          <w:lang w:val="pt-BR"/>
        </w:rPr>
        <w:t xml:space="preserve"> of </w:t>
      </w:r>
      <w:proofErr w:type="spellStart"/>
      <w:r w:rsidRPr="0033596E">
        <w:rPr>
          <w:lang w:val="pt-BR"/>
        </w:rPr>
        <w:t>retail</w:t>
      </w:r>
      <w:proofErr w:type="spellEnd"/>
      <w:r w:rsidRPr="0033596E">
        <w:rPr>
          <w:lang w:val="pt-BR"/>
        </w:rPr>
        <w:t xml:space="preserve"> </w:t>
      </w:r>
      <w:proofErr w:type="spellStart"/>
      <w:r w:rsidRPr="0033596E">
        <w:rPr>
          <w:lang w:val="pt-BR"/>
        </w:rPr>
        <w:t>people</w:t>
      </w:r>
      <w:proofErr w:type="spellEnd"/>
      <w:r w:rsidRPr="0033596E">
        <w:rPr>
          <w:lang w:val="pt-BR"/>
        </w:rPr>
        <w:t xml:space="preserve"> like </w:t>
      </w:r>
      <w:proofErr w:type="spellStart"/>
      <w:r w:rsidRPr="0033596E">
        <w:rPr>
          <w:lang w:val="pt-BR"/>
        </w:rPr>
        <w:t>you</w:t>
      </w:r>
      <w:proofErr w:type="spellEnd"/>
      <w:r w:rsidRPr="0033596E">
        <w:rPr>
          <w:lang w:val="pt-BR"/>
        </w:rPr>
        <w:t xml:space="preserve"> </w:t>
      </w:r>
      <w:proofErr w:type="spellStart"/>
      <w:r w:rsidRPr="0033596E">
        <w:rPr>
          <w:lang w:val="pt-BR"/>
        </w:rPr>
        <w:t>and</w:t>
      </w:r>
      <w:proofErr w:type="spellEnd"/>
      <w:r w:rsidRPr="0033596E">
        <w:rPr>
          <w:lang w:val="pt-BR"/>
        </w:rPr>
        <w:t xml:space="preserve"> me. </w:t>
      </w:r>
    </w:p>
    <w:p w14:paraId="1C5775AC" w14:textId="77777777" w:rsidR="00375E20" w:rsidRPr="0033596E" w:rsidRDefault="00375E20">
      <w:pPr>
        <w:numPr>
          <w:ilvl w:val="0"/>
          <w:numId w:val="134"/>
        </w:numPr>
        <w:jc w:val="both"/>
        <w:rPr>
          <w:lang w:val="pt-BR"/>
        </w:rPr>
      </w:pPr>
      <w:r w:rsidRPr="0033596E">
        <w:rPr>
          <w:lang w:val="pt-BR"/>
        </w:rPr>
        <w:t xml:space="preserve">Venture capital: a </w:t>
      </w:r>
      <w:proofErr w:type="spellStart"/>
      <w:r w:rsidRPr="0033596E">
        <w:rPr>
          <w:lang w:val="pt-BR"/>
        </w:rPr>
        <w:t>form</w:t>
      </w:r>
      <w:proofErr w:type="spellEnd"/>
      <w:r w:rsidRPr="0033596E">
        <w:rPr>
          <w:lang w:val="pt-BR"/>
        </w:rPr>
        <w:t xml:space="preserve"> of </w:t>
      </w:r>
      <w:proofErr w:type="spellStart"/>
      <w:r w:rsidRPr="0033596E">
        <w:rPr>
          <w:lang w:val="pt-BR"/>
        </w:rPr>
        <w:t>private</w:t>
      </w:r>
      <w:proofErr w:type="spellEnd"/>
      <w:r w:rsidRPr="0033596E">
        <w:rPr>
          <w:lang w:val="pt-BR"/>
        </w:rPr>
        <w:t xml:space="preserve"> </w:t>
      </w:r>
      <w:proofErr w:type="spellStart"/>
      <w:r w:rsidRPr="0033596E">
        <w:rPr>
          <w:lang w:val="pt-BR"/>
        </w:rPr>
        <w:t>funding</w:t>
      </w:r>
      <w:proofErr w:type="spellEnd"/>
      <w:r w:rsidRPr="0033596E">
        <w:rPr>
          <w:lang w:val="pt-BR"/>
        </w:rPr>
        <w:t xml:space="preserve"> in </w:t>
      </w:r>
      <w:proofErr w:type="spellStart"/>
      <w:r w:rsidRPr="0033596E">
        <w:rPr>
          <w:lang w:val="pt-BR"/>
        </w:rPr>
        <w:t>exchange</w:t>
      </w:r>
      <w:proofErr w:type="spellEnd"/>
      <w:r w:rsidRPr="0033596E">
        <w:rPr>
          <w:lang w:val="pt-BR"/>
        </w:rPr>
        <w:t xml:space="preserve"> for </w:t>
      </w:r>
      <w:proofErr w:type="spellStart"/>
      <w:r w:rsidRPr="0033596E">
        <w:rPr>
          <w:lang w:val="pt-BR"/>
        </w:rPr>
        <w:t>equity</w:t>
      </w:r>
      <w:proofErr w:type="spellEnd"/>
      <w:r w:rsidRPr="0033596E">
        <w:rPr>
          <w:lang w:val="pt-BR"/>
        </w:rPr>
        <w:t xml:space="preserve">. </w:t>
      </w:r>
      <w:proofErr w:type="spellStart"/>
      <w:r w:rsidRPr="0033596E">
        <w:rPr>
          <w:lang w:val="pt-BR"/>
        </w:rPr>
        <w:t>This</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usually</w:t>
      </w:r>
      <w:proofErr w:type="spellEnd"/>
      <w:r w:rsidRPr="0033596E">
        <w:rPr>
          <w:lang w:val="pt-BR"/>
        </w:rPr>
        <w:t xml:space="preserve"> for </w:t>
      </w:r>
      <w:proofErr w:type="spellStart"/>
      <w:r w:rsidRPr="0033596E">
        <w:rPr>
          <w:lang w:val="pt-BR"/>
        </w:rPr>
        <w:t>start-ups</w:t>
      </w:r>
      <w:proofErr w:type="spellEnd"/>
      <w:r w:rsidRPr="0033596E">
        <w:rPr>
          <w:lang w:val="pt-BR"/>
        </w:rPr>
        <w:t xml:space="preserve"> </w:t>
      </w:r>
      <w:proofErr w:type="spellStart"/>
      <w:r w:rsidRPr="0033596E">
        <w:rPr>
          <w:lang w:val="pt-BR"/>
        </w:rPr>
        <w:t>with</w:t>
      </w:r>
      <w:proofErr w:type="spellEnd"/>
      <w:r w:rsidRPr="0033596E">
        <w:rPr>
          <w:lang w:val="pt-BR"/>
        </w:rPr>
        <w:t xml:space="preserve"> high </w:t>
      </w:r>
      <w:proofErr w:type="spellStart"/>
      <w:r w:rsidRPr="0033596E">
        <w:rPr>
          <w:lang w:val="pt-BR"/>
        </w:rPr>
        <w:t>growth</w:t>
      </w:r>
      <w:proofErr w:type="spellEnd"/>
      <w:r w:rsidRPr="0033596E">
        <w:rPr>
          <w:lang w:val="pt-BR"/>
        </w:rPr>
        <w:t xml:space="preserve"> </w:t>
      </w:r>
      <w:proofErr w:type="spellStart"/>
      <w:r w:rsidRPr="0033596E">
        <w:rPr>
          <w:lang w:val="pt-BR"/>
        </w:rPr>
        <w:t>potential</w:t>
      </w:r>
      <w:proofErr w:type="spellEnd"/>
      <w:r w:rsidRPr="0033596E">
        <w:rPr>
          <w:lang w:val="pt-BR"/>
        </w:rPr>
        <w:t>.</w:t>
      </w:r>
    </w:p>
    <w:p w14:paraId="624A140F" w14:textId="77777777" w:rsidR="00375E20" w:rsidRPr="0033596E" w:rsidRDefault="00375E20">
      <w:pPr>
        <w:numPr>
          <w:ilvl w:val="0"/>
          <w:numId w:val="134"/>
        </w:numPr>
        <w:jc w:val="both"/>
        <w:rPr>
          <w:lang w:val="pt-BR"/>
        </w:rPr>
      </w:pPr>
      <w:proofErr w:type="spellStart"/>
      <w:r w:rsidRPr="0033596E">
        <w:rPr>
          <w:lang w:val="pt-BR"/>
        </w:rPr>
        <w:t>Yield</w:t>
      </w:r>
      <w:proofErr w:type="spellEnd"/>
      <w:r w:rsidRPr="0033596E">
        <w:rPr>
          <w:lang w:val="pt-BR"/>
        </w:rPr>
        <w:t xml:space="preserve">: </w:t>
      </w:r>
      <w:proofErr w:type="spellStart"/>
      <w:r w:rsidRPr="0033596E">
        <w:rPr>
          <w:lang w:val="pt-BR"/>
        </w:rPr>
        <w:t>returns</w:t>
      </w:r>
      <w:proofErr w:type="spellEnd"/>
      <w:r w:rsidRPr="0033596E">
        <w:rPr>
          <w:lang w:val="pt-BR"/>
        </w:rPr>
        <w:t xml:space="preserve"> </w:t>
      </w:r>
      <w:proofErr w:type="spellStart"/>
      <w:r w:rsidRPr="0033596E">
        <w:rPr>
          <w:lang w:val="pt-BR"/>
        </w:rPr>
        <w:t>from</w:t>
      </w:r>
      <w:proofErr w:type="spellEnd"/>
      <w:r w:rsidRPr="0033596E">
        <w:rPr>
          <w:lang w:val="pt-BR"/>
        </w:rPr>
        <w:t xml:space="preserve"> </w:t>
      </w:r>
      <w:proofErr w:type="spellStart"/>
      <w:r w:rsidRPr="0033596E">
        <w:rPr>
          <w:lang w:val="pt-BR"/>
        </w:rPr>
        <w:t>investment</w:t>
      </w:r>
      <w:proofErr w:type="spellEnd"/>
      <w:r w:rsidRPr="0033596E">
        <w:rPr>
          <w:lang w:val="pt-BR"/>
        </w:rPr>
        <w:t xml:space="preserve">.  </w:t>
      </w:r>
    </w:p>
    <w:p w14:paraId="4EF075B7" w14:textId="77777777" w:rsidR="00375E20" w:rsidRPr="0033596E" w:rsidRDefault="00375E20" w:rsidP="00375E20">
      <w:pPr>
        <w:jc w:val="both"/>
        <w:rPr>
          <w:lang w:val="pt-BR"/>
        </w:rPr>
      </w:pPr>
    </w:p>
    <w:p w14:paraId="79E0C764" w14:textId="77777777" w:rsidR="00375E20" w:rsidRPr="0033596E" w:rsidRDefault="00375E20" w:rsidP="00375E20">
      <w:pPr>
        <w:jc w:val="both"/>
        <w:rPr>
          <w:b/>
          <w:bCs/>
          <w:lang w:val="pt-BR"/>
        </w:rPr>
      </w:pPr>
      <w:r w:rsidRPr="0033596E">
        <w:rPr>
          <w:b/>
          <w:bCs/>
          <w:lang w:val="pt-BR"/>
        </w:rPr>
        <w:t xml:space="preserve">Technology </w:t>
      </w:r>
    </w:p>
    <w:p w14:paraId="3F4E4655" w14:textId="77777777" w:rsidR="00375E20" w:rsidRPr="0033596E" w:rsidRDefault="00375E20">
      <w:pPr>
        <w:numPr>
          <w:ilvl w:val="0"/>
          <w:numId w:val="135"/>
        </w:numPr>
        <w:jc w:val="both"/>
        <w:rPr>
          <w:lang w:val="pt-BR"/>
        </w:rPr>
      </w:pPr>
      <w:r w:rsidRPr="0033596E">
        <w:rPr>
          <w:lang w:val="pt-BR"/>
        </w:rPr>
        <w:t xml:space="preserve">ASIC </w:t>
      </w:r>
      <w:proofErr w:type="spellStart"/>
      <w:r w:rsidRPr="0033596E">
        <w:rPr>
          <w:lang w:val="pt-BR"/>
        </w:rPr>
        <w:t>Miners</w:t>
      </w:r>
      <w:proofErr w:type="spellEnd"/>
      <w:r w:rsidRPr="0033596E">
        <w:rPr>
          <w:lang w:val="pt-BR"/>
        </w:rPr>
        <w:t xml:space="preserve">: </w:t>
      </w:r>
      <w:proofErr w:type="spellStart"/>
      <w:r w:rsidRPr="0033596E">
        <w:rPr>
          <w:lang w:val="pt-BR"/>
        </w:rPr>
        <w:t>Computerized</w:t>
      </w:r>
      <w:proofErr w:type="spellEnd"/>
      <w:r w:rsidRPr="0033596E">
        <w:rPr>
          <w:lang w:val="pt-BR"/>
        </w:rPr>
        <w:t xml:space="preserve"> devices </w:t>
      </w:r>
      <w:proofErr w:type="spellStart"/>
      <w:r w:rsidRPr="0033596E">
        <w:rPr>
          <w:lang w:val="pt-BR"/>
        </w:rPr>
        <w:t>that</w:t>
      </w:r>
      <w:proofErr w:type="spellEnd"/>
      <w:r w:rsidRPr="0033596E">
        <w:rPr>
          <w:lang w:val="pt-BR"/>
        </w:rPr>
        <w:t xml:space="preserve"> use “</w:t>
      </w:r>
      <w:proofErr w:type="spellStart"/>
      <w:r w:rsidRPr="0033596E">
        <w:rPr>
          <w:lang w:val="pt-BR"/>
        </w:rPr>
        <w:t>application-specific</w:t>
      </w:r>
      <w:proofErr w:type="spellEnd"/>
      <w:r w:rsidRPr="0033596E">
        <w:rPr>
          <w:lang w:val="pt-BR"/>
        </w:rPr>
        <w:t xml:space="preserve"> </w:t>
      </w:r>
      <w:proofErr w:type="spellStart"/>
      <w:r w:rsidRPr="0033596E">
        <w:rPr>
          <w:lang w:val="pt-BR"/>
        </w:rPr>
        <w:t>integrated</w:t>
      </w:r>
      <w:proofErr w:type="spellEnd"/>
      <w:r w:rsidRPr="0033596E">
        <w:rPr>
          <w:lang w:val="pt-BR"/>
        </w:rPr>
        <w:t xml:space="preserve"> </w:t>
      </w:r>
      <w:proofErr w:type="spellStart"/>
      <w:r w:rsidRPr="0033596E">
        <w:rPr>
          <w:lang w:val="pt-BR"/>
        </w:rPr>
        <w:t>circuits</w:t>
      </w:r>
      <w:proofErr w:type="spellEnd"/>
      <w:r w:rsidRPr="0033596E">
        <w:rPr>
          <w:lang w:val="pt-BR"/>
        </w:rPr>
        <w:t xml:space="preserve">” for </w:t>
      </w:r>
      <w:proofErr w:type="spellStart"/>
      <w:r w:rsidRPr="0033596E">
        <w:rPr>
          <w:lang w:val="pt-BR"/>
        </w:rPr>
        <w:t>the</w:t>
      </w:r>
      <w:proofErr w:type="spellEnd"/>
      <w:r w:rsidRPr="0033596E">
        <w:rPr>
          <w:lang w:val="pt-BR"/>
        </w:rPr>
        <w:t xml:space="preserve"> sole </w:t>
      </w:r>
      <w:proofErr w:type="spellStart"/>
      <w:r w:rsidRPr="0033596E">
        <w:rPr>
          <w:lang w:val="pt-BR"/>
        </w:rPr>
        <w:t>and</w:t>
      </w:r>
      <w:proofErr w:type="spellEnd"/>
      <w:r w:rsidRPr="0033596E">
        <w:rPr>
          <w:lang w:val="pt-BR"/>
        </w:rPr>
        <w:t xml:space="preserve"> </w:t>
      </w:r>
      <w:proofErr w:type="spellStart"/>
      <w:r w:rsidRPr="0033596E">
        <w:rPr>
          <w:lang w:val="pt-BR"/>
        </w:rPr>
        <w:t>specific</w:t>
      </w:r>
      <w:proofErr w:type="spellEnd"/>
      <w:r w:rsidRPr="0033596E">
        <w:rPr>
          <w:lang w:val="pt-BR"/>
        </w:rPr>
        <w:t xml:space="preserve"> </w:t>
      </w:r>
      <w:proofErr w:type="spellStart"/>
      <w:r w:rsidRPr="0033596E">
        <w:rPr>
          <w:lang w:val="pt-BR"/>
        </w:rPr>
        <w:t>purpose</w:t>
      </w:r>
      <w:proofErr w:type="spellEnd"/>
      <w:r w:rsidRPr="0033596E">
        <w:rPr>
          <w:lang w:val="pt-BR"/>
        </w:rPr>
        <w:t xml:space="preserve"> of “mining” digital </w:t>
      </w:r>
      <w:proofErr w:type="spellStart"/>
      <w:r w:rsidRPr="0033596E">
        <w:rPr>
          <w:lang w:val="pt-BR"/>
        </w:rPr>
        <w:t>currency</w:t>
      </w:r>
      <w:proofErr w:type="spellEnd"/>
      <w:r w:rsidRPr="0033596E">
        <w:rPr>
          <w:lang w:val="pt-BR"/>
        </w:rPr>
        <w:t xml:space="preserve">; </w:t>
      </w:r>
      <w:proofErr w:type="spellStart"/>
      <w:r w:rsidRPr="0033596E">
        <w:rPr>
          <w:lang w:val="pt-BR"/>
        </w:rPr>
        <w:t>usually</w:t>
      </w:r>
      <w:proofErr w:type="spellEnd"/>
      <w:r w:rsidRPr="0033596E">
        <w:rPr>
          <w:lang w:val="pt-BR"/>
        </w:rPr>
        <w:t xml:space="preserve"> </w:t>
      </w:r>
      <w:proofErr w:type="spellStart"/>
      <w:r w:rsidRPr="0033596E">
        <w:rPr>
          <w:lang w:val="pt-BR"/>
        </w:rPr>
        <w:t>only</w:t>
      </w:r>
      <w:proofErr w:type="spellEnd"/>
      <w:r w:rsidRPr="0033596E">
        <w:rPr>
          <w:lang w:val="pt-BR"/>
        </w:rPr>
        <w:t xml:space="preserve"> </w:t>
      </w:r>
      <w:proofErr w:type="spellStart"/>
      <w:r w:rsidRPr="0033596E">
        <w:rPr>
          <w:lang w:val="pt-BR"/>
        </w:rPr>
        <w:t>one</w:t>
      </w:r>
      <w:proofErr w:type="spellEnd"/>
      <w:r w:rsidRPr="0033596E">
        <w:rPr>
          <w:lang w:val="pt-BR"/>
        </w:rPr>
        <w:t xml:space="preserve"> </w:t>
      </w:r>
      <w:proofErr w:type="spellStart"/>
      <w:r w:rsidRPr="0033596E">
        <w:rPr>
          <w:lang w:val="pt-BR"/>
        </w:rPr>
        <w:t>kind</w:t>
      </w:r>
      <w:proofErr w:type="spellEnd"/>
      <w:r w:rsidRPr="0033596E">
        <w:rPr>
          <w:lang w:val="pt-BR"/>
        </w:rPr>
        <w:t xml:space="preserve"> of digital </w:t>
      </w:r>
      <w:proofErr w:type="spellStart"/>
      <w:r w:rsidRPr="0033596E">
        <w:rPr>
          <w:lang w:val="pt-BR"/>
        </w:rPr>
        <w:t>currency</w:t>
      </w:r>
      <w:proofErr w:type="spellEnd"/>
      <w:r w:rsidRPr="0033596E">
        <w:rPr>
          <w:lang w:val="pt-BR"/>
        </w:rPr>
        <w:t xml:space="preserve"> (e.g., bitcoin). </w:t>
      </w:r>
    </w:p>
    <w:p w14:paraId="38ED0039" w14:textId="77777777" w:rsidR="00375E20" w:rsidRPr="0033596E" w:rsidRDefault="00375E20">
      <w:pPr>
        <w:numPr>
          <w:ilvl w:val="0"/>
          <w:numId w:val="135"/>
        </w:numPr>
        <w:jc w:val="both"/>
        <w:rPr>
          <w:lang w:val="pt-BR"/>
        </w:rPr>
      </w:pPr>
      <w:r w:rsidRPr="0033596E">
        <w:rPr>
          <w:lang w:val="pt-BR"/>
        </w:rPr>
        <w:t xml:space="preserve">Data: </w:t>
      </w:r>
      <w:proofErr w:type="spellStart"/>
      <w:r w:rsidRPr="0033596E">
        <w:rPr>
          <w:lang w:val="pt-BR"/>
        </w:rPr>
        <w:t>raw</w:t>
      </w:r>
      <w:proofErr w:type="spellEnd"/>
      <w:r w:rsidRPr="0033596E">
        <w:rPr>
          <w:lang w:val="pt-BR"/>
        </w:rPr>
        <w:t xml:space="preserve"> </w:t>
      </w:r>
      <w:proofErr w:type="spellStart"/>
      <w:r w:rsidRPr="0033596E">
        <w:rPr>
          <w:lang w:val="pt-BR"/>
        </w:rPr>
        <w:t>records</w:t>
      </w:r>
      <w:proofErr w:type="spellEnd"/>
      <w:r w:rsidRPr="0033596E">
        <w:rPr>
          <w:lang w:val="pt-BR"/>
        </w:rPr>
        <w:t xml:space="preserve">. </w:t>
      </w:r>
    </w:p>
    <w:p w14:paraId="772E6046" w14:textId="77777777" w:rsidR="00375E20" w:rsidRPr="0033596E" w:rsidRDefault="00375E20">
      <w:pPr>
        <w:numPr>
          <w:ilvl w:val="0"/>
          <w:numId w:val="135"/>
        </w:numPr>
        <w:jc w:val="both"/>
        <w:rPr>
          <w:lang w:val="pt-BR"/>
        </w:rPr>
      </w:pPr>
      <w:proofErr w:type="spellStart"/>
      <w:r w:rsidRPr="0033596E">
        <w:rPr>
          <w:lang w:val="pt-BR"/>
        </w:rPr>
        <w:t>Dapp</w:t>
      </w:r>
      <w:proofErr w:type="spellEnd"/>
      <w:r w:rsidRPr="0033596E">
        <w:rPr>
          <w:lang w:val="pt-BR"/>
        </w:rPr>
        <w:t xml:space="preserve">: </w:t>
      </w:r>
      <w:proofErr w:type="spellStart"/>
      <w:r w:rsidRPr="0033596E">
        <w:rPr>
          <w:lang w:val="pt-BR"/>
        </w:rPr>
        <w:t>decentralized</w:t>
      </w:r>
      <w:proofErr w:type="spellEnd"/>
      <w:r w:rsidRPr="0033596E">
        <w:rPr>
          <w:lang w:val="pt-BR"/>
        </w:rPr>
        <w:t xml:space="preserve"> </w:t>
      </w:r>
      <w:proofErr w:type="spellStart"/>
      <w:r w:rsidRPr="0033596E">
        <w:rPr>
          <w:lang w:val="pt-BR"/>
        </w:rPr>
        <w:t>applications</w:t>
      </w:r>
      <w:proofErr w:type="spellEnd"/>
      <w:r w:rsidRPr="0033596E">
        <w:rPr>
          <w:lang w:val="pt-BR"/>
        </w:rPr>
        <w:t xml:space="preserve">. </w:t>
      </w:r>
      <w:proofErr w:type="spellStart"/>
      <w:r w:rsidRPr="0033596E">
        <w:rPr>
          <w:lang w:val="pt-BR"/>
        </w:rPr>
        <w:t>These</w:t>
      </w:r>
      <w:proofErr w:type="spellEnd"/>
      <w:r w:rsidRPr="0033596E">
        <w:rPr>
          <w:lang w:val="pt-BR"/>
        </w:rPr>
        <w:t xml:space="preserve"> are </w:t>
      </w:r>
      <w:proofErr w:type="spellStart"/>
      <w:r w:rsidRPr="0033596E">
        <w:rPr>
          <w:lang w:val="pt-BR"/>
        </w:rPr>
        <w:t>applications</w:t>
      </w:r>
      <w:proofErr w:type="spellEnd"/>
      <w:r w:rsidRPr="0033596E">
        <w:rPr>
          <w:lang w:val="pt-BR"/>
        </w:rPr>
        <w:t xml:space="preserve"> </w:t>
      </w:r>
      <w:proofErr w:type="spellStart"/>
      <w:r w:rsidRPr="0033596E">
        <w:rPr>
          <w:lang w:val="pt-BR"/>
        </w:rPr>
        <w:t>built</w:t>
      </w:r>
      <w:proofErr w:type="spellEnd"/>
      <w:r w:rsidRPr="0033596E">
        <w:rPr>
          <w:lang w:val="pt-BR"/>
        </w:rPr>
        <w:t xml:space="preserve"> </w:t>
      </w:r>
      <w:proofErr w:type="spellStart"/>
      <w:r w:rsidRPr="0033596E">
        <w:rPr>
          <w:lang w:val="pt-BR"/>
        </w:rPr>
        <w:t>on</w:t>
      </w:r>
      <w:proofErr w:type="spellEnd"/>
      <w:r w:rsidRPr="0033596E">
        <w:rPr>
          <w:lang w:val="pt-BR"/>
        </w:rPr>
        <w:t xml:space="preserve"> blockchain. </w:t>
      </w:r>
    </w:p>
    <w:p w14:paraId="493047E7" w14:textId="77777777" w:rsidR="00375E20" w:rsidRPr="0033596E" w:rsidRDefault="00375E20">
      <w:pPr>
        <w:numPr>
          <w:ilvl w:val="0"/>
          <w:numId w:val="135"/>
        </w:numPr>
        <w:jc w:val="both"/>
        <w:rPr>
          <w:lang w:val="pt-BR"/>
        </w:rPr>
      </w:pPr>
      <w:proofErr w:type="spellStart"/>
      <w:r w:rsidRPr="0033596E">
        <w:rPr>
          <w:lang w:val="pt-BR"/>
        </w:rPr>
        <w:t>DPoS</w:t>
      </w:r>
      <w:proofErr w:type="spellEnd"/>
      <w:r w:rsidRPr="0033596E">
        <w:rPr>
          <w:lang w:val="pt-BR"/>
        </w:rPr>
        <w:t xml:space="preserve">: </w:t>
      </w:r>
      <w:proofErr w:type="spellStart"/>
      <w:r w:rsidRPr="0033596E">
        <w:rPr>
          <w:lang w:val="pt-BR"/>
        </w:rPr>
        <w:t>delegated</w:t>
      </w:r>
      <w:proofErr w:type="spellEnd"/>
      <w:r w:rsidRPr="0033596E">
        <w:rPr>
          <w:lang w:val="pt-BR"/>
        </w:rPr>
        <w:t xml:space="preserve"> </w:t>
      </w:r>
      <w:proofErr w:type="spellStart"/>
      <w:r w:rsidRPr="0033596E">
        <w:rPr>
          <w:lang w:val="pt-BR"/>
        </w:rPr>
        <w:t>proof</w:t>
      </w:r>
      <w:proofErr w:type="spellEnd"/>
      <w:r w:rsidRPr="0033596E">
        <w:rPr>
          <w:lang w:val="pt-BR"/>
        </w:rPr>
        <w:t xml:space="preserve"> of stake. </w:t>
      </w:r>
      <w:proofErr w:type="spellStart"/>
      <w:r w:rsidRPr="0033596E">
        <w:rPr>
          <w:lang w:val="pt-BR"/>
        </w:rPr>
        <w:t>Validation</w:t>
      </w:r>
      <w:proofErr w:type="spellEnd"/>
      <w:r w:rsidRPr="0033596E">
        <w:rPr>
          <w:lang w:val="pt-BR"/>
        </w:rPr>
        <w:t xml:space="preserve"> </w:t>
      </w:r>
      <w:proofErr w:type="spellStart"/>
      <w:r w:rsidRPr="0033596E">
        <w:rPr>
          <w:lang w:val="pt-BR"/>
        </w:rPr>
        <w:t>tasks</w:t>
      </w:r>
      <w:proofErr w:type="spellEnd"/>
      <w:r w:rsidRPr="0033596E">
        <w:rPr>
          <w:lang w:val="pt-BR"/>
        </w:rPr>
        <w:t xml:space="preserve"> are </w:t>
      </w:r>
      <w:proofErr w:type="spellStart"/>
      <w:r w:rsidRPr="0033596E">
        <w:rPr>
          <w:lang w:val="pt-BR"/>
        </w:rPr>
        <w:t>delegated</w:t>
      </w:r>
      <w:proofErr w:type="spellEnd"/>
      <w:r w:rsidRPr="0033596E">
        <w:rPr>
          <w:lang w:val="pt-BR"/>
        </w:rPr>
        <w:t xml:space="preserve"> </w:t>
      </w:r>
      <w:proofErr w:type="spellStart"/>
      <w:r w:rsidRPr="0033596E">
        <w:rPr>
          <w:lang w:val="pt-BR"/>
        </w:rPr>
        <w:t>to</w:t>
      </w:r>
      <w:proofErr w:type="spellEnd"/>
      <w:r w:rsidRPr="0033596E">
        <w:rPr>
          <w:lang w:val="pt-BR"/>
        </w:rPr>
        <w:t xml:space="preserve"> a </w:t>
      </w:r>
      <w:proofErr w:type="spellStart"/>
      <w:r w:rsidRPr="0033596E">
        <w:rPr>
          <w:lang w:val="pt-BR"/>
        </w:rPr>
        <w:t>group</w:t>
      </w:r>
      <w:proofErr w:type="spellEnd"/>
      <w:r w:rsidRPr="0033596E">
        <w:rPr>
          <w:lang w:val="pt-BR"/>
        </w:rPr>
        <w:t xml:space="preserve"> of </w:t>
      </w:r>
      <w:proofErr w:type="spellStart"/>
      <w:r w:rsidRPr="0033596E">
        <w:rPr>
          <w:lang w:val="pt-BR"/>
        </w:rPr>
        <w:t>people</w:t>
      </w:r>
      <w:proofErr w:type="spellEnd"/>
      <w:r w:rsidRPr="0033596E">
        <w:rPr>
          <w:lang w:val="pt-BR"/>
        </w:rPr>
        <w:t xml:space="preserve">. </w:t>
      </w:r>
      <w:proofErr w:type="spellStart"/>
      <w:r w:rsidRPr="0033596E">
        <w:rPr>
          <w:lang w:val="pt-BR"/>
        </w:rPr>
        <w:t>This</w:t>
      </w:r>
      <w:proofErr w:type="spellEnd"/>
      <w:r w:rsidRPr="0033596E">
        <w:rPr>
          <w:lang w:val="pt-BR"/>
        </w:rPr>
        <w:t xml:space="preserve"> </w:t>
      </w:r>
      <w:proofErr w:type="spellStart"/>
      <w:r w:rsidRPr="0033596E">
        <w:rPr>
          <w:lang w:val="pt-BR"/>
        </w:rPr>
        <w:t>can</w:t>
      </w:r>
      <w:proofErr w:type="spellEnd"/>
      <w:r w:rsidRPr="0033596E">
        <w:rPr>
          <w:lang w:val="pt-BR"/>
        </w:rPr>
        <w:t xml:space="preserve"> help </w:t>
      </w:r>
      <w:proofErr w:type="spellStart"/>
      <w:r w:rsidRPr="0033596E">
        <w:rPr>
          <w:lang w:val="pt-BR"/>
        </w:rPr>
        <w:t>to</w:t>
      </w:r>
      <w:proofErr w:type="spellEnd"/>
      <w:r w:rsidRPr="0033596E">
        <w:rPr>
          <w:lang w:val="pt-BR"/>
        </w:rPr>
        <w:t xml:space="preserve"> </w:t>
      </w:r>
      <w:proofErr w:type="spellStart"/>
      <w:r w:rsidRPr="0033596E">
        <w:rPr>
          <w:lang w:val="pt-BR"/>
        </w:rPr>
        <w:t>increase</w:t>
      </w:r>
      <w:proofErr w:type="spellEnd"/>
      <w:r w:rsidRPr="0033596E">
        <w:rPr>
          <w:lang w:val="pt-BR"/>
        </w:rPr>
        <w:t xml:space="preserve"> </w:t>
      </w:r>
      <w:proofErr w:type="spellStart"/>
      <w:r w:rsidRPr="0033596E">
        <w:rPr>
          <w:lang w:val="pt-BR"/>
        </w:rPr>
        <w:t>transaction</w:t>
      </w:r>
      <w:proofErr w:type="spellEnd"/>
      <w:r w:rsidRPr="0033596E">
        <w:rPr>
          <w:lang w:val="pt-BR"/>
        </w:rPr>
        <w:t xml:space="preserve"> </w:t>
      </w:r>
      <w:proofErr w:type="spellStart"/>
      <w:r w:rsidRPr="0033596E">
        <w:rPr>
          <w:lang w:val="pt-BR"/>
        </w:rPr>
        <w:t>speed</w:t>
      </w:r>
      <w:proofErr w:type="spellEnd"/>
      <w:r w:rsidRPr="0033596E">
        <w:rPr>
          <w:lang w:val="pt-BR"/>
        </w:rPr>
        <w:t xml:space="preserve"> </w:t>
      </w:r>
      <w:proofErr w:type="spellStart"/>
      <w:r w:rsidRPr="0033596E">
        <w:rPr>
          <w:lang w:val="pt-BR"/>
        </w:rPr>
        <w:t>because</w:t>
      </w:r>
      <w:proofErr w:type="spellEnd"/>
      <w:r w:rsidRPr="0033596E">
        <w:rPr>
          <w:lang w:val="pt-BR"/>
        </w:rPr>
        <w:t xml:space="preserve"> </w:t>
      </w:r>
      <w:proofErr w:type="spellStart"/>
      <w:r w:rsidRPr="0033596E">
        <w:rPr>
          <w:lang w:val="pt-BR"/>
        </w:rPr>
        <w:t>there</w:t>
      </w:r>
      <w:proofErr w:type="spellEnd"/>
      <w:r w:rsidRPr="0033596E">
        <w:rPr>
          <w:lang w:val="pt-BR"/>
        </w:rPr>
        <w:t xml:space="preserve"> are </w:t>
      </w:r>
      <w:proofErr w:type="spellStart"/>
      <w:r w:rsidRPr="0033596E">
        <w:rPr>
          <w:lang w:val="pt-BR"/>
        </w:rPr>
        <w:t>fewer</w:t>
      </w:r>
      <w:proofErr w:type="spellEnd"/>
      <w:r w:rsidRPr="0033596E">
        <w:rPr>
          <w:lang w:val="pt-BR"/>
        </w:rPr>
        <w:t xml:space="preserve"> </w:t>
      </w:r>
      <w:proofErr w:type="spellStart"/>
      <w:r w:rsidRPr="0033596E">
        <w:rPr>
          <w:lang w:val="pt-BR"/>
        </w:rPr>
        <w:t>validators</w:t>
      </w:r>
      <w:proofErr w:type="spellEnd"/>
      <w:r w:rsidRPr="0033596E">
        <w:rPr>
          <w:lang w:val="pt-BR"/>
        </w:rPr>
        <w:t xml:space="preserve">. It </w:t>
      </w:r>
      <w:proofErr w:type="spellStart"/>
      <w:r w:rsidRPr="0033596E">
        <w:rPr>
          <w:lang w:val="pt-BR"/>
        </w:rPr>
        <w:t>can</w:t>
      </w:r>
      <w:proofErr w:type="spellEnd"/>
      <w:r w:rsidRPr="0033596E">
        <w:rPr>
          <w:lang w:val="pt-BR"/>
        </w:rPr>
        <w:t xml:space="preserve"> </w:t>
      </w:r>
      <w:proofErr w:type="spellStart"/>
      <w:r w:rsidRPr="0033596E">
        <w:rPr>
          <w:lang w:val="pt-BR"/>
        </w:rPr>
        <w:t>also</w:t>
      </w:r>
      <w:proofErr w:type="spellEnd"/>
      <w:r w:rsidRPr="0033596E">
        <w:rPr>
          <w:lang w:val="pt-BR"/>
        </w:rPr>
        <w:t xml:space="preserve"> </w:t>
      </w:r>
      <w:proofErr w:type="spellStart"/>
      <w:r w:rsidRPr="0033596E">
        <w:rPr>
          <w:lang w:val="pt-BR"/>
        </w:rPr>
        <w:t>increase</w:t>
      </w:r>
      <w:proofErr w:type="spellEnd"/>
      <w:r w:rsidRPr="0033596E">
        <w:rPr>
          <w:lang w:val="pt-BR"/>
        </w:rPr>
        <w:t xml:space="preserve"> </w:t>
      </w:r>
      <w:proofErr w:type="spellStart"/>
      <w:r w:rsidRPr="0033596E">
        <w:rPr>
          <w:lang w:val="pt-BR"/>
        </w:rPr>
        <w:t>safety</w:t>
      </w:r>
      <w:proofErr w:type="spellEnd"/>
      <w:r w:rsidRPr="0033596E">
        <w:rPr>
          <w:lang w:val="pt-BR"/>
        </w:rPr>
        <w:t xml:space="preserve"> </w:t>
      </w:r>
      <w:proofErr w:type="spellStart"/>
      <w:r w:rsidRPr="0033596E">
        <w:rPr>
          <w:lang w:val="pt-BR"/>
        </w:rPr>
        <w:t>because</w:t>
      </w:r>
      <w:proofErr w:type="spellEnd"/>
      <w:r w:rsidRPr="0033596E">
        <w:rPr>
          <w:lang w:val="pt-BR"/>
        </w:rPr>
        <w:t xml:space="preserve"> </w:t>
      </w:r>
      <w:proofErr w:type="spellStart"/>
      <w:r w:rsidRPr="0033596E">
        <w:rPr>
          <w:lang w:val="pt-BR"/>
        </w:rPr>
        <w:t>delegated</w:t>
      </w:r>
      <w:proofErr w:type="spellEnd"/>
      <w:r w:rsidRPr="0033596E">
        <w:rPr>
          <w:lang w:val="pt-BR"/>
        </w:rPr>
        <w:t xml:space="preserve"> </w:t>
      </w:r>
      <w:proofErr w:type="spellStart"/>
      <w:r w:rsidRPr="0033596E">
        <w:rPr>
          <w:lang w:val="pt-BR"/>
        </w:rPr>
        <w:t>validators</w:t>
      </w:r>
      <w:proofErr w:type="spellEnd"/>
      <w:r w:rsidRPr="0033596E">
        <w:rPr>
          <w:lang w:val="pt-BR"/>
        </w:rPr>
        <w:t xml:space="preserve"> </w:t>
      </w:r>
      <w:proofErr w:type="spellStart"/>
      <w:r w:rsidRPr="0033596E">
        <w:rPr>
          <w:lang w:val="pt-BR"/>
        </w:rPr>
        <w:t>usually</w:t>
      </w:r>
      <w:proofErr w:type="spellEnd"/>
      <w:r w:rsidRPr="0033596E">
        <w:rPr>
          <w:lang w:val="pt-BR"/>
        </w:rPr>
        <w:t xml:space="preserve"> must </w:t>
      </w:r>
      <w:proofErr w:type="spellStart"/>
      <w:r w:rsidRPr="0033596E">
        <w:rPr>
          <w:lang w:val="pt-BR"/>
        </w:rPr>
        <w:t>meet</w:t>
      </w:r>
      <w:proofErr w:type="spellEnd"/>
      <w:r w:rsidRPr="0033596E">
        <w:rPr>
          <w:lang w:val="pt-BR"/>
        </w:rPr>
        <w:t xml:space="preserve"> </w:t>
      </w:r>
      <w:proofErr w:type="spellStart"/>
      <w:r w:rsidRPr="0033596E">
        <w:rPr>
          <w:lang w:val="pt-BR"/>
        </w:rPr>
        <w:t>certain</w:t>
      </w:r>
      <w:proofErr w:type="spellEnd"/>
      <w:r w:rsidRPr="0033596E">
        <w:rPr>
          <w:lang w:val="pt-BR"/>
        </w:rPr>
        <w:t xml:space="preserve"> </w:t>
      </w:r>
      <w:proofErr w:type="spellStart"/>
      <w:r w:rsidRPr="0033596E">
        <w:rPr>
          <w:lang w:val="pt-BR"/>
        </w:rPr>
        <w:t>criteria</w:t>
      </w:r>
      <w:proofErr w:type="spellEnd"/>
      <w:r w:rsidRPr="0033596E">
        <w:rPr>
          <w:lang w:val="pt-BR"/>
        </w:rPr>
        <w:t>.</w:t>
      </w:r>
    </w:p>
    <w:p w14:paraId="5C43471A" w14:textId="77777777" w:rsidR="00375E20" w:rsidRPr="0033596E" w:rsidRDefault="00375E20">
      <w:pPr>
        <w:numPr>
          <w:ilvl w:val="0"/>
          <w:numId w:val="135"/>
        </w:numPr>
        <w:jc w:val="both"/>
        <w:rPr>
          <w:lang w:val="pt-BR"/>
        </w:rPr>
      </w:pPr>
      <w:r w:rsidRPr="0033596E">
        <w:rPr>
          <w:lang w:val="pt-BR"/>
        </w:rPr>
        <w:t xml:space="preserve">Fork: </w:t>
      </w:r>
      <w:proofErr w:type="spellStart"/>
      <w:r w:rsidRPr="0033596E">
        <w:rPr>
          <w:lang w:val="pt-BR"/>
        </w:rPr>
        <w:t>copy</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source</w:t>
      </w:r>
      <w:proofErr w:type="spellEnd"/>
      <w:r w:rsidRPr="0033596E">
        <w:rPr>
          <w:lang w:val="pt-BR"/>
        </w:rPr>
        <w:t xml:space="preserve"> </w:t>
      </w:r>
      <w:proofErr w:type="spellStart"/>
      <w:r w:rsidRPr="0033596E">
        <w:rPr>
          <w:lang w:val="pt-BR"/>
        </w:rPr>
        <w:t>code</w:t>
      </w:r>
      <w:proofErr w:type="spellEnd"/>
      <w:r w:rsidRPr="0033596E">
        <w:rPr>
          <w:lang w:val="pt-BR"/>
        </w:rPr>
        <w:t xml:space="preserve">, make </w:t>
      </w:r>
      <w:proofErr w:type="spellStart"/>
      <w:r w:rsidRPr="0033596E">
        <w:rPr>
          <w:lang w:val="pt-BR"/>
        </w:rPr>
        <w:t>changes</w:t>
      </w:r>
      <w:proofErr w:type="spellEnd"/>
      <w:r w:rsidRPr="0033596E">
        <w:rPr>
          <w:lang w:val="pt-BR"/>
        </w:rPr>
        <w:t xml:space="preserve"> </w:t>
      </w:r>
      <w:proofErr w:type="spellStart"/>
      <w:r w:rsidRPr="0033596E">
        <w:rPr>
          <w:lang w:val="pt-BR"/>
        </w:rPr>
        <w:t>to</w:t>
      </w:r>
      <w:proofErr w:type="spellEnd"/>
      <w:r w:rsidRPr="0033596E">
        <w:rPr>
          <w:lang w:val="pt-BR"/>
        </w:rPr>
        <w:t xml:space="preserve"> it, </w:t>
      </w:r>
      <w:proofErr w:type="spellStart"/>
      <w:r w:rsidRPr="0033596E">
        <w:rPr>
          <w:lang w:val="pt-BR"/>
        </w:rPr>
        <w:t>and</w:t>
      </w:r>
      <w:proofErr w:type="spellEnd"/>
      <w:r w:rsidRPr="0033596E">
        <w:rPr>
          <w:lang w:val="pt-BR"/>
        </w:rPr>
        <w:t xml:space="preserve"> </w:t>
      </w:r>
      <w:proofErr w:type="spellStart"/>
      <w:r w:rsidRPr="0033596E">
        <w:rPr>
          <w:lang w:val="pt-BR"/>
        </w:rPr>
        <w:t>run</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code</w:t>
      </w:r>
      <w:proofErr w:type="spellEnd"/>
      <w:r w:rsidRPr="0033596E">
        <w:rPr>
          <w:lang w:val="pt-BR"/>
        </w:rPr>
        <w:t xml:space="preserve"> </w:t>
      </w:r>
      <w:proofErr w:type="spellStart"/>
      <w:r w:rsidRPr="0033596E">
        <w:rPr>
          <w:lang w:val="pt-BR"/>
        </w:rPr>
        <w:t>independently</w:t>
      </w:r>
      <w:proofErr w:type="spellEnd"/>
      <w:r w:rsidRPr="0033596E">
        <w:rPr>
          <w:lang w:val="pt-BR"/>
        </w:rPr>
        <w:t>.</w:t>
      </w:r>
    </w:p>
    <w:p w14:paraId="1C0B96A6" w14:textId="77777777" w:rsidR="00375E20" w:rsidRPr="0033596E" w:rsidRDefault="00375E20">
      <w:pPr>
        <w:numPr>
          <w:ilvl w:val="0"/>
          <w:numId w:val="135"/>
        </w:numPr>
        <w:jc w:val="both"/>
        <w:rPr>
          <w:lang w:val="pt-BR"/>
        </w:rPr>
      </w:pPr>
      <w:proofErr w:type="spellStart"/>
      <w:r w:rsidRPr="0033596E">
        <w:rPr>
          <w:lang w:val="pt-BR"/>
        </w:rPr>
        <w:t>Information</w:t>
      </w:r>
      <w:proofErr w:type="spellEnd"/>
      <w:r w:rsidRPr="0033596E">
        <w:rPr>
          <w:lang w:val="pt-BR"/>
        </w:rPr>
        <w:t xml:space="preserve">: </w:t>
      </w:r>
      <w:proofErr w:type="spellStart"/>
      <w:r w:rsidRPr="0033596E">
        <w:rPr>
          <w:lang w:val="pt-BR"/>
        </w:rPr>
        <w:t>transformed</w:t>
      </w:r>
      <w:proofErr w:type="spellEnd"/>
      <w:r w:rsidRPr="0033596E">
        <w:rPr>
          <w:lang w:val="pt-BR"/>
        </w:rPr>
        <w:t xml:space="preserve"> data (clean).</w:t>
      </w:r>
    </w:p>
    <w:p w14:paraId="039F2EDB" w14:textId="77777777" w:rsidR="00375E20" w:rsidRPr="0033596E" w:rsidRDefault="00375E20">
      <w:pPr>
        <w:numPr>
          <w:ilvl w:val="0"/>
          <w:numId w:val="135"/>
        </w:numPr>
        <w:jc w:val="both"/>
        <w:rPr>
          <w:lang w:val="pt-BR"/>
        </w:rPr>
      </w:pPr>
      <w:proofErr w:type="spellStart"/>
      <w:r w:rsidRPr="0033596E">
        <w:rPr>
          <w:lang w:val="pt-BR"/>
        </w:rPr>
        <w:lastRenderedPageBreak/>
        <w:t>Intangible</w:t>
      </w:r>
      <w:proofErr w:type="spellEnd"/>
      <w:r w:rsidRPr="0033596E">
        <w:rPr>
          <w:lang w:val="pt-BR"/>
        </w:rPr>
        <w:t xml:space="preserve"> </w:t>
      </w:r>
      <w:proofErr w:type="spellStart"/>
      <w:r w:rsidRPr="0033596E">
        <w:rPr>
          <w:lang w:val="pt-BR"/>
        </w:rPr>
        <w:t>assets</w:t>
      </w:r>
      <w:proofErr w:type="spellEnd"/>
      <w:r w:rsidRPr="0033596E">
        <w:rPr>
          <w:lang w:val="pt-BR"/>
        </w:rPr>
        <w:t xml:space="preserve">: </w:t>
      </w:r>
      <w:proofErr w:type="spellStart"/>
      <w:r w:rsidRPr="0033596E">
        <w:rPr>
          <w:lang w:val="pt-BR"/>
        </w:rPr>
        <w:t>assets</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typically</w:t>
      </w:r>
      <w:proofErr w:type="spellEnd"/>
      <w:r w:rsidRPr="0033596E">
        <w:rPr>
          <w:lang w:val="pt-BR"/>
        </w:rPr>
        <w:t xml:space="preserve"> </w:t>
      </w:r>
      <w:proofErr w:type="spellStart"/>
      <w:r w:rsidRPr="0033596E">
        <w:rPr>
          <w:lang w:val="pt-BR"/>
        </w:rPr>
        <w:t>involve</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development</w:t>
      </w:r>
      <w:proofErr w:type="spellEnd"/>
      <w:r w:rsidRPr="0033596E">
        <w:rPr>
          <w:lang w:val="pt-BR"/>
        </w:rPr>
        <w:t xml:space="preserve"> of </w:t>
      </w:r>
      <w:proofErr w:type="spellStart"/>
      <w:r w:rsidRPr="0033596E">
        <w:rPr>
          <w:lang w:val="pt-BR"/>
        </w:rPr>
        <w:t>specific</w:t>
      </w:r>
      <w:proofErr w:type="spellEnd"/>
      <w:r w:rsidRPr="0033596E">
        <w:rPr>
          <w:lang w:val="pt-BR"/>
        </w:rPr>
        <w:t xml:space="preserve"> </w:t>
      </w:r>
      <w:proofErr w:type="spellStart"/>
      <w:r w:rsidRPr="0033596E">
        <w:rPr>
          <w:lang w:val="pt-BR"/>
        </w:rPr>
        <w:t>products</w:t>
      </w:r>
      <w:proofErr w:type="spellEnd"/>
      <w:r w:rsidRPr="0033596E">
        <w:rPr>
          <w:lang w:val="pt-BR"/>
        </w:rPr>
        <w:t xml:space="preserve"> </w:t>
      </w:r>
      <w:proofErr w:type="spellStart"/>
      <w:r w:rsidRPr="0033596E">
        <w:rPr>
          <w:lang w:val="pt-BR"/>
        </w:rPr>
        <w:t>or</w:t>
      </w:r>
      <w:proofErr w:type="spellEnd"/>
      <w:r w:rsidRPr="0033596E">
        <w:rPr>
          <w:lang w:val="pt-BR"/>
        </w:rPr>
        <w:t xml:space="preserve"> processes, </w:t>
      </w:r>
      <w:proofErr w:type="spellStart"/>
      <w:r w:rsidRPr="0033596E">
        <w:rPr>
          <w:lang w:val="pt-BR"/>
        </w:rPr>
        <w:t>or</w:t>
      </w:r>
      <w:proofErr w:type="spellEnd"/>
      <w:r w:rsidRPr="0033596E">
        <w:rPr>
          <w:lang w:val="pt-BR"/>
        </w:rPr>
        <w:t xml:space="preserve"> are </w:t>
      </w:r>
      <w:proofErr w:type="spellStart"/>
      <w:r w:rsidRPr="0033596E">
        <w:rPr>
          <w:lang w:val="pt-BR"/>
        </w:rPr>
        <w:t>investments</w:t>
      </w:r>
      <w:proofErr w:type="spellEnd"/>
      <w:r w:rsidRPr="0033596E">
        <w:rPr>
          <w:lang w:val="pt-BR"/>
        </w:rPr>
        <w:t xml:space="preserve"> in </w:t>
      </w:r>
      <w:proofErr w:type="spellStart"/>
      <w:r w:rsidRPr="0033596E">
        <w:rPr>
          <w:lang w:val="pt-BR"/>
        </w:rPr>
        <w:t>organizational</w:t>
      </w:r>
      <w:proofErr w:type="spellEnd"/>
      <w:r w:rsidRPr="0033596E">
        <w:rPr>
          <w:lang w:val="pt-BR"/>
        </w:rPr>
        <w:t xml:space="preserve"> </w:t>
      </w:r>
      <w:proofErr w:type="spellStart"/>
      <w:r w:rsidRPr="0033596E">
        <w:rPr>
          <w:lang w:val="pt-BR"/>
        </w:rPr>
        <w:t>capabilities</w:t>
      </w:r>
      <w:proofErr w:type="spellEnd"/>
      <w:r w:rsidRPr="0033596E">
        <w:rPr>
          <w:lang w:val="pt-BR"/>
        </w:rPr>
        <w:t xml:space="preserve">, </w:t>
      </w:r>
      <w:proofErr w:type="spellStart"/>
      <w:r w:rsidRPr="0033596E">
        <w:rPr>
          <w:lang w:val="pt-BR"/>
        </w:rPr>
        <w:t>creating</w:t>
      </w:r>
      <w:proofErr w:type="spellEnd"/>
      <w:r w:rsidRPr="0033596E">
        <w:rPr>
          <w:lang w:val="pt-BR"/>
        </w:rPr>
        <w:t xml:space="preserve">, </w:t>
      </w:r>
      <w:proofErr w:type="spellStart"/>
      <w:r w:rsidRPr="0033596E">
        <w:rPr>
          <w:lang w:val="pt-BR"/>
        </w:rPr>
        <w:t>or</w:t>
      </w:r>
      <w:proofErr w:type="spellEnd"/>
      <w:r w:rsidRPr="0033596E">
        <w:rPr>
          <w:lang w:val="pt-BR"/>
        </w:rPr>
        <w:t xml:space="preserve"> </w:t>
      </w:r>
      <w:proofErr w:type="spellStart"/>
      <w:r w:rsidRPr="0033596E">
        <w:rPr>
          <w:lang w:val="pt-BR"/>
        </w:rPr>
        <w:t>strengthening</w:t>
      </w:r>
      <w:proofErr w:type="spellEnd"/>
      <w:r w:rsidRPr="0033596E">
        <w:rPr>
          <w:lang w:val="pt-BR"/>
        </w:rPr>
        <w:t xml:space="preserve"> </w:t>
      </w:r>
      <w:proofErr w:type="spellStart"/>
      <w:r w:rsidRPr="0033596E">
        <w:rPr>
          <w:lang w:val="pt-BR"/>
        </w:rPr>
        <w:t>product</w:t>
      </w:r>
      <w:proofErr w:type="spellEnd"/>
      <w:r w:rsidRPr="0033596E">
        <w:rPr>
          <w:lang w:val="pt-BR"/>
        </w:rPr>
        <w:t xml:space="preserve"> </w:t>
      </w:r>
      <w:proofErr w:type="spellStart"/>
      <w:r w:rsidRPr="0033596E">
        <w:rPr>
          <w:lang w:val="pt-BR"/>
        </w:rPr>
        <w:t>platforms</w:t>
      </w:r>
      <w:proofErr w:type="spellEnd"/>
      <w:r w:rsidRPr="0033596E">
        <w:rPr>
          <w:lang w:val="pt-BR"/>
        </w:rPr>
        <w:t xml:space="preserve"> </w:t>
      </w:r>
      <w:proofErr w:type="spellStart"/>
      <w:r w:rsidRPr="0033596E">
        <w:rPr>
          <w:lang w:val="pt-BR"/>
        </w:rPr>
        <w:t>that</w:t>
      </w:r>
      <w:proofErr w:type="spellEnd"/>
      <w:r w:rsidRPr="0033596E">
        <w:rPr>
          <w:lang w:val="pt-BR"/>
        </w:rPr>
        <w:t xml:space="preserve"> position a </w:t>
      </w:r>
      <w:proofErr w:type="spellStart"/>
      <w:r w:rsidRPr="0033596E">
        <w:rPr>
          <w:lang w:val="pt-BR"/>
        </w:rPr>
        <w:t>firm</w:t>
      </w:r>
      <w:proofErr w:type="spellEnd"/>
      <w:r w:rsidRPr="0033596E">
        <w:rPr>
          <w:lang w:val="pt-BR"/>
        </w:rPr>
        <w:t xml:space="preserve"> </w:t>
      </w:r>
      <w:proofErr w:type="spellStart"/>
      <w:r w:rsidRPr="0033596E">
        <w:rPr>
          <w:lang w:val="pt-BR"/>
        </w:rPr>
        <w:t>to</w:t>
      </w:r>
      <w:proofErr w:type="spellEnd"/>
      <w:r w:rsidRPr="0033596E">
        <w:rPr>
          <w:lang w:val="pt-BR"/>
        </w:rPr>
        <w:t xml:space="preserve"> compete in </w:t>
      </w:r>
      <w:proofErr w:type="spellStart"/>
      <w:r w:rsidRPr="0033596E">
        <w:rPr>
          <w:lang w:val="pt-BR"/>
        </w:rPr>
        <w:t>certain</w:t>
      </w:r>
      <w:proofErr w:type="spellEnd"/>
      <w:r w:rsidRPr="0033596E">
        <w:rPr>
          <w:lang w:val="pt-BR"/>
        </w:rPr>
        <w:t xml:space="preserve"> </w:t>
      </w:r>
      <w:proofErr w:type="spellStart"/>
      <w:r w:rsidRPr="0033596E">
        <w:rPr>
          <w:lang w:val="pt-BR"/>
        </w:rPr>
        <w:t>markets</w:t>
      </w:r>
      <w:proofErr w:type="spellEnd"/>
      <w:r w:rsidRPr="0033596E">
        <w:rPr>
          <w:lang w:val="pt-BR"/>
        </w:rPr>
        <w:t xml:space="preserve">. </w:t>
      </w:r>
    </w:p>
    <w:p w14:paraId="0CD54527" w14:textId="77777777" w:rsidR="00375E20" w:rsidRPr="0033596E" w:rsidRDefault="00375E20">
      <w:pPr>
        <w:numPr>
          <w:ilvl w:val="0"/>
          <w:numId w:val="135"/>
        </w:numPr>
        <w:jc w:val="both"/>
        <w:rPr>
          <w:lang w:val="pt-BR"/>
        </w:rPr>
      </w:pPr>
      <w:proofErr w:type="spellStart"/>
      <w:r w:rsidRPr="0033596E">
        <w:rPr>
          <w:lang w:val="pt-BR"/>
        </w:rPr>
        <w:t>Invariant</w:t>
      </w:r>
      <w:proofErr w:type="spellEnd"/>
      <w:r w:rsidRPr="0033596E">
        <w:rPr>
          <w:lang w:val="pt-BR"/>
        </w:rPr>
        <w:t xml:space="preserve">: a </w:t>
      </w:r>
      <w:proofErr w:type="spellStart"/>
      <w:r w:rsidRPr="0033596E">
        <w:rPr>
          <w:lang w:val="pt-BR"/>
        </w:rPr>
        <w:t>mathematical</w:t>
      </w:r>
      <w:proofErr w:type="spellEnd"/>
      <w:r w:rsidRPr="0033596E">
        <w:rPr>
          <w:lang w:val="pt-BR"/>
        </w:rPr>
        <w:t xml:space="preserve"> </w:t>
      </w:r>
      <w:proofErr w:type="spellStart"/>
      <w:r w:rsidRPr="0033596E">
        <w:rPr>
          <w:lang w:val="pt-BR"/>
        </w:rPr>
        <w:t>constant</w:t>
      </w:r>
      <w:proofErr w:type="spellEnd"/>
      <w:r w:rsidRPr="0033596E">
        <w:rPr>
          <w:lang w:val="pt-BR"/>
        </w:rPr>
        <w:t xml:space="preserve"> </w:t>
      </w:r>
      <w:proofErr w:type="spellStart"/>
      <w:r w:rsidRPr="0033596E">
        <w:rPr>
          <w:lang w:val="pt-BR"/>
        </w:rPr>
        <w:t>which</w:t>
      </w:r>
      <w:proofErr w:type="spellEnd"/>
      <w:r w:rsidRPr="0033596E">
        <w:rPr>
          <w:lang w:val="pt-BR"/>
        </w:rPr>
        <w:t xml:space="preserve"> </w:t>
      </w:r>
      <w:proofErr w:type="spellStart"/>
      <w:r w:rsidRPr="0033596E">
        <w:rPr>
          <w:lang w:val="pt-BR"/>
        </w:rPr>
        <w:t>remains</w:t>
      </w:r>
      <w:proofErr w:type="spellEnd"/>
      <w:r w:rsidRPr="0033596E">
        <w:rPr>
          <w:lang w:val="pt-BR"/>
        </w:rPr>
        <w:t xml:space="preserve"> </w:t>
      </w:r>
      <w:proofErr w:type="spellStart"/>
      <w:r w:rsidRPr="0033596E">
        <w:rPr>
          <w:lang w:val="pt-BR"/>
        </w:rPr>
        <w:t>unchanged</w:t>
      </w:r>
      <w:proofErr w:type="spellEnd"/>
      <w:r w:rsidRPr="0033596E">
        <w:rPr>
          <w:lang w:val="pt-BR"/>
        </w:rPr>
        <w:t xml:space="preserve"> </w:t>
      </w:r>
      <w:proofErr w:type="spellStart"/>
      <w:r w:rsidRPr="0033596E">
        <w:rPr>
          <w:lang w:val="pt-BR"/>
        </w:rPr>
        <w:t>after</w:t>
      </w:r>
      <w:proofErr w:type="spellEnd"/>
      <w:r w:rsidRPr="0033596E">
        <w:rPr>
          <w:lang w:val="pt-BR"/>
        </w:rPr>
        <w:t xml:space="preserve"> </w:t>
      </w:r>
      <w:proofErr w:type="spellStart"/>
      <w:r w:rsidRPr="0033596E">
        <w:rPr>
          <w:lang w:val="pt-BR"/>
        </w:rPr>
        <w:t>variables</w:t>
      </w:r>
      <w:proofErr w:type="spellEnd"/>
      <w:r w:rsidRPr="0033596E">
        <w:rPr>
          <w:lang w:val="pt-BR"/>
        </w:rPr>
        <w:t xml:space="preserve"> are </w:t>
      </w:r>
      <w:proofErr w:type="spellStart"/>
      <w:r w:rsidRPr="0033596E">
        <w:rPr>
          <w:lang w:val="pt-BR"/>
        </w:rPr>
        <w:t>modified</w:t>
      </w:r>
      <w:proofErr w:type="spellEnd"/>
      <w:r w:rsidRPr="0033596E">
        <w:rPr>
          <w:lang w:val="pt-BR"/>
        </w:rPr>
        <w:t xml:space="preserve"> in a </w:t>
      </w:r>
      <w:proofErr w:type="gramStart"/>
      <w:r w:rsidRPr="0033596E">
        <w:rPr>
          <w:lang w:val="pt-BR"/>
        </w:rPr>
        <w:t>formula</w:t>
      </w:r>
      <w:proofErr w:type="gramEnd"/>
      <w:r w:rsidRPr="0033596E">
        <w:rPr>
          <w:lang w:val="pt-BR"/>
        </w:rPr>
        <w:t xml:space="preserve">. AMM </w:t>
      </w:r>
      <w:proofErr w:type="spellStart"/>
      <w:r w:rsidRPr="0033596E">
        <w:rPr>
          <w:lang w:val="pt-BR"/>
        </w:rPr>
        <w:t>algorithms</w:t>
      </w:r>
      <w:proofErr w:type="spellEnd"/>
      <w:r w:rsidRPr="0033596E">
        <w:rPr>
          <w:lang w:val="pt-BR"/>
        </w:rPr>
        <w:t xml:space="preserve"> use </w:t>
      </w:r>
      <w:proofErr w:type="spellStart"/>
      <w:r w:rsidRPr="0033596E">
        <w:rPr>
          <w:lang w:val="pt-BR"/>
        </w:rPr>
        <w:t>invariants</w:t>
      </w:r>
      <w:proofErr w:type="spellEnd"/>
      <w:r w:rsidRPr="0033596E">
        <w:rPr>
          <w:lang w:val="pt-BR"/>
        </w:rPr>
        <w:t xml:space="preserve"> </w:t>
      </w:r>
      <w:proofErr w:type="spellStart"/>
      <w:r w:rsidRPr="0033596E">
        <w:rPr>
          <w:lang w:val="pt-BR"/>
        </w:rPr>
        <w:t>to</w:t>
      </w:r>
      <w:proofErr w:type="spellEnd"/>
      <w:r w:rsidRPr="0033596E">
        <w:rPr>
          <w:lang w:val="pt-BR"/>
        </w:rPr>
        <w:t xml:space="preserve"> execute trades </w:t>
      </w:r>
      <w:proofErr w:type="spellStart"/>
      <w:r w:rsidRPr="0033596E">
        <w:rPr>
          <w:lang w:val="pt-BR"/>
        </w:rPr>
        <w:t>and</w:t>
      </w:r>
      <w:proofErr w:type="spellEnd"/>
      <w:r w:rsidRPr="0033596E">
        <w:rPr>
          <w:lang w:val="pt-BR"/>
        </w:rPr>
        <w:t xml:space="preserve"> </w:t>
      </w:r>
      <w:proofErr w:type="spellStart"/>
      <w:r w:rsidRPr="0033596E">
        <w:rPr>
          <w:lang w:val="pt-BR"/>
        </w:rPr>
        <w:t>algorithmically</w:t>
      </w:r>
      <w:proofErr w:type="spellEnd"/>
      <w:r w:rsidRPr="0033596E">
        <w:rPr>
          <w:lang w:val="pt-BR"/>
        </w:rPr>
        <w:t xml:space="preserve"> </w:t>
      </w:r>
      <w:proofErr w:type="spellStart"/>
      <w:r w:rsidRPr="0033596E">
        <w:rPr>
          <w:lang w:val="pt-BR"/>
        </w:rPr>
        <w:t>rebalance</w:t>
      </w:r>
      <w:proofErr w:type="spellEnd"/>
      <w:r w:rsidRPr="0033596E">
        <w:rPr>
          <w:lang w:val="pt-BR"/>
        </w:rPr>
        <w:t xml:space="preserve"> pools of tokens.</w:t>
      </w:r>
    </w:p>
    <w:p w14:paraId="6CCAA87B" w14:textId="77777777" w:rsidR="00375E20" w:rsidRPr="0033596E" w:rsidRDefault="00375E20">
      <w:pPr>
        <w:numPr>
          <w:ilvl w:val="0"/>
          <w:numId w:val="135"/>
        </w:numPr>
        <w:jc w:val="both"/>
        <w:rPr>
          <w:lang w:val="pt-BR"/>
        </w:rPr>
      </w:pPr>
      <w:proofErr w:type="spellStart"/>
      <w:r w:rsidRPr="0033596E">
        <w:rPr>
          <w:lang w:val="pt-BR"/>
        </w:rPr>
        <w:t>Fungible</w:t>
      </w:r>
      <w:proofErr w:type="spellEnd"/>
      <w:r w:rsidRPr="0033596E">
        <w:rPr>
          <w:lang w:val="pt-BR"/>
        </w:rPr>
        <w:t xml:space="preserve"> tokens: </w:t>
      </w:r>
      <w:proofErr w:type="spellStart"/>
      <w:r w:rsidRPr="0033596E">
        <w:rPr>
          <w:lang w:val="pt-BR"/>
        </w:rPr>
        <w:t>interchangeable</w:t>
      </w:r>
      <w:proofErr w:type="spellEnd"/>
      <w:r w:rsidRPr="0033596E">
        <w:rPr>
          <w:lang w:val="pt-BR"/>
        </w:rPr>
        <w:t xml:space="preserve"> tokens. </w:t>
      </w:r>
      <w:proofErr w:type="spellStart"/>
      <w:r w:rsidRPr="0033596E">
        <w:rPr>
          <w:lang w:val="pt-BR"/>
        </w:rPr>
        <w:t>Example</w:t>
      </w:r>
      <w:proofErr w:type="spellEnd"/>
      <w:r w:rsidRPr="0033596E">
        <w:rPr>
          <w:lang w:val="pt-BR"/>
        </w:rPr>
        <w:t xml:space="preserve">: </w:t>
      </w:r>
      <w:proofErr w:type="spellStart"/>
      <w:r w:rsidRPr="0033596E">
        <w:rPr>
          <w:lang w:val="pt-BR"/>
        </w:rPr>
        <w:t>one</w:t>
      </w:r>
      <w:proofErr w:type="spellEnd"/>
      <w:r w:rsidRPr="0033596E">
        <w:rPr>
          <w:lang w:val="pt-BR"/>
        </w:rPr>
        <w:t xml:space="preserve"> $BTC </w:t>
      </w:r>
      <w:proofErr w:type="spellStart"/>
      <w:r w:rsidRPr="0033596E">
        <w:rPr>
          <w:lang w:val="pt-BR"/>
        </w:rPr>
        <w:t>is</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same</w:t>
      </w:r>
      <w:proofErr w:type="spellEnd"/>
      <w:r w:rsidRPr="0033596E">
        <w:rPr>
          <w:lang w:val="pt-BR"/>
        </w:rPr>
        <w:t xml:space="preserve"> as </w:t>
      </w:r>
      <w:proofErr w:type="spellStart"/>
      <w:r w:rsidRPr="0033596E">
        <w:rPr>
          <w:lang w:val="pt-BR"/>
        </w:rPr>
        <w:t>any</w:t>
      </w:r>
      <w:proofErr w:type="spellEnd"/>
      <w:r w:rsidRPr="0033596E">
        <w:rPr>
          <w:lang w:val="pt-BR"/>
        </w:rPr>
        <w:t xml:space="preserve"> </w:t>
      </w:r>
      <w:proofErr w:type="spellStart"/>
      <w:r w:rsidRPr="0033596E">
        <w:rPr>
          <w:lang w:val="pt-BR"/>
        </w:rPr>
        <w:t>other</w:t>
      </w:r>
      <w:proofErr w:type="spellEnd"/>
      <w:r w:rsidRPr="0033596E">
        <w:rPr>
          <w:lang w:val="pt-BR"/>
        </w:rPr>
        <w:t xml:space="preserve"> $BTC. </w:t>
      </w:r>
    </w:p>
    <w:p w14:paraId="35AE632E" w14:textId="77777777" w:rsidR="00375E20" w:rsidRPr="0033596E" w:rsidRDefault="00375E20">
      <w:pPr>
        <w:numPr>
          <w:ilvl w:val="0"/>
          <w:numId w:val="135"/>
        </w:numPr>
        <w:jc w:val="both"/>
        <w:rPr>
          <w:lang w:val="pt-BR"/>
        </w:rPr>
      </w:pPr>
      <w:r w:rsidRPr="0033596E">
        <w:rPr>
          <w:lang w:val="pt-BR"/>
        </w:rPr>
        <w:t xml:space="preserve">GPT-3: </w:t>
      </w:r>
      <w:proofErr w:type="spellStart"/>
      <w:r w:rsidRPr="0033596E">
        <w:rPr>
          <w:lang w:val="pt-BR"/>
        </w:rPr>
        <w:t>machine</w:t>
      </w:r>
      <w:proofErr w:type="spellEnd"/>
      <w:r w:rsidRPr="0033596E">
        <w:rPr>
          <w:lang w:val="pt-BR"/>
        </w:rPr>
        <w:t xml:space="preserve"> </w:t>
      </w:r>
      <w:proofErr w:type="spellStart"/>
      <w:r w:rsidRPr="0033596E">
        <w:rPr>
          <w:lang w:val="pt-BR"/>
        </w:rPr>
        <w:t>language</w:t>
      </w:r>
      <w:proofErr w:type="spellEnd"/>
      <w:r w:rsidRPr="0033596E">
        <w:rPr>
          <w:lang w:val="pt-BR"/>
        </w:rPr>
        <w:t xml:space="preserve"> </w:t>
      </w:r>
      <w:proofErr w:type="spellStart"/>
      <w:r w:rsidRPr="0033596E">
        <w:rPr>
          <w:lang w:val="pt-BR"/>
        </w:rPr>
        <w:t>that</w:t>
      </w:r>
      <w:proofErr w:type="spellEnd"/>
      <w:r w:rsidRPr="0033596E">
        <w:rPr>
          <w:lang w:val="pt-BR"/>
        </w:rPr>
        <w:t xml:space="preserve"> uses </w:t>
      </w:r>
      <w:proofErr w:type="spellStart"/>
      <w:r w:rsidRPr="0033596E">
        <w:rPr>
          <w:lang w:val="pt-BR"/>
        </w:rPr>
        <w:t>deep</w:t>
      </w:r>
      <w:proofErr w:type="spellEnd"/>
      <w:r w:rsidRPr="0033596E">
        <w:rPr>
          <w:lang w:val="pt-BR"/>
        </w:rPr>
        <w:t xml:space="preserve"> </w:t>
      </w:r>
      <w:proofErr w:type="spellStart"/>
      <w:r w:rsidRPr="0033596E">
        <w:rPr>
          <w:lang w:val="pt-BR"/>
        </w:rPr>
        <w:t>learning</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produce</w:t>
      </w:r>
      <w:proofErr w:type="spellEnd"/>
      <w:r w:rsidRPr="0033596E">
        <w:rPr>
          <w:lang w:val="pt-BR"/>
        </w:rPr>
        <w:t xml:space="preserve"> </w:t>
      </w:r>
      <w:proofErr w:type="spellStart"/>
      <w:r w:rsidRPr="0033596E">
        <w:rPr>
          <w:lang w:val="pt-BR"/>
        </w:rPr>
        <w:t>human</w:t>
      </w:r>
      <w:proofErr w:type="spellEnd"/>
      <w:r w:rsidRPr="0033596E">
        <w:rPr>
          <w:lang w:val="pt-BR"/>
        </w:rPr>
        <w:t xml:space="preserve">-like </w:t>
      </w:r>
      <w:proofErr w:type="spellStart"/>
      <w:r w:rsidRPr="0033596E">
        <w:rPr>
          <w:lang w:val="pt-BR"/>
        </w:rPr>
        <w:t>text</w:t>
      </w:r>
      <w:proofErr w:type="spellEnd"/>
      <w:r w:rsidRPr="0033596E">
        <w:rPr>
          <w:lang w:val="pt-BR"/>
        </w:rPr>
        <w:t xml:space="preserve">. </w:t>
      </w:r>
    </w:p>
    <w:p w14:paraId="7E1FB625" w14:textId="77777777" w:rsidR="00375E20" w:rsidRPr="0033596E" w:rsidRDefault="00375E20">
      <w:pPr>
        <w:numPr>
          <w:ilvl w:val="0"/>
          <w:numId w:val="135"/>
        </w:numPr>
        <w:jc w:val="both"/>
        <w:rPr>
          <w:lang w:val="pt-BR"/>
        </w:rPr>
      </w:pPr>
      <w:proofErr w:type="spellStart"/>
      <w:r w:rsidRPr="0033596E">
        <w:rPr>
          <w:lang w:val="pt-BR"/>
        </w:rPr>
        <w:t>Interoperability</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ability</w:t>
      </w:r>
      <w:proofErr w:type="spellEnd"/>
      <w:r w:rsidRPr="0033596E">
        <w:rPr>
          <w:lang w:val="pt-BR"/>
        </w:rPr>
        <w:t xml:space="preserve"> for </w:t>
      </w:r>
      <w:proofErr w:type="spellStart"/>
      <w:r w:rsidRPr="0033596E">
        <w:rPr>
          <w:lang w:val="pt-BR"/>
        </w:rPr>
        <w:t>different</w:t>
      </w:r>
      <w:proofErr w:type="spellEnd"/>
      <w:r w:rsidRPr="0033596E">
        <w:rPr>
          <w:lang w:val="pt-BR"/>
        </w:rPr>
        <w:t xml:space="preserve"> systems </w:t>
      </w:r>
      <w:proofErr w:type="spellStart"/>
      <w:r w:rsidRPr="0033596E">
        <w:rPr>
          <w:lang w:val="pt-BR"/>
        </w:rPr>
        <w:t>to</w:t>
      </w:r>
      <w:proofErr w:type="spellEnd"/>
      <w:r w:rsidRPr="0033596E">
        <w:rPr>
          <w:lang w:val="pt-BR"/>
        </w:rPr>
        <w:t xml:space="preserve"> </w:t>
      </w:r>
      <w:proofErr w:type="spellStart"/>
      <w:r w:rsidRPr="0033596E">
        <w:rPr>
          <w:lang w:val="pt-BR"/>
        </w:rPr>
        <w:t>speak</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one</w:t>
      </w:r>
      <w:proofErr w:type="spellEnd"/>
      <w:r w:rsidRPr="0033596E">
        <w:rPr>
          <w:lang w:val="pt-BR"/>
        </w:rPr>
        <w:t xml:space="preserve"> </w:t>
      </w:r>
      <w:proofErr w:type="spellStart"/>
      <w:r w:rsidRPr="0033596E">
        <w:rPr>
          <w:lang w:val="pt-BR"/>
        </w:rPr>
        <w:t>another</w:t>
      </w:r>
      <w:proofErr w:type="spellEnd"/>
      <w:r w:rsidRPr="0033596E">
        <w:rPr>
          <w:lang w:val="pt-BR"/>
        </w:rPr>
        <w:t xml:space="preserve">. For </w:t>
      </w:r>
      <w:proofErr w:type="spellStart"/>
      <w:r w:rsidRPr="0033596E">
        <w:rPr>
          <w:lang w:val="pt-BR"/>
        </w:rPr>
        <w:t>example</w:t>
      </w:r>
      <w:proofErr w:type="spellEnd"/>
      <w:r w:rsidRPr="0033596E">
        <w:rPr>
          <w:lang w:val="pt-BR"/>
        </w:rPr>
        <w:t xml:space="preserve">, </w:t>
      </w:r>
      <w:proofErr w:type="spellStart"/>
      <w:r w:rsidRPr="0033596E">
        <w:rPr>
          <w:lang w:val="pt-BR"/>
        </w:rPr>
        <w:t>an</w:t>
      </w:r>
      <w:proofErr w:type="spellEnd"/>
      <w:r w:rsidRPr="0033596E">
        <w:rPr>
          <w:lang w:val="pt-BR"/>
        </w:rPr>
        <w:t xml:space="preserve"> app running </w:t>
      </w:r>
      <w:proofErr w:type="spellStart"/>
      <w:r w:rsidRPr="0033596E">
        <w:rPr>
          <w:lang w:val="pt-BR"/>
        </w:rPr>
        <w:t>on</w:t>
      </w:r>
      <w:proofErr w:type="spellEnd"/>
      <w:r w:rsidRPr="0033596E">
        <w:rPr>
          <w:lang w:val="pt-BR"/>
        </w:rPr>
        <w:t xml:space="preserve"> iOS </w:t>
      </w:r>
      <w:proofErr w:type="spellStart"/>
      <w:r w:rsidRPr="0033596E">
        <w:rPr>
          <w:lang w:val="pt-BR"/>
        </w:rPr>
        <w:t>can</w:t>
      </w:r>
      <w:proofErr w:type="spellEnd"/>
      <w:r w:rsidRPr="0033596E">
        <w:rPr>
          <w:lang w:val="pt-BR"/>
        </w:rPr>
        <w:t xml:space="preserve"> </w:t>
      </w:r>
      <w:proofErr w:type="spellStart"/>
      <w:r w:rsidRPr="0033596E">
        <w:rPr>
          <w:lang w:val="pt-BR"/>
        </w:rPr>
        <w:t>send</w:t>
      </w:r>
      <w:proofErr w:type="spellEnd"/>
      <w:r w:rsidRPr="0033596E">
        <w:rPr>
          <w:lang w:val="pt-BR"/>
        </w:rPr>
        <w:t xml:space="preserve"> data </w:t>
      </w:r>
      <w:proofErr w:type="spellStart"/>
      <w:r w:rsidRPr="0033596E">
        <w:rPr>
          <w:lang w:val="pt-BR"/>
        </w:rPr>
        <w:t>to</w:t>
      </w:r>
      <w:proofErr w:type="spellEnd"/>
      <w:r w:rsidRPr="0033596E">
        <w:rPr>
          <w:lang w:val="pt-BR"/>
        </w:rPr>
        <w:t xml:space="preserve"> </w:t>
      </w:r>
      <w:proofErr w:type="spellStart"/>
      <w:r w:rsidRPr="0033596E">
        <w:rPr>
          <w:lang w:val="pt-BR"/>
        </w:rPr>
        <w:t>another</w:t>
      </w:r>
      <w:proofErr w:type="spellEnd"/>
      <w:r w:rsidRPr="0033596E">
        <w:rPr>
          <w:lang w:val="pt-BR"/>
        </w:rPr>
        <w:t xml:space="preserve"> app running </w:t>
      </w:r>
      <w:proofErr w:type="spellStart"/>
      <w:r w:rsidRPr="0033596E">
        <w:rPr>
          <w:lang w:val="pt-BR"/>
        </w:rPr>
        <w:t>on</w:t>
      </w:r>
      <w:proofErr w:type="spellEnd"/>
      <w:r w:rsidRPr="0033596E">
        <w:rPr>
          <w:lang w:val="pt-BR"/>
        </w:rPr>
        <w:t xml:space="preserve"> Android. </w:t>
      </w:r>
    </w:p>
    <w:p w14:paraId="219BB2DD" w14:textId="77777777" w:rsidR="00375E20" w:rsidRPr="0033596E" w:rsidRDefault="00375E20">
      <w:pPr>
        <w:numPr>
          <w:ilvl w:val="0"/>
          <w:numId w:val="135"/>
        </w:numPr>
        <w:jc w:val="both"/>
        <w:rPr>
          <w:lang w:val="pt-BR"/>
        </w:rPr>
      </w:pPr>
      <w:proofErr w:type="spellStart"/>
      <w:r w:rsidRPr="0033596E">
        <w:rPr>
          <w:lang w:val="pt-BR"/>
        </w:rPr>
        <w:t>Knowledge</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ability</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connect</w:t>
      </w:r>
      <w:proofErr w:type="spellEnd"/>
      <w:r w:rsidRPr="0033596E">
        <w:rPr>
          <w:lang w:val="pt-BR"/>
        </w:rPr>
        <w:t xml:space="preserve"> </w:t>
      </w:r>
      <w:proofErr w:type="spellStart"/>
      <w:r w:rsidRPr="0033596E">
        <w:rPr>
          <w:lang w:val="pt-BR"/>
        </w:rPr>
        <w:t>information</w:t>
      </w:r>
      <w:proofErr w:type="spellEnd"/>
      <w:r w:rsidRPr="0033596E">
        <w:rPr>
          <w:lang w:val="pt-BR"/>
        </w:rPr>
        <w:t xml:space="preserve"> </w:t>
      </w:r>
      <w:proofErr w:type="spellStart"/>
      <w:r w:rsidRPr="0033596E">
        <w:rPr>
          <w:lang w:val="pt-BR"/>
        </w:rPr>
        <w:t>with</w:t>
      </w:r>
      <w:proofErr w:type="spellEnd"/>
      <w:r w:rsidRPr="0033596E">
        <w:rPr>
          <w:lang w:val="pt-BR"/>
        </w:rPr>
        <w:t xml:space="preserve"> </w:t>
      </w:r>
      <w:proofErr w:type="spellStart"/>
      <w:r w:rsidRPr="0033596E">
        <w:rPr>
          <w:lang w:val="pt-BR"/>
        </w:rPr>
        <w:t>evidence</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reflect</w:t>
      </w:r>
      <w:proofErr w:type="spellEnd"/>
      <w:r w:rsidRPr="0033596E">
        <w:rPr>
          <w:lang w:val="pt-BR"/>
        </w:rPr>
        <w:t xml:space="preserve"> </w:t>
      </w:r>
      <w:proofErr w:type="spellStart"/>
      <w:r w:rsidRPr="0033596E">
        <w:rPr>
          <w:lang w:val="pt-BR"/>
        </w:rPr>
        <w:t>on</w:t>
      </w:r>
      <w:proofErr w:type="spellEnd"/>
      <w:r w:rsidRPr="0033596E">
        <w:rPr>
          <w:lang w:val="pt-BR"/>
        </w:rPr>
        <w:t xml:space="preserve"> </w:t>
      </w:r>
      <w:proofErr w:type="spellStart"/>
      <w:r w:rsidRPr="0033596E">
        <w:rPr>
          <w:lang w:val="pt-BR"/>
        </w:rPr>
        <w:t>or</w:t>
      </w:r>
      <w:proofErr w:type="spellEnd"/>
      <w:r w:rsidRPr="0033596E">
        <w:rPr>
          <w:lang w:val="pt-BR"/>
        </w:rPr>
        <w:t xml:space="preserve"> </w:t>
      </w:r>
      <w:proofErr w:type="spellStart"/>
      <w:r w:rsidRPr="0033596E">
        <w:rPr>
          <w:lang w:val="pt-BR"/>
        </w:rPr>
        <w:t>analyze</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results</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form</w:t>
      </w:r>
      <w:proofErr w:type="spellEnd"/>
      <w:r w:rsidRPr="0033596E">
        <w:rPr>
          <w:lang w:val="pt-BR"/>
        </w:rPr>
        <w:t xml:space="preserve"> a </w:t>
      </w:r>
      <w:proofErr w:type="spellStart"/>
      <w:r w:rsidRPr="0033596E">
        <w:rPr>
          <w:lang w:val="pt-BR"/>
        </w:rPr>
        <w:t>coherent</w:t>
      </w:r>
      <w:proofErr w:type="spellEnd"/>
      <w:r w:rsidRPr="0033596E">
        <w:rPr>
          <w:lang w:val="pt-BR"/>
        </w:rPr>
        <w:t xml:space="preserve"> </w:t>
      </w:r>
      <w:proofErr w:type="spellStart"/>
      <w:r w:rsidRPr="0033596E">
        <w:rPr>
          <w:lang w:val="pt-BR"/>
        </w:rPr>
        <w:t>understanding</w:t>
      </w:r>
      <w:proofErr w:type="spellEnd"/>
      <w:r w:rsidRPr="0033596E">
        <w:rPr>
          <w:lang w:val="pt-BR"/>
        </w:rPr>
        <w:t xml:space="preserve">. </w:t>
      </w:r>
    </w:p>
    <w:p w14:paraId="6D2980DB" w14:textId="77777777" w:rsidR="00375E20" w:rsidRPr="0033596E" w:rsidRDefault="00375E20">
      <w:pPr>
        <w:numPr>
          <w:ilvl w:val="0"/>
          <w:numId w:val="135"/>
        </w:numPr>
        <w:jc w:val="both"/>
        <w:rPr>
          <w:lang w:val="pt-BR"/>
        </w:rPr>
      </w:pPr>
      <w:proofErr w:type="spellStart"/>
      <w:r w:rsidRPr="0033596E">
        <w:rPr>
          <w:lang w:val="pt-BR"/>
        </w:rPr>
        <w:t>Layer</w:t>
      </w:r>
      <w:proofErr w:type="spellEnd"/>
      <w:r w:rsidRPr="0033596E">
        <w:rPr>
          <w:lang w:val="pt-BR"/>
        </w:rPr>
        <w:t xml:space="preserve"> 1: </w:t>
      </w:r>
      <w:proofErr w:type="spellStart"/>
      <w:r w:rsidRPr="0033596E">
        <w:rPr>
          <w:lang w:val="pt-BR"/>
        </w:rPr>
        <w:t>blockchain’s</w:t>
      </w:r>
      <w:proofErr w:type="spellEnd"/>
      <w:r w:rsidRPr="0033596E">
        <w:rPr>
          <w:lang w:val="pt-BR"/>
        </w:rPr>
        <w:t xml:space="preserve"> base </w:t>
      </w:r>
      <w:proofErr w:type="spellStart"/>
      <w:r w:rsidRPr="0033596E">
        <w:rPr>
          <w:lang w:val="pt-BR"/>
        </w:rPr>
        <w:t>technology</w:t>
      </w:r>
      <w:proofErr w:type="spellEnd"/>
      <w:r w:rsidRPr="0033596E">
        <w:rPr>
          <w:lang w:val="pt-BR"/>
        </w:rPr>
        <w:t xml:space="preserve"> </w:t>
      </w:r>
      <w:proofErr w:type="spellStart"/>
      <w:r w:rsidRPr="0033596E">
        <w:rPr>
          <w:lang w:val="pt-BR"/>
        </w:rPr>
        <w:t>layer</w:t>
      </w:r>
      <w:proofErr w:type="spellEnd"/>
      <w:r w:rsidRPr="0033596E">
        <w:rPr>
          <w:lang w:val="pt-BR"/>
        </w:rPr>
        <w:t>.</w:t>
      </w:r>
    </w:p>
    <w:p w14:paraId="6C4130B7" w14:textId="77777777" w:rsidR="00375E20" w:rsidRPr="0033596E" w:rsidRDefault="00375E20">
      <w:pPr>
        <w:numPr>
          <w:ilvl w:val="0"/>
          <w:numId w:val="135"/>
        </w:numPr>
        <w:jc w:val="both"/>
        <w:rPr>
          <w:lang w:val="pt-BR"/>
        </w:rPr>
      </w:pPr>
      <w:proofErr w:type="spellStart"/>
      <w:r w:rsidRPr="0033596E">
        <w:rPr>
          <w:lang w:val="pt-BR"/>
        </w:rPr>
        <w:t>Layer</w:t>
      </w:r>
      <w:proofErr w:type="spellEnd"/>
      <w:r w:rsidRPr="0033596E">
        <w:rPr>
          <w:lang w:val="pt-BR"/>
        </w:rPr>
        <w:t xml:space="preserve"> 2: a </w:t>
      </w:r>
      <w:proofErr w:type="spellStart"/>
      <w:r w:rsidRPr="0033596E">
        <w:rPr>
          <w:lang w:val="pt-BR"/>
        </w:rPr>
        <w:t>layer</w:t>
      </w:r>
      <w:proofErr w:type="spellEnd"/>
      <w:r w:rsidRPr="0033596E">
        <w:rPr>
          <w:lang w:val="pt-BR"/>
        </w:rPr>
        <w:t xml:space="preserve"> </w:t>
      </w:r>
      <w:proofErr w:type="spellStart"/>
      <w:r w:rsidRPr="0033596E">
        <w:rPr>
          <w:lang w:val="pt-BR"/>
        </w:rPr>
        <w:t>above</w:t>
      </w:r>
      <w:proofErr w:type="spellEnd"/>
      <w:r w:rsidRPr="0033596E">
        <w:rPr>
          <w:lang w:val="pt-BR"/>
        </w:rPr>
        <w:t xml:space="preserve"> </w:t>
      </w:r>
      <w:proofErr w:type="spellStart"/>
      <w:r w:rsidRPr="0033596E">
        <w:rPr>
          <w:lang w:val="pt-BR"/>
        </w:rPr>
        <w:t>Layer</w:t>
      </w:r>
      <w:proofErr w:type="spellEnd"/>
      <w:r w:rsidRPr="0033596E">
        <w:rPr>
          <w:lang w:val="pt-BR"/>
        </w:rPr>
        <w:t xml:space="preserve"> 1, </w:t>
      </w:r>
      <w:proofErr w:type="spellStart"/>
      <w:r w:rsidRPr="0033596E">
        <w:rPr>
          <w:lang w:val="pt-BR"/>
        </w:rPr>
        <w:t>usually</w:t>
      </w:r>
      <w:proofErr w:type="spellEnd"/>
      <w:r w:rsidRPr="0033596E">
        <w:rPr>
          <w:lang w:val="pt-BR"/>
        </w:rPr>
        <w:t xml:space="preserve"> </w:t>
      </w:r>
      <w:proofErr w:type="spellStart"/>
      <w:r w:rsidRPr="0033596E">
        <w:rPr>
          <w:lang w:val="pt-BR"/>
        </w:rPr>
        <w:t>to</w:t>
      </w:r>
      <w:proofErr w:type="spellEnd"/>
      <w:r w:rsidRPr="0033596E">
        <w:rPr>
          <w:lang w:val="pt-BR"/>
        </w:rPr>
        <w:t xml:space="preserve"> resolve </w:t>
      </w:r>
      <w:proofErr w:type="spellStart"/>
      <w:r w:rsidRPr="0033596E">
        <w:rPr>
          <w:lang w:val="pt-BR"/>
        </w:rPr>
        <w:t>scalability</w:t>
      </w:r>
      <w:proofErr w:type="spellEnd"/>
      <w:r w:rsidRPr="0033596E">
        <w:rPr>
          <w:lang w:val="pt-BR"/>
        </w:rPr>
        <w:t xml:space="preserve"> </w:t>
      </w:r>
      <w:proofErr w:type="spellStart"/>
      <w:r w:rsidRPr="0033596E">
        <w:rPr>
          <w:lang w:val="pt-BR"/>
        </w:rPr>
        <w:t>problems</w:t>
      </w:r>
      <w:proofErr w:type="spellEnd"/>
      <w:r w:rsidRPr="0033596E">
        <w:rPr>
          <w:lang w:val="pt-BR"/>
        </w:rPr>
        <w:t xml:space="preserve"> in </w:t>
      </w:r>
      <w:proofErr w:type="spellStart"/>
      <w:r w:rsidRPr="0033596E">
        <w:rPr>
          <w:lang w:val="pt-BR"/>
        </w:rPr>
        <w:t>Layer</w:t>
      </w:r>
      <w:proofErr w:type="spellEnd"/>
      <w:r w:rsidRPr="0033596E">
        <w:rPr>
          <w:lang w:val="pt-BR"/>
        </w:rPr>
        <w:t xml:space="preserve"> 1.</w:t>
      </w:r>
    </w:p>
    <w:p w14:paraId="1BF6D0B2" w14:textId="77777777" w:rsidR="00375E20" w:rsidRPr="0033596E" w:rsidRDefault="00375E20">
      <w:pPr>
        <w:numPr>
          <w:ilvl w:val="0"/>
          <w:numId w:val="135"/>
        </w:numPr>
        <w:jc w:val="both"/>
        <w:rPr>
          <w:lang w:val="pt-BR"/>
        </w:rPr>
      </w:pPr>
      <w:proofErr w:type="spellStart"/>
      <w:r w:rsidRPr="0033596E">
        <w:rPr>
          <w:lang w:val="pt-BR"/>
        </w:rPr>
        <w:t>Merkle</w:t>
      </w:r>
      <w:proofErr w:type="spellEnd"/>
      <w:r w:rsidRPr="0033596E">
        <w:rPr>
          <w:lang w:val="pt-BR"/>
        </w:rPr>
        <w:t xml:space="preserve"> </w:t>
      </w:r>
      <w:proofErr w:type="spellStart"/>
      <w:r w:rsidRPr="0033596E">
        <w:rPr>
          <w:lang w:val="pt-BR"/>
        </w:rPr>
        <w:t>tree</w:t>
      </w:r>
      <w:proofErr w:type="spellEnd"/>
      <w:r w:rsidRPr="0033596E">
        <w:rPr>
          <w:lang w:val="pt-BR"/>
        </w:rPr>
        <w:t xml:space="preserve">: a </w:t>
      </w:r>
      <w:proofErr w:type="spellStart"/>
      <w:r w:rsidRPr="0033596E">
        <w:rPr>
          <w:lang w:val="pt-BR"/>
        </w:rPr>
        <w:t>way</w:t>
      </w:r>
      <w:proofErr w:type="spellEnd"/>
      <w:r w:rsidRPr="0033596E">
        <w:rPr>
          <w:lang w:val="pt-BR"/>
        </w:rPr>
        <w:t xml:space="preserve"> of </w:t>
      </w:r>
      <w:proofErr w:type="spellStart"/>
      <w:r w:rsidRPr="0033596E">
        <w:rPr>
          <w:lang w:val="pt-BR"/>
        </w:rPr>
        <w:t>organizing</w:t>
      </w:r>
      <w:proofErr w:type="spellEnd"/>
      <w:r w:rsidRPr="0033596E">
        <w:rPr>
          <w:lang w:val="pt-BR"/>
        </w:rPr>
        <w:t xml:space="preserve"> </w:t>
      </w:r>
      <w:proofErr w:type="spellStart"/>
      <w:r w:rsidRPr="0033596E">
        <w:rPr>
          <w:lang w:val="pt-BR"/>
        </w:rPr>
        <w:t>information</w:t>
      </w:r>
      <w:proofErr w:type="spellEnd"/>
      <w:r w:rsidRPr="0033596E">
        <w:rPr>
          <w:lang w:val="pt-BR"/>
        </w:rPr>
        <w:t xml:space="preserve"> in </w:t>
      </w:r>
      <w:proofErr w:type="spellStart"/>
      <w:r w:rsidRPr="0033596E">
        <w:rPr>
          <w:lang w:val="pt-BR"/>
        </w:rPr>
        <w:t>cryptography</w:t>
      </w:r>
      <w:proofErr w:type="spellEnd"/>
      <w:r w:rsidRPr="0033596E">
        <w:rPr>
          <w:lang w:val="pt-BR"/>
        </w:rPr>
        <w:t xml:space="preserve">. It looks quite like a business </w:t>
      </w:r>
      <w:proofErr w:type="spellStart"/>
      <w:r w:rsidRPr="0033596E">
        <w:rPr>
          <w:lang w:val="pt-BR"/>
        </w:rPr>
        <w:t>organizational</w:t>
      </w:r>
      <w:proofErr w:type="spellEnd"/>
      <w:r w:rsidRPr="0033596E">
        <w:rPr>
          <w:lang w:val="pt-BR"/>
        </w:rPr>
        <w:t xml:space="preserve"> </w:t>
      </w:r>
      <w:proofErr w:type="spellStart"/>
      <w:r w:rsidRPr="0033596E">
        <w:rPr>
          <w:lang w:val="pt-BR"/>
        </w:rPr>
        <w:t>chart</w:t>
      </w:r>
      <w:proofErr w:type="spellEnd"/>
      <w:r w:rsidRPr="0033596E">
        <w:rPr>
          <w:lang w:val="pt-BR"/>
        </w:rPr>
        <w:t xml:space="preserve">. </w:t>
      </w:r>
    </w:p>
    <w:p w14:paraId="66B10C03" w14:textId="77777777" w:rsidR="00375E20" w:rsidRPr="0033596E" w:rsidRDefault="00375E20">
      <w:pPr>
        <w:numPr>
          <w:ilvl w:val="0"/>
          <w:numId w:val="135"/>
        </w:numPr>
        <w:jc w:val="both"/>
        <w:rPr>
          <w:lang w:val="pt-BR"/>
        </w:rPr>
      </w:pPr>
      <w:r w:rsidRPr="0033596E">
        <w:rPr>
          <w:lang w:val="pt-BR"/>
        </w:rPr>
        <w:t>Non-</w:t>
      </w:r>
      <w:proofErr w:type="spellStart"/>
      <w:r w:rsidRPr="0033596E">
        <w:rPr>
          <w:lang w:val="pt-BR"/>
        </w:rPr>
        <w:t>fungible</w:t>
      </w:r>
      <w:proofErr w:type="spellEnd"/>
      <w:r w:rsidRPr="0033596E">
        <w:rPr>
          <w:lang w:val="pt-BR"/>
        </w:rPr>
        <w:t xml:space="preserve"> tokens: </w:t>
      </w:r>
      <w:proofErr w:type="spellStart"/>
      <w:r w:rsidRPr="0033596E">
        <w:rPr>
          <w:lang w:val="pt-BR"/>
        </w:rPr>
        <w:t>unique</w:t>
      </w:r>
      <w:proofErr w:type="spellEnd"/>
      <w:r w:rsidRPr="0033596E">
        <w:rPr>
          <w:lang w:val="pt-BR"/>
        </w:rPr>
        <w:t xml:space="preserve"> tokens </w:t>
      </w:r>
      <w:proofErr w:type="spellStart"/>
      <w:r w:rsidRPr="0033596E">
        <w:rPr>
          <w:lang w:val="pt-BR"/>
        </w:rPr>
        <w:t>that</w:t>
      </w:r>
      <w:proofErr w:type="spellEnd"/>
      <w:r w:rsidRPr="0033596E">
        <w:rPr>
          <w:lang w:val="pt-BR"/>
        </w:rPr>
        <w:t xml:space="preserve"> are </w:t>
      </w:r>
      <w:proofErr w:type="spellStart"/>
      <w:r w:rsidRPr="0033596E">
        <w:rPr>
          <w:lang w:val="pt-BR"/>
        </w:rPr>
        <w:t>not</w:t>
      </w:r>
      <w:proofErr w:type="spellEnd"/>
      <w:r w:rsidRPr="0033596E">
        <w:rPr>
          <w:lang w:val="pt-BR"/>
        </w:rPr>
        <w:t xml:space="preserve"> </w:t>
      </w:r>
      <w:proofErr w:type="spellStart"/>
      <w:r w:rsidRPr="0033596E">
        <w:rPr>
          <w:lang w:val="pt-BR"/>
        </w:rPr>
        <w:t>easily</w:t>
      </w:r>
      <w:proofErr w:type="spellEnd"/>
      <w:r w:rsidRPr="0033596E">
        <w:rPr>
          <w:lang w:val="pt-BR"/>
        </w:rPr>
        <w:t xml:space="preserve"> </w:t>
      </w:r>
      <w:proofErr w:type="spellStart"/>
      <w:r w:rsidRPr="0033596E">
        <w:rPr>
          <w:lang w:val="pt-BR"/>
        </w:rPr>
        <w:t>interchangeable</w:t>
      </w:r>
      <w:proofErr w:type="spellEnd"/>
      <w:r w:rsidRPr="0033596E">
        <w:rPr>
          <w:lang w:val="pt-BR"/>
        </w:rPr>
        <w:t xml:space="preserve">. </w:t>
      </w:r>
      <w:proofErr w:type="spellStart"/>
      <w:r w:rsidRPr="0033596E">
        <w:rPr>
          <w:lang w:val="pt-BR"/>
        </w:rPr>
        <w:t>Example</w:t>
      </w:r>
      <w:proofErr w:type="spellEnd"/>
      <w:r w:rsidRPr="0033596E">
        <w:rPr>
          <w:lang w:val="pt-BR"/>
        </w:rPr>
        <w:t xml:space="preserve">: a </w:t>
      </w:r>
      <w:proofErr w:type="spellStart"/>
      <w:r w:rsidRPr="0033596E">
        <w:rPr>
          <w:lang w:val="pt-BR"/>
        </w:rPr>
        <w:t>Crypto</w:t>
      </w:r>
      <w:proofErr w:type="spellEnd"/>
      <w:r w:rsidRPr="0033596E">
        <w:rPr>
          <w:lang w:val="pt-BR"/>
        </w:rPr>
        <w:t xml:space="preserve"> Kitty </w:t>
      </w:r>
      <w:proofErr w:type="spellStart"/>
      <w:r w:rsidRPr="0033596E">
        <w:rPr>
          <w:lang w:val="pt-BR"/>
        </w:rPr>
        <w:t>is</w:t>
      </w:r>
      <w:proofErr w:type="spellEnd"/>
      <w:r w:rsidRPr="0033596E">
        <w:rPr>
          <w:lang w:val="pt-BR"/>
        </w:rPr>
        <w:t xml:space="preserve"> </w:t>
      </w:r>
      <w:proofErr w:type="spellStart"/>
      <w:r w:rsidRPr="0033596E">
        <w:rPr>
          <w:lang w:val="pt-BR"/>
        </w:rPr>
        <w:t>unique</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cannot</w:t>
      </w:r>
      <w:proofErr w:type="spellEnd"/>
      <w:r w:rsidRPr="0033596E">
        <w:rPr>
          <w:lang w:val="pt-BR"/>
        </w:rPr>
        <w:t xml:space="preserve"> </w:t>
      </w:r>
      <w:proofErr w:type="spellStart"/>
      <w:r w:rsidRPr="0033596E">
        <w:rPr>
          <w:lang w:val="pt-BR"/>
        </w:rPr>
        <w:t>be</w:t>
      </w:r>
      <w:proofErr w:type="spellEnd"/>
      <w:r w:rsidRPr="0033596E">
        <w:rPr>
          <w:lang w:val="pt-BR"/>
        </w:rPr>
        <w:t xml:space="preserve"> </w:t>
      </w:r>
      <w:proofErr w:type="spellStart"/>
      <w:r w:rsidRPr="0033596E">
        <w:rPr>
          <w:lang w:val="pt-BR"/>
        </w:rPr>
        <w:t>exchanged</w:t>
      </w:r>
      <w:proofErr w:type="spellEnd"/>
      <w:r w:rsidRPr="0033596E">
        <w:rPr>
          <w:lang w:val="pt-BR"/>
        </w:rPr>
        <w:t xml:space="preserve"> for </w:t>
      </w:r>
      <w:proofErr w:type="spellStart"/>
      <w:r w:rsidRPr="0033596E">
        <w:rPr>
          <w:lang w:val="pt-BR"/>
        </w:rPr>
        <w:t>another</w:t>
      </w:r>
      <w:proofErr w:type="spellEnd"/>
      <w:r w:rsidRPr="0033596E">
        <w:rPr>
          <w:lang w:val="pt-BR"/>
        </w:rPr>
        <w:t xml:space="preserve"> </w:t>
      </w:r>
      <w:proofErr w:type="spellStart"/>
      <w:r w:rsidRPr="0033596E">
        <w:rPr>
          <w:lang w:val="pt-BR"/>
        </w:rPr>
        <w:t>Crypto</w:t>
      </w:r>
      <w:proofErr w:type="spellEnd"/>
      <w:r w:rsidRPr="0033596E">
        <w:rPr>
          <w:lang w:val="pt-BR"/>
        </w:rPr>
        <w:t xml:space="preserve"> Kitty.</w:t>
      </w:r>
    </w:p>
    <w:p w14:paraId="3126B6A4" w14:textId="77777777" w:rsidR="00375E20" w:rsidRPr="0033596E" w:rsidRDefault="00375E20">
      <w:pPr>
        <w:numPr>
          <w:ilvl w:val="0"/>
          <w:numId w:val="135"/>
        </w:numPr>
        <w:jc w:val="both"/>
        <w:rPr>
          <w:lang w:val="pt-BR"/>
        </w:rPr>
      </w:pPr>
      <w:proofErr w:type="spellStart"/>
      <w:r w:rsidRPr="0033596E">
        <w:rPr>
          <w:lang w:val="pt-BR"/>
        </w:rPr>
        <w:t>Operational</w:t>
      </w:r>
      <w:proofErr w:type="spellEnd"/>
      <w:r w:rsidRPr="0033596E">
        <w:rPr>
          <w:lang w:val="pt-BR"/>
        </w:rPr>
        <w:t xml:space="preserve"> </w:t>
      </w:r>
      <w:proofErr w:type="spellStart"/>
      <w:r w:rsidRPr="0033596E">
        <w:rPr>
          <w:lang w:val="pt-BR"/>
        </w:rPr>
        <w:t>rules</w:t>
      </w:r>
      <w:proofErr w:type="spellEnd"/>
      <w:r w:rsidRPr="0033596E">
        <w:rPr>
          <w:lang w:val="pt-BR"/>
        </w:rPr>
        <w:t xml:space="preserve">: </w:t>
      </w:r>
      <w:proofErr w:type="spellStart"/>
      <w:r w:rsidRPr="0033596E">
        <w:rPr>
          <w:lang w:val="pt-BR"/>
        </w:rPr>
        <w:t>rules</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govern</w:t>
      </w:r>
      <w:proofErr w:type="spellEnd"/>
      <w:r w:rsidRPr="0033596E">
        <w:rPr>
          <w:lang w:val="pt-BR"/>
        </w:rPr>
        <w:t xml:space="preserve"> </w:t>
      </w:r>
      <w:proofErr w:type="spellStart"/>
      <w:r w:rsidRPr="0033596E">
        <w:rPr>
          <w:lang w:val="pt-BR"/>
        </w:rPr>
        <w:t>distinct</w:t>
      </w:r>
      <w:proofErr w:type="spellEnd"/>
      <w:r w:rsidRPr="0033596E">
        <w:rPr>
          <w:lang w:val="pt-BR"/>
        </w:rPr>
        <w:t xml:space="preserve"> </w:t>
      </w:r>
      <w:proofErr w:type="spellStart"/>
      <w:r w:rsidRPr="0033596E">
        <w:rPr>
          <w:lang w:val="pt-BR"/>
        </w:rPr>
        <w:t>operations</w:t>
      </w:r>
      <w:proofErr w:type="spellEnd"/>
      <w:r w:rsidRPr="0033596E">
        <w:rPr>
          <w:lang w:val="pt-BR"/>
        </w:rPr>
        <w:t xml:space="preserve"> in </w:t>
      </w:r>
      <w:proofErr w:type="spellStart"/>
      <w:r w:rsidRPr="0033596E">
        <w:rPr>
          <w:lang w:val="pt-BR"/>
        </w:rPr>
        <w:t>an</w:t>
      </w:r>
      <w:proofErr w:type="spellEnd"/>
      <w:r w:rsidRPr="0033596E">
        <w:rPr>
          <w:lang w:val="pt-BR"/>
        </w:rPr>
        <w:t xml:space="preserve"> </w:t>
      </w:r>
      <w:proofErr w:type="spellStart"/>
      <w:r w:rsidRPr="0033596E">
        <w:rPr>
          <w:lang w:val="pt-BR"/>
        </w:rPr>
        <w:t>ecosystem</w:t>
      </w:r>
      <w:proofErr w:type="spellEnd"/>
      <w:r w:rsidRPr="0033596E">
        <w:rPr>
          <w:lang w:val="pt-BR"/>
        </w:rPr>
        <w:t xml:space="preserve">, </w:t>
      </w:r>
      <w:proofErr w:type="spellStart"/>
      <w:r w:rsidRPr="0033596E">
        <w:rPr>
          <w:lang w:val="pt-BR"/>
        </w:rPr>
        <w:t>institution</w:t>
      </w:r>
      <w:proofErr w:type="spellEnd"/>
      <w:r w:rsidRPr="0033596E">
        <w:rPr>
          <w:lang w:val="pt-BR"/>
        </w:rPr>
        <w:t xml:space="preserve">, </w:t>
      </w:r>
      <w:proofErr w:type="spellStart"/>
      <w:r w:rsidRPr="0033596E">
        <w:rPr>
          <w:lang w:val="pt-BR"/>
        </w:rPr>
        <w:t>or</w:t>
      </w:r>
      <w:proofErr w:type="spellEnd"/>
      <w:r w:rsidRPr="0033596E">
        <w:rPr>
          <w:lang w:val="pt-BR"/>
        </w:rPr>
        <w:t xml:space="preserve"> </w:t>
      </w:r>
      <w:proofErr w:type="spellStart"/>
      <w:r w:rsidRPr="0033596E">
        <w:rPr>
          <w:lang w:val="pt-BR"/>
        </w:rPr>
        <w:t>organization</w:t>
      </w:r>
      <w:proofErr w:type="spellEnd"/>
      <w:r w:rsidRPr="0033596E">
        <w:rPr>
          <w:lang w:val="pt-BR"/>
        </w:rPr>
        <w:t xml:space="preserve">. They are </w:t>
      </w:r>
      <w:proofErr w:type="spellStart"/>
      <w:r w:rsidRPr="0033596E">
        <w:rPr>
          <w:lang w:val="pt-BR"/>
        </w:rPr>
        <w:t>usually</w:t>
      </w:r>
      <w:proofErr w:type="spellEnd"/>
      <w:r w:rsidRPr="0033596E">
        <w:rPr>
          <w:lang w:val="pt-BR"/>
        </w:rPr>
        <w:t xml:space="preserve"> hard </w:t>
      </w:r>
      <w:proofErr w:type="spellStart"/>
      <w:r w:rsidRPr="0033596E">
        <w:rPr>
          <w:lang w:val="pt-BR"/>
        </w:rPr>
        <w:t>coded</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clear</w:t>
      </w:r>
      <w:proofErr w:type="spellEnd"/>
      <w:r w:rsidRPr="0033596E">
        <w:rPr>
          <w:lang w:val="pt-BR"/>
        </w:rPr>
        <w:t xml:space="preserve">. For </w:t>
      </w:r>
      <w:proofErr w:type="spellStart"/>
      <w:r w:rsidRPr="0033596E">
        <w:rPr>
          <w:lang w:val="pt-BR"/>
        </w:rPr>
        <w:t>example</w:t>
      </w:r>
      <w:proofErr w:type="spellEnd"/>
      <w:r w:rsidRPr="0033596E">
        <w:rPr>
          <w:lang w:val="pt-BR"/>
        </w:rPr>
        <w:t>, hard-</w:t>
      </w:r>
      <w:proofErr w:type="spellStart"/>
      <w:r w:rsidRPr="0033596E">
        <w:rPr>
          <w:lang w:val="pt-BR"/>
        </w:rPr>
        <w:t>coded</w:t>
      </w:r>
      <w:proofErr w:type="spellEnd"/>
      <w:r w:rsidRPr="0033596E">
        <w:rPr>
          <w:lang w:val="pt-BR"/>
        </w:rPr>
        <w:t xml:space="preserve"> </w:t>
      </w:r>
      <w:proofErr w:type="spellStart"/>
      <w:r w:rsidRPr="0033596E">
        <w:rPr>
          <w:lang w:val="pt-BR"/>
        </w:rPr>
        <w:t>algorithms</w:t>
      </w:r>
      <w:proofErr w:type="spellEnd"/>
      <w:r w:rsidRPr="0033596E">
        <w:rPr>
          <w:lang w:val="pt-BR"/>
        </w:rPr>
        <w:t xml:space="preserve">, </w:t>
      </w:r>
      <w:proofErr w:type="spellStart"/>
      <w:r w:rsidRPr="0033596E">
        <w:rPr>
          <w:lang w:val="pt-BR"/>
        </w:rPr>
        <w:t>law</w:t>
      </w:r>
      <w:proofErr w:type="spellEnd"/>
      <w:r w:rsidRPr="0033596E">
        <w:rPr>
          <w:lang w:val="pt-BR"/>
        </w:rPr>
        <w:t xml:space="preserve">, </w:t>
      </w:r>
      <w:proofErr w:type="spellStart"/>
      <w:r w:rsidRPr="0033596E">
        <w:rPr>
          <w:lang w:val="pt-BR"/>
        </w:rPr>
        <w:t>or</w:t>
      </w:r>
      <w:proofErr w:type="spellEnd"/>
      <w:r w:rsidRPr="0033596E">
        <w:rPr>
          <w:lang w:val="pt-BR"/>
        </w:rPr>
        <w:t xml:space="preserve"> standard </w:t>
      </w:r>
      <w:proofErr w:type="spellStart"/>
      <w:r w:rsidRPr="0033596E">
        <w:rPr>
          <w:lang w:val="pt-BR"/>
        </w:rPr>
        <w:t>operating</w:t>
      </w:r>
      <w:proofErr w:type="spellEnd"/>
      <w:r w:rsidRPr="0033596E">
        <w:rPr>
          <w:lang w:val="pt-BR"/>
        </w:rPr>
        <w:t xml:space="preserve"> procedures.</w:t>
      </w:r>
    </w:p>
    <w:p w14:paraId="35398C78" w14:textId="77777777" w:rsidR="00375E20" w:rsidRPr="0033596E" w:rsidRDefault="00375E20">
      <w:pPr>
        <w:pStyle w:val="ListParagraph"/>
        <w:numPr>
          <w:ilvl w:val="0"/>
          <w:numId w:val="135"/>
        </w:numPr>
        <w:rPr>
          <w:lang w:val="pt-BR"/>
        </w:rPr>
      </w:pPr>
      <w:r w:rsidRPr="0033596E">
        <w:rPr>
          <w:lang w:val="pt-BR"/>
        </w:rPr>
        <w:t xml:space="preserve">Plasma Chain: a </w:t>
      </w:r>
      <w:proofErr w:type="spellStart"/>
      <w:r w:rsidRPr="0033596E">
        <w:rPr>
          <w:lang w:val="pt-BR"/>
        </w:rPr>
        <w:t>form</w:t>
      </w:r>
      <w:proofErr w:type="spellEnd"/>
      <w:r w:rsidRPr="0033596E">
        <w:rPr>
          <w:lang w:val="pt-BR"/>
        </w:rPr>
        <w:t xml:space="preserve"> of </w:t>
      </w:r>
      <w:proofErr w:type="spellStart"/>
      <w:r w:rsidRPr="0033596E">
        <w:rPr>
          <w:lang w:val="pt-BR"/>
        </w:rPr>
        <w:t>childchain</w:t>
      </w:r>
      <w:proofErr w:type="spellEnd"/>
      <w:r w:rsidRPr="0033596E">
        <w:rPr>
          <w:lang w:val="pt-BR"/>
        </w:rPr>
        <w:t xml:space="preserve"> </w:t>
      </w:r>
      <w:proofErr w:type="spellStart"/>
      <w:r w:rsidRPr="0033596E">
        <w:rPr>
          <w:lang w:val="pt-BR"/>
        </w:rPr>
        <w:t>to</w:t>
      </w:r>
      <w:proofErr w:type="spellEnd"/>
      <w:r w:rsidRPr="0033596E">
        <w:rPr>
          <w:lang w:val="pt-BR"/>
        </w:rPr>
        <w:t xml:space="preserve"> Ethereum. It </w:t>
      </w:r>
      <w:proofErr w:type="spellStart"/>
      <w:r w:rsidRPr="0033596E">
        <w:rPr>
          <w:lang w:val="pt-BR"/>
        </w:rPr>
        <w:t>is</w:t>
      </w:r>
      <w:proofErr w:type="spellEnd"/>
      <w:r w:rsidRPr="0033596E">
        <w:rPr>
          <w:lang w:val="pt-BR"/>
        </w:rPr>
        <w:t xml:space="preserve"> </w:t>
      </w:r>
      <w:proofErr w:type="spellStart"/>
      <w:r w:rsidRPr="0033596E">
        <w:rPr>
          <w:lang w:val="pt-BR"/>
        </w:rPr>
        <w:t>designed</w:t>
      </w:r>
      <w:proofErr w:type="spellEnd"/>
      <w:r w:rsidRPr="0033596E">
        <w:rPr>
          <w:lang w:val="pt-BR"/>
        </w:rPr>
        <w:t xml:space="preserve"> </w:t>
      </w:r>
      <w:proofErr w:type="spellStart"/>
      <w:r w:rsidRPr="0033596E">
        <w:rPr>
          <w:lang w:val="pt-BR"/>
        </w:rPr>
        <w:t>specifically</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increase</w:t>
      </w:r>
      <w:proofErr w:type="spellEnd"/>
      <w:r w:rsidRPr="0033596E">
        <w:rPr>
          <w:lang w:val="pt-BR"/>
        </w:rPr>
        <w:t xml:space="preserve"> </w:t>
      </w:r>
      <w:proofErr w:type="spellStart"/>
      <w:r w:rsidRPr="0033596E">
        <w:rPr>
          <w:lang w:val="pt-BR"/>
        </w:rPr>
        <w:t>transaction</w:t>
      </w:r>
      <w:proofErr w:type="spellEnd"/>
      <w:r w:rsidRPr="0033596E">
        <w:rPr>
          <w:lang w:val="pt-BR"/>
        </w:rPr>
        <w:t xml:space="preserve"> </w:t>
      </w:r>
      <w:proofErr w:type="spellStart"/>
      <w:r w:rsidRPr="0033596E">
        <w:rPr>
          <w:lang w:val="pt-BR"/>
        </w:rPr>
        <w:t>speed</w:t>
      </w:r>
      <w:proofErr w:type="spellEnd"/>
      <w:r w:rsidRPr="0033596E">
        <w:rPr>
          <w:lang w:val="pt-BR"/>
        </w:rPr>
        <w:t xml:space="preserve"> </w:t>
      </w:r>
      <w:proofErr w:type="spellStart"/>
      <w:r w:rsidRPr="0033596E">
        <w:rPr>
          <w:lang w:val="pt-BR"/>
        </w:rPr>
        <w:t>to</w:t>
      </w:r>
      <w:proofErr w:type="spellEnd"/>
      <w:r w:rsidRPr="0033596E">
        <w:rPr>
          <w:lang w:val="pt-BR"/>
        </w:rPr>
        <w:t xml:space="preserve"> 1-3 </w:t>
      </w:r>
      <w:proofErr w:type="spellStart"/>
      <w:r w:rsidRPr="0033596E">
        <w:rPr>
          <w:lang w:val="pt-BR"/>
        </w:rPr>
        <w:t>seconds</w:t>
      </w:r>
      <w:proofErr w:type="spellEnd"/>
      <w:r w:rsidRPr="0033596E">
        <w:rPr>
          <w:lang w:val="pt-BR"/>
        </w:rPr>
        <w:t xml:space="preserve">. Imagine </w:t>
      </w:r>
      <w:proofErr w:type="spellStart"/>
      <w:r w:rsidRPr="0033596E">
        <w:rPr>
          <w:lang w:val="pt-BR"/>
        </w:rPr>
        <w:t>you</w:t>
      </w:r>
      <w:proofErr w:type="spellEnd"/>
      <w:r w:rsidRPr="0033596E">
        <w:rPr>
          <w:lang w:val="pt-BR"/>
        </w:rPr>
        <w:t xml:space="preserve"> </w:t>
      </w:r>
      <w:proofErr w:type="spellStart"/>
      <w:r w:rsidRPr="0033596E">
        <w:rPr>
          <w:lang w:val="pt-BR"/>
        </w:rPr>
        <w:t>eat</w:t>
      </w:r>
      <w:proofErr w:type="spellEnd"/>
      <w:r w:rsidRPr="0033596E">
        <w:rPr>
          <w:lang w:val="pt-BR"/>
        </w:rPr>
        <w:t xml:space="preserve"> a </w:t>
      </w:r>
      <w:proofErr w:type="spellStart"/>
      <w:r w:rsidRPr="0033596E">
        <w:rPr>
          <w:lang w:val="pt-BR"/>
        </w:rPr>
        <w:t>lot</w:t>
      </w:r>
      <w:proofErr w:type="spellEnd"/>
      <w:r w:rsidRPr="0033596E">
        <w:rPr>
          <w:lang w:val="pt-BR"/>
        </w:rPr>
        <w:t xml:space="preserve"> </w:t>
      </w:r>
      <w:proofErr w:type="spellStart"/>
      <w:r w:rsidRPr="0033596E">
        <w:rPr>
          <w:lang w:val="pt-BR"/>
        </w:rPr>
        <w:t>throughout</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day</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you</w:t>
      </w:r>
      <w:proofErr w:type="spellEnd"/>
      <w:r w:rsidRPr="0033596E">
        <w:rPr>
          <w:lang w:val="pt-BR"/>
        </w:rPr>
        <w:t xml:space="preserve"> like </w:t>
      </w:r>
      <w:proofErr w:type="spellStart"/>
      <w:r w:rsidRPr="0033596E">
        <w:rPr>
          <w:lang w:val="pt-BR"/>
        </w:rPr>
        <w:t>to</w:t>
      </w:r>
      <w:proofErr w:type="spellEnd"/>
      <w:r w:rsidRPr="0033596E">
        <w:rPr>
          <w:lang w:val="pt-BR"/>
        </w:rPr>
        <w:t xml:space="preserve"> </w:t>
      </w:r>
      <w:proofErr w:type="spellStart"/>
      <w:r w:rsidRPr="0033596E">
        <w:rPr>
          <w:lang w:val="pt-BR"/>
        </w:rPr>
        <w:t>count</w:t>
      </w:r>
      <w:proofErr w:type="spellEnd"/>
      <w:r w:rsidRPr="0033596E">
        <w:rPr>
          <w:lang w:val="pt-BR"/>
        </w:rPr>
        <w:t xml:space="preserve"> </w:t>
      </w:r>
      <w:proofErr w:type="spellStart"/>
      <w:r w:rsidRPr="0033596E">
        <w:rPr>
          <w:lang w:val="pt-BR"/>
        </w:rPr>
        <w:t>your</w:t>
      </w:r>
      <w:proofErr w:type="spellEnd"/>
      <w:r w:rsidRPr="0033596E">
        <w:rPr>
          <w:lang w:val="pt-BR"/>
        </w:rPr>
        <w:t xml:space="preserve"> </w:t>
      </w:r>
      <w:proofErr w:type="spellStart"/>
      <w:r w:rsidRPr="0033596E">
        <w:rPr>
          <w:lang w:val="pt-BR"/>
        </w:rPr>
        <w:t>calories</w:t>
      </w:r>
      <w:proofErr w:type="spellEnd"/>
      <w:r w:rsidRPr="0033596E">
        <w:rPr>
          <w:lang w:val="pt-BR"/>
        </w:rPr>
        <w:t xml:space="preserve">. Every hour, </w:t>
      </w:r>
      <w:proofErr w:type="spellStart"/>
      <w:r w:rsidRPr="0033596E">
        <w:rPr>
          <w:lang w:val="pt-BR"/>
        </w:rPr>
        <w:t>you</w:t>
      </w:r>
      <w:proofErr w:type="spellEnd"/>
      <w:r w:rsidRPr="0033596E">
        <w:rPr>
          <w:lang w:val="pt-BR"/>
        </w:rPr>
        <w:t xml:space="preserve"> </w:t>
      </w:r>
      <w:proofErr w:type="spellStart"/>
      <w:r w:rsidRPr="0033596E">
        <w:rPr>
          <w:lang w:val="pt-BR"/>
        </w:rPr>
        <w:t>eat</w:t>
      </w:r>
      <w:proofErr w:type="spellEnd"/>
      <w:r w:rsidRPr="0033596E">
        <w:rPr>
          <w:lang w:val="pt-BR"/>
        </w:rPr>
        <w:t xml:space="preserve"> </w:t>
      </w:r>
      <w:proofErr w:type="spellStart"/>
      <w:r w:rsidRPr="0033596E">
        <w:rPr>
          <w:lang w:val="pt-BR"/>
        </w:rPr>
        <w:t>something</w:t>
      </w:r>
      <w:proofErr w:type="spellEnd"/>
      <w:r w:rsidRPr="0033596E">
        <w:rPr>
          <w:lang w:val="pt-BR"/>
        </w:rPr>
        <w:t xml:space="preserve">, like </w:t>
      </w:r>
      <w:proofErr w:type="spellStart"/>
      <w:r w:rsidRPr="0033596E">
        <w:rPr>
          <w:lang w:val="pt-BR"/>
        </w:rPr>
        <w:t>an</w:t>
      </w:r>
      <w:proofErr w:type="spellEnd"/>
      <w:r w:rsidRPr="0033596E">
        <w:rPr>
          <w:lang w:val="pt-BR"/>
        </w:rPr>
        <w:t xml:space="preserve"> </w:t>
      </w:r>
      <w:proofErr w:type="spellStart"/>
      <w:r w:rsidRPr="0033596E">
        <w:rPr>
          <w:lang w:val="pt-BR"/>
        </w:rPr>
        <w:t>apple</w:t>
      </w:r>
      <w:proofErr w:type="spellEnd"/>
      <w:r w:rsidRPr="0033596E">
        <w:rPr>
          <w:lang w:val="pt-BR"/>
        </w:rPr>
        <w:t xml:space="preserve">, banana, chocolate </w:t>
      </w:r>
      <w:proofErr w:type="gramStart"/>
      <w:r w:rsidRPr="0033596E">
        <w:rPr>
          <w:lang w:val="pt-BR"/>
        </w:rPr>
        <w:t>bar, etc.</w:t>
      </w:r>
      <w:proofErr w:type="gramEnd"/>
      <w:r w:rsidRPr="0033596E">
        <w:rPr>
          <w:lang w:val="pt-BR"/>
        </w:rPr>
        <w:t xml:space="preserve"> It </w:t>
      </w:r>
      <w:proofErr w:type="spellStart"/>
      <w:r w:rsidRPr="0033596E">
        <w:rPr>
          <w:lang w:val="pt-BR"/>
        </w:rPr>
        <w:t>is</w:t>
      </w:r>
      <w:proofErr w:type="spellEnd"/>
      <w:r w:rsidRPr="0033596E">
        <w:rPr>
          <w:lang w:val="pt-BR"/>
        </w:rPr>
        <w:t xml:space="preserve"> </w:t>
      </w:r>
      <w:proofErr w:type="spellStart"/>
      <w:r w:rsidRPr="0033596E">
        <w:rPr>
          <w:lang w:val="pt-BR"/>
        </w:rPr>
        <w:t>inconvenient</w:t>
      </w:r>
      <w:proofErr w:type="spellEnd"/>
      <w:r w:rsidRPr="0033596E">
        <w:rPr>
          <w:lang w:val="pt-BR"/>
        </w:rPr>
        <w:t xml:space="preserve"> </w:t>
      </w:r>
      <w:proofErr w:type="spellStart"/>
      <w:r w:rsidRPr="0033596E">
        <w:rPr>
          <w:lang w:val="pt-BR"/>
        </w:rPr>
        <w:t>and</w:t>
      </w:r>
      <w:proofErr w:type="spellEnd"/>
      <w:r w:rsidRPr="0033596E">
        <w:rPr>
          <w:lang w:val="pt-BR"/>
        </w:rPr>
        <w:t xml:space="preserve"> time-</w:t>
      </w:r>
      <w:proofErr w:type="spellStart"/>
      <w:r w:rsidRPr="0033596E">
        <w:rPr>
          <w:lang w:val="pt-BR"/>
        </w:rPr>
        <w:t>consuming</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continually</w:t>
      </w:r>
      <w:proofErr w:type="spellEnd"/>
      <w:r w:rsidRPr="0033596E">
        <w:rPr>
          <w:lang w:val="pt-BR"/>
        </w:rPr>
        <w:t xml:space="preserve"> track </w:t>
      </w:r>
      <w:proofErr w:type="spellStart"/>
      <w:r w:rsidRPr="0033596E">
        <w:rPr>
          <w:lang w:val="pt-BR"/>
        </w:rPr>
        <w:t>calories</w:t>
      </w:r>
      <w:proofErr w:type="spellEnd"/>
      <w:r w:rsidRPr="0033596E">
        <w:rPr>
          <w:lang w:val="pt-BR"/>
        </w:rPr>
        <w:t xml:space="preserve"> </w:t>
      </w:r>
      <w:proofErr w:type="spellStart"/>
      <w:r w:rsidRPr="0033596E">
        <w:rPr>
          <w:lang w:val="pt-BR"/>
        </w:rPr>
        <w:t>every</w:t>
      </w:r>
      <w:proofErr w:type="spellEnd"/>
      <w:r w:rsidRPr="0033596E">
        <w:rPr>
          <w:lang w:val="pt-BR"/>
        </w:rPr>
        <w:t xml:space="preserve"> hour. </w:t>
      </w:r>
      <w:proofErr w:type="spellStart"/>
      <w:r w:rsidRPr="0033596E">
        <w:rPr>
          <w:lang w:val="pt-BR"/>
        </w:rPr>
        <w:t>Instead</w:t>
      </w:r>
      <w:proofErr w:type="spellEnd"/>
      <w:r w:rsidRPr="0033596E">
        <w:rPr>
          <w:lang w:val="pt-BR"/>
        </w:rPr>
        <w:t xml:space="preserve">, </w:t>
      </w:r>
      <w:proofErr w:type="spellStart"/>
      <w:r w:rsidRPr="0033596E">
        <w:rPr>
          <w:lang w:val="pt-BR"/>
        </w:rPr>
        <w:t>add</w:t>
      </w:r>
      <w:proofErr w:type="spellEnd"/>
      <w:r w:rsidRPr="0033596E">
        <w:rPr>
          <w:lang w:val="pt-BR"/>
        </w:rPr>
        <w:t xml:space="preserve"> it </w:t>
      </w:r>
      <w:proofErr w:type="spellStart"/>
      <w:r w:rsidRPr="0033596E">
        <w:rPr>
          <w:lang w:val="pt-BR"/>
        </w:rPr>
        <w:t>up</w:t>
      </w:r>
      <w:proofErr w:type="spellEnd"/>
      <w:r w:rsidRPr="0033596E">
        <w:rPr>
          <w:lang w:val="pt-BR"/>
        </w:rPr>
        <w:t xml:space="preserve"> </w:t>
      </w:r>
      <w:proofErr w:type="spellStart"/>
      <w:r w:rsidRPr="0033596E">
        <w:rPr>
          <w:lang w:val="pt-BR"/>
        </w:rPr>
        <w:t>at</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end</w:t>
      </w:r>
      <w:proofErr w:type="spellEnd"/>
      <w:r w:rsidRPr="0033596E">
        <w:rPr>
          <w:lang w:val="pt-BR"/>
        </w:rPr>
        <w:t xml:space="preserve"> of </w:t>
      </w:r>
      <w:proofErr w:type="spellStart"/>
      <w:r w:rsidRPr="0033596E">
        <w:rPr>
          <w:lang w:val="pt-BR"/>
        </w:rPr>
        <w:t>the</w:t>
      </w:r>
      <w:proofErr w:type="spellEnd"/>
      <w:r w:rsidRPr="0033596E">
        <w:rPr>
          <w:lang w:val="pt-BR"/>
        </w:rPr>
        <w:t xml:space="preserve"> </w:t>
      </w:r>
      <w:proofErr w:type="spellStart"/>
      <w:r w:rsidRPr="0033596E">
        <w:rPr>
          <w:lang w:val="pt-BR"/>
        </w:rPr>
        <w:t>day</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how</w:t>
      </w:r>
      <w:proofErr w:type="spellEnd"/>
      <w:r w:rsidRPr="0033596E">
        <w:rPr>
          <w:lang w:val="pt-BR"/>
        </w:rPr>
        <w:t xml:space="preserve"> </w:t>
      </w:r>
      <w:proofErr w:type="spellStart"/>
      <w:r w:rsidRPr="0033596E">
        <w:rPr>
          <w:lang w:val="pt-BR"/>
        </w:rPr>
        <w:t>Plasm</w:t>
      </w:r>
      <w:proofErr w:type="spellEnd"/>
      <w:r w:rsidRPr="0033596E">
        <w:rPr>
          <w:lang w:val="pt-BR"/>
        </w:rPr>
        <w:t xml:space="preserve"> Chain </w:t>
      </w:r>
      <w:proofErr w:type="spellStart"/>
      <w:r w:rsidRPr="0033596E">
        <w:rPr>
          <w:lang w:val="pt-BR"/>
        </w:rPr>
        <w:t>works</w:t>
      </w:r>
      <w:proofErr w:type="spellEnd"/>
      <w:r w:rsidRPr="0033596E">
        <w:rPr>
          <w:lang w:val="pt-BR"/>
        </w:rPr>
        <w:t xml:space="preserve">. Plasma Chain </w:t>
      </w:r>
      <w:proofErr w:type="spellStart"/>
      <w:r w:rsidRPr="0033596E">
        <w:rPr>
          <w:lang w:val="pt-BR"/>
        </w:rPr>
        <w:t>aggregates</w:t>
      </w:r>
      <w:proofErr w:type="spellEnd"/>
      <w:r w:rsidRPr="0033596E">
        <w:rPr>
          <w:lang w:val="pt-BR"/>
        </w:rPr>
        <w:t xml:space="preserve"> </w:t>
      </w:r>
      <w:proofErr w:type="spellStart"/>
      <w:r w:rsidRPr="0033596E">
        <w:rPr>
          <w:lang w:val="pt-BR"/>
        </w:rPr>
        <w:t>all</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transactions</w:t>
      </w:r>
      <w:proofErr w:type="spellEnd"/>
      <w:r w:rsidRPr="0033596E">
        <w:rPr>
          <w:lang w:val="pt-BR"/>
        </w:rPr>
        <w:t xml:space="preserve"> </w:t>
      </w:r>
      <w:proofErr w:type="spellStart"/>
      <w:r w:rsidRPr="0033596E">
        <w:rPr>
          <w:lang w:val="pt-BR"/>
        </w:rPr>
        <w:t>and</w:t>
      </w:r>
      <w:proofErr w:type="spellEnd"/>
      <w:r w:rsidRPr="0033596E">
        <w:rPr>
          <w:lang w:val="pt-BR"/>
        </w:rPr>
        <w:t xml:space="preserve"> updates </w:t>
      </w:r>
      <w:proofErr w:type="spellStart"/>
      <w:r w:rsidRPr="0033596E">
        <w:rPr>
          <w:lang w:val="pt-BR"/>
        </w:rPr>
        <w:t>the</w:t>
      </w:r>
      <w:proofErr w:type="spellEnd"/>
      <w:r w:rsidRPr="0033596E">
        <w:rPr>
          <w:lang w:val="pt-BR"/>
        </w:rPr>
        <w:t xml:space="preserve"> Ethereum </w:t>
      </w:r>
      <w:proofErr w:type="spellStart"/>
      <w:r w:rsidRPr="0033596E">
        <w:rPr>
          <w:lang w:val="pt-BR"/>
        </w:rPr>
        <w:t>mainchain</w:t>
      </w:r>
      <w:proofErr w:type="spellEnd"/>
      <w:r w:rsidRPr="0033596E">
        <w:rPr>
          <w:lang w:val="pt-BR"/>
        </w:rPr>
        <w:t xml:space="preserve"> </w:t>
      </w:r>
      <w:proofErr w:type="spellStart"/>
      <w:r w:rsidRPr="0033596E">
        <w:rPr>
          <w:lang w:val="pt-BR"/>
        </w:rPr>
        <w:t>at</w:t>
      </w:r>
      <w:proofErr w:type="spellEnd"/>
      <w:r w:rsidRPr="0033596E">
        <w:rPr>
          <w:lang w:val="pt-BR"/>
        </w:rPr>
        <w:t xml:space="preserve"> </w:t>
      </w:r>
      <w:proofErr w:type="spellStart"/>
      <w:r w:rsidRPr="0033596E">
        <w:rPr>
          <w:lang w:val="pt-BR"/>
        </w:rPr>
        <w:t>once</w:t>
      </w:r>
      <w:proofErr w:type="spellEnd"/>
      <w:r w:rsidRPr="0033596E">
        <w:rPr>
          <w:lang w:val="pt-BR"/>
        </w:rPr>
        <w:t xml:space="preserve">. </w:t>
      </w:r>
    </w:p>
    <w:p w14:paraId="7BCE97BB" w14:textId="77777777" w:rsidR="00375E20" w:rsidRPr="0033596E" w:rsidRDefault="00375E20">
      <w:pPr>
        <w:numPr>
          <w:ilvl w:val="0"/>
          <w:numId w:val="135"/>
        </w:numPr>
        <w:jc w:val="both"/>
        <w:rPr>
          <w:lang w:val="pt-BR"/>
        </w:rPr>
      </w:pPr>
      <w:proofErr w:type="spellStart"/>
      <w:r w:rsidRPr="0033596E">
        <w:rPr>
          <w:lang w:val="pt-BR"/>
        </w:rPr>
        <w:t>PoS</w:t>
      </w:r>
      <w:proofErr w:type="spellEnd"/>
      <w:r w:rsidRPr="0033596E">
        <w:rPr>
          <w:lang w:val="pt-BR"/>
        </w:rPr>
        <w:t xml:space="preserve">: </w:t>
      </w:r>
      <w:proofErr w:type="spellStart"/>
      <w:r w:rsidRPr="0033596E">
        <w:rPr>
          <w:lang w:val="pt-BR"/>
        </w:rPr>
        <w:t>proof</w:t>
      </w:r>
      <w:proofErr w:type="spellEnd"/>
      <w:r w:rsidRPr="0033596E">
        <w:rPr>
          <w:lang w:val="pt-BR"/>
        </w:rPr>
        <w:t xml:space="preserve"> of stake. </w:t>
      </w:r>
      <w:proofErr w:type="spellStart"/>
      <w:r w:rsidRPr="0033596E">
        <w:rPr>
          <w:lang w:val="pt-BR"/>
        </w:rPr>
        <w:t>Think</w:t>
      </w:r>
      <w:proofErr w:type="spellEnd"/>
      <w:r w:rsidRPr="0033596E">
        <w:rPr>
          <w:lang w:val="pt-BR"/>
        </w:rPr>
        <w:t xml:space="preserve"> of a </w:t>
      </w:r>
      <w:proofErr w:type="spellStart"/>
      <w:r w:rsidRPr="0033596E">
        <w:rPr>
          <w:lang w:val="pt-BR"/>
        </w:rPr>
        <w:t>lottery</w:t>
      </w:r>
      <w:proofErr w:type="spellEnd"/>
      <w:r w:rsidRPr="0033596E">
        <w:rPr>
          <w:lang w:val="pt-BR"/>
        </w:rPr>
        <w:t xml:space="preserve">. </w:t>
      </w:r>
      <w:proofErr w:type="spellStart"/>
      <w:r w:rsidRPr="0033596E">
        <w:rPr>
          <w:lang w:val="pt-BR"/>
        </w:rPr>
        <w:t>You</w:t>
      </w:r>
      <w:proofErr w:type="spellEnd"/>
      <w:r w:rsidRPr="0033596E">
        <w:rPr>
          <w:lang w:val="pt-BR"/>
        </w:rPr>
        <w:t xml:space="preserve"> </w:t>
      </w:r>
      <w:proofErr w:type="spellStart"/>
      <w:r w:rsidRPr="0033596E">
        <w:rPr>
          <w:lang w:val="pt-BR"/>
        </w:rPr>
        <w:t>have</w:t>
      </w:r>
      <w:proofErr w:type="spellEnd"/>
      <w:r w:rsidRPr="0033596E">
        <w:rPr>
          <w:lang w:val="pt-BR"/>
        </w:rPr>
        <w:t xml:space="preserve"> a chance of </w:t>
      </w:r>
      <w:proofErr w:type="spellStart"/>
      <w:r w:rsidRPr="0033596E">
        <w:rPr>
          <w:lang w:val="pt-BR"/>
        </w:rPr>
        <w:t>winning</w:t>
      </w:r>
      <w:proofErr w:type="spellEnd"/>
      <w:r w:rsidRPr="0033596E">
        <w:rPr>
          <w:lang w:val="pt-BR"/>
        </w:rPr>
        <w:t xml:space="preserve"> </w:t>
      </w:r>
      <w:proofErr w:type="spellStart"/>
      <w:r w:rsidRPr="0033596E">
        <w:rPr>
          <w:lang w:val="pt-BR"/>
        </w:rPr>
        <w:t>if</w:t>
      </w:r>
      <w:proofErr w:type="spellEnd"/>
      <w:r w:rsidRPr="0033596E">
        <w:rPr>
          <w:lang w:val="pt-BR"/>
        </w:rPr>
        <w:t xml:space="preserve"> </w:t>
      </w:r>
      <w:proofErr w:type="spellStart"/>
      <w:r w:rsidRPr="0033596E">
        <w:rPr>
          <w:lang w:val="pt-BR"/>
        </w:rPr>
        <w:t>you</w:t>
      </w:r>
      <w:proofErr w:type="spellEnd"/>
      <w:r w:rsidRPr="0033596E">
        <w:rPr>
          <w:lang w:val="pt-BR"/>
        </w:rPr>
        <w:t xml:space="preserve"> </w:t>
      </w:r>
      <w:proofErr w:type="spellStart"/>
      <w:r w:rsidRPr="0033596E">
        <w:rPr>
          <w:lang w:val="pt-BR"/>
        </w:rPr>
        <w:t>buy</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lottery</w:t>
      </w:r>
      <w:proofErr w:type="spellEnd"/>
      <w:r w:rsidRPr="0033596E">
        <w:rPr>
          <w:lang w:val="pt-BR"/>
        </w:rPr>
        <w:t xml:space="preserve"> ticket. </w:t>
      </w:r>
      <w:proofErr w:type="spellStart"/>
      <w:r w:rsidRPr="0033596E">
        <w:rPr>
          <w:lang w:val="pt-BR"/>
        </w:rPr>
        <w:t>Similarly</w:t>
      </w:r>
      <w:proofErr w:type="spellEnd"/>
      <w:r w:rsidRPr="0033596E">
        <w:rPr>
          <w:lang w:val="pt-BR"/>
        </w:rPr>
        <w:t xml:space="preserve">, </w:t>
      </w:r>
      <w:proofErr w:type="spellStart"/>
      <w:r w:rsidRPr="0033596E">
        <w:rPr>
          <w:lang w:val="pt-BR"/>
        </w:rPr>
        <w:t>PoS</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where</w:t>
      </w:r>
      <w:proofErr w:type="spellEnd"/>
      <w:r w:rsidRPr="0033596E">
        <w:rPr>
          <w:lang w:val="pt-BR"/>
        </w:rPr>
        <w:t xml:space="preserve"> </w:t>
      </w:r>
      <w:proofErr w:type="spellStart"/>
      <w:r w:rsidRPr="0033596E">
        <w:rPr>
          <w:lang w:val="pt-BR"/>
        </w:rPr>
        <w:t>you</w:t>
      </w:r>
      <w:proofErr w:type="spellEnd"/>
      <w:r w:rsidRPr="0033596E">
        <w:rPr>
          <w:lang w:val="pt-BR"/>
        </w:rPr>
        <w:t xml:space="preserve"> </w:t>
      </w:r>
      <w:proofErr w:type="spellStart"/>
      <w:r w:rsidRPr="0033596E">
        <w:rPr>
          <w:lang w:val="pt-BR"/>
        </w:rPr>
        <w:t>place</w:t>
      </w:r>
      <w:proofErr w:type="spellEnd"/>
      <w:r w:rsidRPr="0033596E">
        <w:rPr>
          <w:lang w:val="pt-BR"/>
        </w:rPr>
        <w:t xml:space="preserve"> </w:t>
      </w:r>
      <w:proofErr w:type="spellStart"/>
      <w:r w:rsidRPr="0033596E">
        <w:rPr>
          <w:lang w:val="pt-BR"/>
        </w:rPr>
        <w:t>your</w:t>
      </w:r>
      <w:proofErr w:type="spellEnd"/>
      <w:r w:rsidRPr="0033596E">
        <w:rPr>
          <w:lang w:val="pt-BR"/>
        </w:rPr>
        <w:t xml:space="preserve"> </w:t>
      </w:r>
      <w:proofErr w:type="spellStart"/>
      <w:r w:rsidRPr="0033596E">
        <w:rPr>
          <w:lang w:val="pt-BR"/>
        </w:rPr>
        <w:t>name</w:t>
      </w:r>
      <w:proofErr w:type="spellEnd"/>
      <w:r w:rsidRPr="0033596E">
        <w:rPr>
          <w:lang w:val="pt-BR"/>
        </w:rPr>
        <w:t xml:space="preserve"> </w:t>
      </w:r>
      <w:proofErr w:type="spellStart"/>
      <w:r w:rsidRPr="0033596E">
        <w:rPr>
          <w:lang w:val="pt-BR"/>
        </w:rPr>
        <w:t>and</w:t>
      </w:r>
      <w:proofErr w:type="spellEnd"/>
      <w:r w:rsidRPr="0033596E">
        <w:rPr>
          <w:lang w:val="pt-BR"/>
        </w:rPr>
        <w:t xml:space="preserve"> stake (some tokens) in a box for a chance </w:t>
      </w:r>
      <w:proofErr w:type="spellStart"/>
      <w:r w:rsidRPr="0033596E">
        <w:rPr>
          <w:lang w:val="pt-BR"/>
        </w:rPr>
        <w:t>to</w:t>
      </w:r>
      <w:proofErr w:type="spellEnd"/>
      <w:r w:rsidRPr="0033596E">
        <w:rPr>
          <w:lang w:val="pt-BR"/>
        </w:rPr>
        <w:t xml:space="preserve"> </w:t>
      </w:r>
      <w:proofErr w:type="spellStart"/>
      <w:r w:rsidRPr="0033596E">
        <w:rPr>
          <w:lang w:val="pt-BR"/>
        </w:rPr>
        <w:t>be</w:t>
      </w:r>
      <w:proofErr w:type="spellEnd"/>
      <w:r w:rsidRPr="0033596E">
        <w:rPr>
          <w:lang w:val="pt-BR"/>
        </w:rPr>
        <w:t xml:space="preserve"> a </w:t>
      </w:r>
      <w:proofErr w:type="spellStart"/>
      <w:r w:rsidRPr="0033596E">
        <w:rPr>
          <w:lang w:val="pt-BR"/>
        </w:rPr>
        <w:t>validator</w:t>
      </w:r>
      <w:proofErr w:type="spellEnd"/>
      <w:r w:rsidRPr="0033596E">
        <w:rPr>
          <w:lang w:val="pt-BR"/>
        </w:rPr>
        <w:t xml:space="preserve">. </w:t>
      </w:r>
      <w:proofErr w:type="spellStart"/>
      <w:r w:rsidRPr="0033596E">
        <w:rPr>
          <w:lang w:val="pt-BR"/>
        </w:rPr>
        <w:t>Meaning</w:t>
      </w:r>
      <w:proofErr w:type="spellEnd"/>
      <w:r w:rsidRPr="0033596E">
        <w:rPr>
          <w:lang w:val="pt-BR"/>
        </w:rPr>
        <w:t xml:space="preserve"> </w:t>
      </w:r>
      <w:proofErr w:type="spellStart"/>
      <w:r w:rsidRPr="0033596E">
        <w:rPr>
          <w:lang w:val="pt-BR"/>
        </w:rPr>
        <w:t>you</w:t>
      </w:r>
      <w:proofErr w:type="spellEnd"/>
      <w:r w:rsidRPr="0033596E">
        <w:rPr>
          <w:lang w:val="pt-BR"/>
        </w:rPr>
        <w:t xml:space="preserve"> </w:t>
      </w:r>
      <w:proofErr w:type="spellStart"/>
      <w:r w:rsidRPr="0033596E">
        <w:rPr>
          <w:lang w:val="pt-BR"/>
        </w:rPr>
        <w:t>get</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approve</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transactions</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be</w:t>
      </w:r>
      <w:proofErr w:type="spellEnd"/>
      <w:r w:rsidRPr="0033596E">
        <w:rPr>
          <w:lang w:val="pt-BR"/>
        </w:rPr>
        <w:t xml:space="preserve"> </w:t>
      </w:r>
      <w:proofErr w:type="spellStart"/>
      <w:r w:rsidRPr="0033596E">
        <w:rPr>
          <w:lang w:val="pt-BR"/>
        </w:rPr>
        <w:t>rewarded</w:t>
      </w:r>
      <w:proofErr w:type="spellEnd"/>
      <w:r w:rsidRPr="0033596E">
        <w:rPr>
          <w:lang w:val="pt-BR"/>
        </w:rPr>
        <w:t xml:space="preserve"> in </w:t>
      </w:r>
      <w:proofErr w:type="spellStart"/>
      <w:r w:rsidRPr="0033596E">
        <w:rPr>
          <w:lang w:val="pt-BR"/>
        </w:rPr>
        <w:t>block</w:t>
      </w:r>
      <w:proofErr w:type="spellEnd"/>
      <w:r w:rsidRPr="0033596E">
        <w:rPr>
          <w:lang w:val="pt-BR"/>
        </w:rPr>
        <w:t xml:space="preserve"> </w:t>
      </w:r>
      <w:proofErr w:type="spellStart"/>
      <w:r w:rsidRPr="0033596E">
        <w:rPr>
          <w:lang w:val="pt-BR"/>
        </w:rPr>
        <w:t>rewards</w:t>
      </w:r>
      <w:proofErr w:type="spellEnd"/>
      <w:r w:rsidRPr="0033596E">
        <w:rPr>
          <w:lang w:val="pt-BR"/>
        </w:rPr>
        <w:t xml:space="preserve"> </w:t>
      </w:r>
      <w:proofErr w:type="spellStart"/>
      <w:r w:rsidRPr="0033596E">
        <w:rPr>
          <w:lang w:val="pt-BR"/>
        </w:rPr>
        <w:t>or</w:t>
      </w:r>
      <w:proofErr w:type="spellEnd"/>
      <w:r w:rsidRPr="0033596E">
        <w:rPr>
          <w:lang w:val="pt-BR"/>
        </w:rPr>
        <w:t xml:space="preserve"> </w:t>
      </w:r>
      <w:proofErr w:type="spellStart"/>
      <w:r w:rsidRPr="0033596E">
        <w:rPr>
          <w:lang w:val="pt-BR"/>
        </w:rPr>
        <w:t>transaction</w:t>
      </w:r>
      <w:proofErr w:type="spellEnd"/>
      <w:r w:rsidRPr="0033596E">
        <w:rPr>
          <w:lang w:val="pt-BR"/>
        </w:rPr>
        <w:t xml:space="preserve"> </w:t>
      </w:r>
      <w:proofErr w:type="spellStart"/>
      <w:r w:rsidRPr="0033596E">
        <w:rPr>
          <w:lang w:val="pt-BR"/>
        </w:rPr>
        <w:t>fees</w:t>
      </w:r>
      <w:proofErr w:type="spellEnd"/>
      <w:r w:rsidRPr="0033596E">
        <w:rPr>
          <w:lang w:val="pt-BR"/>
        </w:rPr>
        <w:t xml:space="preserve">. A stake must </w:t>
      </w:r>
      <w:proofErr w:type="spellStart"/>
      <w:r w:rsidRPr="0033596E">
        <w:rPr>
          <w:lang w:val="pt-BR"/>
        </w:rPr>
        <w:t>be</w:t>
      </w:r>
      <w:proofErr w:type="spellEnd"/>
      <w:r w:rsidRPr="0033596E">
        <w:rPr>
          <w:lang w:val="pt-BR"/>
        </w:rPr>
        <w:t xml:space="preserve"> </w:t>
      </w:r>
      <w:proofErr w:type="spellStart"/>
      <w:r w:rsidRPr="0033596E">
        <w:rPr>
          <w:lang w:val="pt-BR"/>
        </w:rPr>
        <w:t>added</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prevent</w:t>
      </w:r>
      <w:proofErr w:type="spellEnd"/>
      <w:r w:rsidRPr="0033596E">
        <w:rPr>
          <w:lang w:val="pt-BR"/>
        </w:rPr>
        <w:t xml:space="preserve"> </w:t>
      </w:r>
      <w:proofErr w:type="spellStart"/>
      <w:r w:rsidRPr="0033596E">
        <w:rPr>
          <w:lang w:val="pt-BR"/>
        </w:rPr>
        <w:t>bad</w:t>
      </w:r>
      <w:proofErr w:type="spellEnd"/>
      <w:r w:rsidRPr="0033596E">
        <w:rPr>
          <w:lang w:val="pt-BR"/>
        </w:rPr>
        <w:t xml:space="preserve"> </w:t>
      </w:r>
      <w:proofErr w:type="spellStart"/>
      <w:r w:rsidRPr="0033596E">
        <w:rPr>
          <w:lang w:val="pt-BR"/>
        </w:rPr>
        <w:t>actions</w:t>
      </w:r>
      <w:proofErr w:type="spellEnd"/>
      <w:r w:rsidRPr="0033596E">
        <w:rPr>
          <w:lang w:val="pt-BR"/>
        </w:rPr>
        <w:t xml:space="preserve">. For </w:t>
      </w:r>
      <w:proofErr w:type="spellStart"/>
      <w:r w:rsidRPr="0033596E">
        <w:rPr>
          <w:lang w:val="pt-BR"/>
        </w:rPr>
        <w:t>example</w:t>
      </w:r>
      <w:proofErr w:type="spellEnd"/>
      <w:r w:rsidRPr="0033596E">
        <w:rPr>
          <w:lang w:val="pt-BR"/>
        </w:rPr>
        <w:t xml:space="preserve">, </w:t>
      </w:r>
      <w:proofErr w:type="spellStart"/>
      <w:r w:rsidRPr="0033596E">
        <w:rPr>
          <w:lang w:val="pt-BR"/>
        </w:rPr>
        <w:t>if</w:t>
      </w:r>
      <w:proofErr w:type="spellEnd"/>
      <w:r w:rsidRPr="0033596E">
        <w:rPr>
          <w:lang w:val="pt-BR"/>
        </w:rPr>
        <w:t xml:space="preserve"> </w:t>
      </w:r>
      <w:proofErr w:type="spellStart"/>
      <w:r w:rsidRPr="0033596E">
        <w:rPr>
          <w:lang w:val="pt-BR"/>
        </w:rPr>
        <w:t>you</w:t>
      </w:r>
      <w:proofErr w:type="spellEnd"/>
      <w:r w:rsidRPr="0033596E">
        <w:rPr>
          <w:lang w:val="pt-BR"/>
        </w:rPr>
        <w:t xml:space="preserve"> </w:t>
      </w:r>
      <w:proofErr w:type="spellStart"/>
      <w:r w:rsidRPr="0033596E">
        <w:rPr>
          <w:lang w:val="pt-BR"/>
        </w:rPr>
        <w:t>validate</w:t>
      </w:r>
      <w:proofErr w:type="spellEnd"/>
      <w:r w:rsidRPr="0033596E">
        <w:rPr>
          <w:lang w:val="pt-BR"/>
        </w:rPr>
        <w:t xml:space="preserve"> </w:t>
      </w:r>
      <w:proofErr w:type="spellStart"/>
      <w:r w:rsidRPr="0033596E">
        <w:rPr>
          <w:lang w:val="pt-BR"/>
        </w:rPr>
        <w:t>an</w:t>
      </w:r>
      <w:proofErr w:type="spellEnd"/>
      <w:r w:rsidRPr="0033596E">
        <w:rPr>
          <w:lang w:val="pt-BR"/>
        </w:rPr>
        <w:t xml:space="preserve"> </w:t>
      </w:r>
      <w:proofErr w:type="spellStart"/>
      <w:r w:rsidRPr="0033596E">
        <w:rPr>
          <w:lang w:val="pt-BR"/>
        </w:rPr>
        <w:t>empty</w:t>
      </w:r>
      <w:proofErr w:type="spellEnd"/>
      <w:r w:rsidRPr="0033596E">
        <w:rPr>
          <w:lang w:val="pt-BR"/>
        </w:rPr>
        <w:t xml:space="preserve"> </w:t>
      </w:r>
      <w:proofErr w:type="spellStart"/>
      <w:r w:rsidRPr="0033596E">
        <w:rPr>
          <w:lang w:val="pt-BR"/>
        </w:rPr>
        <w:t>block</w:t>
      </w:r>
      <w:proofErr w:type="spellEnd"/>
      <w:r w:rsidRPr="0033596E">
        <w:rPr>
          <w:lang w:val="pt-BR"/>
        </w:rPr>
        <w:t xml:space="preserve">, </w:t>
      </w:r>
      <w:proofErr w:type="spellStart"/>
      <w:r w:rsidRPr="0033596E">
        <w:rPr>
          <w:lang w:val="pt-BR"/>
        </w:rPr>
        <w:t>you</w:t>
      </w:r>
      <w:proofErr w:type="spellEnd"/>
      <w:r w:rsidRPr="0033596E">
        <w:rPr>
          <w:lang w:val="pt-BR"/>
        </w:rPr>
        <w:t xml:space="preserve"> </w:t>
      </w:r>
      <w:proofErr w:type="spellStart"/>
      <w:r w:rsidRPr="0033596E">
        <w:rPr>
          <w:lang w:val="pt-BR"/>
        </w:rPr>
        <w:t>will</w:t>
      </w:r>
      <w:proofErr w:type="spellEnd"/>
      <w:r w:rsidRPr="0033596E">
        <w:rPr>
          <w:lang w:val="pt-BR"/>
        </w:rPr>
        <w:t xml:space="preserve"> </w:t>
      </w:r>
      <w:proofErr w:type="spellStart"/>
      <w:r w:rsidRPr="0033596E">
        <w:rPr>
          <w:lang w:val="pt-BR"/>
        </w:rPr>
        <w:t>lose</w:t>
      </w:r>
      <w:proofErr w:type="spellEnd"/>
      <w:r w:rsidRPr="0033596E">
        <w:rPr>
          <w:lang w:val="pt-BR"/>
        </w:rPr>
        <w:t xml:space="preserve"> </w:t>
      </w:r>
      <w:proofErr w:type="spellStart"/>
      <w:r w:rsidRPr="0033596E">
        <w:rPr>
          <w:lang w:val="pt-BR"/>
        </w:rPr>
        <w:t>your</w:t>
      </w:r>
      <w:proofErr w:type="spellEnd"/>
      <w:r w:rsidRPr="0033596E">
        <w:rPr>
          <w:lang w:val="pt-BR"/>
        </w:rPr>
        <w:t xml:space="preserve"> stake.</w:t>
      </w:r>
    </w:p>
    <w:p w14:paraId="3F9FCD5B" w14:textId="77777777" w:rsidR="00375E20" w:rsidRPr="0033596E" w:rsidRDefault="00375E20">
      <w:pPr>
        <w:numPr>
          <w:ilvl w:val="0"/>
          <w:numId w:val="135"/>
        </w:numPr>
        <w:jc w:val="both"/>
        <w:rPr>
          <w:lang w:val="pt-BR"/>
        </w:rPr>
      </w:pPr>
      <w:proofErr w:type="spellStart"/>
      <w:r w:rsidRPr="0033596E">
        <w:rPr>
          <w:lang w:val="pt-BR"/>
        </w:rPr>
        <w:t>Protocol</w:t>
      </w:r>
      <w:proofErr w:type="spellEnd"/>
      <w:r w:rsidRPr="0033596E">
        <w:rPr>
          <w:lang w:val="pt-BR"/>
        </w:rPr>
        <w:t xml:space="preserve">: The </w:t>
      </w:r>
      <w:proofErr w:type="spellStart"/>
      <w:r w:rsidRPr="0033596E">
        <w:rPr>
          <w:iCs/>
          <w:lang w:val="pt-BR"/>
        </w:rPr>
        <w:t>language</w:t>
      </w:r>
      <w:proofErr w:type="spellEnd"/>
      <w:r w:rsidRPr="0033596E">
        <w:rPr>
          <w:lang w:val="pt-BR"/>
        </w:rPr>
        <w:t xml:space="preserve"> </w:t>
      </w:r>
      <w:proofErr w:type="spellStart"/>
      <w:r w:rsidRPr="0033596E">
        <w:rPr>
          <w:lang w:val="pt-BR"/>
        </w:rPr>
        <w:t>that</w:t>
      </w:r>
      <w:proofErr w:type="spellEnd"/>
      <w:r w:rsidRPr="0033596E">
        <w:rPr>
          <w:lang w:val="pt-BR"/>
        </w:rPr>
        <w:t xml:space="preserve"> systems </w:t>
      </w:r>
      <w:proofErr w:type="spellStart"/>
      <w:r w:rsidRPr="0033596E">
        <w:rPr>
          <w:lang w:val="pt-BR"/>
        </w:rPr>
        <w:t>run</w:t>
      </w:r>
      <w:proofErr w:type="spellEnd"/>
      <w:r w:rsidRPr="0033596E">
        <w:rPr>
          <w:lang w:val="pt-BR"/>
        </w:rPr>
        <w:t xml:space="preserve"> </w:t>
      </w:r>
      <w:proofErr w:type="spellStart"/>
      <w:r w:rsidRPr="0033596E">
        <w:rPr>
          <w:lang w:val="pt-BR"/>
        </w:rPr>
        <w:t>on</w:t>
      </w:r>
      <w:proofErr w:type="spellEnd"/>
      <w:r w:rsidRPr="0033596E">
        <w:rPr>
          <w:lang w:val="pt-BR"/>
        </w:rPr>
        <w:t xml:space="preserve">. </w:t>
      </w:r>
      <w:proofErr w:type="spellStart"/>
      <w:r w:rsidRPr="0033596E">
        <w:rPr>
          <w:lang w:val="pt-BR"/>
        </w:rPr>
        <w:t>Protocols</w:t>
      </w:r>
      <w:proofErr w:type="spellEnd"/>
      <w:r w:rsidRPr="0033596E">
        <w:rPr>
          <w:lang w:val="pt-BR"/>
        </w:rPr>
        <w:t xml:space="preserve"> are </w:t>
      </w:r>
      <w:proofErr w:type="spellStart"/>
      <w:r w:rsidRPr="0033596E">
        <w:rPr>
          <w:lang w:val="pt-BR"/>
        </w:rPr>
        <w:t>codified</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systemized</w:t>
      </w:r>
      <w:proofErr w:type="spellEnd"/>
      <w:r w:rsidRPr="0033596E">
        <w:rPr>
          <w:lang w:val="pt-BR"/>
        </w:rPr>
        <w:t xml:space="preserve"> processes </w:t>
      </w:r>
      <w:proofErr w:type="spellStart"/>
      <w:r w:rsidRPr="0033596E">
        <w:rPr>
          <w:lang w:val="pt-BR"/>
        </w:rPr>
        <w:t>and</w:t>
      </w:r>
      <w:proofErr w:type="spellEnd"/>
      <w:r w:rsidRPr="0033596E">
        <w:rPr>
          <w:lang w:val="pt-BR"/>
        </w:rPr>
        <w:t xml:space="preserve"> </w:t>
      </w:r>
      <w:proofErr w:type="spellStart"/>
      <w:r w:rsidRPr="0033596E">
        <w:rPr>
          <w:lang w:val="pt-BR"/>
        </w:rPr>
        <w:t>steps</w:t>
      </w:r>
      <w:proofErr w:type="spellEnd"/>
      <w:r w:rsidRPr="0033596E">
        <w:rPr>
          <w:lang w:val="pt-BR"/>
        </w:rPr>
        <w:t xml:space="preserve"> </w:t>
      </w:r>
      <w:proofErr w:type="spellStart"/>
      <w:r w:rsidRPr="0033596E">
        <w:rPr>
          <w:lang w:val="pt-BR"/>
        </w:rPr>
        <w:t>to</w:t>
      </w:r>
      <w:proofErr w:type="spellEnd"/>
      <w:r w:rsidRPr="0033596E">
        <w:rPr>
          <w:lang w:val="pt-BR"/>
        </w:rPr>
        <w:t xml:space="preserve"> do </w:t>
      </w:r>
      <w:proofErr w:type="spellStart"/>
      <w:r w:rsidRPr="0033596E">
        <w:rPr>
          <w:lang w:val="pt-BR"/>
        </w:rPr>
        <w:t>something</w:t>
      </w:r>
      <w:proofErr w:type="spellEnd"/>
      <w:r w:rsidRPr="0033596E">
        <w:rPr>
          <w:lang w:val="pt-BR"/>
        </w:rPr>
        <w:t xml:space="preserve">. </w:t>
      </w:r>
      <w:proofErr w:type="spellStart"/>
      <w:r w:rsidRPr="0033596E">
        <w:rPr>
          <w:lang w:val="pt-BR"/>
        </w:rPr>
        <w:t>Instead</w:t>
      </w:r>
      <w:proofErr w:type="spellEnd"/>
      <w:r w:rsidRPr="0033596E">
        <w:rPr>
          <w:lang w:val="pt-BR"/>
        </w:rPr>
        <w:t xml:space="preserve"> of </w:t>
      </w:r>
      <w:proofErr w:type="spellStart"/>
      <w:r w:rsidRPr="0033596E">
        <w:rPr>
          <w:lang w:val="pt-BR"/>
        </w:rPr>
        <w:t>listing</w:t>
      </w:r>
      <w:proofErr w:type="spellEnd"/>
      <w:r w:rsidRPr="0033596E">
        <w:rPr>
          <w:lang w:val="pt-BR"/>
        </w:rPr>
        <w:t xml:space="preserve"> Step 1, Step 2, Step 3, </w:t>
      </w:r>
      <w:proofErr w:type="spellStart"/>
      <w:r w:rsidRPr="0033596E">
        <w:rPr>
          <w:lang w:val="pt-BR"/>
        </w:rPr>
        <w:t>the</w:t>
      </w:r>
      <w:proofErr w:type="spellEnd"/>
      <w:r w:rsidRPr="0033596E">
        <w:rPr>
          <w:lang w:val="pt-BR"/>
        </w:rPr>
        <w:t xml:space="preserve"> </w:t>
      </w:r>
      <w:proofErr w:type="spellStart"/>
      <w:r w:rsidRPr="0033596E">
        <w:rPr>
          <w:lang w:val="pt-BR"/>
        </w:rPr>
        <w:t>protocol</w:t>
      </w:r>
      <w:proofErr w:type="spellEnd"/>
      <w:r w:rsidRPr="0033596E">
        <w:rPr>
          <w:lang w:val="pt-BR"/>
        </w:rPr>
        <w:t xml:space="preserve"> </w:t>
      </w:r>
      <w:proofErr w:type="spellStart"/>
      <w:r w:rsidRPr="0033596E">
        <w:rPr>
          <w:lang w:val="pt-BR"/>
        </w:rPr>
        <w:t>writes</w:t>
      </w:r>
      <w:proofErr w:type="spellEnd"/>
      <w:r w:rsidRPr="0033596E">
        <w:rPr>
          <w:lang w:val="pt-BR"/>
        </w:rPr>
        <w:t xml:space="preserve"> </w:t>
      </w:r>
      <w:proofErr w:type="spellStart"/>
      <w:r w:rsidRPr="0033596E">
        <w:rPr>
          <w:lang w:val="pt-BR"/>
        </w:rPr>
        <w:t>that</w:t>
      </w:r>
      <w:proofErr w:type="spellEnd"/>
      <w:r w:rsidRPr="0033596E">
        <w:rPr>
          <w:lang w:val="pt-BR"/>
        </w:rPr>
        <w:t xml:space="preserve"> in </w:t>
      </w:r>
      <w:proofErr w:type="spellStart"/>
      <w:r w:rsidRPr="0033596E">
        <w:rPr>
          <w:lang w:val="pt-BR"/>
        </w:rPr>
        <w:t>the</w:t>
      </w:r>
      <w:proofErr w:type="spellEnd"/>
      <w:r w:rsidRPr="0033596E">
        <w:rPr>
          <w:lang w:val="pt-BR"/>
        </w:rPr>
        <w:t xml:space="preserve"> </w:t>
      </w:r>
      <w:proofErr w:type="spellStart"/>
      <w:r w:rsidRPr="0033596E">
        <w:rPr>
          <w:lang w:val="pt-BR"/>
        </w:rPr>
        <w:t>code</w:t>
      </w:r>
      <w:proofErr w:type="spellEnd"/>
      <w:r w:rsidRPr="0033596E">
        <w:rPr>
          <w:lang w:val="pt-BR"/>
        </w:rPr>
        <w:t xml:space="preserve">. Systems </w:t>
      </w:r>
      <w:proofErr w:type="spellStart"/>
      <w:r w:rsidRPr="0033596E">
        <w:rPr>
          <w:lang w:val="pt-BR"/>
        </w:rPr>
        <w:t>then</w:t>
      </w:r>
      <w:proofErr w:type="spellEnd"/>
      <w:r w:rsidRPr="0033596E">
        <w:rPr>
          <w:lang w:val="pt-BR"/>
        </w:rPr>
        <w:t xml:space="preserve"> follow </w:t>
      </w:r>
      <w:proofErr w:type="spellStart"/>
      <w:r w:rsidRPr="0033596E">
        <w:rPr>
          <w:lang w:val="pt-BR"/>
        </w:rPr>
        <w:t>the</w:t>
      </w:r>
      <w:proofErr w:type="spellEnd"/>
      <w:r w:rsidRPr="0033596E">
        <w:rPr>
          <w:lang w:val="pt-BR"/>
        </w:rPr>
        <w:t xml:space="preserve"> </w:t>
      </w:r>
      <w:proofErr w:type="spellStart"/>
      <w:r w:rsidRPr="0033596E">
        <w:rPr>
          <w:lang w:val="pt-BR"/>
        </w:rPr>
        <w:t>steps</w:t>
      </w:r>
      <w:proofErr w:type="spellEnd"/>
      <w:r w:rsidRPr="0033596E">
        <w:rPr>
          <w:lang w:val="pt-BR"/>
        </w:rPr>
        <w:t xml:space="preserve"> </w:t>
      </w:r>
      <w:proofErr w:type="spellStart"/>
      <w:r w:rsidRPr="0033596E">
        <w:rPr>
          <w:lang w:val="pt-BR"/>
        </w:rPr>
        <w:t>and</w:t>
      </w:r>
      <w:proofErr w:type="spellEnd"/>
      <w:r w:rsidRPr="0033596E">
        <w:rPr>
          <w:lang w:val="pt-BR"/>
        </w:rPr>
        <w:t xml:space="preserve"> execute </w:t>
      </w:r>
      <w:proofErr w:type="spellStart"/>
      <w:r w:rsidRPr="0033596E">
        <w:rPr>
          <w:lang w:val="pt-BR"/>
        </w:rPr>
        <w:t>an</w:t>
      </w:r>
      <w:proofErr w:type="spellEnd"/>
      <w:r w:rsidRPr="0033596E">
        <w:rPr>
          <w:lang w:val="pt-BR"/>
        </w:rPr>
        <w:t xml:space="preserve"> </w:t>
      </w:r>
      <w:proofErr w:type="spellStart"/>
      <w:r w:rsidRPr="0033596E">
        <w:rPr>
          <w:lang w:val="pt-BR"/>
        </w:rPr>
        <w:t>action</w:t>
      </w:r>
      <w:proofErr w:type="spellEnd"/>
      <w:r w:rsidRPr="0033596E">
        <w:rPr>
          <w:lang w:val="pt-BR"/>
        </w:rPr>
        <w:t xml:space="preserve">. </w:t>
      </w:r>
    </w:p>
    <w:p w14:paraId="7095EF9A" w14:textId="77777777" w:rsidR="00375E20" w:rsidRPr="0033596E" w:rsidRDefault="00375E20">
      <w:pPr>
        <w:numPr>
          <w:ilvl w:val="0"/>
          <w:numId w:val="135"/>
        </w:numPr>
        <w:jc w:val="both"/>
        <w:rPr>
          <w:lang w:val="pt-BR"/>
        </w:rPr>
      </w:pPr>
      <w:proofErr w:type="spellStart"/>
      <w:r w:rsidRPr="0033596E">
        <w:rPr>
          <w:lang w:val="pt-BR"/>
        </w:rPr>
        <w:t>Quantitative</w:t>
      </w:r>
      <w:proofErr w:type="spellEnd"/>
      <w:r w:rsidRPr="0033596E">
        <w:rPr>
          <w:lang w:val="pt-BR"/>
        </w:rPr>
        <w:t xml:space="preserve"> </w:t>
      </w:r>
      <w:proofErr w:type="spellStart"/>
      <w:r w:rsidRPr="0033596E">
        <w:rPr>
          <w:lang w:val="pt-BR"/>
        </w:rPr>
        <w:t>easing</w:t>
      </w:r>
      <w:proofErr w:type="spellEnd"/>
      <w:r w:rsidRPr="0033596E">
        <w:rPr>
          <w:lang w:val="pt-BR"/>
        </w:rPr>
        <w:t xml:space="preserve">: </w:t>
      </w:r>
      <w:r w:rsidRPr="0033596E">
        <w:rPr>
          <w:szCs w:val="24"/>
          <w:lang w:val="pt-BR"/>
        </w:rPr>
        <w:t xml:space="preserve">central banks </w:t>
      </w:r>
      <w:proofErr w:type="spellStart"/>
      <w:r w:rsidRPr="0033596E">
        <w:rPr>
          <w:szCs w:val="24"/>
          <w:lang w:val="pt-BR"/>
        </w:rPr>
        <w:t>create</w:t>
      </w:r>
      <w:proofErr w:type="spellEnd"/>
      <w:r w:rsidRPr="0033596E">
        <w:rPr>
          <w:szCs w:val="24"/>
          <w:lang w:val="pt-BR"/>
        </w:rPr>
        <w:t xml:space="preserve"> new bank reserves </w:t>
      </w:r>
      <w:proofErr w:type="spellStart"/>
      <w:r w:rsidRPr="0033596E">
        <w:rPr>
          <w:szCs w:val="24"/>
          <w:lang w:val="pt-BR"/>
        </w:rPr>
        <w:t>on</w:t>
      </w:r>
      <w:proofErr w:type="spellEnd"/>
      <w:r w:rsidRPr="0033596E">
        <w:rPr>
          <w:szCs w:val="24"/>
          <w:lang w:val="pt-BR"/>
        </w:rPr>
        <w:t xml:space="preserve"> </w:t>
      </w:r>
      <w:proofErr w:type="spellStart"/>
      <w:r w:rsidRPr="0033596E">
        <w:rPr>
          <w:szCs w:val="24"/>
          <w:lang w:val="pt-BR"/>
        </w:rPr>
        <w:t>their</w:t>
      </w:r>
      <w:proofErr w:type="spellEnd"/>
      <w:r w:rsidRPr="0033596E">
        <w:rPr>
          <w:szCs w:val="24"/>
          <w:lang w:val="pt-BR"/>
        </w:rPr>
        <w:t xml:space="preserve"> balance </w:t>
      </w:r>
      <w:proofErr w:type="spellStart"/>
      <w:r w:rsidRPr="0033596E">
        <w:rPr>
          <w:szCs w:val="24"/>
          <w:lang w:val="pt-BR"/>
        </w:rPr>
        <w:t>sheets</w:t>
      </w:r>
      <w:proofErr w:type="spellEnd"/>
      <w:r w:rsidRPr="0033596E">
        <w:rPr>
          <w:szCs w:val="24"/>
          <w:lang w:val="pt-BR"/>
        </w:rPr>
        <w:t xml:space="preserve">, </w:t>
      </w:r>
      <w:proofErr w:type="spellStart"/>
      <w:r w:rsidRPr="0033596E">
        <w:rPr>
          <w:szCs w:val="24"/>
          <w:lang w:val="pt-BR"/>
        </w:rPr>
        <w:t>and</w:t>
      </w:r>
      <w:proofErr w:type="spellEnd"/>
      <w:r w:rsidRPr="0033596E">
        <w:rPr>
          <w:szCs w:val="24"/>
          <w:lang w:val="pt-BR"/>
        </w:rPr>
        <w:t xml:space="preserve"> </w:t>
      </w:r>
      <w:proofErr w:type="spellStart"/>
      <w:r w:rsidRPr="0033596E">
        <w:rPr>
          <w:szCs w:val="24"/>
          <w:lang w:val="pt-BR"/>
        </w:rPr>
        <w:t>then</w:t>
      </w:r>
      <w:proofErr w:type="spellEnd"/>
      <w:r w:rsidRPr="0033596E">
        <w:rPr>
          <w:szCs w:val="24"/>
          <w:lang w:val="pt-BR"/>
        </w:rPr>
        <w:t xml:space="preserve"> use </w:t>
      </w:r>
      <w:proofErr w:type="spellStart"/>
      <w:r w:rsidRPr="0033596E">
        <w:rPr>
          <w:szCs w:val="24"/>
          <w:lang w:val="pt-BR"/>
        </w:rPr>
        <w:t>those</w:t>
      </w:r>
      <w:proofErr w:type="spellEnd"/>
      <w:r w:rsidRPr="0033596E">
        <w:rPr>
          <w:szCs w:val="24"/>
          <w:lang w:val="pt-BR"/>
        </w:rPr>
        <w:t xml:space="preserve"> new reserves </w:t>
      </w:r>
      <w:proofErr w:type="spellStart"/>
      <w:r w:rsidRPr="0033596E">
        <w:rPr>
          <w:szCs w:val="24"/>
          <w:lang w:val="pt-BR"/>
        </w:rPr>
        <w:t>to</w:t>
      </w:r>
      <w:proofErr w:type="spellEnd"/>
      <w:r w:rsidRPr="0033596E">
        <w:rPr>
          <w:szCs w:val="24"/>
          <w:lang w:val="pt-BR"/>
        </w:rPr>
        <w:t xml:space="preserve"> </w:t>
      </w:r>
      <w:proofErr w:type="spellStart"/>
      <w:r w:rsidRPr="0033596E">
        <w:rPr>
          <w:szCs w:val="24"/>
          <w:lang w:val="pt-BR"/>
        </w:rPr>
        <w:t>buy</w:t>
      </w:r>
      <w:proofErr w:type="spellEnd"/>
      <w:r w:rsidRPr="0033596E">
        <w:rPr>
          <w:szCs w:val="24"/>
          <w:lang w:val="pt-BR"/>
        </w:rPr>
        <w:t xml:space="preserve"> </w:t>
      </w:r>
      <w:proofErr w:type="spellStart"/>
      <w:r w:rsidRPr="0033596E">
        <w:rPr>
          <w:szCs w:val="24"/>
          <w:lang w:val="pt-BR"/>
        </w:rPr>
        <w:t>back</w:t>
      </w:r>
      <w:proofErr w:type="spellEnd"/>
      <w:r w:rsidRPr="0033596E">
        <w:rPr>
          <w:szCs w:val="24"/>
          <w:lang w:val="pt-BR"/>
        </w:rPr>
        <w:t xml:space="preserve"> </w:t>
      </w:r>
      <w:proofErr w:type="spellStart"/>
      <w:r w:rsidRPr="0033596E">
        <w:rPr>
          <w:szCs w:val="24"/>
          <w:lang w:val="pt-BR"/>
        </w:rPr>
        <w:t>government</w:t>
      </w:r>
      <w:proofErr w:type="spellEnd"/>
      <w:r w:rsidRPr="0033596E">
        <w:rPr>
          <w:szCs w:val="24"/>
          <w:lang w:val="pt-BR"/>
        </w:rPr>
        <w:t xml:space="preserve"> </w:t>
      </w:r>
      <w:proofErr w:type="spellStart"/>
      <w:r w:rsidRPr="0033596E">
        <w:rPr>
          <w:szCs w:val="24"/>
          <w:lang w:val="pt-BR"/>
        </w:rPr>
        <w:t>bonds</w:t>
      </w:r>
      <w:proofErr w:type="spellEnd"/>
      <w:r w:rsidRPr="0033596E">
        <w:rPr>
          <w:szCs w:val="24"/>
          <w:lang w:val="pt-BR"/>
        </w:rPr>
        <w:t xml:space="preserve"> </w:t>
      </w:r>
      <w:proofErr w:type="spellStart"/>
      <w:r w:rsidRPr="0033596E">
        <w:rPr>
          <w:spacing w:val="-9"/>
          <w:szCs w:val="24"/>
          <w:lang w:val="pt-BR"/>
        </w:rPr>
        <w:t>or</w:t>
      </w:r>
      <w:proofErr w:type="spellEnd"/>
      <w:r w:rsidRPr="0033596E">
        <w:rPr>
          <w:spacing w:val="-9"/>
          <w:szCs w:val="24"/>
          <w:lang w:val="pt-BR"/>
        </w:rPr>
        <w:t xml:space="preserve"> </w:t>
      </w:r>
      <w:proofErr w:type="spellStart"/>
      <w:r w:rsidRPr="0033596E">
        <w:rPr>
          <w:spacing w:val="-9"/>
          <w:szCs w:val="24"/>
          <w:lang w:val="pt-BR"/>
        </w:rPr>
        <w:t>other</w:t>
      </w:r>
      <w:proofErr w:type="spellEnd"/>
      <w:r w:rsidRPr="0033596E">
        <w:rPr>
          <w:spacing w:val="-9"/>
          <w:szCs w:val="24"/>
          <w:lang w:val="pt-BR"/>
        </w:rPr>
        <w:t xml:space="preserve"> </w:t>
      </w:r>
      <w:r w:rsidRPr="0033596E">
        <w:rPr>
          <w:szCs w:val="24"/>
          <w:lang w:val="pt-BR"/>
        </w:rPr>
        <w:t xml:space="preserve">financial </w:t>
      </w:r>
      <w:proofErr w:type="spellStart"/>
      <w:r w:rsidRPr="0033596E">
        <w:rPr>
          <w:szCs w:val="24"/>
          <w:lang w:val="pt-BR"/>
        </w:rPr>
        <w:t>assets</w:t>
      </w:r>
      <w:proofErr w:type="spellEnd"/>
      <w:r w:rsidRPr="0033596E">
        <w:rPr>
          <w:szCs w:val="24"/>
          <w:lang w:val="pt-BR"/>
        </w:rPr>
        <w:t xml:space="preserve"> </w:t>
      </w:r>
      <w:proofErr w:type="spellStart"/>
      <w:r w:rsidRPr="0033596E">
        <w:rPr>
          <w:szCs w:val="24"/>
          <w:lang w:val="pt-BR"/>
        </w:rPr>
        <w:t>from</w:t>
      </w:r>
      <w:proofErr w:type="spellEnd"/>
      <w:r w:rsidRPr="0033596E">
        <w:rPr>
          <w:szCs w:val="24"/>
          <w:lang w:val="pt-BR"/>
        </w:rPr>
        <w:t xml:space="preserve"> major financial </w:t>
      </w:r>
      <w:proofErr w:type="spellStart"/>
      <w:r w:rsidRPr="0033596E">
        <w:rPr>
          <w:szCs w:val="24"/>
          <w:lang w:val="pt-BR"/>
        </w:rPr>
        <w:t>institutions</w:t>
      </w:r>
      <w:proofErr w:type="spellEnd"/>
      <w:r w:rsidRPr="0033596E">
        <w:rPr>
          <w:szCs w:val="24"/>
          <w:lang w:val="pt-BR"/>
        </w:rPr>
        <w:t xml:space="preserve">, </w:t>
      </w:r>
      <w:proofErr w:type="spellStart"/>
      <w:r w:rsidRPr="0033596E">
        <w:rPr>
          <w:szCs w:val="24"/>
          <w:lang w:val="pt-BR"/>
        </w:rPr>
        <w:t>thereby</w:t>
      </w:r>
      <w:proofErr w:type="spellEnd"/>
      <w:r w:rsidRPr="0033596E">
        <w:rPr>
          <w:szCs w:val="24"/>
          <w:lang w:val="pt-BR"/>
        </w:rPr>
        <w:t xml:space="preserve"> </w:t>
      </w:r>
      <w:proofErr w:type="spellStart"/>
      <w:r w:rsidRPr="0033596E">
        <w:rPr>
          <w:szCs w:val="24"/>
          <w:lang w:val="pt-BR"/>
        </w:rPr>
        <w:t>infusing</w:t>
      </w:r>
      <w:proofErr w:type="spellEnd"/>
      <w:r w:rsidRPr="0033596E">
        <w:rPr>
          <w:szCs w:val="24"/>
          <w:lang w:val="pt-BR"/>
        </w:rPr>
        <w:t xml:space="preserve"> </w:t>
      </w:r>
      <w:proofErr w:type="spellStart"/>
      <w:r w:rsidRPr="0033596E">
        <w:rPr>
          <w:szCs w:val="24"/>
          <w:lang w:val="pt-BR"/>
        </w:rPr>
        <w:t>additional</w:t>
      </w:r>
      <w:proofErr w:type="spellEnd"/>
      <w:r w:rsidRPr="0033596E">
        <w:rPr>
          <w:szCs w:val="24"/>
          <w:lang w:val="pt-BR"/>
        </w:rPr>
        <w:t xml:space="preserve"> bank reserve </w:t>
      </w:r>
      <w:proofErr w:type="spellStart"/>
      <w:r w:rsidRPr="0033596E">
        <w:rPr>
          <w:szCs w:val="24"/>
          <w:lang w:val="pt-BR"/>
        </w:rPr>
        <w:t>currency</w:t>
      </w:r>
      <w:proofErr w:type="spellEnd"/>
      <w:r w:rsidRPr="0033596E">
        <w:rPr>
          <w:szCs w:val="24"/>
          <w:lang w:val="pt-BR"/>
        </w:rPr>
        <w:t xml:space="preserve"> (</w:t>
      </w:r>
      <w:proofErr w:type="spellStart"/>
      <w:r w:rsidRPr="0033596E">
        <w:rPr>
          <w:szCs w:val="24"/>
          <w:lang w:val="pt-BR"/>
        </w:rPr>
        <w:t>money</w:t>
      </w:r>
      <w:proofErr w:type="spellEnd"/>
      <w:r w:rsidRPr="0033596E">
        <w:rPr>
          <w:szCs w:val="24"/>
          <w:lang w:val="pt-BR"/>
        </w:rPr>
        <w:t xml:space="preserve"> </w:t>
      </w:r>
      <w:proofErr w:type="spellStart"/>
      <w:r w:rsidRPr="0033596E">
        <w:rPr>
          <w:szCs w:val="24"/>
          <w:lang w:val="pt-BR"/>
        </w:rPr>
        <w:t>supply</w:t>
      </w:r>
      <w:proofErr w:type="spellEnd"/>
      <w:r w:rsidRPr="0033596E">
        <w:rPr>
          <w:szCs w:val="24"/>
          <w:lang w:val="pt-BR"/>
        </w:rPr>
        <w:t xml:space="preserve">) </w:t>
      </w:r>
      <w:proofErr w:type="spellStart"/>
      <w:r w:rsidRPr="0033596E">
        <w:rPr>
          <w:szCs w:val="24"/>
          <w:lang w:val="pt-BR"/>
        </w:rPr>
        <w:t>into</w:t>
      </w:r>
      <w:proofErr w:type="spellEnd"/>
      <w:r w:rsidRPr="0033596E">
        <w:rPr>
          <w:szCs w:val="24"/>
          <w:lang w:val="pt-BR"/>
        </w:rPr>
        <w:t xml:space="preserve"> </w:t>
      </w:r>
      <w:proofErr w:type="spellStart"/>
      <w:r w:rsidRPr="0033596E">
        <w:rPr>
          <w:szCs w:val="24"/>
          <w:lang w:val="pt-BR"/>
        </w:rPr>
        <w:t>the</w:t>
      </w:r>
      <w:proofErr w:type="spellEnd"/>
      <w:r w:rsidRPr="0033596E">
        <w:rPr>
          <w:szCs w:val="24"/>
          <w:lang w:val="pt-BR"/>
        </w:rPr>
        <w:t xml:space="preserve"> </w:t>
      </w:r>
      <w:proofErr w:type="spellStart"/>
      <w:r w:rsidRPr="0033596E">
        <w:rPr>
          <w:szCs w:val="24"/>
          <w:lang w:val="pt-BR"/>
        </w:rPr>
        <w:t>economy</w:t>
      </w:r>
      <w:proofErr w:type="spellEnd"/>
      <w:r w:rsidRPr="0033596E">
        <w:rPr>
          <w:lang w:val="pt-BR"/>
        </w:rPr>
        <w:t xml:space="preserve">. </w:t>
      </w:r>
      <w:proofErr w:type="spellStart"/>
      <w:r w:rsidRPr="0033596E">
        <w:rPr>
          <w:lang w:val="pt-BR"/>
        </w:rPr>
        <w:t>This</w:t>
      </w:r>
      <w:proofErr w:type="spellEnd"/>
      <w:r w:rsidRPr="0033596E">
        <w:rPr>
          <w:lang w:val="pt-BR"/>
        </w:rPr>
        <w:t xml:space="preserve"> </w:t>
      </w:r>
      <w:proofErr w:type="spellStart"/>
      <w:r w:rsidRPr="0033596E">
        <w:rPr>
          <w:lang w:val="pt-BR"/>
        </w:rPr>
        <w:t>reduces</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purchasing</w:t>
      </w:r>
      <w:proofErr w:type="spellEnd"/>
      <w:r w:rsidRPr="0033596E">
        <w:rPr>
          <w:lang w:val="pt-BR"/>
        </w:rPr>
        <w:t xml:space="preserve"> </w:t>
      </w:r>
      <w:proofErr w:type="spellStart"/>
      <w:r w:rsidRPr="0033596E">
        <w:rPr>
          <w:lang w:val="pt-BR"/>
        </w:rPr>
        <w:t>power</w:t>
      </w:r>
      <w:proofErr w:type="spellEnd"/>
      <w:r w:rsidRPr="0033596E">
        <w:rPr>
          <w:lang w:val="pt-BR"/>
        </w:rPr>
        <w:t xml:space="preserve"> of </w:t>
      </w:r>
      <w:proofErr w:type="spellStart"/>
      <w:r w:rsidRPr="0033596E">
        <w:rPr>
          <w:lang w:val="pt-BR"/>
        </w:rPr>
        <w:t>each</w:t>
      </w:r>
      <w:proofErr w:type="spellEnd"/>
      <w:r w:rsidRPr="0033596E">
        <w:rPr>
          <w:lang w:val="pt-BR"/>
        </w:rPr>
        <w:t xml:space="preserve"> </w:t>
      </w:r>
      <w:proofErr w:type="spellStart"/>
      <w:r w:rsidRPr="0033596E">
        <w:rPr>
          <w:lang w:val="pt-BR"/>
        </w:rPr>
        <w:t>unit</w:t>
      </w:r>
      <w:proofErr w:type="spellEnd"/>
      <w:r w:rsidRPr="0033596E">
        <w:rPr>
          <w:lang w:val="pt-BR"/>
        </w:rPr>
        <w:t xml:space="preserve"> of </w:t>
      </w:r>
      <w:proofErr w:type="spellStart"/>
      <w:r w:rsidRPr="0033596E">
        <w:rPr>
          <w:lang w:val="pt-BR"/>
        </w:rPr>
        <w:t>currency</w:t>
      </w:r>
      <w:proofErr w:type="spellEnd"/>
      <w:r w:rsidRPr="0033596E">
        <w:rPr>
          <w:lang w:val="pt-BR"/>
        </w:rPr>
        <w:t xml:space="preserve">. </w:t>
      </w:r>
    </w:p>
    <w:p w14:paraId="4315D517" w14:textId="77777777" w:rsidR="00375E20" w:rsidRPr="0033596E" w:rsidRDefault="00375E20">
      <w:pPr>
        <w:numPr>
          <w:ilvl w:val="0"/>
          <w:numId w:val="135"/>
        </w:numPr>
        <w:jc w:val="both"/>
        <w:rPr>
          <w:lang w:val="pt-BR"/>
        </w:rPr>
      </w:pPr>
      <w:r w:rsidRPr="0033596E">
        <w:rPr>
          <w:lang w:val="pt-BR"/>
        </w:rPr>
        <w:t xml:space="preserve">Rollup: </w:t>
      </w:r>
      <w:proofErr w:type="spellStart"/>
      <w:r w:rsidRPr="0033596E">
        <w:rPr>
          <w:lang w:val="pt-BR"/>
        </w:rPr>
        <w:t>Layer</w:t>
      </w:r>
      <w:proofErr w:type="spellEnd"/>
      <w:r w:rsidRPr="0033596E">
        <w:rPr>
          <w:lang w:val="pt-BR"/>
        </w:rPr>
        <w:t xml:space="preserve"> 2 blockchain </w:t>
      </w:r>
      <w:proofErr w:type="spellStart"/>
      <w:r w:rsidRPr="0033596E">
        <w:rPr>
          <w:lang w:val="pt-BR"/>
        </w:rPr>
        <w:t>scalability</w:t>
      </w:r>
      <w:proofErr w:type="spellEnd"/>
      <w:r w:rsidRPr="0033596E">
        <w:rPr>
          <w:lang w:val="pt-BR"/>
        </w:rPr>
        <w:t xml:space="preserve"> </w:t>
      </w:r>
      <w:proofErr w:type="spellStart"/>
      <w:r w:rsidRPr="0033596E">
        <w:rPr>
          <w:lang w:val="pt-BR"/>
        </w:rPr>
        <w:t>solution</w:t>
      </w:r>
      <w:proofErr w:type="spellEnd"/>
      <w:r w:rsidRPr="0033596E">
        <w:rPr>
          <w:lang w:val="pt-BR"/>
        </w:rPr>
        <w:t xml:space="preserve">. </w:t>
      </w:r>
      <w:proofErr w:type="spellStart"/>
      <w:r w:rsidRPr="0033596E">
        <w:rPr>
          <w:lang w:val="pt-BR"/>
        </w:rPr>
        <w:t>Aggregates</w:t>
      </w:r>
      <w:proofErr w:type="spellEnd"/>
      <w:r w:rsidRPr="0033596E">
        <w:rPr>
          <w:lang w:val="pt-BR"/>
        </w:rPr>
        <w:t xml:space="preserve"> </w:t>
      </w:r>
      <w:proofErr w:type="spellStart"/>
      <w:r w:rsidRPr="0033596E">
        <w:rPr>
          <w:lang w:val="pt-BR"/>
        </w:rPr>
        <w:t>transactions</w:t>
      </w:r>
      <w:proofErr w:type="spellEnd"/>
      <w:r w:rsidRPr="0033596E">
        <w:rPr>
          <w:lang w:val="pt-BR"/>
        </w:rPr>
        <w:t xml:space="preserve"> over a </w:t>
      </w:r>
      <w:proofErr w:type="spellStart"/>
      <w:r w:rsidRPr="0033596E">
        <w:rPr>
          <w:lang w:val="pt-BR"/>
        </w:rPr>
        <w:t>certain</w:t>
      </w:r>
      <w:proofErr w:type="spellEnd"/>
      <w:r w:rsidRPr="0033596E">
        <w:rPr>
          <w:lang w:val="pt-BR"/>
        </w:rPr>
        <w:t xml:space="preserve"> </w:t>
      </w:r>
      <w:proofErr w:type="spellStart"/>
      <w:r w:rsidRPr="0033596E">
        <w:rPr>
          <w:lang w:val="pt-BR"/>
        </w:rPr>
        <w:t>period</w:t>
      </w:r>
      <w:proofErr w:type="spellEnd"/>
      <w:r w:rsidRPr="0033596E">
        <w:rPr>
          <w:lang w:val="pt-BR"/>
        </w:rPr>
        <w:t xml:space="preserve"> </w:t>
      </w:r>
      <w:proofErr w:type="spellStart"/>
      <w:r w:rsidRPr="0033596E">
        <w:rPr>
          <w:lang w:val="pt-BR"/>
        </w:rPr>
        <w:t>and</w:t>
      </w:r>
      <w:proofErr w:type="spellEnd"/>
      <w:r w:rsidRPr="0033596E">
        <w:rPr>
          <w:lang w:val="pt-BR"/>
        </w:rPr>
        <w:t xml:space="preserve"> updates </w:t>
      </w:r>
      <w:proofErr w:type="spellStart"/>
      <w:r w:rsidRPr="0033596E">
        <w:rPr>
          <w:lang w:val="pt-BR"/>
        </w:rPr>
        <w:t>all</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mainnet</w:t>
      </w:r>
      <w:proofErr w:type="spellEnd"/>
      <w:r w:rsidRPr="0033596E">
        <w:rPr>
          <w:lang w:val="pt-BR"/>
        </w:rPr>
        <w:t xml:space="preserve"> blockchain </w:t>
      </w:r>
      <w:proofErr w:type="spellStart"/>
      <w:r w:rsidRPr="0033596E">
        <w:rPr>
          <w:lang w:val="pt-BR"/>
        </w:rPr>
        <w:t>with</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bundled</w:t>
      </w:r>
      <w:proofErr w:type="spellEnd"/>
      <w:r w:rsidRPr="0033596E">
        <w:rPr>
          <w:lang w:val="pt-BR"/>
        </w:rPr>
        <w:t xml:space="preserve"> </w:t>
      </w:r>
      <w:proofErr w:type="spellStart"/>
      <w:r w:rsidRPr="0033596E">
        <w:rPr>
          <w:lang w:val="pt-BR"/>
        </w:rPr>
        <w:t>transactions</w:t>
      </w:r>
      <w:proofErr w:type="spellEnd"/>
      <w:r w:rsidRPr="0033596E">
        <w:rPr>
          <w:lang w:val="pt-BR"/>
        </w:rPr>
        <w:t xml:space="preserve"> </w:t>
      </w:r>
      <w:proofErr w:type="spellStart"/>
      <w:r w:rsidRPr="0033596E">
        <w:rPr>
          <w:lang w:val="pt-BR"/>
        </w:rPr>
        <w:t>all</w:t>
      </w:r>
      <w:proofErr w:type="spellEnd"/>
      <w:r w:rsidRPr="0033596E">
        <w:rPr>
          <w:lang w:val="pt-BR"/>
        </w:rPr>
        <w:t xml:space="preserve"> </w:t>
      </w:r>
      <w:proofErr w:type="spellStart"/>
      <w:r w:rsidRPr="0033596E">
        <w:rPr>
          <w:lang w:val="pt-BR"/>
        </w:rPr>
        <w:t>at</w:t>
      </w:r>
      <w:proofErr w:type="spellEnd"/>
      <w:r w:rsidRPr="0033596E">
        <w:rPr>
          <w:lang w:val="pt-BR"/>
        </w:rPr>
        <w:t xml:space="preserve"> </w:t>
      </w:r>
      <w:proofErr w:type="spellStart"/>
      <w:r w:rsidRPr="0033596E">
        <w:rPr>
          <w:lang w:val="pt-BR"/>
        </w:rPr>
        <w:t>once</w:t>
      </w:r>
      <w:proofErr w:type="spellEnd"/>
      <w:r w:rsidRPr="0033596E">
        <w:rPr>
          <w:lang w:val="pt-BR"/>
        </w:rPr>
        <w:t xml:space="preserve">.  </w:t>
      </w:r>
    </w:p>
    <w:p w14:paraId="379CADCB" w14:textId="77777777" w:rsidR="00375E20" w:rsidRPr="0033596E" w:rsidRDefault="00375E20">
      <w:pPr>
        <w:numPr>
          <w:ilvl w:val="0"/>
          <w:numId w:val="135"/>
        </w:numPr>
        <w:jc w:val="both"/>
        <w:rPr>
          <w:lang w:val="pt-BR"/>
        </w:rPr>
      </w:pPr>
      <w:proofErr w:type="spellStart"/>
      <w:r w:rsidRPr="0033596E">
        <w:rPr>
          <w:lang w:val="pt-BR"/>
        </w:rPr>
        <w:t>Sharding</w:t>
      </w:r>
      <w:proofErr w:type="spellEnd"/>
      <w:r w:rsidRPr="0033596E">
        <w:rPr>
          <w:lang w:val="pt-BR"/>
        </w:rPr>
        <w:t xml:space="preserve">: </w:t>
      </w:r>
      <w:proofErr w:type="spellStart"/>
      <w:r w:rsidRPr="0033596E">
        <w:rPr>
          <w:lang w:val="pt-BR"/>
        </w:rPr>
        <w:t>instead</w:t>
      </w:r>
      <w:proofErr w:type="spellEnd"/>
      <w:r w:rsidRPr="0033596E">
        <w:rPr>
          <w:lang w:val="pt-BR"/>
        </w:rPr>
        <w:t xml:space="preserve"> of </w:t>
      </w:r>
      <w:proofErr w:type="spellStart"/>
      <w:r w:rsidRPr="0033596E">
        <w:rPr>
          <w:lang w:val="pt-BR"/>
        </w:rPr>
        <w:t>keeping</w:t>
      </w:r>
      <w:proofErr w:type="spellEnd"/>
      <w:r w:rsidRPr="0033596E">
        <w:rPr>
          <w:lang w:val="pt-BR"/>
        </w:rPr>
        <w:t xml:space="preserve"> a </w:t>
      </w:r>
      <w:proofErr w:type="spellStart"/>
      <w:r w:rsidRPr="0033596E">
        <w:rPr>
          <w:lang w:val="pt-BR"/>
        </w:rPr>
        <w:t>physical</w:t>
      </w:r>
      <w:proofErr w:type="spellEnd"/>
      <w:r w:rsidRPr="0033596E">
        <w:rPr>
          <w:lang w:val="pt-BR"/>
        </w:rPr>
        <w:t xml:space="preserve"> </w:t>
      </w:r>
      <w:proofErr w:type="spellStart"/>
      <w:r w:rsidRPr="0033596E">
        <w:rPr>
          <w:lang w:val="pt-BR"/>
        </w:rPr>
        <w:t>cup</w:t>
      </w:r>
      <w:proofErr w:type="spellEnd"/>
      <w:r w:rsidRPr="0033596E">
        <w:rPr>
          <w:lang w:val="pt-BR"/>
        </w:rPr>
        <w:t xml:space="preserve">, imagine </w:t>
      </w:r>
      <w:proofErr w:type="spellStart"/>
      <w:r w:rsidRPr="0033596E">
        <w:rPr>
          <w:lang w:val="pt-BR"/>
        </w:rPr>
        <w:t>smashing</w:t>
      </w:r>
      <w:proofErr w:type="spellEnd"/>
      <w:r w:rsidRPr="0033596E">
        <w:rPr>
          <w:lang w:val="pt-BR"/>
        </w:rPr>
        <w:t xml:space="preserve"> it </w:t>
      </w:r>
      <w:proofErr w:type="spellStart"/>
      <w:r w:rsidRPr="0033596E">
        <w:rPr>
          <w:lang w:val="pt-BR"/>
        </w:rPr>
        <w:t>on</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floor</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giving</w:t>
      </w:r>
      <w:proofErr w:type="spellEnd"/>
      <w:r w:rsidRPr="0033596E">
        <w:rPr>
          <w:lang w:val="pt-BR"/>
        </w:rPr>
        <w:t xml:space="preserve"> </w:t>
      </w:r>
      <w:proofErr w:type="spellStart"/>
      <w:r w:rsidRPr="0033596E">
        <w:rPr>
          <w:lang w:val="pt-BR"/>
        </w:rPr>
        <w:t>each</w:t>
      </w:r>
      <w:proofErr w:type="spellEnd"/>
      <w:r w:rsidRPr="0033596E">
        <w:rPr>
          <w:lang w:val="pt-BR"/>
        </w:rPr>
        <w:t xml:space="preserve"> friend a </w:t>
      </w:r>
      <w:proofErr w:type="spellStart"/>
      <w:r w:rsidRPr="0033596E">
        <w:rPr>
          <w:lang w:val="pt-BR"/>
        </w:rPr>
        <w:t>small</w:t>
      </w:r>
      <w:proofErr w:type="spellEnd"/>
      <w:r w:rsidRPr="0033596E">
        <w:rPr>
          <w:lang w:val="pt-BR"/>
        </w:rPr>
        <w:t xml:space="preserve"> </w:t>
      </w:r>
      <w:proofErr w:type="spellStart"/>
      <w:r w:rsidRPr="0033596E">
        <w:rPr>
          <w:lang w:val="pt-BR"/>
        </w:rPr>
        <w:t>piece</w:t>
      </w:r>
      <w:proofErr w:type="spellEnd"/>
      <w:r w:rsidRPr="0033596E">
        <w:rPr>
          <w:lang w:val="pt-BR"/>
        </w:rPr>
        <w:t xml:space="preserve"> of </w:t>
      </w:r>
      <w:proofErr w:type="spellStart"/>
      <w:r w:rsidRPr="0033596E">
        <w:rPr>
          <w:lang w:val="pt-BR"/>
        </w:rPr>
        <w:t>the</w:t>
      </w:r>
      <w:proofErr w:type="spellEnd"/>
      <w:r w:rsidRPr="0033596E">
        <w:rPr>
          <w:lang w:val="pt-BR"/>
        </w:rPr>
        <w:t xml:space="preserve"> </w:t>
      </w:r>
      <w:proofErr w:type="spellStart"/>
      <w:r w:rsidRPr="0033596E">
        <w:rPr>
          <w:lang w:val="pt-BR"/>
        </w:rPr>
        <w:t>cup</w:t>
      </w:r>
      <w:proofErr w:type="spellEnd"/>
      <w:r w:rsidRPr="0033596E">
        <w:rPr>
          <w:lang w:val="pt-BR"/>
        </w:rPr>
        <w:t xml:space="preserve">. </w:t>
      </w:r>
      <w:proofErr w:type="spellStart"/>
      <w:r w:rsidRPr="0033596E">
        <w:rPr>
          <w:lang w:val="pt-BR"/>
        </w:rPr>
        <w:t>One</w:t>
      </w:r>
      <w:proofErr w:type="spellEnd"/>
      <w:r w:rsidRPr="0033596E">
        <w:rPr>
          <w:lang w:val="pt-BR"/>
        </w:rPr>
        <w:t xml:space="preserve"> </w:t>
      </w:r>
      <w:proofErr w:type="spellStart"/>
      <w:r w:rsidRPr="0033596E">
        <w:rPr>
          <w:lang w:val="pt-BR"/>
        </w:rPr>
        <w:t>scalability</w:t>
      </w:r>
      <w:proofErr w:type="spellEnd"/>
      <w:r w:rsidRPr="0033596E">
        <w:rPr>
          <w:lang w:val="pt-BR"/>
        </w:rPr>
        <w:t xml:space="preserve"> </w:t>
      </w:r>
      <w:proofErr w:type="spellStart"/>
      <w:r w:rsidRPr="0033596E">
        <w:rPr>
          <w:lang w:val="pt-BR"/>
        </w:rPr>
        <w:t>solution</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sharding</w:t>
      </w:r>
      <w:proofErr w:type="spellEnd"/>
      <w:r w:rsidRPr="0033596E">
        <w:rPr>
          <w:lang w:val="pt-BR"/>
        </w:rPr>
        <w:t xml:space="preserve">, </w:t>
      </w:r>
      <w:proofErr w:type="spellStart"/>
      <w:r w:rsidRPr="0033596E">
        <w:rPr>
          <w:lang w:val="pt-BR"/>
        </w:rPr>
        <w:t>which</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to</w:t>
      </w:r>
      <w:proofErr w:type="spellEnd"/>
      <w:r w:rsidRPr="0033596E">
        <w:rPr>
          <w:lang w:val="pt-BR"/>
        </w:rPr>
        <w:t xml:space="preserve"> break </w:t>
      </w:r>
      <w:proofErr w:type="spellStart"/>
      <w:r w:rsidRPr="0033596E">
        <w:rPr>
          <w:lang w:val="pt-BR"/>
        </w:rPr>
        <w:t>information</w:t>
      </w:r>
      <w:proofErr w:type="spellEnd"/>
      <w:r w:rsidRPr="0033596E">
        <w:rPr>
          <w:lang w:val="pt-BR"/>
        </w:rPr>
        <w:t xml:space="preserve"> </w:t>
      </w:r>
      <w:proofErr w:type="spellStart"/>
      <w:r w:rsidRPr="0033596E">
        <w:rPr>
          <w:lang w:val="pt-BR"/>
        </w:rPr>
        <w:t>into</w:t>
      </w:r>
      <w:proofErr w:type="spellEnd"/>
      <w:r w:rsidRPr="0033596E">
        <w:rPr>
          <w:lang w:val="pt-BR"/>
        </w:rPr>
        <w:t xml:space="preserve"> </w:t>
      </w:r>
      <w:proofErr w:type="spellStart"/>
      <w:r w:rsidRPr="0033596E">
        <w:rPr>
          <w:lang w:val="pt-BR"/>
        </w:rPr>
        <w:t>small</w:t>
      </w:r>
      <w:proofErr w:type="spellEnd"/>
      <w:r w:rsidRPr="0033596E">
        <w:rPr>
          <w:lang w:val="pt-BR"/>
        </w:rPr>
        <w:t xml:space="preserve"> </w:t>
      </w:r>
      <w:proofErr w:type="spellStart"/>
      <w:r w:rsidRPr="0033596E">
        <w:rPr>
          <w:lang w:val="pt-BR"/>
        </w:rPr>
        <w:t>pieces</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having</w:t>
      </w:r>
      <w:proofErr w:type="spellEnd"/>
      <w:r w:rsidRPr="0033596E">
        <w:rPr>
          <w:lang w:val="pt-BR"/>
        </w:rPr>
        <w:t xml:space="preserve"> </w:t>
      </w:r>
      <w:proofErr w:type="spellStart"/>
      <w:r w:rsidRPr="0033596E">
        <w:rPr>
          <w:lang w:val="pt-BR"/>
        </w:rPr>
        <w:t>different</w:t>
      </w:r>
      <w:proofErr w:type="spellEnd"/>
      <w:r w:rsidRPr="0033596E">
        <w:rPr>
          <w:lang w:val="pt-BR"/>
        </w:rPr>
        <w:t xml:space="preserve"> </w:t>
      </w:r>
      <w:proofErr w:type="spellStart"/>
      <w:r w:rsidRPr="0033596E">
        <w:rPr>
          <w:lang w:val="pt-BR"/>
        </w:rPr>
        <w:t>validators</w:t>
      </w:r>
      <w:proofErr w:type="spellEnd"/>
      <w:r w:rsidRPr="0033596E">
        <w:rPr>
          <w:lang w:val="pt-BR"/>
        </w:rPr>
        <w:t xml:space="preserve"> </w:t>
      </w:r>
      <w:proofErr w:type="spellStart"/>
      <w:r w:rsidRPr="0033596E">
        <w:rPr>
          <w:lang w:val="pt-BR"/>
        </w:rPr>
        <w:t>keep</w:t>
      </w:r>
      <w:proofErr w:type="spellEnd"/>
      <w:r w:rsidRPr="0033596E">
        <w:rPr>
          <w:lang w:val="pt-BR"/>
        </w:rPr>
        <w:t xml:space="preserve"> </w:t>
      </w:r>
      <w:proofErr w:type="spellStart"/>
      <w:r w:rsidRPr="0033596E">
        <w:rPr>
          <w:lang w:val="pt-BR"/>
        </w:rPr>
        <w:t>these</w:t>
      </w:r>
      <w:proofErr w:type="spellEnd"/>
      <w:r w:rsidRPr="0033596E">
        <w:rPr>
          <w:lang w:val="pt-BR"/>
        </w:rPr>
        <w:t xml:space="preserve"> </w:t>
      </w:r>
      <w:proofErr w:type="spellStart"/>
      <w:r w:rsidRPr="0033596E">
        <w:rPr>
          <w:lang w:val="pt-BR"/>
        </w:rPr>
        <w:t>pieces</w:t>
      </w:r>
      <w:proofErr w:type="spellEnd"/>
      <w:r w:rsidRPr="0033596E">
        <w:rPr>
          <w:lang w:val="pt-BR"/>
        </w:rPr>
        <w:t xml:space="preserve">. Only </w:t>
      </w:r>
      <w:proofErr w:type="spellStart"/>
      <w:r w:rsidRPr="0033596E">
        <w:rPr>
          <w:lang w:val="pt-BR"/>
        </w:rPr>
        <w:t>the</w:t>
      </w:r>
      <w:proofErr w:type="spellEnd"/>
      <w:r w:rsidRPr="0033596E">
        <w:rPr>
          <w:lang w:val="pt-BR"/>
        </w:rPr>
        <w:t xml:space="preserve"> </w:t>
      </w:r>
      <w:proofErr w:type="spellStart"/>
      <w:r w:rsidRPr="0033596E">
        <w:rPr>
          <w:lang w:val="pt-BR"/>
        </w:rPr>
        <w:t>owner</w:t>
      </w:r>
      <w:proofErr w:type="spellEnd"/>
      <w:r w:rsidRPr="0033596E">
        <w:rPr>
          <w:lang w:val="pt-BR"/>
        </w:rPr>
        <w:t xml:space="preserve"> of </w:t>
      </w:r>
      <w:proofErr w:type="spellStart"/>
      <w:r w:rsidRPr="0033596E">
        <w:rPr>
          <w:lang w:val="pt-BR"/>
        </w:rPr>
        <w:t>the</w:t>
      </w:r>
      <w:proofErr w:type="spellEnd"/>
      <w:r w:rsidRPr="0033596E">
        <w:rPr>
          <w:lang w:val="pt-BR"/>
        </w:rPr>
        <w:t xml:space="preserve"> data </w:t>
      </w:r>
      <w:proofErr w:type="spellStart"/>
      <w:r w:rsidRPr="0033596E">
        <w:rPr>
          <w:lang w:val="pt-BR"/>
        </w:rPr>
        <w:t>can</w:t>
      </w:r>
      <w:proofErr w:type="spellEnd"/>
      <w:r w:rsidRPr="0033596E">
        <w:rPr>
          <w:lang w:val="pt-BR"/>
        </w:rPr>
        <w:t xml:space="preserve"> </w:t>
      </w:r>
      <w:proofErr w:type="spellStart"/>
      <w:r w:rsidRPr="0033596E">
        <w:rPr>
          <w:lang w:val="pt-BR"/>
        </w:rPr>
        <w:t>retrieve</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information</w:t>
      </w:r>
      <w:proofErr w:type="spellEnd"/>
      <w:r w:rsidRPr="0033596E">
        <w:rPr>
          <w:lang w:val="pt-BR"/>
        </w:rPr>
        <w:t xml:space="preserve"> </w:t>
      </w:r>
      <w:proofErr w:type="spellStart"/>
      <w:r w:rsidRPr="0033596E">
        <w:rPr>
          <w:lang w:val="pt-BR"/>
        </w:rPr>
        <w:t>through</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privately-held</w:t>
      </w:r>
      <w:proofErr w:type="spellEnd"/>
      <w:r w:rsidRPr="0033596E">
        <w:rPr>
          <w:lang w:val="pt-BR"/>
        </w:rPr>
        <w:t xml:space="preserve"> </w:t>
      </w:r>
      <w:proofErr w:type="spellStart"/>
      <w:r w:rsidRPr="0033596E">
        <w:rPr>
          <w:lang w:val="pt-BR"/>
        </w:rPr>
        <w:t>key</w:t>
      </w:r>
      <w:proofErr w:type="spellEnd"/>
      <w:r w:rsidRPr="0033596E">
        <w:rPr>
          <w:lang w:val="pt-BR"/>
        </w:rPr>
        <w:t xml:space="preserve">. </w:t>
      </w:r>
    </w:p>
    <w:p w14:paraId="10C427CE" w14:textId="77777777" w:rsidR="00375E20" w:rsidRPr="0033596E" w:rsidRDefault="00375E20">
      <w:pPr>
        <w:numPr>
          <w:ilvl w:val="0"/>
          <w:numId w:val="135"/>
        </w:numPr>
        <w:jc w:val="both"/>
        <w:rPr>
          <w:lang w:val="pt-BR"/>
        </w:rPr>
      </w:pPr>
      <w:proofErr w:type="spellStart"/>
      <w:r w:rsidRPr="0033596E">
        <w:rPr>
          <w:lang w:val="pt-BR"/>
        </w:rPr>
        <w:lastRenderedPageBreak/>
        <w:t>Smart</w:t>
      </w:r>
      <w:proofErr w:type="spellEnd"/>
      <w:r w:rsidRPr="0033596E">
        <w:rPr>
          <w:lang w:val="pt-BR"/>
        </w:rPr>
        <w:t xml:space="preserve"> </w:t>
      </w:r>
      <w:proofErr w:type="spellStart"/>
      <w:r w:rsidRPr="0033596E">
        <w:rPr>
          <w:lang w:val="pt-BR"/>
        </w:rPr>
        <w:t>contract</w:t>
      </w:r>
      <w:proofErr w:type="spellEnd"/>
      <w:r w:rsidRPr="0033596E">
        <w:rPr>
          <w:lang w:val="pt-BR"/>
        </w:rPr>
        <w:t xml:space="preserve">: software </w:t>
      </w:r>
      <w:proofErr w:type="spellStart"/>
      <w:r w:rsidRPr="0033596E">
        <w:rPr>
          <w:lang w:val="pt-BR"/>
        </w:rPr>
        <w:t>that</w:t>
      </w:r>
      <w:proofErr w:type="spellEnd"/>
      <w:r w:rsidRPr="0033596E">
        <w:rPr>
          <w:lang w:val="pt-BR"/>
        </w:rPr>
        <w:t xml:space="preserve"> executes </w:t>
      </w:r>
      <w:proofErr w:type="spellStart"/>
      <w:r w:rsidRPr="0033596E">
        <w:rPr>
          <w:lang w:val="pt-BR"/>
        </w:rPr>
        <w:t>specified</w:t>
      </w:r>
      <w:proofErr w:type="spellEnd"/>
      <w:r w:rsidRPr="0033596E">
        <w:rPr>
          <w:lang w:val="pt-BR"/>
        </w:rPr>
        <w:t xml:space="preserve"> </w:t>
      </w:r>
      <w:proofErr w:type="spellStart"/>
      <w:r w:rsidRPr="0033596E">
        <w:rPr>
          <w:lang w:val="pt-BR"/>
        </w:rPr>
        <w:t>activities</w:t>
      </w:r>
      <w:proofErr w:type="spellEnd"/>
      <w:r w:rsidRPr="0033596E">
        <w:rPr>
          <w:lang w:val="pt-BR"/>
        </w:rPr>
        <w:t xml:space="preserve"> </w:t>
      </w:r>
      <w:proofErr w:type="spellStart"/>
      <w:r w:rsidRPr="0033596E">
        <w:rPr>
          <w:lang w:val="pt-BR"/>
        </w:rPr>
        <w:t>contractually</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automatically</w:t>
      </w:r>
      <w:proofErr w:type="spellEnd"/>
      <w:r w:rsidRPr="0033596E">
        <w:rPr>
          <w:lang w:val="pt-BR"/>
        </w:rPr>
        <w:t xml:space="preserve"> (</w:t>
      </w:r>
      <w:proofErr w:type="spellStart"/>
      <w:r w:rsidRPr="0033596E">
        <w:rPr>
          <w:lang w:val="pt-BR"/>
        </w:rPr>
        <w:t>if</w:t>
      </w:r>
      <w:proofErr w:type="spellEnd"/>
      <w:r w:rsidRPr="0033596E">
        <w:rPr>
          <w:lang w:val="pt-BR"/>
        </w:rPr>
        <w:t xml:space="preserve"> </w:t>
      </w:r>
      <w:proofErr w:type="spellStart"/>
      <w:r w:rsidRPr="0033596E">
        <w:rPr>
          <w:lang w:val="pt-BR"/>
        </w:rPr>
        <w:t>condition</w:t>
      </w:r>
      <w:proofErr w:type="spellEnd"/>
      <w:r w:rsidRPr="0033596E">
        <w:rPr>
          <w:lang w:val="pt-BR"/>
        </w:rPr>
        <w:t xml:space="preserve"> A </w:t>
      </w:r>
      <w:proofErr w:type="spellStart"/>
      <w:r w:rsidRPr="0033596E">
        <w:rPr>
          <w:lang w:val="pt-BR"/>
        </w:rPr>
        <w:t>is</w:t>
      </w:r>
      <w:proofErr w:type="spellEnd"/>
      <w:r w:rsidRPr="0033596E">
        <w:rPr>
          <w:lang w:val="pt-BR"/>
        </w:rPr>
        <w:t xml:space="preserve"> </w:t>
      </w:r>
      <w:proofErr w:type="spellStart"/>
      <w:r w:rsidRPr="0033596E">
        <w:rPr>
          <w:lang w:val="pt-BR"/>
        </w:rPr>
        <w:t>met</w:t>
      </w:r>
      <w:proofErr w:type="spellEnd"/>
      <w:r w:rsidRPr="0033596E">
        <w:rPr>
          <w:lang w:val="pt-BR"/>
        </w:rPr>
        <w:t xml:space="preserve">, do </w:t>
      </w:r>
      <w:proofErr w:type="spellStart"/>
      <w:r w:rsidRPr="0033596E">
        <w:rPr>
          <w:lang w:val="pt-BR"/>
        </w:rPr>
        <w:t>action</w:t>
      </w:r>
      <w:proofErr w:type="spellEnd"/>
      <w:r w:rsidRPr="0033596E">
        <w:rPr>
          <w:lang w:val="pt-BR"/>
        </w:rPr>
        <w:t xml:space="preserve"> B). </w:t>
      </w:r>
    </w:p>
    <w:p w14:paraId="5037C242" w14:textId="77777777" w:rsidR="00375E20" w:rsidRPr="0033596E" w:rsidRDefault="00375E20">
      <w:pPr>
        <w:numPr>
          <w:ilvl w:val="0"/>
          <w:numId w:val="135"/>
        </w:numPr>
        <w:jc w:val="both"/>
        <w:rPr>
          <w:lang w:val="pt-BR"/>
        </w:rPr>
      </w:pPr>
      <w:proofErr w:type="spellStart"/>
      <w:r w:rsidRPr="0033596E">
        <w:rPr>
          <w:lang w:val="pt-BR"/>
        </w:rPr>
        <w:t>Sidechain</w:t>
      </w:r>
      <w:proofErr w:type="spellEnd"/>
      <w:r w:rsidRPr="0033596E">
        <w:rPr>
          <w:lang w:val="pt-BR"/>
        </w:rPr>
        <w:t xml:space="preserve">: Imagine </w:t>
      </w:r>
      <w:proofErr w:type="spellStart"/>
      <w:r w:rsidRPr="0033596E">
        <w:rPr>
          <w:lang w:val="pt-BR"/>
        </w:rPr>
        <w:t>the</w:t>
      </w:r>
      <w:proofErr w:type="spellEnd"/>
      <w:r w:rsidRPr="0033596E">
        <w:rPr>
          <w:lang w:val="pt-BR"/>
        </w:rPr>
        <w:t xml:space="preserve"> </w:t>
      </w:r>
      <w:proofErr w:type="spellStart"/>
      <w:r w:rsidRPr="0033596E">
        <w:rPr>
          <w:lang w:val="pt-BR"/>
        </w:rPr>
        <w:t>main</w:t>
      </w:r>
      <w:proofErr w:type="spellEnd"/>
      <w:r w:rsidRPr="0033596E">
        <w:rPr>
          <w:lang w:val="pt-BR"/>
        </w:rPr>
        <w:t xml:space="preserve"> </w:t>
      </w:r>
      <w:proofErr w:type="spellStart"/>
      <w:r w:rsidRPr="0033596E">
        <w:rPr>
          <w:lang w:val="pt-BR"/>
        </w:rPr>
        <w:t>chain</w:t>
      </w:r>
      <w:proofErr w:type="spellEnd"/>
      <w:r w:rsidRPr="0033596E">
        <w:rPr>
          <w:lang w:val="pt-BR"/>
        </w:rPr>
        <w:t xml:space="preserve"> as a </w:t>
      </w:r>
      <w:proofErr w:type="spellStart"/>
      <w:r w:rsidRPr="0033596E">
        <w:rPr>
          <w:lang w:val="pt-BR"/>
        </w:rPr>
        <w:t>national</w:t>
      </w:r>
      <w:proofErr w:type="spellEnd"/>
      <w:r w:rsidRPr="0033596E">
        <w:rPr>
          <w:lang w:val="pt-BR"/>
        </w:rPr>
        <w:t xml:space="preserve"> </w:t>
      </w:r>
      <w:proofErr w:type="spellStart"/>
      <w:r w:rsidRPr="0033596E">
        <w:rPr>
          <w:lang w:val="pt-BR"/>
        </w:rPr>
        <w:t>highway</w:t>
      </w:r>
      <w:proofErr w:type="spellEnd"/>
      <w:r w:rsidRPr="0033596E">
        <w:rPr>
          <w:lang w:val="pt-BR"/>
        </w:rPr>
        <w:t xml:space="preserve"> </w:t>
      </w:r>
      <w:proofErr w:type="spellStart"/>
      <w:r w:rsidRPr="0033596E">
        <w:rPr>
          <w:lang w:val="pt-BR"/>
        </w:rPr>
        <w:t>where</w:t>
      </w:r>
      <w:proofErr w:type="spellEnd"/>
      <w:r w:rsidRPr="0033596E">
        <w:rPr>
          <w:lang w:val="pt-BR"/>
        </w:rPr>
        <w:t xml:space="preserve"> </w:t>
      </w:r>
      <w:proofErr w:type="spellStart"/>
      <w:r w:rsidRPr="0033596E">
        <w:rPr>
          <w:lang w:val="pt-BR"/>
        </w:rPr>
        <w:t>vehicles</w:t>
      </w:r>
      <w:proofErr w:type="spellEnd"/>
      <w:r w:rsidRPr="0033596E">
        <w:rPr>
          <w:lang w:val="pt-BR"/>
        </w:rPr>
        <w:t xml:space="preserve"> </w:t>
      </w:r>
      <w:proofErr w:type="spellStart"/>
      <w:r w:rsidRPr="0033596E">
        <w:rPr>
          <w:lang w:val="pt-BR"/>
        </w:rPr>
        <w:t>can</w:t>
      </w:r>
      <w:proofErr w:type="spellEnd"/>
      <w:r w:rsidRPr="0033596E">
        <w:rPr>
          <w:lang w:val="pt-BR"/>
        </w:rPr>
        <w:t xml:space="preserve"> </w:t>
      </w:r>
      <w:proofErr w:type="spellStart"/>
      <w:r w:rsidRPr="0033596E">
        <w:rPr>
          <w:lang w:val="pt-BR"/>
        </w:rPr>
        <w:t>run</w:t>
      </w:r>
      <w:proofErr w:type="spellEnd"/>
      <w:r w:rsidRPr="0033596E">
        <w:rPr>
          <w:lang w:val="pt-BR"/>
        </w:rPr>
        <w:t xml:space="preserve">, </w:t>
      </w:r>
      <w:proofErr w:type="spellStart"/>
      <w:r w:rsidRPr="0033596E">
        <w:rPr>
          <w:lang w:val="pt-BR"/>
        </w:rPr>
        <w:t>sometimes</w:t>
      </w:r>
      <w:proofErr w:type="spellEnd"/>
      <w:r w:rsidRPr="0033596E">
        <w:rPr>
          <w:lang w:val="pt-BR"/>
        </w:rPr>
        <w:t xml:space="preserve"> </w:t>
      </w:r>
      <w:proofErr w:type="spellStart"/>
      <w:r w:rsidRPr="0033596E">
        <w:rPr>
          <w:lang w:val="pt-BR"/>
        </w:rPr>
        <w:t>at</w:t>
      </w:r>
      <w:proofErr w:type="spellEnd"/>
      <w:r w:rsidRPr="0033596E">
        <w:rPr>
          <w:lang w:val="pt-BR"/>
        </w:rPr>
        <w:t xml:space="preserve"> high </w:t>
      </w:r>
      <w:proofErr w:type="spellStart"/>
      <w:r w:rsidRPr="0033596E">
        <w:rPr>
          <w:lang w:val="pt-BR"/>
        </w:rPr>
        <w:t>speeds</w:t>
      </w:r>
      <w:proofErr w:type="spellEnd"/>
      <w:r w:rsidRPr="0033596E">
        <w:rPr>
          <w:lang w:val="pt-BR"/>
        </w:rPr>
        <w:t xml:space="preserve">, </w:t>
      </w:r>
      <w:proofErr w:type="spellStart"/>
      <w:r w:rsidRPr="0033596E">
        <w:rPr>
          <w:lang w:val="pt-BR"/>
        </w:rPr>
        <w:t>but</w:t>
      </w:r>
      <w:proofErr w:type="spellEnd"/>
      <w:r w:rsidRPr="0033596E">
        <w:rPr>
          <w:lang w:val="pt-BR"/>
        </w:rPr>
        <w:t xml:space="preserve"> </w:t>
      </w:r>
      <w:proofErr w:type="spellStart"/>
      <w:r w:rsidRPr="0033596E">
        <w:rPr>
          <w:lang w:val="pt-BR"/>
        </w:rPr>
        <w:t>often</w:t>
      </w:r>
      <w:proofErr w:type="spellEnd"/>
      <w:r w:rsidRPr="0033596E">
        <w:rPr>
          <w:lang w:val="pt-BR"/>
        </w:rPr>
        <w:t xml:space="preserve"> </w:t>
      </w:r>
      <w:proofErr w:type="spellStart"/>
      <w:r w:rsidRPr="0033596E">
        <w:rPr>
          <w:lang w:val="pt-BR"/>
        </w:rPr>
        <w:t>with</w:t>
      </w:r>
      <w:proofErr w:type="spellEnd"/>
      <w:r w:rsidRPr="0033596E">
        <w:rPr>
          <w:lang w:val="pt-BR"/>
        </w:rPr>
        <w:t xml:space="preserve"> a </w:t>
      </w:r>
      <w:proofErr w:type="spellStart"/>
      <w:r w:rsidRPr="0033596E">
        <w:rPr>
          <w:lang w:val="pt-BR"/>
        </w:rPr>
        <w:t>lot</w:t>
      </w:r>
      <w:proofErr w:type="spellEnd"/>
      <w:r w:rsidRPr="0033596E">
        <w:rPr>
          <w:lang w:val="pt-BR"/>
        </w:rPr>
        <w:t xml:space="preserve"> of </w:t>
      </w:r>
      <w:proofErr w:type="spellStart"/>
      <w:r w:rsidRPr="0033596E">
        <w:rPr>
          <w:lang w:val="pt-BR"/>
        </w:rPr>
        <w:t>traffic</w:t>
      </w:r>
      <w:proofErr w:type="spellEnd"/>
      <w:r w:rsidRPr="0033596E">
        <w:rPr>
          <w:lang w:val="pt-BR"/>
        </w:rPr>
        <w:t xml:space="preserve"> </w:t>
      </w:r>
      <w:proofErr w:type="spellStart"/>
      <w:r w:rsidRPr="0033596E">
        <w:rPr>
          <w:lang w:val="pt-BR"/>
        </w:rPr>
        <w:t>congestion</w:t>
      </w:r>
      <w:proofErr w:type="spellEnd"/>
      <w:r w:rsidRPr="0033596E">
        <w:rPr>
          <w:lang w:val="pt-BR"/>
        </w:rPr>
        <w:t xml:space="preserve">. </w:t>
      </w:r>
      <w:proofErr w:type="spellStart"/>
      <w:r w:rsidRPr="0033596E">
        <w:rPr>
          <w:lang w:val="pt-BR"/>
        </w:rPr>
        <w:t>Speeds</w:t>
      </w:r>
      <w:proofErr w:type="spellEnd"/>
      <w:r w:rsidRPr="0033596E">
        <w:rPr>
          <w:lang w:val="pt-BR"/>
        </w:rPr>
        <w:t xml:space="preserve"> </w:t>
      </w:r>
      <w:proofErr w:type="spellStart"/>
      <w:r w:rsidRPr="0033596E">
        <w:rPr>
          <w:lang w:val="pt-BR"/>
        </w:rPr>
        <w:t>can</w:t>
      </w:r>
      <w:proofErr w:type="spellEnd"/>
      <w:r w:rsidRPr="0033596E">
        <w:rPr>
          <w:lang w:val="pt-BR"/>
        </w:rPr>
        <w:t xml:space="preserve"> </w:t>
      </w:r>
      <w:proofErr w:type="spellStart"/>
      <w:r w:rsidRPr="0033596E">
        <w:rPr>
          <w:lang w:val="pt-BR"/>
        </w:rPr>
        <w:t>vary</w:t>
      </w:r>
      <w:proofErr w:type="spellEnd"/>
      <w:r w:rsidRPr="0033596E">
        <w:rPr>
          <w:lang w:val="pt-BR"/>
        </w:rPr>
        <w:t xml:space="preserve"> </w:t>
      </w:r>
      <w:proofErr w:type="spellStart"/>
      <w:r w:rsidRPr="0033596E">
        <w:rPr>
          <w:lang w:val="pt-BR"/>
        </w:rPr>
        <w:t>between</w:t>
      </w:r>
      <w:proofErr w:type="spellEnd"/>
      <w:r w:rsidRPr="0033596E">
        <w:rPr>
          <w:lang w:val="pt-BR"/>
        </w:rPr>
        <w:t xml:space="preserve"> </w:t>
      </w:r>
      <w:proofErr w:type="spellStart"/>
      <w:r w:rsidRPr="0033596E">
        <w:rPr>
          <w:lang w:val="pt-BR"/>
        </w:rPr>
        <w:t>national</w:t>
      </w:r>
      <w:proofErr w:type="spellEnd"/>
      <w:r w:rsidRPr="0033596E">
        <w:rPr>
          <w:lang w:val="pt-BR"/>
        </w:rPr>
        <w:t xml:space="preserve"> </w:t>
      </w:r>
      <w:proofErr w:type="spellStart"/>
      <w:r w:rsidRPr="0033596E">
        <w:rPr>
          <w:lang w:val="pt-BR"/>
        </w:rPr>
        <w:t>highways</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frontage</w:t>
      </w:r>
      <w:proofErr w:type="spellEnd"/>
      <w:r w:rsidRPr="0033596E">
        <w:rPr>
          <w:lang w:val="pt-BR"/>
        </w:rPr>
        <w:t xml:space="preserve"> </w:t>
      </w:r>
      <w:proofErr w:type="spellStart"/>
      <w:r w:rsidRPr="0033596E">
        <w:rPr>
          <w:lang w:val="pt-BR"/>
        </w:rPr>
        <w:t>roads</w:t>
      </w:r>
      <w:proofErr w:type="spellEnd"/>
      <w:r w:rsidRPr="0033596E">
        <w:rPr>
          <w:lang w:val="pt-BR"/>
        </w:rPr>
        <w:t xml:space="preserve">. Sidechains are </w:t>
      </w:r>
      <w:proofErr w:type="spellStart"/>
      <w:r w:rsidRPr="0033596E">
        <w:rPr>
          <w:lang w:val="pt-BR"/>
        </w:rPr>
        <w:t>the</w:t>
      </w:r>
      <w:proofErr w:type="spellEnd"/>
      <w:r w:rsidRPr="0033596E">
        <w:rPr>
          <w:lang w:val="pt-BR"/>
        </w:rPr>
        <w:t xml:space="preserve"> </w:t>
      </w:r>
      <w:proofErr w:type="spellStart"/>
      <w:r w:rsidRPr="0033596E">
        <w:rPr>
          <w:lang w:val="pt-BR"/>
        </w:rPr>
        <w:t>frontage</w:t>
      </w:r>
      <w:proofErr w:type="spellEnd"/>
      <w:r w:rsidRPr="0033596E">
        <w:rPr>
          <w:lang w:val="pt-BR"/>
        </w:rPr>
        <w:t xml:space="preserve"> </w:t>
      </w:r>
      <w:proofErr w:type="spellStart"/>
      <w:r w:rsidRPr="0033596E">
        <w:rPr>
          <w:lang w:val="pt-BR"/>
        </w:rPr>
        <w:t>roads</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join</w:t>
      </w:r>
      <w:proofErr w:type="spellEnd"/>
      <w:r w:rsidRPr="0033596E">
        <w:rPr>
          <w:lang w:val="pt-BR"/>
        </w:rPr>
        <w:t xml:space="preserve"> </w:t>
      </w:r>
      <w:proofErr w:type="spellStart"/>
      <w:r w:rsidRPr="0033596E">
        <w:rPr>
          <w:lang w:val="pt-BR"/>
        </w:rPr>
        <w:t>the</w:t>
      </w:r>
      <w:proofErr w:type="spellEnd"/>
      <w:r w:rsidRPr="0033596E">
        <w:rPr>
          <w:lang w:val="pt-BR"/>
        </w:rPr>
        <w:t xml:space="preserve"> </w:t>
      </w:r>
      <w:proofErr w:type="spellStart"/>
      <w:r w:rsidRPr="0033596E">
        <w:rPr>
          <w:lang w:val="pt-BR"/>
        </w:rPr>
        <w:t>highway</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cities</w:t>
      </w:r>
      <w:proofErr w:type="spellEnd"/>
      <w:r w:rsidRPr="0033596E">
        <w:rPr>
          <w:lang w:val="pt-BR"/>
        </w:rPr>
        <w:t xml:space="preserve">. The </w:t>
      </w:r>
      <w:proofErr w:type="spellStart"/>
      <w:r w:rsidRPr="0033596E">
        <w:rPr>
          <w:lang w:val="pt-BR"/>
        </w:rPr>
        <w:t>frontage</w:t>
      </w:r>
      <w:proofErr w:type="spellEnd"/>
      <w:r w:rsidRPr="0033596E">
        <w:rPr>
          <w:lang w:val="pt-BR"/>
        </w:rPr>
        <w:t xml:space="preserve"> </w:t>
      </w:r>
      <w:proofErr w:type="spellStart"/>
      <w:r w:rsidRPr="0033596E">
        <w:rPr>
          <w:lang w:val="pt-BR"/>
        </w:rPr>
        <w:t>roads</w:t>
      </w:r>
      <w:proofErr w:type="spellEnd"/>
      <w:r w:rsidRPr="0033596E">
        <w:rPr>
          <w:lang w:val="pt-BR"/>
        </w:rPr>
        <w:t xml:space="preserve"> (</w:t>
      </w:r>
      <w:proofErr w:type="spellStart"/>
      <w:r w:rsidRPr="0033596E">
        <w:rPr>
          <w:lang w:val="pt-BR"/>
        </w:rPr>
        <w:t>sidechains</w:t>
      </w:r>
      <w:proofErr w:type="spellEnd"/>
      <w:r w:rsidRPr="0033596E">
        <w:rPr>
          <w:lang w:val="pt-BR"/>
        </w:rPr>
        <w:t xml:space="preserve">) </w:t>
      </w:r>
      <w:proofErr w:type="spellStart"/>
      <w:r w:rsidRPr="0033596E">
        <w:rPr>
          <w:lang w:val="pt-BR"/>
        </w:rPr>
        <w:t>can</w:t>
      </w:r>
      <w:proofErr w:type="spellEnd"/>
      <w:r w:rsidRPr="0033596E">
        <w:rPr>
          <w:lang w:val="pt-BR"/>
        </w:rPr>
        <w:t xml:space="preserve"> lead </w:t>
      </w:r>
      <w:proofErr w:type="spellStart"/>
      <w:r w:rsidRPr="0033596E">
        <w:rPr>
          <w:lang w:val="pt-BR"/>
        </w:rPr>
        <w:t>vehicles</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from</w:t>
      </w:r>
      <w:proofErr w:type="spellEnd"/>
      <w:r w:rsidRPr="0033596E">
        <w:rPr>
          <w:lang w:val="pt-BR"/>
        </w:rPr>
        <w:t xml:space="preserve"> </w:t>
      </w:r>
      <w:proofErr w:type="spellStart"/>
      <w:r w:rsidRPr="0033596E">
        <w:rPr>
          <w:lang w:val="pt-BR"/>
        </w:rPr>
        <w:t>national</w:t>
      </w:r>
      <w:proofErr w:type="spellEnd"/>
      <w:r w:rsidRPr="0033596E">
        <w:rPr>
          <w:lang w:val="pt-BR"/>
        </w:rPr>
        <w:t xml:space="preserve"> </w:t>
      </w:r>
      <w:proofErr w:type="spellStart"/>
      <w:r w:rsidRPr="0033596E">
        <w:rPr>
          <w:lang w:val="pt-BR"/>
        </w:rPr>
        <w:t>highways</w:t>
      </w:r>
      <w:proofErr w:type="spellEnd"/>
      <w:r w:rsidRPr="0033596E">
        <w:rPr>
          <w:lang w:val="pt-BR"/>
        </w:rPr>
        <w:t xml:space="preserve"> (</w:t>
      </w:r>
      <w:proofErr w:type="spellStart"/>
      <w:r w:rsidRPr="0033596E">
        <w:rPr>
          <w:lang w:val="pt-BR"/>
        </w:rPr>
        <w:t>main</w:t>
      </w:r>
      <w:proofErr w:type="spellEnd"/>
      <w:r w:rsidRPr="0033596E">
        <w:rPr>
          <w:lang w:val="pt-BR"/>
        </w:rPr>
        <w:t xml:space="preserve"> </w:t>
      </w:r>
      <w:proofErr w:type="spellStart"/>
      <w:r w:rsidRPr="0033596E">
        <w:rPr>
          <w:lang w:val="pt-BR"/>
        </w:rPr>
        <w:t>chains</w:t>
      </w:r>
      <w:proofErr w:type="spellEnd"/>
      <w:r w:rsidRPr="0033596E">
        <w:rPr>
          <w:lang w:val="pt-BR"/>
        </w:rPr>
        <w:t xml:space="preserve">) </w:t>
      </w:r>
      <w:proofErr w:type="spellStart"/>
      <w:r w:rsidRPr="0033596E">
        <w:rPr>
          <w:lang w:val="pt-BR"/>
        </w:rPr>
        <w:t>whenever</w:t>
      </w:r>
      <w:proofErr w:type="spellEnd"/>
      <w:r w:rsidRPr="0033596E">
        <w:rPr>
          <w:lang w:val="pt-BR"/>
        </w:rPr>
        <w:t xml:space="preserve"> </w:t>
      </w:r>
      <w:proofErr w:type="spellStart"/>
      <w:r w:rsidRPr="0033596E">
        <w:rPr>
          <w:lang w:val="pt-BR"/>
        </w:rPr>
        <w:t>needed</w:t>
      </w:r>
      <w:proofErr w:type="spellEnd"/>
      <w:r w:rsidRPr="0033596E">
        <w:rPr>
          <w:lang w:val="pt-BR"/>
        </w:rPr>
        <w:t>.</w:t>
      </w:r>
    </w:p>
    <w:p w14:paraId="06242F34" w14:textId="77777777" w:rsidR="00375E20" w:rsidRPr="0033596E" w:rsidRDefault="00375E20">
      <w:pPr>
        <w:pStyle w:val="ListParagraph"/>
        <w:numPr>
          <w:ilvl w:val="0"/>
          <w:numId w:val="135"/>
        </w:numPr>
        <w:jc w:val="both"/>
        <w:rPr>
          <w:lang w:val="pt-BR"/>
        </w:rPr>
      </w:pPr>
      <w:r w:rsidRPr="0033596E">
        <w:rPr>
          <w:lang w:val="pt-BR"/>
        </w:rPr>
        <w:t xml:space="preserve">Private </w:t>
      </w:r>
      <w:proofErr w:type="spellStart"/>
      <w:r w:rsidRPr="0033596E">
        <w:rPr>
          <w:lang w:val="pt-BR"/>
        </w:rPr>
        <w:t>key</w:t>
      </w:r>
      <w:proofErr w:type="spellEnd"/>
      <w:r w:rsidRPr="0033596E">
        <w:rPr>
          <w:lang w:val="pt-BR"/>
        </w:rPr>
        <w:t xml:space="preserve">: </w:t>
      </w:r>
      <w:proofErr w:type="spellStart"/>
      <w:r w:rsidRPr="0033596E">
        <w:rPr>
          <w:lang w:val="pt-BR"/>
        </w:rPr>
        <w:t>password</w:t>
      </w:r>
      <w:proofErr w:type="spellEnd"/>
      <w:r w:rsidRPr="0033596E">
        <w:rPr>
          <w:lang w:val="pt-BR"/>
        </w:rPr>
        <w:t xml:space="preserve"> in </w:t>
      </w:r>
      <w:proofErr w:type="spellStart"/>
      <w:r w:rsidRPr="0033596E">
        <w:rPr>
          <w:lang w:val="pt-BR"/>
        </w:rPr>
        <w:t>the</w:t>
      </w:r>
      <w:proofErr w:type="spellEnd"/>
      <w:r w:rsidRPr="0033596E">
        <w:rPr>
          <w:lang w:val="pt-BR"/>
        </w:rPr>
        <w:t xml:space="preserve"> </w:t>
      </w:r>
      <w:proofErr w:type="spellStart"/>
      <w:r w:rsidRPr="0033596E">
        <w:rPr>
          <w:lang w:val="pt-BR"/>
        </w:rPr>
        <w:t>crypto</w:t>
      </w:r>
      <w:proofErr w:type="spellEnd"/>
      <w:r w:rsidRPr="0033596E">
        <w:rPr>
          <w:lang w:val="pt-BR"/>
        </w:rPr>
        <w:t xml:space="preserve"> world. </w:t>
      </w:r>
    </w:p>
    <w:p w14:paraId="35338D79" w14:textId="77777777" w:rsidR="00375E20" w:rsidRPr="0033596E" w:rsidRDefault="00375E20">
      <w:pPr>
        <w:pStyle w:val="ListParagraph"/>
        <w:numPr>
          <w:ilvl w:val="0"/>
          <w:numId w:val="135"/>
        </w:numPr>
        <w:jc w:val="both"/>
        <w:rPr>
          <w:lang w:val="pt-BR"/>
        </w:rPr>
      </w:pPr>
      <w:proofErr w:type="spellStart"/>
      <w:r w:rsidRPr="0033596E">
        <w:rPr>
          <w:lang w:val="pt-BR"/>
        </w:rPr>
        <w:t>Protocol</w:t>
      </w:r>
      <w:proofErr w:type="spellEnd"/>
      <w:r w:rsidRPr="0033596E">
        <w:rPr>
          <w:lang w:val="pt-BR"/>
        </w:rPr>
        <w:t xml:space="preserve">: </w:t>
      </w:r>
      <w:proofErr w:type="spellStart"/>
      <w:r w:rsidRPr="0033596E">
        <w:rPr>
          <w:lang w:val="pt-BR"/>
        </w:rPr>
        <w:t>an</w:t>
      </w:r>
      <w:proofErr w:type="spellEnd"/>
      <w:r w:rsidRPr="0033596E">
        <w:rPr>
          <w:lang w:val="pt-BR"/>
        </w:rPr>
        <w:t xml:space="preserve"> </w:t>
      </w:r>
      <w:proofErr w:type="spellStart"/>
      <w:r w:rsidRPr="0033596E">
        <w:rPr>
          <w:lang w:val="pt-BR"/>
        </w:rPr>
        <w:t>operation</w:t>
      </w:r>
      <w:proofErr w:type="spellEnd"/>
      <w:r w:rsidRPr="0033596E">
        <w:rPr>
          <w:lang w:val="pt-BR"/>
        </w:rPr>
        <w:t xml:space="preserve"> </w:t>
      </w:r>
      <w:proofErr w:type="spellStart"/>
      <w:r w:rsidRPr="0033596E">
        <w:rPr>
          <w:lang w:val="pt-BR"/>
        </w:rPr>
        <w:t>or</w:t>
      </w:r>
      <w:proofErr w:type="spellEnd"/>
      <w:r w:rsidRPr="0033596E">
        <w:rPr>
          <w:lang w:val="pt-BR"/>
        </w:rPr>
        <w:t xml:space="preserve"> set of </w:t>
      </w:r>
      <w:proofErr w:type="spellStart"/>
      <w:r w:rsidRPr="0033596E">
        <w:rPr>
          <w:lang w:val="pt-BR"/>
        </w:rPr>
        <w:t>rules</w:t>
      </w:r>
      <w:proofErr w:type="spellEnd"/>
      <w:r w:rsidRPr="0033596E">
        <w:rPr>
          <w:lang w:val="pt-BR"/>
        </w:rPr>
        <w:t xml:space="preserve"> </w:t>
      </w:r>
      <w:proofErr w:type="spellStart"/>
      <w:r w:rsidRPr="0033596E">
        <w:rPr>
          <w:lang w:val="pt-BR"/>
        </w:rPr>
        <w:t>that</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defined</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written</w:t>
      </w:r>
      <w:proofErr w:type="spellEnd"/>
      <w:r w:rsidRPr="0033596E">
        <w:rPr>
          <w:lang w:val="pt-BR"/>
        </w:rPr>
        <w:t xml:space="preserve"> </w:t>
      </w:r>
      <w:proofErr w:type="spellStart"/>
      <w:r w:rsidRPr="0033596E">
        <w:rPr>
          <w:lang w:val="pt-BR"/>
        </w:rPr>
        <w:t>down</w:t>
      </w:r>
      <w:proofErr w:type="spellEnd"/>
      <w:r w:rsidRPr="0033596E">
        <w:rPr>
          <w:lang w:val="pt-BR"/>
        </w:rPr>
        <w:t>.</w:t>
      </w:r>
    </w:p>
    <w:p w14:paraId="15C71B8C" w14:textId="77777777" w:rsidR="00375E20" w:rsidRPr="0033596E" w:rsidRDefault="00375E20">
      <w:pPr>
        <w:pStyle w:val="ListParagraph"/>
        <w:numPr>
          <w:ilvl w:val="0"/>
          <w:numId w:val="135"/>
        </w:numPr>
        <w:jc w:val="both"/>
        <w:rPr>
          <w:lang w:val="pt-BR"/>
        </w:rPr>
      </w:pPr>
      <w:proofErr w:type="spellStart"/>
      <w:r w:rsidRPr="0033596E">
        <w:rPr>
          <w:lang w:val="pt-BR"/>
        </w:rPr>
        <w:t>Sybil</w:t>
      </w:r>
      <w:proofErr w:type="spellEnd"/>
      <w:r w:rsidRPr="0033596E">
        <w:rPr>
          <w:lang w:val="pt-BR"/>
        </w:rPr>
        <w:t xml:space="preserve"> </w:t>
      </w:r>
      <w:proofErr w:type="spellStart"/>
      <w:r w:rsidRPr="0033596E">
        <w:rPr>
          <w:lang w:val="pt-BR"/>
        </w:rPr>
        <w:t>attack</w:t>
      </w:r>
      <w:proofErr w:type="spellEnd"/>
      <w:r w:rsidRPr="0033596E">
        <w:rPr>
          <w:lang w:val="pt-BR"/>
        </w:rPr>
        <w:t xml:space="preserve">: </w:t>
      </w:r>
      <w:proofErr w:type="spellStart"/>
      <w:r w:rsidRPr="0033596E">
        <w:rPr>
          <w:lang w:val="pt-BR"/>
        </w:rPr>
        <w:t>an</w:t>
      </w:r>
      <w:proofErr w:type="spellEnd"/>
      <w:r w:rsidRPr="0033596E">
        <w:rPr>
          <w:lang w:val="pt-BR"/>
        </w:rPr>
        <w:t xml:space="preserve"> </w:t>
      </w:r>
      <w:proofErr w:type="spellStart"/>
      <w:r w:rsidRPr="0033596E">
        <w:rPr>
          <w:lang w:val="pt-BR"/>
        </w:rPr>
        <w:t>attacker</w:t>
      </w:r>
      <w:proofErr w:type="spellEnd"/>
      <w:r w:rsidRPr="0033596E">
        <w:rPr>
          <w:lang w:val="pt-BR"/>
        </w:rPr>
        <w:t xml:space="preserve"> </w:t>
      </w:r>
      <w:proofErr w:type="spellStart"/>
      <w:r w:rsidRPr="0033596E">
        <w:rPr>
          <w:lang w:val="pt-BR"/>
        </w:rPr>
        <w:t>creates</w:t>
      </w:r>
      <w:proofErr w:type="spellEnd"/>
      <w:r w:rsidRPr="0033596E">
        <w:rPr>
          <w:lang w:val="pt-BR"/>
        </w:rPr>
        <w:t xml:space="preserve"> </w:t>
      </w:r>
      <w:proofErr w:type="spellStart"/>
      <w:r w:rsidRPr="0033596E">
        <w:rPr>
          <w:lang w:val="pt-BR"/>
        </w:rPr>
        <w:t>multiple</w:t>
      </w:r>
      <w:proofErr w:type="spellEnd"/>
      <w:r w:rsidRPr="0033596E">
        <w:rPr>
          <w:lang w:val="pt-BR"/>
        </w:rPr>
        <w:t xml:space="preserve"> </w:t>
      </w:r>
      <w:proofErr w:type="spellStart"/>
      <w:r w:rsidRPr="0033596E">
        <w:rPr>
          <w:lang w:val="pt-BR"/>
        </w:rPr>
        <w:t>pseudonymous</w:t>
      </w:r>
      <w:proofErr w:type="spellEnd"/>
      <w:r w:rsidRPr="0033596E">
        <w:rPr>
          <w:lang w:val="pt-BR"/>
        </w:rPr>
        <w:t xml:space="preserve"> </w:t>
      </w:r>
      <w:proofErr w:type="spellStart"/>
      <w:r w:rsidRPr="0033596E">
        <w:rPr>
          <w:lang w:val="pt-BR"/>
        </w:rPr>
        <w:t>identities</w:t>
      </w:r>
      <w:proofErr w:type="spellEnd"/>
      <w:r w:rsidRPr="0033596E">
        <w:rPr>
          <w:lang w:val="pt-BR"/>
        </w:rPr>
        <w:t xml:space="preserve"> </w:t>
      </w:r>
      <w:proofErr w:type="spellStart"/>
      <w:r w:rsidRPr="0033596E">
        <w:rPr>
          <w:lang w:val="pt-BR"/>
        </w:rPr>
        <w:t>on</w:t>
      </w:r>
      <w:proofErr w:type="spellEnd"/>
      <w:r w:rsidRPr="0033596E">
        <w:rPr>
          <w:lang w:val="pt-BR"/>
        </w:rPr>
        <w:t xml:space="preserve"> a network </w:t>
      </w:r>
      <w:proofErr w:type="spellStart"/>
      <w:r w:rsidRPr="0033596E">
        <w:rPr>
          <w:lang w:val="pt-BR"/>
        </w:rPr>
        <w:t>and</w:t>
      </w:r>
      <w:proofErr w:type="spellEnd"/>
      <w:r w:rsidRPr="0033596E">
        <w:rPr>
          <w:lang w:val="pt-BR"/>
        </w:rPr>
        <w:t xml:space="preserve"> uses </w:t>
      </w:r>
      <w:proofErr w:type="spellStart"/>
      <w:r w:rsidRPr="0033596E">
        <w:rPr>
          <w:lang w:val="pt-BR"/>
        </w:rPr>
        <w:t>them</w:t>
      </w:r>
      <w:proofErr w:type="spellEnd"/>
      <w:r w:rsidRPr="0033596E">
        <w:rPr>
          <w:lang w:val="pt-BR"/>
        </w:rPr>
        <w:t xml:space="preserve"> </w:t>
      </w:r>
      <w:proofErr w:type="spellStart"/>
      <w:r w:rsidRPr="0033596E">
        <w:rPr>
          <w:lang w:val="pt-BR"/>
        </w:rPr>
        <w:t>to</w:t>
      </w:r>
      <w:proofErr w:type="spellEnd"/>
      <w:r w:rsidRPr="0033596E">
        <w:rPr>
          <w:lang w:val="pt-BR"/>
        </w:rPr>
        <w:t xml:space="preserve"> </w:t>
      </w:r>
      <w:proofErr w:type="spellStart"/>
      <w:r w:rsidRPr="0033596E">
        <w:rPr>
          <w:lang w:val="pt-BR"/>
        </w:rPr>
        <w:t>gain</w:t>
      </w:r>
      <w:proofErr w:type="spellEnd"/>
      <w:r w:rsidRPr="0033596E">
        <w:rPr>
          <w:lang w:val="pt-BR"/>
        </w:rPr>
        <w:t xml:space="preserve"> </w:t>
      </w:r>
      <w:proofErr w:type="spellStart"/>
      <w:r w:rsidRPr="0033596E">
        <w:rPr>
          <w:lang w:val="pt-BR"/>
        </w:rPr>
        <w:t>disproportionately</w:t>
      </w:r>
      <w:proofErr w:type="spellEnd"/>
      <w:r w:rsidRPr="0033596E">
        <w:rPr>
          <w:lang w:val="pt-BR"/>
        </w:rPr>
        <w:t xml:space="preserve"> </w:t>
      </w:r>
      <w:proofErr w:type="spellStart"/>
      <w:r w:rsidRPr="0033596E">
        <w:rPr>
          <w:lang w:val="pt-BR"/>
        </w:rPr>
        <w:t>large</w:t>
      </w:r>
      <w:proofErr w:type="spellEnd"/>
      <w:r w:rsidRPr="0033596E">
        <w:rPr>
          <w:lang w:val="pt-BR"/>
        </w:rPr>
        <w:t xml:space="preserve"> </w:t>
      </w:r>
      <w:proofErr w:type="spellStart"/>
      <w:r w:rsidRPr="0033596E">
        <w:rPr>
          <w:lang w:val="pt-BR"/>
        </w:rPr>
        <w:t>influence</w:t>
      </w:r>
      <w:proofErr w:type="spellEnd"/>
      <w:r w:rsidRPr="0033596E">
        <w:rPr>
          <w:lang w:val="pt-BR"/>
        </w:rPr>
        <w:t xml:space="preserve"> over </w:t>
      </w:r>
      <w:proofErr w:type="spellStart"/>
      <w:r w:rsidRPr="0033596E">
        <w:rPr>
          <w:lang w:val="pt-BR"/>
        </w:rPr>
        <w:t>the</w:t>
      </w:r>
      <w:proofErr w:type="spellEnd"/>
      <w:r w:rsidRPr="0033596E">
        <w:rPr>
          <w:lang w:val="pt-BR"/>
        </w:rPr>
        <w:t xml:space="preserve"> network. Imagine a </w:t>
      </w:r>
      <w:proofErr w:type="spellStart"/>
      <w:r w:rsidRPr="0033596E">
        <w:rPr>
          <w:lang w:val="pt-BR"/>
        </w:rPr>
        <w:t>person</w:t>
      </w:r>
      <w:proofErr w:type="spellEnd"/>
      <w:r w:rsidRPr="0033596E">
        <w:rPr>
          <w:lang w:val="pt-BR"/>
        </w:rPr>
        <w:t xml:space="preserve"> </w:t>
      </w:r>
      <w:proofErr w:type="spellStart"/>
      <w:r w:rsidRPr="0033596E">
        <w:rPr>
          <w:lang w:val="pt-BR"/>
        </w:rPr>
        <w:t>creating</w:t>
      </w:r>
      <w:proofErr w:type="spellEnd"/>
      <w:r w:rsidRPr="0033596E">
        <w:rPr>
          <w:lang w:val="pt-BR"/>
        </w:rPr>
        <w:t xml:space="preserve"> </w:t>
      </w:r>
      <w:proofErr w:type="spellStart"/>
      <w:r w:rsidRPr="0033596E">
        <w:rPr>
          <w:lang w:val="pt-BR"/>
        </w:rPr>
        <w:t>multiple</w:t>
      </w:r>
      <w:proofErr w:type="spellEnd"/>
      <w:r w:rsidRPr="0033596E">
        <w:rPr>
          <w:lang w:val="pt-BR"/>
        </w:rPr>
        <w:t xml:space="preserve"> Meta </w:t>
      </w:r>
      <w:proofErr w:type="spellStart"/>
      <w:r w:rsidRPr="0033596E">
        <w:rPr>
          <w:lang w:val="pt-BR"/>
        </w:rPr>
        <w:t>accounts</w:t>
      </w:r>
      <w:proofErr w:type="spellEnd"/>
      <w:r w:rsidRPr="0033596E">
        <w:rPr>
          <w:lang w:val="pt-BR"/>
        </w:rPr>
        <w:t xml:space="preserve"> </w:t>
      </w:r>
      <w:proofErr w:type="spellStart"/>
      <w:r w:rsidRPr="0033596E">
        <w:rPr>
          <w:lang w:val="pt-BR"/>
        </w:rPr>
        <w:t>to</w:t>
      </w:r>
      <w:proofErr w:type="spellEnd"/>
      <w:r w:rsidRPr="0033596E">
        <w:rPr>
          <w:lang w:val="pt-BR"/>
        </w:rPr>
        <w:t xml:space="preserve"> like </w:t>
      </w:r>
      <w:proofErr w:type="spellStart"/>
      <w:r w:rsidRPr="0033596E">
        <w:rPr>
          <w:lang w:val="pt-BR"/>
        </w:rPr>
        <w:t>their</w:t>
      </w:r>
      <w:proofErr w:type="spellEnd"/>
      <w:r w:rsidRPr="0033596E">
        <w:rPr>
          <w:lang w:val="pt-BR"/>
        </w:rPr>
        <w:t xml:space="preserve"> </w:t>
      </w:r>
      <w:proofErr w:type="spellStart"/>
      <w:r w:rsidRPr="0033596E">
        <w:rPr>
          <w:lang w:val="pt-BR"/>
        </w:rPr>
        <w:t>own</w:t>
      </w:r>
      <w:proofErr w:type="spellEnd"/>
      <w:r w:rsidRPr="0033596E">
        <w:rPr>
          <w:lang w:val="pt-BR"/>
        </w:rPr>
        <w:t xml:space="preserve"> post. </w:t>
      </w:r>
    </w:p>
    <w:p w14:paraId="1278935E" w14:textId="77777777" w:rsidR="00375E20" w:rsidRPr="0033596E" w:rsidRDefault="00375E20">
      <w:pPr>
        <w:pStyle w:val="ListParagraph"/>
        <w:numPr>
          <w:ilvl w:val="0"/>
          <w:numId w:val="135"/>
        </w:numPr>
        <w:jc w:val="both"/>
        <w:rPr>
          <w:lang w:val="pt-BR"/>
        </w:rPr>
      </w:pPr>
      <w:r w:rsidRPr="0033596E">
        <w:rPr>
          <w:lang w:val="pt-BR"/>
        </w:rPr>
        <w:t>ZK-</w:t>
      </w:r>
      <w:proofErr w:type="spellStart"/>
      <w:proofErr w:type="gramStart"/>
      <w:r w:rsidRPr="0033596E">
        <w:rPr>
          <w:lang w:val="pt-BR"/>
        </w:rPr>
        <w:t>rollups</w:t>
      </w:r>
      <w:proofErr w:type="spellEnd"/>
      <w:proofErr w:type="gramEnd"/>
      <w:r w:rsidRPr="0033596E">
        <w:rPr>
          <w:lang w:val="pt-BR"/>
        </w:rPr>
        <w:t xml:space="preserve">: </w:t>
      </w:r>
      <w:proofErr w:type="spellStart"/>
      <w:r w:rsidRPr="0033596E">
        <w:rPr>
          <w:lang w:val="pt-BR"/>
        </w:rPr>
        <w:t>an</w:t>
      </w:r>
      <w:proofErr w:type="spellEnd"/>
      <w:r w:rsidRPr="0033596E">
        <w:rPr>
          <w:lang w:val="pt-BR"/>
        </w:rPr>
        <w:t xml:space="preserve"> </w:t>
      </w:r>
      <w:proofErr w:type="spellStart"/>
      <w:r w:rsidRPr="0033596E">
        <w:rPr>
          <w:lang w:val="pt-BR"/>
        </w:rPr>
        <w:t>application</w:t>
      </w:r>
      <w:proofErr w:type="spellEnd"/>
      <w:r w:rsidRPr="0033596E">
        <w:rPr>
          <w:lang w:val="pt-BR"/>
        </w:rPr>
        <w:t xml:space="preserve"> of zero-</w:t>
      </w:r>
      <w:proofErr w:type="spellStart"/>
      <w:r w:rsidRPr="0033596E">
        <w:rPr>
          <w:lang w:val="pt-BR"/>
        </w:rPr>
        <w:t>knowledge</w:t>
      </w:r>
      <w:proofErr w:type="spellEnd"/>
      <w:r w:rsidRPr="0033596E">
        <w:rPr>
          <w:lang w:val="pt-BR"/>
        </w:rPr>
        <w:t xml:space="preserve"> </w:t>
      </w:r>
      <w:proofErr w:type="spellStart"/>
      <w:r w:rsidRPr="0033596E">
        <w:rPr>
          <w:lang w:val="pt-BR"/>
        </w:rPr>
        <w:t>proofs</w:t>
      </w:r>
      <w:proofErr w:type="spellEnd"/>
      <w:r w:rsidRPr="0033596E">
        <w:rPr>
          <w:lang w:val="pt-BR"/>
        </w:rPr>
        <w:t xml:space="preserve">. They </w:t>
      </w:r>
      <w:proofErr w:type="spellStart"/>
      <w:r w:rsidRPr="0033596E">
        <w:rPr>
          <w:lang w:val="pt-BR"/>
        </w:rPr>
        <w:t>aggregate</w:t>
      </w:r>
      <w:proofErr w:type="spellEnd"/>
      <w:r w:rsidRPr="0033596E">
        <w:rPr>
          <w:lang w:val="pt-BR"/>
        </w:rPr>
        <w:t xml:space="preserve"> </w:t>
      </w:r>
      <w:proofErr w:type="spellStart"/>
      <w:r w:rsidRPr="0033596E">
        <w:rPr>
          <w:lang w:val="pt-BR"/>
        </w:rPr>
        <w:t>transactions</w:t>
      </w:r>
      <w:proofErr w:type="spellEnd"/>
      <w:r w:rsidRPr="0033596E">
        <w:rPr>
          <w:lang w:val="pt-BR"/>
        </w:rPr>
        <w:t xml:space="preserve"> </w:t>
      </w:r>
      <w:proofErr w:type="spellStart"/>
      <w:r w:rsidRPr="0033596E">
        <w:rPr>
          <w:lang w:val="pt-BR"/>
        </w:rPr>
        <w:t>and</w:t>
      </w:r>
      <w:proofErr w:type="spellEnd"/>
      <w:r w:rsidRPr="0033596E">
        <w:rPr>
          <w:lang w:val="pt-BR"/>
        </w:rPr>
        <w:t xml:space="preserve"> update </w:t>
      </w:r>
      <w:proofErr w:type="spellStart"/>
      <w:r w:rsidRPr="0033596E">
        <w:rPr>
          <w:lang w:val="pt-BR"/>
        </w:rPr>
        <w:t>the</w:t>
      </w:r>
      <w:proofErr w:type="spellEnd"/>
      <w:r w:rsidRPr="0033596E">
        <w:rPr>
          <w:lang w:val="pt-BR"/>
        </w:rPr>
        <w:t xml:space="preserve"> </w:t>
      </w:r>
      <w:proofErr w:type="spellStart"/>
      <w:r w:rsidRPr="0033596E">
        <w:rPr>
          <w:lang w:val="pt-BR"/>
        </w:rPr>
        <w:t>mainnet</w:t>
      </w:r>
      <w:proofErr w:type="spellEnd"/>
      <w:r w:rsidRPr="0033596E">
        <w:rPr>
          <w:lang w:val="pt-BR"/>
        </w:rPr>
        <w:t xml:space="preserve">, </w:t>
      </w:r>
      <w:proofErr w:type="spellStart"/>
      <w:r w:rsidRPr="0033596E">
        <w:rPr>
          <w:lang w:val="pt-BR"/>
        </w:rPr>
        <w:t>significantly</w:t>
      </w:r>
      <w:proofErr w:type="spellEnd"/>
      <w:r w:rsidRPr="0033596E">
        <w:rPr>
          <w:lang w:val="pt-BR"/>
        </w:rPr>
        <w:t xml:space="preserve"> </w:t>
      </w:r>
      <w:proofErr w:type="spellStart"/>
      <w:r w:rsidRPr="0033596E">
        <w:rPr>
          <w:lang w:val="pt-BR"/>
        </w:rPr>
        <w:t>reducing</w:t>
      </w:r>
      <w:proofErr w:type="spellEnd"/>
      <w:r w:rsidRPr="0033596E">
        <w:rPr>
          <w:lang w:val="pt-BR"/>
        </w:rPr>
        <w:t xml:space="preserve"> </w:t>
      </w:r>
      <w:proofErr w:type="spellStart"/>
      <w:r w:rsidRPr="0033596E">
        <w:rPr>
          <w:lang w:val="pt-BR"/>
        </w:rPr>
        <w:t>transaction</w:t>
      </w:r>
      <w:proofErr w:type="spellEnd"/>
      <w:r w:rsidRPr="0033596E">
        <w:rPr>
          <w:lang w:val="pt-BR"/>
        </w:rPr>
        <w:t xml:space="preserve"> </w:t>
      </w:r>
      <w:proofErr w:type="spellStart"/>
      <w:r w:rsidRPr="0033596E">
        <w:rPr>
          <w:lang w:val="pt-BR"/>
        </w:rPr>
        <w:t>fees</w:t>
      </w:r>
      <w:proofErr w:type="spellEnd"/>
      <w:r w:rsidRPr="0033596E">
        <w:rPr>
          <w:lang w:val="pt-BR"/>
        </w:rPr>
        <w:t>.</w:t>
      </w:r>
    </w:p>
    <w:p w14:paraId="36BA37E5" w14:textId="77777777" w:rsidR="00375E20" w:rsidRPr="0033596E" w:rsidRDefault="00375E20">
      <w:pPr>
        <w:pStyle w:val="ListParagraph"/>
        <w:numPr>
          <w:ilvl w:val="0"/>
          <w:numId w:val="135"/>
        </w:numPr>
        <w:jc w:val="both"/>
        <w:rPr>
          <w:lang w:val="pt-BR"/>
        </w:rPr>
      </w:pPr>
      <w:r w:rsidRPr="0033596E">
        <w:rPr>
          <w:lang w:val="pt-BR"/>
        </w:rPr>
        <w:t>ZKP: zero-</w:t>
      </w:r>
      <w:proofErr w:type="spellStart"/>
      <w:r w:rsidRPr="0033596E">
        <w:rPr>
          <w:lang w:val="pt-BR"/>
        </w:rPr>
        <w:t>knowledge</w:t>
      </w:r>
      <w:proofErr w:type="spellEnd"/>
      <w:r w:rsidRPr="0033596E">
        <w:rPr>
          <w:lang w:val="pt-BR"/>
        </w:rPr>
        <w:t xml:space="preserve"> </w:t>
      </w:r>
      <w:proofErr w:type="spellStart"/>
      <w:r w:rsidRPr="0033596E">
        <w:rPr>
          <w:lang w:val="pt-BR"/>
        </w:rPr>
        <w:t>proof</w:t>
      </w:r>
      <w:proofErr w:type="spellEnd"/>
      <w:r w:rsidRPr="0033596E">
        <w:rPr>
          <w:lang w:val="pt-BR"/>
        </w:rPr>
        <w:t xml:space="preserve">: a </w:t>
      </w:r>
      <w:proofErr w:type="spellStart"/>
      <w:r w:rsidRPr="0033596E">
        <w:rPr>
          <w:lang w:val="pt-BR"/>
        </w:rPr>
        <w:t>cryptography</w:t>
      </w:r>
      <w:proofErr w:type="spellEnd"/>
      <w:r w:rsidRPr="0033596E">
        <w:rPr>
          <w:lang w:val="pt-BR"/>
        </w:rPr>
        <w:t xml:space="preserve"> </w:t>
      </w:r>
      <w:proofErr w:type="spellStart"/>
      <w:r w:rsidRPr="0033596E">
        <w:rPr>
          <w:lang w:val="pt-BR"/>
        </w:rPr>
        <w:t>protocol</w:t>
      </w:r>
      <w:proofErr w:type="spellEnd"/>
      <w:r w:rsidRPr="0033596E">
        <w:rPr>
          <w:lang w:val="pt-BR"/>
        </w:rPr>
        <w:t xml:space="preserve"> </w:t>
      </w:r>
      <w:proofErr w:type="spellStart"/>
      <w:r w:rsidRPr="0033596E">
        <w:rPr>
          <w:lang w:val="pt-BR"/>
        </w:rPr>
        <w:t>developed</w:t>
      </w:r>
      <w:proofErr w:type="spellEnd"/>
      <w:r w:rsidRPr="0033596E">
        <w:rPr>
          <w:lang w:val="pt-BR"/>
        </w:rPr>
        <w:t xml:space="preserve"> in </w:t>
      </w:r>
      <w:proofErr w:type="spellStart"/>
      <w:r w:rsidRPr="0033596E">
        <w:rPr>
          <w:lang w:val="pt-BR"/>
        </w:rPr>
        <w:t>the</w:t>
      </w:r>
      <w:proofErr w:type="spellEnd"/>
      <w:r w:rsidRPr="0033596E">
        <w:rPr>
          <w:lang w:val="pt-BR"/>
        </w:rPr>
        <w:t xml:space="preserve"> 1980s. </w:t>
      </w:r>
    </w:p>
    <w:p w14:paraId="20FF0F41" w14:textId="77777777" w:rsidR="00375E20" w:rsidRPr="0033596E" w:rsidRDefault="00375E20">
      <w:pPr>
        <w:pStyle w:val="ListParagraph"/>
        <w:numPr>
          <w:ilvl w:val="0"/>
          <w:numId w:val="135"/>
        </w:numPr>
        <w:jc w:val="both"/>
        <w:rPr>
          <w:lang w:val="pt-BR"/>
        </w:rPr>
      </w:pPr>
      <w:r w:rsidRPr="0033596E">
        <w:rPr>
          <w:lang w:val="pt-BR"/>
        </w:rPr>
        <w:t xml:space="preserve">ZK-SNARKS: a </w:t>
      </w:r>
      <w:proofErr w:type="spellStart"/>
      <w:r w:rsidRPr="0033596E">
        <w:rPr>
          <w:lang w:val="pt-BR"/>
        </w:rPr>
        <w:t>category</w:t>
      </w:r>
      <w:proofErr w:type="spellEnd"/>
      <w:r w:rsidRPr="0033596E">
        <w:rPr>
          <w:lang w:val="pt-BR"/>
        </w:rPr>
        <w:t xml:space="preserve"> of ZKP. It </w:t>
      </w:r>
      <w:proofErr w:type="spellStart"/>
      <w:r w:rsidRPr="0033596E">
        <w:rPr>
          <w:lang w:val="pt-BR"/>
        </w:rPr>
        <w:t>allows</w:t>
      </w:r>
      <w:proofErr w:type="spellEnd"/>
      <w:r w:rsidRPr="0033596E">
        <w:rPr>
          <w:lang w:val="pt-BR"/>
        </w:rPr>
        <w:t xml:space="preserve"> </w:t>
      </w:r>
      <w:proofErr w:type="spellStart"/>
      <w:r w:rsidRPr="0033596E">
        <w:rPr>
          <w:lang w:val="pt-BR"/>
        </w:rPr>
        <w:t>one</w:t>
      </w:r>
      <w:proofErr w:type="spellEnd"/>
      <w:r w:rsidRPr="0033596E">
        <w:rPr>
          <w:lang w:val="pt-BR"/>
        </w:rPr>
        <w:t xml:space="preserve"> </w:t>
      </w:r>
      <w:proofErr w:type="spellStart"/>
      <w:r w:rsidRPr="0033596E">
        <w:rPr>
          <w:lang w:val="pt-BR"/>
        </w:rPr>
        <w:t>party</w:t>
      </w:r>
      <w:proofErr w:type="spellEnd"/>
      <w:r w:rsidRPr="0033596E">
        <w:rPr>
          <w:lang w:val="pt-BR"/>
        </w:rPr>
        <w:t xml:space="preserve"> </w:t>
      </w:r>
      <w:proofErr w:type="spellStart"/>
      <w:r w:rsidRPr="0033596E">
        <w:rPr>
          <w:lang w:val="pt-BR"/>
        </w:rPr>
        <w:t>to</w:t>
      </w:r>
      <w:proofErr w:type="spellEnd"/>
      <w:r w:rsidRPr="0033596E">
        <w:rPr>
          <w:lang w:val="pt-BR"/>
        </w:rPr>
        <w:t xml:space="preserve"> prove </w:t>
      </w:r>
      <w:proofErr w:type="spellStart"/>
      <w:r w:rsidRPr="0033596E">
        <w:rPr>
          <w:lang w:val="pt-BR"/>
        </w:rPr>
        <w:t>an</w:t>
      </w:r>
      <w:proofErr w:type="spellEnd"/>
      <w:r w:rsidRPr="0033596E">
        <w:rPr>
          <w:lang w:val="pt-BR"/>
        </w:rPr>
        <w:t xml:space="preserve"> </w:t>
      </w:r>
      <w:proofErr w:type="spellStart"/>
      <w:r w:rsidRPr="0033596E">
        <w:rPr>
          <w:lang w:val="pt-BR"/>
        </w:rPr>
        <w:t>action</w:t>
      </w:r>
      <w:proofErr w:type="spellEnd"/>
      <w:r w:rsidRPr="0033596E">
        <w:rPr>
          <w:lang w:val="pt-BR"/>
        </w:rPr>
        <w:t xml:space="preserve"> </w:t>
      </w:r>
      <w:proofErr w:type="spellStart"/>
      <w:r w:rsidRPr="0033596E">
        <w:rPr>
          <w:lang w:val="pt-BR"/>
        </w:rPr>
        <w:t>is</w:t>
      </w:r>
      <w:proofErr w:type="spellEnd"/>
      <w:r w:rsidRPr="0033596E">
        <w:rPr>
          <w:lang w:val="pt-BR"/>
        </w:rPr>
        <w:t xml:space="preserve"> </w:t>
      </w:r>
      <w:proofErr w:type="spellStart"/>
      <w:r w:rsidRPr="0033596E">
        <w:rPr>
          <w:lang w:val="pt-BR"/>
        </w:rPr>
        <w:t>done</w:t>
      </w:r>
      <w:proofErr w:type="spellEnd"/>
      <w:r w:rsidRPr="0033596E">
        <w:rPr>
          <w:lang w:val="pt-BR"/>
        </w:rPr>
        <w:t xml:space="preserve"> </w:t>
      </w:r>
      <w:proofErr w:type="spellStart"/>
      <w:r w:rsidRPr="0033596E">
        <w:rPr>
          <w:lang w:val="pt-BR"/>
        </w:rPr>
        <w:t>without</w:t>
      </w:r>
      <w:proofErr w:type="spellEnd"/>
      <w:r w:rsidRPr="0033596E">
        <w:rPr>
          <w:lang w:val="pt-BR"/>
        </w:rPr>
        <w:t xml:space="preserve"> </w:t>
      </w:r>
      <w:proofErr w:type="spellStart"/>
      <w:r w:rsidRPr="0033596E">
        <w:rPr>
          <w:lang w:val="pt-BR"/>
        </w:rPr>
        <w:t>identifying</w:t>
      </w:r>
      <w:proofErr w:type="spellEnd"/>
      <w:r w:rsidRPr="0033596E">
        <w:rPr>
          <w:lang w:val="pt-BR"/>
        </w:rPr>
        <w:t xml:space="preserve"> </w:t>
      </w:r>
      <w:proofErr w:type="spellStart"/>
      <w:r w:rsidRPr="0033596E">
        <w:rPr>
          <w:lang w:val="pt-BR"/>
        </w:rPr>
        <w:t>who</w:t>
      </w:r>
      <w:proofErr w:type="spellEnd"/>
      <w:r w:rsidRPr="0033596E">
        <w:rPr>
          <w:lang w:val="pt-BR"/>
        </w:rPr>
        <w:t xml:space="preserve"> </w:t>
      </w:r>
      <w:proofErr w:type="spellStart"/>
      <w:r w:rsidRPr="0033596E">
        <w:rPr>
          <w:lang w:val="pt-BR"/>
        </w:rPr>
        <w:t>did</w:t>
      </w:r>
      <w:proofErr w:type="spellEnd"/>
      <w:r w:rsidRPr="0033596E">
        <w:rPr>
          <w:lang w:val="pt-BR"/>
        </w:rPr>
        <w:t xml:space="preserve"> it. </w:t>
      </w:r>
    </w:p>
    <w:p w14:paraId="73F8F9E4" w14:textId="77777777" w:rsidR="00375E20" w:rsidRPr="0033596E" w:rsidRDefault="00375E20" w:rsidP="00375E20">
      <w:pPr>
        <w:ind w:left="720"/>
        <w:jc w:val="both"/>
        <w:rPr>
          <w:lang w:val="pt-BR"/>
        </w:rPr>
      </w:pPr>
      <w:r w:rsidRPr="0033596E">
        <w:rPr>
          <w:lang w:val="pt-BR"/>
        </w:rPr>
        <w:br w:type="page"/>
      </w:r>
    </w:p>
    <w:p w14:paraId="31979265" w14:textId="77777777" w:rsidR="00375E20" w:rsidRPr="0033596E" w:rsidRDefault="00375E20" w:rsidP="00375E20">
      <w:pPr>
        <w:pStyle w:val="Title"/>
        <w:rPr>
          <w:lang w:val="pt-BR"/>
        </w:rPr>
      </w:pPr>
      <w:bookmarkStart w:id="1252" w:name="_Toc108917469"/>
      <w:proofErr w:type="spellStart"/>
      <w:r w:rsidRPr="0033596E">
        <w:rPr>
          <w:lang w:val="pt-BR"/>
        </w:rPr>
        <w:lastRenderedPageBreak/>
        <w:t>Acronyms</w:t>
      </w:r>
      <w:bookmarkEnd w:id="1252"/>
      <w:proofErr w:type="spellEnd"/>
    </w:p>
    <w:p w14:paraId="1ED7FC31" w14:textId="77777777" w:rsidR="00375E20" w:rsidRPr="0033596E" w:rsidRDefault="00375E20" w:rsidP="00375E20">
      <w:pPr>
        <w:jc w:val="both"/>
        <w:rPr>
          <w:lang w:val="pt-BR"/>
        </w:rPr>
      </w:pPr>
      <w:r w:rsidRPr="0033596E">
        <w:rPr>
          <w:lang w:val="pt-BR"/>
        </w:rPr>
        <w:t>AI</w:t>
      </w:r>
      <w:r w:rsidRPr="0033596E">
        <w:rPr>
          <w:lang w:val="pt-BR"/>
        </w:rPr>
        <w:tab/>
      </w:r>
      <w:r w:rsidRPr="0033596E">
        <w:rPr>
          <w:lang w:val="pt-BR"/>
        </w:rPr>
        <w:tab/>
        <w:t xml:space="preserve">Artificial </w:t>
      </w:r>
      <w:proofErr w:type="spellStart"/>
      <w:r w:rsidRPr="0033596E">
        <w:rPr>
          <w:lang w:val="pt-BR"/>
        </w:rPr>
        <w:t>Intelligence</w:t>
      </w:r>
      <w:proofErr w:type="spellEnd"/>
      <w:r w:rsidRPr="0033596E">
        <w:rPr>
          <w:lang w:val="pt-BR"/>
        </w:rPr>
        <w:t xml:space="preserve"> </w:t>
      </w:r>
    </w:p>
    <w:p w14:paraId="5EF2B2EC" w14:textId="77777777" w:rsidR="00375E20" w:rsidRPr="0033596E" w:rsidRDefault="00375E20" w:rsidP="00375E20">
      <w:pPr>
        <w:jc w:val="both"/>
        <w:rPr>
          <w:lang w:val="pt-BR"/>
        </w:rPr>
      </w:pPr>
      <w:r w:rsidRPr="0033596E">
        <w:rPr>
          <w:lang w:val="pt-BR"/>
        </w:rPr>
        <w:t>AMM</w:t>
      </w:r>
      <w:r w:rsidRPr="0033596E">
        <w:rPr>
          <w:lang w:val="pt-BR"/>
        </w:rPr>
        <w:tab/>
      </w:r>
      <w:r w:rsidRPr="0033596E">
        <w:rPr>
          <w:lang w:val="pt-BR"/>
        </w:rPr>
        <w:tab/>
      </w:r>
      <w:proofErr w:type="spellStart"/>
      <w:r w:rsidRPr="0033596E">
        <w:rPr>
          <w:lang w:val="pt-BR"/>
        </w:rPr>
        <w:t>Automated</w:t>
      </w:r>
      <w:proofErr w:type="spellEnd"/>
      <w:r w:rsidRPr="0033596E">
        <w:rPr>
          <w:lang w:val="pt-BR"/>
        </w:rPr>
        <w:t xml:space="preserve"> Market Maker</w:t>
      </w:r>
    </w:p>
    <w:p w14:paraId="1FC700BF" w14:textId="77777777" w:rsidR="00375E20" w:rsidRPr="0033596E" w:rsidRDefault="00375E20" w:rsidP="00375E20">
      <w:pPr>
        <w:jc w:val="both"/>
        <w:rPr>
          <w:lang w:val="pt-BR"/>
        </w:rPr>
      </w:pPr>
      <w:r w:rsidRPr="0033596E">
        <w:rPr>
          <w:lang w:val="pt-BR"/>
        </w:rPr>
        <w:t>BIC</w:t>
      </w:r>
      <w:r w:rsidRPr="0033596E">
        <w:rPr>
          <w:lang w:val="pt-BR"/>
        </w:rPr>
        <w:tab/>
      </w:r>
      <w:r w:rsidRPr="0033596E">
        <w:rPr>
          <w:lang w:val="pt-BR"/>
        </w:rPr>
        <w:tab/>
      </w:r>
      <w:proofErr w:type="spellStart"/>
      <w:r w:rsidRPr="0033596E">
        <w:rPr>
          <w:lang w:val="pt-BR"/>
        </w:rPr>
        <w:t>Bayesian</w:t>
      </w:r>
      <w:proofErr w:type="spellEnd"/>
      <w:r w:rsidRPr="0033596E">
        <w:rPr>
          <w:lang w:val="pt-BR"/>
        </w:rPr>
        <w:t xml:space="preserve"> Incentive </w:t>
      </w:r>
      <w:proofErr w:type="spellStart"/>
      <w:r w:rsidRPr="0033596E">
        <w:rPr>
          <w:lang w:val="pt-BR"/>
        </w:rPr>
        <w:t>Compatibility</w:t>
      </w:r>
      <w:proofErr w:type="spellEnd"/>
    </w:p>
    <w:p w14:paraId="30746047" w14:textId="77777777" w:rsidR="00375E20" w:rsidRPr="0033596E" w:rsidRDefault="00375E20" w:rsidP="00375E20">
      <w:pPr>
        <w:jc w:val="both"/>
        <w:rPr>
          <w:lang w:val="pt-BR"/>
        </w:rPr>
      </w:pPr>
      <w:proofErr w:type="spellStart"/>
      <w:r w:rsidRPr="0033596E">
        <w:rPr>
          <w:lang w:val="pt-BR"/>
        </w:rPr>
        <w:t>BoE</w:t>
      </w:r>
      <w:proofErr w:type="spellEnd"/>
      <w:r w:rsidRPr="0033596E">
        <w:rPr>
          <w:lang w:val="pt-BR"/>
        </w:rPr>
        <w:tab/>
      </w:r>
      <w:r w:rsidRPr="0033596E">
        <w:rPr>
          <w:lang w:val="pt-BR"/>
        </w:rPr>
        <w:tab/>
        <w:t xml:space="preserve">Bank of </w:t>
      </w:r>
      <w:proofErr w:type="spellStart"/>
      <w:r w:rsidRPr="0033596E">
        <w:rPr>
          <w:lang w:val="pt-BR"/>
        </w:rPr>
        <w:t>England</w:t>
      </w:r>
      <w:proofErr w:type="spellEnd"/>
    </w:p>
    <w:p w14:paraId="7B9E42CE" w14:textId="77777777" w:rsidR="00375E20" w:rsidRPr="0033596E" w:rsidRDefault="00375E20" w:rsidP="00375E20">
      <w:pPr>
        <w:jc w:val="both"/>
        <w:rPr>
          <w:lang w:val="pt-BR"/>
        </w:rPr>
      </w:pPr>
      <w:proofErr w:type="spellStart"/>
      <w:r w:rsidRPr="0033596E">
        <w:rPr>
          <w:lang w:val="pt-BR"/>
        </w:rPr>
        <w:t>BoJ</w:t>
      </w:r>
      <w:proofErr w:type="spellEnd"/>
      <w:r w:rsidRPr="0033596E">
        <w:rPr>
          <w:lang w:val="pt-BR"/>
        </w:rPr>
        <w:tab/>
      </w:r>
      <w:r w:rsidRPr="0033596E">
        <w:rPr>
          <w:lang w:val="pt-BR"/>
        </w:rPr>
        <w:tab/>
        <w:t xml:space="preserve">Bank of </w:t>
      </w:r>
      <w:proofErr w:type="spellStart"/>
      <w:r w:rsidRPr="0033596E">
        <w:rPr>
          <w:lang w:val="pt-BR"/>
        </w:rPr>
        <w:t>Japan</w:t>
      </w:r>
      <w:proofErr w:type="spellEnd"/>
    </w:p>
    <w:p w14:paraId="0175CFD4" w14:textId="77777777" w:rsidR="00375E20" w:rsidRPr="0033596E" w:rsidRDefault="00375E20" w:rsidP="00375E20">
      <w:pPr>
        <w:jc w:val="both"/>
        <w:rPr>
          <w:lang w:val="pt-BR"/>
        </w:rPr>
      </w:pPr>
      <w:r w:rsidRPr="0033596E">
        <w:rPr>
          <w:lang w:val="pt-BR"/>
        </w:rPr>
        <w:t>CBDC</w:t>
      </w:r>
      <w:r w:rsidRPr="0033596E">
        <w:rPr>
          <w:lang w:val="pt-BR"/>
        </w:rPr>
        <w:tab/>
      </w:r>
      <w:r w:rsidRPr="0033596E">
        <w:rPr>
          <w:lang w:val="pt-BR"/>
        </w:rPr>
        <w:tab/>
        <w:t xml:space="preserve">Central bank digital </w:t>
      </w:r>
      <w:proofErr w:type="spellStart"/>
      <w:r w:rsidRPr="0033596E">
        <w:rPr>
          <w:lang w:val="pt-BR"/>
        </w:rPr>
        <w:t>currency</w:t>
      </w:r>
      <w:proofErr w:type="spellEnd"/>
    </w:p>
    <w:p w14:paraId="1FB29637" w14:textId="77777777" w:rsidR="00375E20" w:rsidRPr="0033596E" w:rsidRDefault="00375E20" w:rsidP="00375E20">
      <w:pPr>
        <w:jc w:val="both"/>
        <w:rPr>
          <w:lang w:val="pt-BR"/>
        </w:rPr>
      </w:pPr>
      <w:r w:rsidRPr="0033596E">
        <w:rPr>
          <w:lang w:val="pt-BR"/>
        </w:rPr>
        <w:t>CCIP</w:t>
      </w:r>
      <w:r w:rsidRPr="0033596E">
        <w:rPr>
          <w:lang w:val="pt-BR"/>
        </w:rPr>
        <w:tab/>
      </w:r>
      <w:r w:rsidRPr="0033596E">
        <w:rPr>
          <w:lang w:val="pt-BR"/>
        </w:rPr>
        <w:tab/>
        <w:t xml:space="preserve">Cross-Chain </w:t>
      </w:r>
      <w:proofErr w:type="spellStart"/>
      <w:r w:rsidRPr="0033596E">
        <w:rPr>
          <w:lang w:val="pt-BR"/>
        </w:rPr>
        <w:t>Interoperability</w:t>
      </w:r>
      <w:proofErr w:type="spellEnd"/>
      <w:r w:rsidRPr="0033596E">
        <w:rPr>
          <w:lang w:val="pt-BR"/>
        </w:rPr>
        <w:t xml:space="preserve"> </w:t>
      </w:r>
      <w:proofErr w:type="spellStart"/>
      <w:r w:rsidRPr="0033596E">
        <w:rPr>
          <w:lang w:val="pt-BR"/>
        </w:rPr>
        <w:t>Protocol</w:t>
      </w:r>
      <w:proofErr w:type="spellEnd"/>
    </w:p>
    <w:p w14:paraId="2139772D" w14:textId="77777777" w:rsidR="00375E20" w:rsidRPr="0033596E" w:rsidRDefault="00375E20" w:rsidP="00375E20">
      <w:pPr>
        <w:jc w:val="both"/>
        <w:rPr>
          <w:lang w:val="pt-BR"/>
        </w:rPr>
      </w:pPr>
      <w:r w:rsidRPr="0033596E">
        <w:rPr>
          <w:lang w:val="pt-BR"/>
        </w:rPr>
        <w:t>CLOB</w:t>
      </w:r>
      <w:r w:rsidRPr="0033596E">
        <w:rPr>
          <w:lang w:val="pt-BR"/>
        </w:rPr>
        <w:tab/>
      </w:r>
      <w:r w:rsidRPr="0033596E">
        <w:rPr>
          <w:lang w:val="pt-BR"/>
        </w:rPr>
        <w:tab/>
        <w:t xml:space="preserve">Central </w:t>
      </w:r>
      <w:proofErr w:type="spellStart"/>
      <w:r w:rsidRPr="0033596E">
        <w:rPr>
          <w:lang w:val="pt-BR"/>
        </w:rPr>
        <w:t>limit</w:t>
      </w:r>
      <w:proofErr w:type="spellEnd"/>
      <w:r w:rsidRPr="0033596E">
        <w:rPr>
          <w:lang w:val="pt-BR"/>
        </w:rPr>
        <w:t xml:space="preserve"> </w:t>
      </w:r>
      <w:proofErr w:type="spellStart"/>
      <w:r w:rsidRPr="0033596E">
        <w:rPr>
          <w:lang w:val="pt-BR"/>
        </w:rPr>
        <w:t>order</w:t>
      </w:r>
      <w:proofErr w:type="spellEnd"/>
      <w:r w:rsidRPr="0033596E">
        <w:rPr>
          <w:lang w:val="pt-BR"/>
        </w:rPr>
        <w:t xml:space="preserve"> book</w:t>
      </w:r>
    </w:p>
    <w:p w14:paraId="349DCB5C" w14:textId="77777777" w:rsidR="00375E20" w:rsidRPr="0033596E" w:rsidRDefault="00375E20" w:rsidP="00375E20">
      <w:pPr>
        <w:jc w:val="both"/>
        <w:rPr>
          <w:lang w:val="pt-BR"/>
        </w:rPr>
      </w:pPr>
      <w:r w:rsidRPr="0033596E">
        <w:rPr>
          <w:lang w:val="pt-BR"/>
        </w:rPr>
        <w:t>DEX</w:t>
      </w:r>
      <w:r w:rsidRPr="0033596E">
        <w:rPr>
          <w:lang w:val="pt-BR"/>
        </w:rPr>
        <w:tab/>
      </w:r>
      <w:r w:rsidRPr="0033596E">
        <w:rPr>
          <w:lang w:val="pt-BR"/>
        </w:rPr>
        <w:tab/>
      </w:r>
      <w:proofErr w:type="spellStart"/>
      <w:r w:rsidRPr="0033596E">
        <w:rPr>
          <w:lang w:val="pt-BR"/>
        </w:rPr>
        <w:t>Decentralized</w:t>
      </w:r>
      <w:proofErr w:type="spellEnd"/>
      <w:r w:rsidRPr="0033596E">
        <w:rPr>
          <w:lang w:val="pt-BR"/>
        </w:rPr>
        <w:t xml:space="preserve"> </w:t>
      </w:r>
      <w:proofErr w:type="spellStart"/>
      <w:r w:rsidRPr="0033596E">
        <w:rPr>
          <w:lang w:val="pt-BR"/>
        </w:rPr>
        <w:t>exchange</w:t>
      </w:r>
      <w:proofErr w:type="spellEnd"/>
      <w:r w:rsidRPr="0033596E">
        <w:rPr>
          <w:lang w:val="pt-BR"/>
        </w:rPr>
        <w:t xml:space="preserve"> </w:t>
      </w:r>
    </w:p>
    <w:p w14:paraId="248F47A0" w14:textId="77777777" w:rsidR="00375E20" w:rsidRPr="0033596E" w:rsidRDefault="00375E20" w:rsidP="00375E20">
      <w:pPr>
        <w:jc w:val="both"/>
        <w:rPr>
          <w:lang w:val="pt-BR"/>
        </w:rPr>
      </w:pPr>
      <w:r w:rsidRPr="0033596E">
        <w:rPr>
          <w:lang w:val="pt-BR"/>
        </w:rPr>
        <w:t>CDO</w:t>
      </w:r>
      <w:r w:rsidRPr="0033596E">
        <w:rPr>
          <w:lang w:val="pt-BR"/>
        </w:rPr>
        <w:tab/>
      </w:r>
      <w:r w:rsidRPr="0033596E">
        <w:rPr>
          <w:lang w:val="pt-BR"/>
        </w:rPr>
        <w:tab/>
      </w:r>
      <w:proofErr w:type="spellStart"/>
      <w:r w:rsidRPr="0033596E">
        <w:rPr>
          <w:lang w:val="pt-BR"/>
        </w:rPr>
        <w:t>Collateralized</w:t>
      </w:r>
      <w:proofErr w:type="spellEnd"/>
      <w:r w:rsidRPr="0033596E">
        <w:rPr>
          <w:lang w:val="pt-BR"/>
        </w:rPr>
        <w:t xml:space="preserve"> </w:t>
      </w:r>
      <w:proofErr w:type="spellStart"/>
      <w:r w:rsidRPr="0033596E">
        <w:rPr>
          <w:lang w:val="pt-BR"/>
        </w:rPr>
        <w:t>debt</w:t>
      </w:r>
      <w:proofErr w:type="spellEnd"/>
      <w:r w:rsidRPr="0033596E">
        <w:rPr>
          <w:lang w:val="pt-BR"/>
        </w:rPr>
        <w:t xml:space="preserve"> </w:t>
      </w:r>
      <w:proofErr w:type="spellStart"/>
      <w:r w:rsidRPr="0033596E">
        <w:rPr>
          <w:lang w:val="pt-BR"/>
        </w:rPr>
        <w:t>obligation</w:t>
      </w:r>
      <w:proofErr w:type="spellEnd"/>
    </w:p>
    <w:p w14:paraId="27BB93FD" w14:textId="77777777" w:rsidR="00375E20" w:rsidRPr="0033596E" w:rsidRDefault="00375E20" w:rsidP="00375E20">
      <w:pPr>
        <w:jc w:val="both"/>
        <w:rPr>
          <w:lang w:val="pt-BR"/>
        </w:rPr>
      </w:pPr>
      <w:r w:rsidRPr="0033596E">
        <w:rPr>
          <w:lang w:val="pt-BR"/>
        </w:rPr>
        <w:t>CDP</w:t>
      </w:r>
      <w:r w:rsidRPr="0033596E">
        <w:rPr>
          <w:lang w:val="pt-BR"/>
        </w:rPr>
        <w:tab/>
      </w:r>
      <w:r w:rsidRPr="0033596E">
        <w:rPr>
          <w:lang w:val="pt-BR"/>
        </w:rPr>
        <w:tab/>
      </w:r>
      <w:proofErr w:type="spellStart"/>
      <w:r w:rsidRPr="0033596E">
        <w:rPr>
          <w:lang w:val="pt-BR"/>
        </w:rPr>
        <w:t>Collateralized</w:t>
      </w:r>
      <w:proofErr w:type="spellEnd"/>
      <w:r w:rsidRPr="0033596E">
        <w:rPr>
          <w:lang w:val="pt-BR"/>
        </w:rPr>
        <w:t xml:space="preserve"> </w:t>
      </w:r>
      <w:proofErr w:type="spellStart"/>
      <w:r w:rsidRPr="0033596E">
        <w:rPr>
          <w:lang w:val="pt-BR"/>
        </w:rPr>
        <w:t>debt</w:t>
      </w:r>
      <w:proofErr w:type="spellEnd"/>
      <w:r w:rsidRPr="0033596E">
        <w:rPr>
          <w:lang w:val="pt-BR"/>
        </w:rPr>
        <w:t xml:space="preserve"> </w:t>
      </w:r>
      <w:proofErr w:type="spellStart"/>
      <w:r w:rsidRPr="0033596E">
        <w:rPr>
          <w:lang w:val="pt-BR"/>
        </w:rPr>
        <w:t>positions</w:t>
      </w:r>
      <w:proofErr w:type="spellEnd"/>
    </w:p>
    <w:p w14:paraId="62291E59" w14:textId="77777777" w:rsidR="00375E20" w:rsidRPr="0033596E" w:rsidRDefault="00375E20" w:rsidP="00375E20">
      <w:pPr>
        <w:jc w:val="both"/>
        <w:rPr>
          <w:lang w:val="pt-BR"/>
        </w:rPr>
      </w:pPr>
      <w:r w:rsidRPr="0033596E">
        <w:rPr>
          <w:lang w:val="pt-BR"/>
        </w:rPr>
        <w:t>CHF</w:t>
      </w:r>
      <w:r w:rsidRPr="0033596E">
        <w:rPr>
          <w:lang w:val="pt-BR"/>
        </w:rPr>
        <w:tab/>
      </w:r>
      <w:r w:rsidRPr="0033596E">
        <w:rPr>
          <w:lang w:val="pt-BR"/>
        </w:rPr>
        <w:tab/>
      </w:r>
      <w:proofErr w:type="spellStart"/>
      <w:r w:rsidRPr="0033596E">
        <w:rPr>
          <w:lang w:val="pt-BR"/>
        </w:rPr>
        <w:t>Swiss</w:t>
      </w:r>
      <w:proofErr w:type="spellEnd"/>
      <w:r w:rsidRPr="0033596E">
        <w:rPr>
          <w:lang w:val="pt-BR"/>
        </w:rPr>
        <w:t xml:space="preserve"> </w:t>
      </w:r>
      <w:proofErr w:type="spellStart"/>
      <w:r w:rsidRPr="0033596E">
        <w:rPr>
          <w:lang w:val="pt-BR"/>
        </w:rPr>
        <w:t>Francs</w:t>
      </w:r>
      <w:proofErr w:type="spellEnd"/>
    </w:p>
    <w:p w14:paraId="5E7E1ED3" w14:textId="77777777" w:rsidR="00375E20" w:rsidRPr="0033596E" w:rsidRDefault="00375E20" w:rsidP="00375E20">
      <w:pPr>
        <w:jc w:val="both"/>
        <w:rPr>
          <w:lang w:val="pt-BR"/>
        </w:rPr>
      </w:pPr>
      <w:r w:rsidRPr="0033596E">
        <w:rPr>
          <w:lang w:val="pt-BR"/>
        </w:rPr>
        <w:t>DAO</w:t>
      </w:r>
      <w:r w:rsidRPr="0033596E">
        <w:rPr>
          <w:lang w:val="pt-BR"/>
        </w:rPr>
        <w:tab/>
      </w:r>
      <w:r w:rsidRPr="0033596E">
        <w:rPr>
          <w:lang w:val="pt-BR"/>
        </w:rPr>
        <w:tab/>
      </w:r>
      <w:proofErr w:type="spellStart"/>
      <w:r w:rsidRPr="0033596E">
        <w:rPr>
          <w:lang w:val="pt-BR"/>
        </w:rPr>
        <w:t>Decentralized</w:t>
      </w:r>
      <w:proofErr w:type="spellEnd"/>
      <w:r w:rsidRPr="0033596E">
        <w:rPr>
          <w:lang w:val="pt-BR"/>
        </w:rPr>
        <w:t xml:space="preserve"> </w:t>
      </w:r>
      <w:proofErr w:type="spellStart"/>
      <w:r w:rsidRPr="0033596E">
        <w:rPr>
          <w:lang w:val="pt-BR"/>
        </w:rPr>
        <w:t>autonomous</w:t>
      </w:r>
      <w:proofErr w:type="spellEnd"/>
      <w:r w:rsidRPr="0033596E">
        <w:rPr>
          <w:lang w:val="pt-BR"/>
        </w:rPr>
        <w:t xml:space="preserve"> </w:t>
      </w:r>
      <w:proofErr w:type="spellStart"/>
      <w:r w:rsidRPr="0033596E">
        <w:rPr>
          <w:lang w:val="pt-BR"/>
        </w:rPr>
        <w:t>organization</w:t>
      </w:r>
      <w:proofErr w:type="spellEnd"/>
      <w:r w:rsidRPr="0033596E">
        <w:rPr>
          <w:lang w:val="pt-BR"/>
        </w:rPr>
        <w:t xml:space="preserve"> </w:t>
      </w:r>
    </w:p>
    <w:p w14:paraId="277168C2" w14:textId="77777777" w:rsidR="00375E20" w:rsidRPr="0033596E" w:rsidRDefault="00375E20" w:rsidP="00375E20">
      <w:pPr>
        <w:jc w:val="both"/>
        <w:rPr>
          <w:lang w:val="pt-BR"/>
        </w:rPr>
      </w:pPr>
      <w:r w:rsidRPr="0033596E">
        <w:rPr>
          <w:lang w:val="pt-BR"/>
        </w:rPr>
        <w:t>DLT</w:t>
      </w:r>
      <w:r w:rsidRPr="0033596E">
        <w:rPr>
          <w:lang w:val="pt-BR"/>
        </w:rPr>
        <w:tab/>
      </w:r>
      <w:r w:rsidRPr="0033596E">
        <w:rPr>
          <w:lang w:val="pt-BR"/>
        </w:rPr>
        <w:tab/>
      </w:r>
      <w:proofErr w:type="spellStart"/>
      <w:r w:rsidRPr="0033596E">
        <w:rPr>
          <w:lang w:val="pt-BR"/>
        </w:rPr>
        <w:t>Distributed</w:t>
      </w:r>
      <w:proofErr w:type="spellEnd"/>
      <w:r w:rsidRPr="0033596E">
        <w:rPr>
          <w:lang w:val="pt-BR"/>
        </w:rPr>
        <w:t xml:space="preserve"> </w:t>
      </w:r>
      <w:proofErr w:type="spellStart"/>
      <w:r w:rsidRPr="0033596E">
        <w:rPr>
          <w:lang w:val="pt-BR"/>
        </w:rPr>
        <w:t>ledger</w:t>
      </w:r>
      <w:proofErr w:type="spellEnd"/>
      <w:r w:rsidRPr="0033596E">
        <w:rPr>
          <w:lang w:val="pt-BR"/>
        </w:rPr>
        <w:t xml:space="preserve"> </w:t>
      </w:r>
      <w:proofErr w:type="spellStart"/>
      <w:r w:rsidRPr="0033596E">
        <w:rPr>
          <w:lang w:val="pt-BR"/>
        </w:rPr>
        <w:t>technology</w:t>
      </w:r>
      <w:proofErr w:type="spellEnd"/>
    </w:p>
    <w:p w14:paraId="44CCA7BA" w14:textId="77777777" w:rsidR="00375E20" w:rsidRPr="0033596E" w:rsidRDefault="00375E20" w:rsidP="00375E20">
      <w:pPr>
        <w:ind w:left="1440" w:hanging="1440"/>
        <w:jc w:val="both"/>
        <w:rPr>
          <w:lang w:val="pt-BR"/>
        </w:rPr>
      </w:pPr>
      <w:r w:rsidRPr="0033596E">
        <w:rPr>
          <w:lang w:val="pt-BR"/>
        </w:rPr>
        <w:t>DSIC</w:t>
      </w:r>
      <w:r w:rsidRPr="0033596E">
        <w:rPr>
          <w:lang w:val="pt-BR"/>
        </w:rPr>
        <w:tab/>
      </w:r>
      <w:proofErr w:type="spellStart"/>
      <w:r w:rsidRPr="0033596E">
        <w:rPr>
          <w:lang w:val="pt-BR"/>
        </w:rPr>
        <w:t>Dominant</w:t>
      </w:r>
      <w:proofErr w:type="spellEnd"/>
      <w:r w:rsidRPr="0033596E">
        <w:rPr>
          <w:lang w:val="pt-BR"/>
        </w:rPr>
        <w:t xml:space="preserve"> </w:t>
      </w:r>
      <w:proofErr w:type="spellStart"/>
      <w:r w:rsidRPr="0033596E">
        <w:rPr>
          <w:lang w:val="pt-BR"/>
        </w:rPr>
        <w:t>strategy</w:t>
      </w:r>
      <w:proofErr w:type="spellEnd"/>
      <w:r w:rsidRPr="0033596E">
        <w:rPr>
          <w:lang w:val="pt-BR"/>
        </w:rPr>
        <w:t xml:space="preserve"> incentive </w:t>
      </w:r>
      <w:proofErr w:type="spellStart"/>
      <w:r w:rsidRPr="0033596E">
        <w:rPr>
          <w:lang w:val="pt-BR"/>
        </w:rPr>
        <w:t>compatibility</w:t>
      </w:r>
      <w:proofErr w:type="spellEnd"/>
    </w:p>
    <w:p w14:paraId="7A4B6ED2" w14:textId="77777777" w:rsidR="00375E20" w:rsidRPr="0033596E" w:rsidRDefault="00375E20" w:rsidP="00375E20">
      <w:pPr>
        <w:jc w:val="both"/>
        <w:rPr>
          <w:lang w:val="pt-BR"/>
        </w:rPr>
      </w:pPr>
      <w:r w:rsidRPr="0033596E">
        <w:rPr>
          <w:lang w:val="pt-BR"/>
        </w:rPr>
        <w:t>DSR</w:t>
      </w:r>
      <w:r w:rsidRPr="0033596E">
        <w:rPr>
          <w:lang w:val="pt-BR"/>
        </w:rPr>
        <w:tab/>
      </w:r>
      <w:r w:rsidRPr="0033596E">
        <w:rPr>
          <w:lang w:val="pt-BR"/>
        </w:rPr>
        <w:tab/>
        <w:t xml:space="preserve">$DAI </w:t>
      </w:r>
      <w:proofErr w:type="spellStart"/>
      <w:r w:rsidRPr="0033596E">
        <w:rPr>
          <w:lang w:val="pt-BR"/>
        </w:rPr>
        <w:t>saving</w:t>
      </w:r>
      <w:proofErr w:type="spellEnd"/>
      <w:r w:rsidRPr="0033596E">
        <w:rPr>
          <w:lang w:val="pt-BR"/>
        </w:rPr>
        <w:t xml:space="preserve"> rates</w:t>
      </w:r>
    </w:p>
    <w:p w14:paraId="3AE76FD7" w14:textId="77777777" w:rsidR="00375E20" w:rsidRPr="0033596E" w:rsidRDefault="00375E20" w:rsidP="00375E20">
      <w:pPr>
        <w:jc w:val="both"/>
        <w:rPr>
          <w:lang w:val="pt-BR"/>
        </w:rPr>
      </w:pPr>
      <w:r w:rsidRPr="0033596E">
        <w:rPr>
          <w:lang w:val="pt-BR"/>
        </w:rPr>
        <w:t>EEA</w:t>
      </w:r>
      <w:r w:rsidRPr="0033596E">
        <w:rPr>
          <w:lang w:val="pt-BR"/>
        </w:rPr>
        <w:tab/>
      </w:r>
      <w:r w:rsidRPr="0033596E">
        <w:rPr>
          <w:lang w:val="pt-BR"/>
        </w:rPr>
        <w:tab/>
        <w:t xml:space="preserve">Ethereum Enterprise Alliance </w:t>
      </w:r>
    </w:p>
    <w:p w14:paraId="5BBA6731" w14:textId="77777777" w:rsidR="00375E20" w:rsidRPr="0033596E" w:rsidRDefault="00375E20" w:rsidP="00375E20">
      <w:pPr>
        <w:jc w:val="both"/>
        <w:rPr>
          <w:lang w:val="pt-BR"/>
        </w:rPr>
      </w:pPr>
      <w:r w:rsidRPr="0033596E">
        <w:rPr>
          <w:lang w:val="pt-BR"/>
        </w:rPr>
        <w:t>ENS</w:t>
      </w:r>
      <w:r w:rsidRPr="0033596E">
        <w:rPr>
          <w:lang w:val="pt-BR"/>
        </w:rPr>
        <w:tab/>
      </w:r>
      <w:r w:rsidRPr="0033596E">
        <w:rPr>
          <w:lang w:val="pt-BR"/>
        </w:rPr>
        <w:tab/>
        <w:t xml:space="preserve">Ethereum </w:t>
      </w:r>
      <w:proofErr w:type="spellStart"/>
      <w:r w:rsidRPr="0033596E">
        <w:rPr>
          <w:lang w:val="pt-BR"/>
        </w:rPr>
        <w:t>Name</w:t>
      </w:r>
      <w:proofErr w:type="spellEnd"/>
      <w:r w:rsidRPr="0033596E">
        <w:rPr>
          <w:lang w:val="pt-BR"/>
        </w:rPr>
        <w:t xml:space="preserve"> Service </w:t>
      </w:r>
    </w:p>
    <w:p w14:paraId="1915A5B5" w14:textId="77777777" w:rsidR="00375E20" w:rsidRPr="0033596E" w:rsidRDefault="00375E20" w:rsidP="00375E20">
      <w:pPr>
        <w:jc w:val="both"/>
        <w:rPr>
          <w:lang w:val="pt-BR"/>
        </w:rPr>
      </w:pPr>
      <w:r w:rsidRPr="0033596E">
        <w:rPr>
          <w:lang w:val="pt-BR"/>
        </w:rPr>
        <w:t>ETF</w:t>
      </w:r>
      <w:r w:rsidRPr="0033596E">
        <w:rPr>
          <w:lang w:val="pt-BR"/>
        </w:rPr>
        <w:tab/>
      </w:r>
      <w:r w:rsidRPr="0033596E">
        <w:rPr>
          <w:lang w:val="pt-BR"/>
        </w:rPr>
        <w:tab/>
        <w:t>Exchange-</w:t>
      </w:r>
      <w:proofErr w:type="spellStart"/>
      <w:r w:rsidRPr="0033596E">
        <w:rPr>
          <w:lang w:val="pt-BR"/>
        </w:rPr>
        <w:t>traded</w:t>
      </w:r>
      <w:proofErr w:type="spellEnd"/>
      <w:r w:rsidRPr="0033596E">
        <w:rPr>
          <w:lang w:val="pt-BR"/>
        </w:rPr>
        <w:t xml:space="preserve"> </w:t>
      </w:r>
      <w:proofErr w:type="spellStart"/>
      <w:r w:rsidRPr="0033596E">
        <w:rPr>
          <w:lang w:val="pt-BR"/>
        </w:rPr>
        <w:t>fund</w:t>
      </w:r>
      <w:proofErr w:type="spellEnd"/>
      <w:r w:rsidRPr="0033596E">
        <w:rPr>
          <w:lang w:val="pt-BR"/>
        </w:rPr>
        <w:t xml:space="preserve"> </w:t>
      </w:r>
    </w:p>
    <w:p w14:paraId="6E82E199" w14:textId="77777777" w:rsidR="00375E20" w:rsidRPr="0033596E" w:rsidRDefault="00375E20" w:rsidP="00375E20">
      <w:pPr>
        <w:jc w:val="both"/>
        <w:rPr>
          <w:lang w:val="pt-BR"/>
        </w:rPr>
      </w:pPr>
      <w:r w:rsidRPr="0033596E">
        <w:rPr>
          <w:lang w:val="pt-BR"/>
        </w:rPr>
        <w:t>FED</w:t>
      </w:r>
      <w:r w:rsidRPr="0033596E">
        <w:rPr>
          <w:lang w:val="pt-BR"/>
        </w:rPr>
        <w:tab/>
      </w:r>
      <w:r w:rsidRPr="0033596E">
        <w:rPr>
          <w:lang w:val="pt-BR"/>
        </w:rPr>
        <w:tab/>
        <w:t>Federal Reserve (US Central Bank)</w:t>
      </w:r>
    </w:p>
    <w:p w14:paraId="2E15AA69" w14:textId="77777777" w:rsidR="00375E20" w:rsidRPr="0033596E" w:rsidRDefault="00375E20" w:rsidP="00375E20">
      <w:pPr>
        <w:jc w:val="both"/>
        <w:rPr>
          <w:lang w:val="pt-BR"/>
        </w:rPr>
      </w:pPr>
      <w:r w:rsidRPr="0033596E">
        <w:rPr>
          <w:lang w:val="pt-BR"/>
        </w:rPr>
        <w:t>FOMO</w:t>
      </w:r>
      <w:r w:rsidRPr="0033596E">
        <w:rPr>
          <w:lang w:val="pt-BR"/>
        </w:rPr>
        <w:tab/>
      </w:r>
      <w:r w:rsidRPr="0033596E">
        <w:rPr>
          <w:lang w:val="pt-BR"/>
        </w:rPr>
        <w:tab/>
        <w:t xml:space="preserve">Fear of </w:t>
      </w:r>
      <w:proofErr w:type="spellStart"/>
      <w:r w:rsidRPr="0033596E">
        <w:rPr>
          <w:lang w:val="pt-BR"/>
        </w:rPr>
        <w:t>missing</w:t>
      </w:r>
      <w:proofErr w:type="spellEnd"/>
      <w:r w:rsidRPr="0033596E">
        <w:rPr>
          <w:lang w:val="pt-BR"/>
        </w:rPr>
        <w:t xml:space="preserve"> out</w:t>
      </w:r>
    </w:p>
    <w:p w14:paraId="1037537E" w14:textId="77777777" w:rsidR="00375E20" w:rsidRPr="0033596E" w:rsidRDefault="00375E20" w:rsidP="00375E20">
      <w:pPr>
        <w:jc w:val="both"/>
        <w:rPr>
          <w:lang w:val="pt-BR"/>
        </w:rPr>
      </w:pPr>
      <w:r w:rsidRPr="0033596E">
        <w:rPr>
          <w:lang w:val="pt-BR"/>
        </w:rPr>
        <w:t>GBP</w:t>
      </w:r>
      <w:r w:rsidRPr="0033596E">
        <w:rPr>
          <w:lang w:val="pt-BR"/>
        </w:rPr>
        <w:tab/>
      </w:r>
      <w:r w:rsidRPr="0033596E">
        <w:rPr>
          <w:lang w:val="pt-BR"/>
        </w:rPr>
        <w:tab/>
        <w:t xml:space="preserve">British </w:t>
      </w:r>
      <w:proofErr w:type="spellStart"/>
      <w:r w:rsidRPr="0033596E">
        <w:rPr>
          <w:lang w:val="pt-BR"/>
        </w:rPr>
        <w:t>Pounds</w:t>
      </w:r>
      <w:proofErr w:type="spellEnd"/>
    </w:p>
    <w:p w14:paraId="358AB7FB" w14:textId="77777777" w:rsidR="00375E20" w:rsidRPr="0033596E" w:rsidRDefault="00375E20" w:rsidP="00375E20">
      <w:pPr>
        <w:jc w:val="both"/>
        <w:rPr>
          <w:lang w:val="pt-BR"/>
        </w:rPr>
      </w:pPr>
      <w:r w:rsidRPr="0033596E">
        <w:rPr>
          <w:lang w:val="pt-BR"/>
        </w:rPr>
        <w:t>GPT-3</w:t>
      </w:r>
      <w:r w:rsidRPr="0033596E">
        <w:rPr>
          <w:lang w:val="pt-BR"/>
        </w:rPr>
        <w:tab/>
      </w:r>
      <w:r w:rsidRPr="0033596E">
        <w:rPr>
          <w:lang w:val="pt-BR"/>
        </w:rPr>
        <w:tab/>
      </w:r>
      <w:proofErr w:type="spellStart"/>
      <w:r w:rsidRPr="0033596E">
        <w:rPr>
          <w:lang w:val="pt-BR"/>
        </w:rPr>
        <w:t>Generative</w:t>
      </w:r>
      <w:proofErr w:type="spellEnd"/>
      <w:r w:rsidRPr="0033596E">
        <w:rPr>
          <w:lang w:val="pt-BR"/>
        </w:rPr>
        <w:t xml:space="preserve"> </w:t>
      </w:r>
      <w:proofErr w:type="spellStart"/>
      <w:r w:rsidRPr="0033596E">
        <w:rPr>
          <w:lang w:val="pt-BR"/>
        </w:rPr>
        <w:t>Pre-trained</w:t>
      </w:r>
      <w:proofErr w:type="spellEnd"/>
      <w:r w:rsidRPr="0033596E">
        <w:rPr>
          <w:lang w:val="pt-BR"/>
        </w:rPr>
        <w:t xml:space="preserve"> </w:t>
      </w:r>
      <w:proofErr w:type="spellStart"/>
      <w:r w:rsidRPr="0033596E">
        <w:rPr>
          <w:lang w:val="pt-BR"/>
        </w:rPr>
        <w:t>Transformer</w:t>
      </w:r>
      <w:proofErr w:type="spellEnd"/>
      <w:r w:rsidRPr="0033596E">
        <w:rPr>
          <w:lang w:val="pt-BR"/>
        </w:rPr>
        <w:t xml:space="preserve"> 3</w:t>
      </w:r>
    </w:p>
    <w:p w14:paraId="25C0DC4C" w14:textId="77777777" w:rsidR="00375E20" w:rsidRPr="0033596E" w:rsidRDefault="00375E20" w:rsidP="00375E20">
      <w:pPr>
        <w:jc w:val="both"/>
        <w:rPr>
          <w:lang w:val="pt-BR"/>
        </w:rPr>
      </w:pPr>
      <w:r w:rsidRPr="0033596E">
        <w:rPr>
          <w:lang w:val="pt-BR"/>
        </w:rPr>
        <w:t>HKD</w:t>
      </w:r>
      <w:r w:rsidRPr="0033596E">
        <w:rPr>
          <w:lang w:val="pt-BR"/>
        </w:rPr>
        <w:tab/>
      </w:r>
      <w:r w:rsidRPr="0033596E">
        <w:rPr>
          <w:lang w:val="pt-BR"/>
        </w:rPr>
        <w:tab/>
        <w:t xml:space="preserve">Hong Kong </w:t>
      </w:r>
      <w:proofErr w:type="spellStart"/>
      <w:r w:rsidRPr="0033596E">
        <w:rPr>
          <w:lang w:val="pt-BR"/>
        </w:rPr>
        <w:t>dollars</w:t>
      </w:r>
      <w:proofErr w:type="spellEnd"/>
    </w:p>
    <w:p w14:paraId="72D0075A" w14:textId="77777777" w:rsidR="00375E20" w:rsidRPr="0033596E" w:rsidRDefault="00375E20" w:rsidP="00375E20">
      <w:pPr>
        <w:jc w:val="both"/>
        <w:rPr>
          <w:lang w:val="pt-BR"/>
        </w:rPr>
      </w:pPr>
      <w:r w:rsidRPr="0033596E">
        <w:rPr>
          <w:lang w:val="pt-BR"/>
        </w:rPr>
        <w:t>HSBC</w:t>
      </w:r>
      <w:r w:rsidRPr="0033596E">
        <w:rPr>
          <w:lang w:val="pt-BR"/>
        </w:rPr>
        <w:tab/>
      </w:r>
      <w:r w:rsidRPr="0033596E">
        <w:rPr>
          <w:lang w:val="pt-BR"/>
        </w:rPr>
        <w:tab/>
        <w:t xml:space="preserve">Hong Kong Shanghai Bank </w:t>
      </w:r>
      <w:proofErr w:type="spellStart"/>
      <w:r w:rsidRPr="0033596E">
        <w:rPr>
          <w:lang w:val="pt-BR"/>
        </w:rPr>
        <w:t>Cooperation</w:t>
      </w:r>
      <w:proofErr w:type="spellEnd"/>
      <w:r w:rsidRPr="0033596E">
        <w:rPr>
          <w:lang w:val="pt-BR"/>
        </w:rPr>
        <w:t xml:space="preserve"> </w:t>
      </w:r>
    </w:p>
    <w:p w14:paraId="31B70D4B" w14:textId="77777777" w:rsidR="00375E20" w:rsidRPr="0033596E" w:rsidRDefault="00375E20" w:rsidP="00375E20">
      <w:pPr>
        <w:jc w:val="both"/>
        <w:rPr>
          <w:lang w:val="pt-BR"/>
        </w:rPr>
      </w:pPr>
      <w:r w:rsidRPr="0033596E">
        <w:rPr>
          <w:lang w:val="pt-BR"/>
        </w:rPr>
        <w:t>IBC</w:t>
      </w:r>
      <w:r w:rsidRPr="0033596E">
        <w:rPr>
          <w:lang w:val="pt-BR"/>
        </w:rPr>
        <w:tab/>
      </w:r>
      <w:r w:rsidRPr="0033596E">
        <w:rPr>
          <w:lang w:val="pt-BR"/>
        </w:rPr>
        <w:tab/>
      </w:r>
      <w:proofErr w:type="spellStart"/>
      <w:r w:rsidRPr="0033596E">
        <w:rPr>
          <w:lang w:val="pt-BR"/>
        </w:rPr>
        <w:t>Inter-blockchain</w:t>
      </w:r>
      <w:proofErr w:type="spellEnd"/>
      <w:r w:rsidRPr="0033596E">
        <w:rPr>
          <w:lang w:val="pt-BR"/>
        </w:rPr>
        <w:t xml:space="preserve"> communication</w:t>
      </w:r>
    </w:p>
    <w:p w14:paraId="5685CAFD" w14:textId="77777777" w:rsidR="00375E20" w:rsidRPr="0033596E" w:rsidRDefault="00375E20" w:rsidP="00375E20">
      <w:pPr>
        <w:jc w:val="both"/>
        <w:rPr>
          <w:lang w:val="pt-BR"/>
        </w:rPr>
      </w:pPr>
      <w:r w:rsidRPr="0033596E">
        <w:rPr>
          <w:lang w:val="pt-BR"/>
        </w:rPr>
        <w:t>ICO</w:t>
      </w:r>
      <w:r w:rsidRPr="0033596E">
        <w:rPr>
          <w:lang w:val="pt-BR"/>
        </w:rPr>
        <w:tab/>
      </w:r>
      <w:r w:rsidRPr="0033596E">
        <w:rPr>
          <w:lang w:val="pt-BR"/>
        </w:rPr>
        <w:tab/>
      </w:r>
      <w:proofErr w:type="spellStart"/>
      <w:r w:rsidRPr="0033596E">
        <w:rPr>
          <w:lang w:val="pt-BR"/>
        </w:rPr>
        <w:t>Initial</w:t>
      </w:r>
      <w:proofErr w:type="spellEnd"/>
      <w:r w:rsidRPr="0033596E">
        <w:rPr>
          <w:lang w:val="pt-BR"/>
        </w:rPr>
        <w:t xml:space="preserve"> </w:t>
      </w:r>
      <w:proofErr w:type="spellStart"/>
      <w:r w:rsidRPr="0033596E">
        <w:rPr>
          <w:lang w:val="pt-BR"/>
        </w:rPr>
        <w:t>coin</w:t>
      </w:r>
      <w:proofErr w:type="spellEnd"/>
      <w:r w:rsidRPr="0033596E">
        <w:rPr>
          <w:lang w:val="pt-BR"/>
        </w:rPr>
        <w:t xml:space="preserve"> </w:t>
      </w:r>
      <w:proofErr w:type="spellStart"/>
      <w:r w:rsidRPr="0033596E">
        <w:rPr>
          <w:lang w:val="pt-BR"/>
        </w:rPr>
        <w:t>offering</w:t>
      </w:r>
      <w:proofErr w:type="spellEnd"/>
    </w:p>
    <w:p w14:paraId="65C93675" w14:textId="77777777" w:rsidR="00375E20" w:rsidRPr="0033596E" w:rsidRDefault="00375E20" w:rsidP="00375E20">
      <w:pPr>
        <w:jc w:val="both"/>
        <w:rPr>
          <w:lang w:val="pt-BR"/>
        </w:rPr>
      </w:pPr>
      <w:proofErr w:type="spellStart"/>
      <w:r w:rsidRPr="0033596E">
        <w:rPr>
          <w:lang w:val="pt-BR"/>
        </w:rPr>
        <w:t>IoT</w:t>
      </w:r>
      <w:proofErr w:type="spellEnd"/>
      <w:r w:rsidRPr="0033596E">
        <w:rPr>
          <w:lang w:val="pt-BR"/>
        </w:rPr>
        <w:tab/>
      </w:r>
      <w:r w:rsidRPr="0033596E">
        <w:rPr>
          <w:lang w:val="pt-BR"/>
        </w:rPr>
        <w:tab/>
        <w:t xml:space="preserve">Internet of </w:t>
      </w:r>
      <w:proofErr w:type="spellStart"/>
      <w:r w:rsidRPr="0033596E">
        <w:rPr>
          <w:lang w:val="pt-BR"/>
        </w:rPr>
        <w:t>Things</w:t>
      </w:r>
      <w:proofErr w:type="spellEnd"/>
    </w:p>
    <w:p w14:paraId="733B0B94" w14:textId="77777777" w:rsidR="00375E20" w:rsidRPr="0033596E" w:rsidRDefault="00375E20" w:rsidP="00375E20">
      <w:pPr>
        <w:jc w:val="both"/>
        <w:rPr>
          <w:lang w:val="pt-BR"/>
        </w:rPr>
      </w:pPr>
      <w:r w:rsidRPr="0033596E">
        <w:rPr>
          <w:lang w:val="pt-BR"/>
        </w:rPr>
        <w:t>IPO</w:t>
      </w:r>
      <w:r w:rsidRPr="0033596E">
        <w:rPr>
          <w:lang w:val="pt-BR"/>
        </w:rPr>
        <w:tab/>
      </w:r>
      <w:r w:rsidRPr="0033596E">
        <w:rPr>
          <w:lang w:val="pt-BR"/>
        </w:rPr>
        <w:tab/>
      </w:r>
      <w:proofErr w:type="spellStart"/>
      <w:r w:rsidRPr="0033596E">
        <w:rPr>
          <w:lang w:val="pt-BR"/>
        </w:rPr>
        <w:t>Initial</w:t>
      </w:r>
      <w:proofErr w:type="spellEnd"/>
      <w:r w:rsidRPr="0033596E">
        <w:rPr>
          <w:lang w:val="pt-BR"/>
        </w:rPr>
        <w:t xml:space="preserve"> </w:t>
      </w:r>
      <w:proofErr w:type="spellStart"/>
      <w:r w:rsidRPr="0033596E">
        <w:rPr>
          <w:lang w:val="pt-BR"/>
        </w:rPr>
        <w:t>public</w:t>
      </w:r>
      <w:proofErr w:type="spellEnd"/>
      <w:r w:rsidRPr="0033596E">
        <w:rPr>
          <w:lang w:val="pt-BR"/>
        </w:rPr>
        <w:t xml:space="preserve"> </w:t>
      </w:r>
      <w:proofErr w:type="spellStart"/>
      <w:r w:rsidRPr="0033596E">
        <w:rPr>
          <w:lang w:val="pt-BR"/>
        </w:rPr>
        <w:t>offering</w:t>
      </w:r>
      <w:proofErr w:type="spellEnd"/>
    </w:p>
    <w:p w14:paraId="3B382E3E" w14:textId="77777777" w:rsidR="00375E20" w:rsidRPr="0033596E" w:rsidRDefault="00375E20" w:rsidP="00375E20">
      <w:pPr>
        <w:jc w:val="both"/>
        <w:rPr>
          <w:lang w:val="pt-BR"/>
        </w:rPr>
      </w:pPr>
      <w:r w:rsidRPr="0033596E">
        <w:rPr>
          <w:lang w:val="pt-BR"/>
        </w:rPr>
        <w:t>IM</w:t>
      </w:r>
      <w:r w:rsidRPr="0033596E">
        <w:rPr>
          <w:lang w:val="pt-BR"/>
        </w:rPr>
        <w:tab/>
      </w:r>
      <w:r w:rsidRPr="0033596E">
        <w:rPr>
          <w:lang w:val="pt-BR"/>
        </w:rPr>
        <w:tab/>
        <w:t xml:space="preserve">Instant </w:t>
      </w:r>
      <w:proofErr w:type="spellStart"/>
      <w:r w:rsidRPr="0033596E">
        <w:rPr>
          <w:lang w:val="pt-BR"/>
        </w:rPr>
        <w:t>messenger</w:t>
      </w:r>
      <w:proofErr w:type="spellEnd"/>
    </w:p>
    <w:p w14:paraId="7552D590" w14:textId="77777777" w:rsidR="00375E20" w:rsidRPr="0033596E" w:rsidRDefault="00375E20" w:rsidP="00375E20">
      <w:pPr>
        <w:jc w:val="both"/>
        <w:rPr>
          <w:lang w:val="pt-BR"/>
        </w:rPr>
      </w:pPr>
      <w:r w:rsidRPr="0033596E">
        <w:rPr>
          <w:lang w:val="pt-BR"/>
        </w:rPr>
        <w:t>IP</w:t>
      </w:r>
      <w:r w:rsidRPr="0033596E">
        <w:rPr>
          <w:lang w:val="pt-BR"/>
        </w:rPr>
        <w:tab/>
      </w:r>
      <w:r w:rsidRPr="0033596E">
        <w:rPr>
          <w:lang w:val="pt-BR"/>
        </w:rPr>
        <w:tab/>
      </w:r>
      <w:proofErr w:type="spellStart"/>
      <w:r w:rsidRPr="0033596E">
        <w:rPr>
          <w:lang w:val="pt-BR"/>
        </w:rPr>
        <w:t>Intellectual</w:t>
      </w:r>
      <w:proofErr w:type="spellEnd"/>
      <w:r w:rsidRPr="0033596E">
        <w:rPr>
          <w:lang w:val="pt-BR"/>
        </w:rPr>
        <w:t xml:space="preserve"> </w:t>
      </w:r>
      <w:proofErr w:type="spellStart"/>
      <w:r w:rsidRPr="0033596E">
        <w:rPr>
          <w:lang w:val="pt-BR"/>
        </w:rPr>
        <w:t>property</w:t>
      </w:r>
      <w:proofErr w:type="spellEnd"/>
    </w:p>
    <w:p w14:paraId="05D7FBBD" w14:textId="77777777" w:rsidR="00375E20" w:rsidRPr="0033596E" w:rsidRDefault="00375E20" w:rsidP="00375E20">
      <w:pPr>
        <w:jc w:val="both"/>
        <w:rPr>
          <w:lang w:val="pt-BR"/>
        </w:rPr>
      </w:pPr>
      <w:r w:rsidRPr="0033596E">
        <w:rPr>
          <w:lang w:val="pt-BR"/>
        </w:rPr>
        <w:t>IPR</w:t>
      </w:r>
      <w:r w:rsidRPr="0033596E">
        <w:rPr>
          <w:lang w:val="pt-BR"/>
        </w:rPr>
        <w:tab/>
      </w:r>
      <w:r w:rsidRPr="0033596E">
        <w:rPr>
          <w:lang w:val="pt-BR"/>
        </w:rPr>
        <w:tab/>
      </w:r>
      <w:proofErr w:type="spellStart"/>
      <w:r w:rsidRPr="0033596E">
        <w:rPr>
          <w:lang w:val="pt-BR"/>
        </w:rPr>
        <w:t>Intellectual</w:t>
      </w:r>
      <w:proofErr w:type="spellEnd"/>
      <w:r w:rsidRPr="0033596E">
        <w:rPr>
          <w:lang w:val="pt-BR"/>
        </w:rPr>
        <w:t xml:space="preserve"> </w:t>
      </w:r>
      <w:proofErr w:type="spellStart"/>
      <w:r w:rsidRPr="0033596E">
        <w:rPr>
          <w:lang w:val="pt-BR"/>
        </w:rPr>
        <w:t>property</w:t>
      </w:r>
      <w:proofErr w:type="spellEnd"/>
      <w:r w:rsidRPr="0033596E">
        <w:rPr>
          <w:lang w:val="pt-BR"/>
        </w:rPr>
        <w:t xml:space="preserve"> </w:t>
      </w:r>
      <w:proofErr w:type="spellStart"/>
      <w:r w:rsidRPr="0033596E">
        <w:rPr>
          <w:lang w:val="pt-BR"/>
        </w:rPr>
        <w:t>rights</w:t>
      </w:r>
      <w:proofErr w:type="spellEnd"/>
      <w:r w:rsidRPr="0033596E">
        <w:rPr>
          <w:lang w:val="pt-BR"/>
        </w:rPr>
        <w:t xml:space="preserve"> </w:t>
      </w:r>
    </w:p>
    <w:p w14:paraId="49E1300A" w14:textId="77777777" w:rsidR="00375E20" w:rsidRPr="0033596E" w:rsidRDefault="00375E20" w:rsidP="00375E20">
      <w:pPr>
        <w:jc w:val="both"/>
        <w:rPr>
          <w:lang w:val="pt-BR"/>
        </w:rPr>
      </w:pPr>
      <w:r w:rsidRPr="0033596E">
        <w:rPr>
          <w:lang w:val="pt-BR"/>
        </w:rPr>
        <w:t>IT</w:t>
      </w:r>
      <w:r w:rsidRPr="0033596E">
        <w:rPr>
          <w:lang w:val="pt-BR"/>
        </w:rPr>
        <w:tab/>
      </w:r>
      <w:r w:rsidRPr="0033596E">
        <w:rPr>
          <w:lang w:val="pt-BR"/>
        </w:rPr>
        <w:tab/>
      </w:r>
      <w:proofErr w:type="spellStart"/>
      <w:r w:rsidRPr="0033596E">
        <w:rPr>
          <w:lang w:val="pt-BR"/>
        </w:rPr>
        <w:t>Information</w:t>
      </w:r>
      <w:proofErr w:type="spellEnd"/>
      <w:r w:rsidRPr="0033596E">
        <w:rPr>
          <w:lang w:val="pt-BR"/>
        </w:rPr>
        <w:t xml:space="preserve"> </w:t>
      </w:r>
      <w:proofErr w:type="spellStart"/>
      <w:r w:rsidRPr="0033596E">
        <w:rPr>
          <w:lang w:val="pt-BR"/>
        </w:rPr>
        <w:t>technology</w:t>
      </w:r>
      <w:proofErr w:type="spellEnd"/>
    </w:p>
    <w:p w14:paraId="5EFCDA2E" w14:textId="77777777" w:rsidR="00375E20" w:rsidRPr="0033596E" w:rsidRDefault="00375E20" w:rsidP="00375E20">
      <w:pPr>
        <w:jc w:val="both"/>
        <w:rPr>
          <w:lang w:val="pt-BR"/>
        </w:rPr>
      </w:pPr>
      <w:r w:rsidRPr="0033596E">
        <w:rPr>
          <w:lang w:val="pt-BR"/>
        </w:rPr>
        <w:t>KYC</w:t>
      </w:r>
      <w:r w:rsidRPr="0033596E">
        <w:rPr>
          <w:lang w:val="pt-BR"/>
        </w:rPr>
        <w:tab/>
      </w:r>
      <w:r w:rsidRPr="0033596E">
        <w:rPr>
          <w:lang w:val="pt-BR"/>
        </w:rPr>
        <w:tab/>
      </w:r>
      <w:proofErr w:type="spellStart"/>
      <w:r w:rsidRPr="0033596E">
        <w:rPr>
          <w:lang w:val="pt-BR"/>
        </w:rPr>
        <w:t>Know</w:t>
      </w:r>
      <w:proofErr w:type="spellEnd"/>
      <w:r w:rsidRPr="0033596E">
        <w:rPr>
          <w:lang w:val="pt-BR"/>
        </w:rPr>
        <w:t xml:space="preserve"> </w:t>
      </w:r>
      <w:proofErr w:type="spellStart"/>
      <w:r w:rsidRPr="0033596E">
        <w:rPr>
          <w:lang w:val="pt-BR"/>
        </w:rPr>
        <w:t>your</w:t>
      </w:r>
      <w:proofErr w:type="spellEnd"/>
      <w:r w:rsidRPr="0033596E">
        <w:rPr>
          <w:lang w:val="pt-BR"/>
        </w:rPr>
        <w:t xml:space="preserve"> </w:t>
      </w:r>
      <w:proofErr w:type="spellStart"/>
      <w:r w:rsidRPr="0033596E">
        <w:rPr>
          <w:lang w:val="pt-BR"/>
        </w:rPr>
        <w:t>customer</w:t>
      </w:r>
      <w:proofErr w:type="spellEnd"/>
    </w:p>
    <w:p w14:paraId="254AFBCB" w14:textId="77777777" w:rsidR="00375E20" w:rsidRPr="0033596E" w:rsidRDefault="00375E20" w:rsidP="00375E20">
      <w:pPr>
        <w:jc w:val="both"/>
        <w:rPr>
          <w:lang w:val="pt-BR"/>
        </w:rPr>
      </w:pPr>
      <w:r w:rsidRPr="0033596E">
        <w:rPr>
          <w:lang w:val="pt-BR"/>
        </w:rPr>
        <w:t>LAO</w:t>
      </w:r>
      <w:r w:rsidRPr="0033596E">
        <w:rPr>
          <w:lang w:val="pt-BR"/>
        </w:rPr>
        <w:tab/>
      </w:r>
      <w:r w:rsidRPr="0033596E">
        <w:rPr>
          <w:lang w:val="pt-BR"/>
        </w:rPr>
        <w:tab/>
        <w:t>(</w:t>
      </w:r>
      <w:proofErr w:type="spellStart"/>
      <w:r w:rsidRPr="0033596E">
        <w:rPr>
          <w:lang w:val="pt-BR"/>
        </w:rPr>
        <w:t>Limited</w:t>
      </w:r>
      <w:proofErr w:type="spellEnd"/>
      <w:r w:rsidRPr="0033596E">
        <w:rPr>
          <w:lang w:val="pt-BR"/>
        </w:rPr>
        <w:t xml:space="preserve">) </w:t>
      </w:r>
      <w:proofErr w:type="spellStart"/>
      <w:r w:rsidRPr="0033596E">
        <w:rPr>
          <w:lang w:val="pt-BR"/>
        </w:rPr>
        <w:t>Liability</w:t>
      </w:r>
      <w:proofErr w:type="spellEnd"/>
      <w:r w:rsidRPr="0033596E">
        <w:rPr>
          <w:lang w:val="pt-BR"/>
        </w:rPr>
        <w:t xml:space="preserve"> </w:t>
      </w:r>
      <w:proofErr w:type="spellStart"/>
      <w:r w:rsidRPr="0033596E">
        <w:rPr>
          <w:lang w:val="pt-BR"/>
        </w:rPr>
        <w:t>autonomous</w:t>
      </w:r>
      <w:proofErr w:type="spellEnd"/>
      <w:r w:rsidRPr="0033596E">
        <w:rPr>
          <w:lang w:val="pt-BR"/>
        </w:rPr>
        <w:t xml:space="preserve"> </w:t>
      </w:r>
      <w:proofErr w:type="spellStart"/>
      <w:r w:rsidRPr="0033596E">
        <w:rPr>
          <w:lang w:val="pt-BR"/>
        </w:rPr>
        <w:t>organizations</w:t>
      </w:r>
      <w:proofErr w:type="spellEnd"/>
    </w:p>
    <w:p w14:paraId="48AA4F7F" w14:textId="77777777" w:rsidR="00375E20" w:rsidRPr="0033596E" w:rsidRDefault="00375E20" w:rsidP="00375E20">
      <w:pPr>
        <w:jc w:val="both"/>
        <w:rPr>
          <w:lang w:val="pt-BR"/>
        </w:rPr>
      </w:pPr>
      <w:r w:rsidRPr="0033596E">
        <w:rPr>
          <w:lang w:val="pt-BR"/>
        </w:rPr>
        <w:t>LP</w:t>
      </w:r>
      <w:r w:rsidRPr="0033596E">
        <w:rPr>
          <w:lang w:val="pt-BR"/>
        </w:rPr>
        <w:tab/>
      </w:r>
      <w:r w:rsidRPr="0033596E">
        <w:rPr>
          <w:lang w:val="pt-BR"/>
        </w:rPr>
        <w:tab/>
      </w:r>
      <w:proofErr w:type="spellStart"/>
      <w:r w:rsidRPr="0033596E">
        <w:rPr>
          <w:lang w:val="pt-BR"/>
        </w:rPr>
        <w:t>Liquidity</w:t>
      </w:r>
      <w:proofErr w:type="spellEnd"/>
      <w:r w:rsidRPr="0033596E">
        <w:rPr>
          <w:lang w:val="pt-BR"/>
        </w:rPr>
        <w:t xml:space="preserve"> </w:t>
      </w:r>
      <w:proofErr w:type="spellStart"/>
      <w:r w:rsidRPr="0033596E">
        <w:rPr>
          <w:lang w:val="pt-BR"/>
        </w:rPr>
        <w:t>provider</w:t>
      </w:r>
      <w:proofErr w:type="spellEnd"/>
      <w:r w:rsidRPr="0033596E">
        <w:rPr>
          <w:lang w:val="pt-BR"/>
        </w:rPr>
        <w:t xml:space="preserve"> </w:t>
      </w:r>
      <w:proofErr w:type="spellStart"/>
      <w:r w:rsidRPr="0033596E">
        <w:rPr>
          <w:lang w:val="pt-BR"/>
        </w:rPr>
        <w:t>or</w:t>
      </w:r>
      <w:proofErr w:type="spellEnd"/>
      <w:r w:rsidRPr="0033596E">
        <w:rPr>
          <w:lang w:val="pt-BR"/>
        </w:rPr>
        <w:t xml:space="preserve"> </w:t>
      </w:r>
      <w:proofErr w:type="spellStart"/>
      <w:r w:rsidRPr="0033596E">
        <w:rPr>
          <w:lang w:val="pt-BR"/>
        </w:rPr>
        <w:t>liquidity</w:t>
      </w:r>
      <w:proofErr w:type="spellEnd"/>
      <w:r w:rsidRPr="0033596E">
        <w:rPr>
          <w:lang w:val="pt-BR"/>
        </w:rPr>
        <w:t xml:space="preserve"> pool</w:t>
      </w:r>
    </w:p>
    <w:p w14:paraId="48B8902E" w14:textId="77777777" w:rsidR="00375E20" w:rsidRPr="0033596E" w:rsidRDefault="00375E20" w:rsidP="00375E20">
      <w:pPr>
        <w:jc w:val="both"/>
        <w:rPr>
          <w:lang w:val="pt-BR"/>
        </w:rPr>
      </w:pPr>
      <w:r w:rsidRPr="0033596E">
        <w:rPr>
          <w:lang w:val="pt-BR"/>
        </w:rPr>
        <w:t>LPC</w:t>
      </w:r>
      <w:r w:rsidRPr="0033596E">
        <w:rPr>
          <w:lang w:val="pt-BR"/>
        </w:rPr>
        <w:tab/>
      </w:r>
      <w:r w:rsidRPr="0033596E">
        <w:rPr>
          <w:lang w:val="pt-BR"/>
        </w:rPr>
        <w:tab/>
      </w:r>
      <w:proofErr w:type="spellStart"/>
      <w:r w:rsidRPr="0033596E">
        <w:rPr>
          <w:lang w:val="pt-BR"/>
        </w:rPr>
        <w:t>Liquidity</w:t>
      </w:r>
      <w:proofErr w:type="spellEnd"/>
      <w:r w:rsidRPr="0033596E">
        <w:rPr>
          <w:lang w:val="pt-BR"/>
        </w:rPr>
        <w:t xml:space="preserve"> </w:t>
      </w:r>
      <w:proofErr w:type="spellStart"/>
      <w:r w:rsidRPr="0033596E">
        <w:rPr>
          <w:lang w:val="pt-BR"/>
        </w:rPr>
        <w:t>provider</w:t>
      </w:r>
      <w:proofErr w:type="spellEnd"/>
      <w:r w:rsidRPr="0033596E">
        <w:rPr>
          <w:lang w:val="pt-BR"/>
        </w:rPr>
        <w:t xml:space="preserve"> </w:t>
      </w:r>
      <w:proofErr w:type="spellStart"/>
      <w:r w:rsidRPr="0033596E">
        <w:rPr>
          <w:lang w:val="pt-BR"/>
        </w:rPr>
        <w:t>contract</w:t>
      </w:r>
      <w:proofErr w:type="spellEnd"/>
    </w:p>
    <w:p w14:paraId="6B8014C4" w14:textId="77777777" w:rsidR="00375E20" w:rsidRPr="0033596E" w:rsidRDefault="00375E20" w:rsidP="00375E20">
      <w:pPr>
        <w:jc w:val="both"/>
        <w:rPr>
          <w:lang w:val="pt-BR"/>
        </w:rPr>
      </w:pPr>
      <w:r w:rsidRPr="0033596E">
        <w:rPr>
          <w:lang w:val="pt-BR"/>
        </w:rPr>
        <w:t>LT</w:t>
      </w:r>
      <w:r w:rsidRPr="0033596E">
        <w:rPr>
          <w:lang w:val="pt-BR"/>
        </w:rPr>
        <w:tab/>
      </w:r>
      <w:r w:rsidRPr="0033596E">
        <w:rPr>
          <w:lang w:val="pt-BR"/>
        </w:rPr>
        <w:tab/>
      </w:r>
      <w:proofErr w:type="spellStart"/>
      <w:r w:rsidRPr="0033596E">
        <w:rPr>
          <w:lang w:val="pt-BR"/>
        </w:rPr>
        <w:t>Leverage</w:t>
      </w:r>
      <w:proofErr w:type="spellEnd"/>
      <w:r w:rsidRPr="0033596E">
        <w:rPr>
          <w:lang w:val="pt-BR"/>
        </w:rPr>
        <w:t xml:space="preserve"> token</w:t>
      </w:r>
    </w:p>
    <w:p w14:paraId="2BA99E29" w14:textId="77777777" w:rsidR="00375E20" w:rsidRPr="0033596E" w:rsidRDefault="00375E20" w:rsidP="00375E20">
      <w:pPr>
        <w:jc w:val="both"/>
        <w:rPr>
          <w:lang w:val="pt-BR"/>
        </w:rPr>
      </w:pPr>
      <w:r w:rsidRPr="0033596E">
        <w:rPr>
          <w:lang w:val="pt-BR"/>
        </w:rPr>
        <w:t>MAS</w:t>
      </w:r>
      <w:r w:rsidRPr="0033596E">
        <w:rPr>
          <w:lang w:val="pt-BR"/>
        </w:rPr>
        <w:tab/>
      </w:r>
      <w:r w:rsidRPr="0033596E">
        <w:rPr>
          <w:lang w:val="pt-BR"/>
        </w:rPr>
        <w:tab/>
      </w:r>
      <w:proofErr w:type="spellStart"/>
      <w:r w:rsidRPr="0033596E">
        <w:rPr>
          <w:lang w:val="pt-BR"/>
        </w:rPr>
        <w:t>Monetary</w:t>
      </w:r>
      <w:proofErr w:type="spellEnd"/>
      <w:r w:rsidRPr="0033596E">
        <w:rPr>
          <w:lang w:val="pt-BR"/>
        </w:rPr>
        <w:t xml:space="preserve"> </w:t>
      </w:r>
      <w:proofErr w:type="spellStart"/>
      <w:r w:rsidRPr="0033596E">
        <w:rPr>
          <w:lang w:val="pt-BR"/>
        </w:rPr>
        <w:t>Authority</w:t>
      </w:r>
      <w:proofErr w:type="spellEnd"/>
      <w:r w:rsidRPr="0033596E">
        <w:rPr>
          <w:lang w:val="pt-BR"/>
        </w:rPr>
        <w:t xml:space="preserve"> of Singapore </w:t>
      </w:r>
    </w:p>
    <w:p w14:paraId="25256795" w14:textId="77777777" w:rsidR="00375E20" w:rsidRPr="0033596E" w:rsidRDefault="00375E20" w:rsidP="00375E20">
      <w:pPr>
        <w:jc w:val="both"/>
        <w:rPr>
          <w:lang w:val="pt-BR"/>
        </w:rPr>
      </w:pPr>
      <w:r w:rsidRPr="0033596E">
        <w:rPr>
          <w:lang w:val="pt-BR"/>
        </w:rPr>
        <w:t>MCR</w:t>
      </w:r>
      <w:r w:rsidRPr="0033596E">
        <w:rPr>
          <w:lang w:val="pt-BR"/>
        </w:rPr>
        <w:tab/>
      </w:r>
      <w:r w:rsidRPr="0033596E">
        <w:rPr>
          <w:lang w:val="pt-BR"/>
        </w:rPr>
        <w:tab/>
      </w:r>
      <w:proofErr w:type="spellStart"/>
      <w:r w:rsidRPr="0033596E">
        <w:rPr>
          <w:lang w:val="pt-BR"/>
        </w:rPr>
        <w:t>Minimum</w:t>
      </w:r>
      <w:proofErr w:type="spellEnd"/>
      <w:r w:rsidRPr="0033596E">
        <w:rPr>
          <w:lang w:val="pt-BR"/>
        </w:rPr>
        <w:t xml:space="preserve"> capital </w:t>
      </w:r>
      <w:proofErr w:type="spellStart"/>
      <w:r w:rsidRPr="0033596E">
        <w:rPr>
          <w:lang w:val="pt-BR"/>
        </w:rPr>
        <w:t>requirement</w:t>
      </w:r>
      <w:proofErr w:type="spellEnd"/>
    </w:p>
    <w:p w14:paraId="27038D0E" w14:textId="77777777" w:rsidR="00375E20" w:rsidRPr="0033596E" w:rsidRDefault="00375E20" w:rsidP="00375E20">
      <w:pPr>
        <w:jc w:val="both"/>
        <w:rPr>
          <w:lang w:val="pt-BR"/>
        </w:rPr>
      </w:pPr>
      <w:r w:rsidRPr="0033596E">
        <w:rPr>
          <w:lang w:val="pt-BR"/>
        </w:rPr>
        <w:t>MVP</w:t>
      </w:r>
      <w:r w:rsidRPr="0033596E">
        <w:rPr>
          <w:lang w:val="pt-BR"/>
        </w:rPr>
        <w:tab/>
      </w:r>
      <w:r w:rsidRPr="0033596E">
        <w:rPr>
          <w:lang w:val="pt-BR"/>
        </w:rPr>
        <w:tab/>
      </w:r>
      <w:proofErr w:type="spellStart"/>
      <w:r w:rsidRPr="0033596E">
        <w:rPr>
          <w:lang w:val="pt-BR"/>
        </w:rPr>
        <w:t>Minimum</w:t>
      </w:r>
      <w:proofErr w:type="spellEnd"/>
      <w:r w:rsidRPr="0033596E">
        <w:rPr>
          <w:lang w:val="pt-BR"/>
        </w:rPr>
        <w:t xml:space="preserve"> </w:t>
      </w:r>
      <w:proofErr w:type="spellStart"/>
      <w:r w:rsidRPr="0033596E">
        <w:rPr>
          <w:lang w:val="pt-BR"/>
        </w:rPr>
        <w:t>viable</w:t>
      </w:r>
      <w:proofErr w:type="spellEnd"/>
      <w:r w:rsidRPr="0033596E">
        <w:rPr>
          <w:lang w:val="pt-BR"/>
        </w:rPr>
        <w:t xml:space="preserve"> </w:t>
      </w:r>
      <w:proofErr w:type="spellStart"/>
      <w:r w:rsidRPr="0033596E">
        <w:rPr>
          <w:lang w:val="pt-BR"/>
        </w:rPr>
        <w:t>product</w:t>
      </w:r>
      <w:proofErr w:type="spellEnd"/>
    </w:p>
    <w:p w14:paraId="4E472854" w14:textId="77777777" w:rsidR="00375E20" w:rsidRPr="0033596E" w:rsidRDefault="00375E20" w:rsidP="00375E20">
      <w:pPr>
        <w:jc w:val="both"/>
        <w:rPr>
          <w:lang w:val="pt-BR"/>
        </w:rPr>
      </w:pPr>
      <w:r w:rsidRPr="0033596E">
        <w:rPr>
          <w:lang w:val="pt-BR"/>
        </w:rPr>
        <w:t>NFT</w:t>
      </w:r>
      <w:r w:rsidRPr="0033596E">
        <w:rPr>
          <w:lang w:val="pt-BR"/>
        </w:rPr>
        <w:tab/>
      </w:r>
      <w:r w:rsidRPr="0033596E">
        <w:rPr>
          <w:lang w:val="pt-BR"/>
        </w:rPr>
        <w:tab/>
        <w:t>Non-</w:t>
      </w:r>
      <w:proofErr w:type="spellStart"/>
      <w:r w:rsidRPr="0033596E">
        <w:rPr>
          <w:lang w:val="pt-BR"/>
        </w:rPr>
        <w:t>fungible</w:t>
      </w:r>
      <w:proofErr w:type="spellEnd"/>
      <w:r w:rsidRPr="0033596E">
        <w:rPr>
          <w:lang w:val="pt-BR"/>
        </w:rPr>
        <w:t xml:space="preserve"> token</w:t>
      </w:r>
    </w:p>
    <w:p w14:paraId="1AE2FAFB" w14:textId="77777777" w:rsidR="00375E20" w:rsidRPr="0033596E" w:rsidRDefault="00375E20" w:rsidP="00375E20">
      <w:pPr>
        <w:jc w:val="both"/>
        <w:rPr>
          <w:lang w:val="pt-BR"/>
        </w:rPr>
      </w:pPr>
      <w:r w:rsidRPr="0033596E">
        <w:rPr>
          <w:lang w:val="pt-BR"/>
        </w:rPr>
        <w:t>OMO</w:t>
      </w:r>
      <w:r w:rsidRPr="0033596E">
        <w:rPr>
          <w:lang w:val="pt-BR"/>
        </w:rPr>
        <w:tab/>
      </w:r>
      <w:r w:rsidRPr="0033596E">
        <w:rPr>
          <w:lang w:val="pt-BR"/>
        </w:rPr>
        <w:tab/>
        <w:t xml:space="preserve">Open </w:t>
      </w:r>
      <w:proofErr w:type="spellStart"/>
      <w:r w:rsidRPr="0033596E">
        <w:rPr>
          <w:lang w:val="pt-BR"/>
        </w:rPr>
        <w:t>market</w:t>
      </w:r>
      <w:proofErr w:type="spellEnd"/>
      <w:r w:rsidRPr="0033596E">
        <w:rPr>
          <w:lang w:val="pt-BR"/>
        </w:rPr>
        <w:t xml:space="preserve"> </w:t>
      </w:r>
      <w:proofErr w:type="spellStart"/>
      <w:r w:rsidRPr="0033596E">
        <w:rPr>
          <w:lang w:val="pt-BR"/>
        </w:rPr>
        <w:t>operation</w:t>
      </w:r>
      <w:proofErr w:type="spellEnd"/>
    </w:p>
    <w:p w14:paraId="10C32835" w14:textId="77777777" w:rsidR="00375E20" w:rsidRPr="0033596E" w:rsidRDefault="00375E20" w:rsidP="00375E20">
      <w:pPr>
        <w:jc w:val="both"/>
        <w:rPr>
          <w:lang w:val="pt-BR"/>
        </w:rPr>
      </w:pPr>
      <w:r w:rsidRPr="0033596E">
        <w:rPr>
          <w:lang w:val="pt-BR"/>
        </w:rPr>
        <w:t>OSM</w:t>
      </w:r>
      <w:r w:rsidRPr="0033596E">
        <w:rPr>
          <w:lang w:val="pt-BR"/>
        </w:rPr>
        <w:tab/>
      </w:r>
      <w:r w:rsidRPr="0033596E">
        <w:rPr>
          <w:lang w:val="pt-BR"/>
        </w:rPr>
        <w:tab/>
        <w:t>Oracle Security Module</w:t>
      </w:r>
    </w:p>
    <w:p w14:paraId="29EA357F" w14:textId="77777777" w:rsidR="00375E20" w:rsidRPr="0033596E" w:rsidRDefault="00375E20" w:rsidP="00375E20">
      <w:pPr>
        <w:jc w:val="both"/>
        <w:rPr>
          <w:lang w:val="pt-BR"/>
        </w:rPr>
      </w:pPr>
      <w:r w:rsidRPr="0033596E">
        <w:rPr>
          <w:lang w:val="pt-BR"/>
        </w:rPr>
        <w:t>OTC</w:t>
      </w:r>
      <w:r w:rsidRPr="0033596E">
        <w:rPr>
          <w:lang w:val="pt-BR"/>
        </w:rPr>
        <w:tab/>
      </w:r>
      <w:r w:rsidRPr="0033596E">
        <w:rPr>
          <w:lang w:val="pt-BR"/>
        </w:rPr>
        <w:tab/>
        <w:t>Over-</w:t>
      </w:r>
      <w:proofErr w:type="spellStart"/>
      <w:r w:rsidRPr="0033596E">
        <w:rPr>
          <w:lang w:val="pt-BR"/>
        </w:rPr>
        <w:t>the</w:t>
      </w:r>
      <w:proofErr w:type="spellEnd"/>
      <w:r w:rsidRPr="0033596E">
        <w:rPr>
          <w:lang w:val="pt-BR"/>
        </w:rPr>
        <w:t>-</w:t>
      </w:r>
      <w:proofErr w:type="spellStart"/>
      <w:r w:rsidRPr="0033596E">
        <w:rPr>
          <w:lang w:val="pt-BR"/>
        </w:rPr>
        <w:t>counter</w:t>
      </w:r>
      <w:proofErr w:type="spellEnd"/>
      <w:r w:rsidRPr="0033596E">
        <w:rPr>
          <w:lang w:val="pt-BR"/>
        </w:rPr>
        <w:t xml:space="preserve"> </w:t>
      </w:r>
    </w:p>
    <w:p w14:paraId="1913247A" w14:textId="77777777" w:rsidR="00375E20" w:rsidRPr="0033596E" w:rsidRDefault="00375E20" w:rsidP="00375E20">
      <w:pPr>
        <w:jc w:val="both"/>
        <w:rPr>
          <w:lang w:val="pt-BR"/>
        </w:rPr>
      </w:pPr>
      <w:proofErr w:type="spellStart"/>
      <w:r w:rsidRPr="0033596E">
        <w:rPr>
          <w:lang w:val="pt-BR"/>
        </w:rPr>
        <w:t>PBoC</w:t>
      </w:r>
      <w:proofErr w:type="spellEnd"/>
      <w:r w:rsidRPr="0033596E">
        <w:rPr>
          <w:lang w:val="pt-BR"/>
        </w:rPr>
        <w:tab/>
      </w:r>
      <w:r w:rsidRPr="0033596E">
        <w:rPr>
          <w:lang w:val="pt-BR"/>
        </w:rPr>
        <w:tab/>
      </w:r>
      <w:proofErr w:type="spellStart"/>
      <w:r w:rsidRPr="0033596E">
        <w:rPr>
          <w:lang w:val="pt-BR"/>
        </w:rPr>
        <w:t>People’s</w:t>
      </w:r>
      <w:proofErr w:type="spellEnd"/>
      <w:r w:rsidRPr="0033596E">
        <w:rPr>
          <w:lang w:val="pt-BR"/>
        </w:rPr>
        <w:t xml:space="preserve"> Bank of China</w:t>
      </w:r>
    </w:p>
    <w:p w14:paraId="0E6B1FE9" w14:textId="77777777" w:rsidR="00375E20" w:rsidRPr="0033596E" w:rsidRDefault="00375E20" w:rsidP="00375E20">
      <w:pPr>
        <w:jc w:val="both"/>
        <w:rPr>
          <w:lang w:val="pt-BR"/>
        </w:rPr>
      </w:pPr>
      <w:r w:rsidRPr="0033596E">
        <w:rPr>
          <w:lang w:val="pt-BR"/>
        </w:rPr>
        <w:t>PE</w:t>
      </w:r>
      <w:r w:rsidRPr="0033596E">
        <w:rPr>
          <w:lang w:val="pt-BR"/>
        </w:rPr>
        <w:tab/>
      </w:r>
      <w:r w:rsidRPr="0033596E">
        <w:rPr>
          <w:lang w:val="pt-BR"/>
        </w:rPr>
        <w:tab/>
      </w:r>
      <w:proofErr w:type="spellStart"/>
      <w:r w:rsidRPr="0033596E">
        <w:rPr>
          <w:lang w:val="pt-BR"/>
        </w:rPr>
        <w:t>Price-earning</w:t>
      </w:r>
      <w:proofErr w:type="spellEnd"/>
    </w:p>
    <w:p w14:paraId="3EB3DAFA" w14:textId="77777777" w:rsidR="00375E20" w:rsidRPr="0033596E" w:rsidRDefault="00375E20" w:rsidP="00375E20">
      <w:pPr>
        <w:jc w:val="both"/>
        <w:rPr>
          <w:lang w:val="pt-BR"/>
        </w:rPr>
      </w:pPr>
      <w:r w:rsidRPr="0033596E">
        <w:rPr>
          <w:lang w:val="pt-BR"/>
        </w:rPr>
        <w:t>POA</w:t>
      </w:r>
      <w:r w:rsidRPr="0033596E">
        <w:rPr>
          <w:lang w:val="pt-BR"/>
        </w:rPr>
        <w:tab/>
      </w:r>
      <w:r w:rsidRPr="0033596E">
        <w:rPr>
          <w:lang w:val="pt-BR"/>
        </w:rPr>
        <w:tab/>
      </w:r>
      <w:proofErr w:type="spellStart"/>
      <w:r w:rsidRPr="0033596E">
        <w:rPr>
          <w:lang w:val="pt-BR"/>
        </w:rPr>
        <w:t>Proof</w:t>
      </w:r>
      <w:proofErr w:type="spellEnd"/>
      <w:r w:rsidRPr="0033596E">
        <w:rPr>
          <w:lang w:val="pt-BR"/>
        </w:rPr>
        <w:t xml:space="preserve"> of </w:t>
      </w:r>
      <w:proofErr w:type="spellStart"/>
      <w:r w:rsidRPr="0033596E">
        <w:rPr>
          <w:lang w:val="pt-BR"/>
        </w:rPr>
        <w:t>authority</w:t>
      </w:r>
      <w:proofErr w:type="spellEnd"/>
    </w:p>
    <w:p w14:paraId="14E47E8B" w14:textId="77777777" w:rsidR="00375E20" w:rsidRPr="0033596E" w:rsidRDefault="00375E20" w:rsidP="00375E20">
      <w:pPr>
        <w:jc w:val="both"/>
        <w:rPr>
          <w:lang w:val="pt-BR"/>
        </w:rPr>
      </w:pPr>
      <w:r w:rsidRPr="0033596E">
        <w:rPr>
          <w:lang w:val="pt-BR"/>
        </w:rPr>
        <w:lastRenderedPageBreak/>
        <w:t>RFID</w:t>
      </w:r>
      <w:r w:rsidRPr="0033596E">
        <w:rPr>
          <w:lang w:val="pt-BR"/>
        </w:rPr>
        <w:tab/>
      </w:r>
      <w:r w:rsidRPr="0033596E">
        <w:rPr>
          <w:lang w:val="pt-BR"/>
        </w:rPr>
        <w:tab/>
        <w:t>Radio-</w:t>
      </w:r>
      <w:proofErr w:type="spellStart"/>
      <w:r w:rsidRPr="0033596E">
        <w:rPr>
          <w:lang w:val="pt-BR"/>
        </w:rPr>
        <w:t>frequency</w:t>
      </w:r>
      <w:proofErr w:type="spellEnd"/>
      <w:r w:rsidRPr="0033596E">
        <w:rPr>
          <w:lang w:val="pt-BR"/>
        </w:rPr>
        <w:t xml:space="preserve"> </w:t>
      </w:r>
      <w:proofErr w:type="spellStart"/>
      <w:r w:rsidRPr="0033596E">
        <w:rPr>
          <w:lang w:val="pt-BR"/>
        </w:rPr>
        <w:t>identification</w:t>
      </w:r>
      <w:proofErr w:type="spellEnd"/>
    </w:p>
    <w:p w14:paraId="1CD7462F" w14:textId="77777777" w:rsidR="00375E20" w:rsidRPr="0033596E" w:rsidRDefault="00375E20" w:rsidP="00375E20">
      <w:pPr>
        <w:jc w:val="both"/>
        <w:rPr>
          <w:lang w:val="pt-BR"/>
        </w:rPr>
      </w:pPr>
      <w:r w:rsidRPr="0033596E">
        <w:rPr>
          <w:lang w:val="pt-BR"/>
        </w:rPr>
        <w:t>SEC</w:t>
      </w:r>
      <w:r w:rsidRPr="0033596E">
        <w:rPr>
          <w:lang w:val="pt-BR"/>
        </w:rPr>
        <w:tab/>
      </w:r>
      <w:r w:rsidRPr="0033596E">
        <w:rPr>
          <w:lang w:val="pt-BR"/>
        </w:rPr>
        <w:tab/>
        <w:t xml:space="preserve">Securities </w:t>
      </w:r>
      <w:proofErr w:type="spellStart"/>
      <w:r w:rsidRPr="0033596E">
        <w:rPr>
          <w:lang w:val="pt-BR"/>
        </w:rPr>
        <w:t>and</w:t>
      </w:r>
      <w:proofErr w:type="spellEnd"/>
      <w:r w:rsidRPr="0033596E">
        <w:rPr>
          <w:lang w:val="pt-BR"/>
        </w:rPr>
        <w:t xml:space="preserve"> Exchange Commission </w:t>
      </w:r>
    </w:p>
    <w:p w14:paraId="09AC2895" w14:textId="77777777" w:rsidR="00375E20" w:rsidRPr="0033596E" w:rsidRDefault="00375E20" w:rsidP="00375E20">
      <w:pPr>
        <w:jc w:val="both"/>
        <w:rPr>
          <w:lang w:val="pt-BR"/>
        </w:rPr>
      </w:pPr>
      <w:r w:rsidRPr="0033596E">
        <w:rPr>
          <w:lang w:val="pt-BR"/>
        </w:rPr>
        <w:t>SGD</w:t>
      </w:r>
      <w:r w:rsidRPr="0033596E">
        <w:rPr>
          <w:lang w:val="pt-BR"/>
        </w:rPr>
        <w:tab/>
      </w:r>
      <w:r w:rsidRPr="0033596E">
        <w:rPr>
          <w:lang w:val="pt-BR"/>
        </w:rPr>
        <w:tab/>
        <w:t xml:space="preserve">Singapore </w:t>
      </w:r>
      <w:proofErr w:type="spellStart"/>
      <w:r w:rsidRPr="0033596E">
        <w:rPr>
          <w:lang w:val="pt-BR"/>
        </w:rPr>
        <w:t>dollars</w:t>
      </w:r>
      <w:proofErr w:type="spellEnd"/>
    </w:p>
    <w:p w14:paraId="2C9D95C0" w14:textId="77777777" w:rsidR="00375E20" w:rsidRPr="0033596E" w:rsidRDefault="00375E20" w:rsidP="00375E20">
      <w:pPr>
        <w:jc w:val="both"/>
        <w:rPr>
          <w:lang w:val="pt-BR"/>
        </w:rPr>
      </w:pPr>
      <w:r w:rsidRPr="0033596E">
        <w:rPr>
          <w:lang w:val="pt-BR"/>
        </w:rPr>
        <w:t>TCR</w:t>
      </w:r>
      <w:r w:rsidRPr="0033596E">
        <w:rPr>
          <w:lang w:val="pt-BR"/>
        </w:rPr>
        <w:tab/>
      </w:r>
      <w:r w:rsidRPr="0033596E">
        <w:rPr>
          <w:lang w:val="pt-BR"/>
        </w:rPr>
        <w:tab/>
        <w:t>Token-</w:t>
      </w:r>
      <w:proofErr w:type="spellStart"/>
      <w:r w:rsidRPr="0033596E">
        <w:rPr>
          <w:lang w:val="pt-BR"/>
        </w:rPr>
        <w:t>curated</w:t>
      </w:r>
      <w:proofErr w:type="spellEnd"/>
      <w:r w:rsidRPr="0033596E">
        <w:rPr>
          <w:lang w:val="pt-BR"/>
        </w:rPr>
        <w:t xml:space="preserve"> registry</w:t>
      </w:r>
    </w:p>
    <w:p w14:paraId="3486B460" w14:textId="77777777" w:rsidR="00375E20" w:rsidRPr="0033596E" w:rsidRDefault="00375E20" w:rsidP="00375E20">
      <w:pPr>
        <w:jc w:val="both"/>
        <w:rPr>
          <w:lang w:val="pt-BR"/>
        </w:rPr>
      </w:pPr>
      <w:r w:rsidRPr="0033596E">
        <w:rPr>
          <w:lang w:val="pt-BR"/>
        </w:rPr>
        <w:t>UI/UX</w:t>
      </w:r>
      <w:r w:rsidRPr="0033596E">
        <w:rPr>
          <w:lang w:val="pt-BR"/>
        </w:rPr>
        <w:tab/>
      </w:r>
      <w:r w:rsidRPr="0033596E">
        <w:rPr>
          <w:lang w:val="pt-BR"/>
        </w:rPr>
        <w:tab/>
      </w:r>
      <w:proofErr w:type="spellStart"/>
      <w:r w:rsidRPr="0033596E">
        <w:rPr>
          <w:lang w:val="pt-BR"/>
        </w:rPr>
        <w:t>User</w:t>
      </w:r>
      <w:proofErr w:type="spellEnd"/>
      <w:r w:rsidRPr="0033596E">
        <w:rPr>
          <w:lang w:val="pt-BR"/>
        </w:rPr>
        <w:t xml:space="preserve"> Interface, </w:t>
      </w:r>
      <w:proofErr w:type="spellStart"/>
      <w:r w:rsidRPr="0033596E">
        <w:rPr>
          <w:lang w:val="pt-BR"/>
        </w:rPr>
        <w:t>User</w:t>
      </w:r>
      <w:proofErr w:type="spellEnd"/>
      <w:r w:rsidRPr="0033596E">
        <w:rPr>
          <w:lang w:val="pt-BR"/>
        </w:rPr>
        <w:t xml:space="preserve"> Experience </w:t>
      </w:r>
    </w:p>
    <w:p w14:paraId="2EC2A79C" w14:textId="77777777" w:rsidR="00375E20" w:rsidRPr="0033596E" w:rsidRDefault="00375E20" w:rsidP="00375E20">
      <w:pPr>
        <w:jc w:val="both"/>
        <w:rPr>
          <w:lang w:val="pt-BR"/>
        </w:rPr>
      </w:pPr>
      <w:r w:rsidRPr="0033596E">
        <w:rPr>
          <w:lang w:val="pt-BR"/>
        </w:rPr>
        <w:t>VC</w:t>
      </w:r>
      <w:r w:rsidRPr="0033596E">
        <w:rPr>
          <w:lang w:val="pt-BR"/>
        </w:rPr>
        <w:tab/>
      </w:r>
      <w:r w:rsidRPr="0033596E">
        <w:rPr>
          <w:lang w:val="pt-BR"/>
        </w:rPr>
        <w:tab/>
        <w:t>Venture capital</w:t>
      </w:r>
    </w:p>
    <w:p w14:paraId="7CA4D240" w14:textId="77777777" w:rsidR="00375E20" w:rsidRPr="0033596E" w:rsidRDefault="00375E20" w:rsidP="00375E20">
      <w:pPr>
        <w:jc w:val="both"/>
        <w:rPr>
          <w:lang w:val="pt-BR"/>
        </w:rPr>
      </w:pPr>
      <w:r w:rsidRPr="0033596E">
        <w:rPr>
          <w:lang w:val="pt-BR"/>
        </w:rPr>
        <w:t>VPN</w:t>
      </w:r>
      <w:r w:rsidRPr="0033596E">
        <w:rPr>
          <w:lang w:val="pt-BR"/>
        </w:rPr>
        <w:tab/>
      </w:r>
      <w:r w:rsidRPr="0033596E">
        <w:rPr>
          <w:lang w:val="pt-BR"/>
        </w:rPr>
        <w:tab/>
        <w:t xml:space="preserve">Virtual </w:t>
      </w:r>
      <w:proofErr w:type="spellStart"/>
      <w:r w:rsidRPr="0033596E">
        <w:rPr>
          <w:lang w:val="pt-BR"/>
        </w:rPr>
        <w:t>private</w:t>
      </w:r>
      <w:proofErr w:type="spellEnd"/>
      <w:r w:rsidRPr="0033596E">
        <w:rPr>
          <w:lang w:val="pt-BR"/>
        </w:rPr>
        <w:t xml:space="preserve"> network</w:t>
      </w:r>
    </w:p>
    <w:p w14:paraId="5A22E57F" w14:textId="77777777" w:rsidR="00375E20" w:rsidRPr="0033596E" w:rsidRDefault="00375E20" w:rsidP="00375E20">
      <w:pPr>
        <w:jc w:val="both"/>
        <w:rPr>
          <w:lang w:val="pt-BR"/>
        </w:rPr>
      </w:pPr>
    </w:p>
    <w:p w14:paraId="07CB29E8" w14:textId="77777777" w:rsidR="00375E20" w:rsidRPr="0033596E" w:rsidRDefault="00375E20" w:rsidP="00375E20">
      <w:pPr>
        <w:jc w:val="both"/>
        <w:rPr>
          <w:b/>
          <w:bCs/>
          <w:lang w:val="pt-BR"/>
        </w:rPr>
      </w:pPr>
      <w:proofErr w:type="spellStart"/>
      <w:r w:rsidRPr="0033596E">
        <w:rPr>
          <w:b/>
          <w:bCs/>
          <w:lang w:val="pt-BR"/>
        </w:rPr>
        <w:t>Protocols</w:t>
      </w:r>
      <w:proofErr w:type="spellEnd"/>
      <w:r w:rsidRPr="0033596E">
        <w:rPr>
          <w:b/>
          <w:bCs/>
          <w:lang w:val="pt-BR"/>
        </w:rPr>
        <w:t xml:space="preserve"> </w:t>
      </w:r>
      <w:proofErr w:type="spellStart"/>
      <w:r w:rsidRPr="0033596E">
        <w:rPr>
          <w:b/>
          <w:bCs/>
          <w:lang w:val="pt-BR"/>
        </w:rPr>
        <w:t>and</w:t>
      </w:r>
      <w:proofErr w:type="spellEnd"/>
      <w:r w:rsidRPr="0033596E">
        <w:rPr>
          <w:b/>
          <w:bCs/>
          <w:lang w:val="pt-BR"/>
        </w:rPr>
        <w:t xml:space="preserve"> </w:t>
      </w:r>
      <w:proofErr w:type="spellStart"/>
      <w:r w:rsidRPr="0033596E">
        <w:rPr>
          <w:b/>
          <w:bCs/>
          <w:lang w:val="pt-BR"/>
        </w:rPr>
        <w:t>their</w:t>
      </w:r>
      <w:proofErr w:type="spellEnd"/>
      <w:r w:rsidRPr="0033596E">
        <w:rPr>
          <w:b/>
          <w:bCs/>
          <w:lang w:val="pt-BR"/>
        </w:rPr>
        <w:t xml:space="preserve"> Token </w:t>
      </w:r>
      <w:proofErr w:type="spellStart"/>
      <w:r w:rsidRPr="0033596E">
        <w:rPr>
          <w:b/>
          <w:bCs/>
          <w:lang w:val="pt-BR"/>
        </w:rPr>
        <w:t>Names</w:t>
      </w:r>
      <w:proofErr w:type="spellEnd"/>
    </w:p>
    <w:p w14:paraId="18136AEC" w14:textId="77777777" w:rsidR="00375E20" w:rsidRPr="0033596E" w:rsidRDefault="00375E20" w:rsidP="00375E20">
      <w:pPr>
        <w:jc w:val="both"/>
        <w:rPr>
          <w:lang w:val="pt-BR"/>
        </w:rPr>
      </w:pPr>
    </w:p>
    <w:p w14:paraId="3BF997B5" w14:textId="77777777" w:rsidR="00375E20" w:rsidRPr="0033596E" w:rsidRDefault="00375E20" w:rsidP="00375E20">
      <w:pPr>
        <w:jc w:val="both"/>
        <w:rPr>
          <w:lang w:val="pt-BR"/>
        </w:rPr>
      </w:pPr>
      <w:r w:rsidRPr="0033596E">
        <w:rPr>
          <w:lang w:val="pt-BR"/>
        </w:rPr>
        <w:t>AMPL</w:t>
      </w:r>
      <w:r w:rsidRPr="0033596E">
        <w:rPr>
          <w:lang w:val="pt-BR"/>
        </w:rPr>
        <w:tab/>
      </w:r>
      <w:r w:rsidRPr="0033596E">
        <w:rPr>
          <w:lang w:val="pt-BR"/>
        </w:rPr>
        <w:tab/>
      </w:r>
      <w:proofErr w:type="spellStart"/>
      <w:r w:rsidRPr="0033596E">
        <w:rPr>
          <w:lang w:val="pt-BR"/>
        </w:rPr>
        <w:t>Ampleforth</w:t>
      </w:r>
      <w:proofErr w:type="spellEnd"/>
    </w:p>
    <w:p w14:paraId="713DC887" w14:textId="77777777" w:rsidR="00375E20" w:rsidRPr="0033596E" w:rsidRDefault="00375E20" w:rsidP="00375E20">
      <w:pPr>
        <w:jc w:val="both"/>
        <w:rPr>
          <w:lang w:val="pt-BR"/>
        </w:rPr>
      </w:pPr>
      <w:r w:rsidRPr="0033596E">
        <w:rPr>
          <w:lang w:val="pt-BR"/>
        </w:rPr>
        <w:t>BAL</w:t>
      </w:r>
      <w:r w:rsidRPr="0033596E">
        <w:rPr>
          <w:lang w:val="pt-BR"/>
        </w:rPr>
        <w:tab/>
      </w:r>
      <w:r w:rsidRPr="0033596E">
        <w:rPr>
          <w:lang w:val="pt-BR"/>
        </w:rPr>
        <w:tab/>
      </w:r>
      <w:proofErr w:type="spellStart"/>
      <w:r w:rsidRPr="0033596E">
        <w:rPr>
          <w:lang w:val="pt-BR"/>
        </w:rPr>
        <w:t>Balancer</w:t>
      </w:r>
      <w:proofErr w:type="spellEnd"/>
    </w:p>
    <w:p w14:paraId="6A42D1B6" w14:textId="77777777" w:rsidR="00375E20" w:rsidRPr="0033596E" w:rsidRDefault="00375E20" w:rsidP="00375E20">
      <w:pPr>
        <w:jc w:val="both"/>
        <w:rPr>
          <w:lang w:val="pt-BR"/>
        </w:rPr>
      </w:pPr>
      <w:r w:rsidRPr="0033596E">
        <w:rPr>
          <w:lang w:val="pt-BR"/>
        </w:rPr>
        <w:t>BNB</w:t>
      </w:r>
      <w:r w:rsidRPr="0033596E">
        <w:rPr>
          <w:lang w:val="pt-BR"/>
        </w:rPr>
        <w:tab/>
      </w:r>
      <w:r w:rsidRPr="0033596E">
        <w:rPr>
          <w:lang w:val="pt-BR"/>
        </w:rPr>
        <w:tab/>
      </w:r>
      <w:proofErr w:type="spellStart"/>
      <w:r w:rsidRPr="0033596E">
        <w:rPr>
          <w:lang w:val="pt-BR"/>
        </w:rPr>
        <w:t>Binance</w:t>
      </w:r>
      <w:proofErr w:type="spellEnd"/>
    </w:p>
    <w:p w14:paraId="207417E6" w14:textId="77777777" w:rsidR="00375E20" w:rsidRPr="0033596E" w:rsidRDefault="00375E20" w:rsidP="00375E20">
      <w:pPr>
        <w:jc w:val="both"/>
        <w:rPr>
          <w:lang w:val="pt-BR"/>
        </w:rPr>
      </w:pPr>
      <w:r w:rsidRPr="0033596E">
        <w:rPr>
          <w:lang w:val="pt-BR"/>
        </w:rPr>
        <w:t>BNT</w:t>
      </w:r>
      <w:r w:rsidRPr="0033596E">
        <w:rPr>
          <w:lang w:val="pt-BR"/>
        </w:rPr>
        <w:tab/>
      </w:r>
      <w:r w:rsidRPr="0033596E">
        <w:rPr>
          <w:lang w:val="pt-BR"/>
        </w:rPr>
        <w:tab/>
      </w:r>
      <w:proofErr w:type="spellStart"/>
      <w:r w:rsidRPr="0033596E">
        <w:rPr>
          <w:lang w:val="pt-BR"/>
        </w:rPr>
        <w:t>Bancor</w:t>
      </w:r>
      <w:proofErr w:type="spellEnd"/>
    </w:p>
    <w:p w14:paraId="20C591CC" w14:textId="77777777" w:rsidR="00375E20" w:rsidRPr="0033596E" w:rsidRDefault="00375E20" w:rsidP="00375E20">
      <w:pPr>
        <w:jc w:val="both"/>
        <w:rPr>
          <w:lang w:val="pt-BR"/>
        </w:rPr>
      </w:pPr>
      <w:r w:rsidRPr="0033596E">
        <w:rPr>
          <w:lang w:val="pt-BR"/>
        </w:rPr>
        <w:t>BTC</w:t>
      </w:r>
      <w:r w:rsidRPr="0033596E">
        <w:rPr>
          <w:lang w:val="pt-BR"/>
        </w:rPr>
        <w:tab/>
      </w:r>
      <w:r w:rsidRPr="0033596E">
        <w:rPr>
          <w:lang w:val="pt-BR"/>
        </w:rPr>
        <w:tab/>
        <w:t>Bitcoin</w:t>
      </w:r>
    </w:p>
    <w:p w14:paraId="5676FE46" w14:textId="77777777" w:rsidR="00375E20" w:rsidRPr="0033596E" w:rsidRDefault="00375E20" w:rsidP="00375E20">
      <w:pPr>
        <w:jc w:val="both"/>
        <w:rPr>
          <w:lang w:val="pt-BR"/>
        </w:rPr>
      </w:pPr>
      <w:r w:rsidRPr="0033596E">
        <w:rPr>
          <w:lang w:val="pt-BR"/>
        </w:rPr>
        <w:t>COMP</w:t>
      </w:r>
      <w:r w:rsidRPr="0033596E">
        <w:rPr>
          <w:lang w:val="pt-BR"/>
        </w:rPr>
        <w:tab/>
      </w:r>
      <w:r w:rsidRPr="0033596E">
        <w:rPr>
          <w:lang w:val="pt-BR"/>
        </w:rPr>
        <w:tab/>
      </w:r>
      <w:proofErr w:type="spellStart"/>
      <w:r w:rsidRPr="0033596E">
        <w:rPr>
          <w:lang w:val="pt-BR"/>
        </w:rPr>
        <w:t>Compound</w:t>
      </w:r>
      <w:proofErr w:type="spellEnd"/>
    </w:p>
    <w:p w14:paraId="2E05A1FE" w14:textId="77777777" w:rsidR="00375E20" w:rsidRPr="0033596E" w:rsidRDefault="00375E20" w:rsidP="00375E20">
      <w:pPr>
        <w:jc w:val="both"/>
        <w:rPr>
          <w:lang w:val="pt-BR"/>
        </w:rPr>
      </w:pPr>
      <w:r w:rsidRPr="0033596E">
        <w:rPr>
          <w:lang w:val="pt-BR"/>
        </w:rPr>
        <w:t>DAI</w:t>
      </w:r>
      <w:r w:rsidRPr="0033596E">
        <w:rPr>
          <w:lang w:val="pt-BR"/>
        </w:rPr>
        <w:tab/>
      </w:r>
      <w:r w:rsidRPr="0033596E">
        <w:rPr>
          <w:lang w:val="pt-BR"/>
        </w:rPr>
        <w:tab/>
        <w:t>Stablecoin soft-</w:t>
      </w:r>
      <w:proofErr w:type="spellStart"/>
      <w:r w:rsidRPr="0033596E">
        <w:rPr>
          <w:lang w:val="pt-BR"/>
        </w:rPr>
        <w:t>pegged</w:t>
      </w:r>
      <w:proofErr w:type="spellEnd"/>
      <w:r w:rsidRPr="0033596E">
        <w:rPr>
          <w:lang w:val="pt-BR"/>
        </w:rPr>
        <w:t xml:space="preserve"> </w:t>
      </w:r>
      <w:proofErr w:type="spellStart"/>
      <w:r w:rsidRPr="0033596E">
        <w:rPr>
          <w:lang w:val="pt-BR"/>
        </w:rPr>
        <w:t>to</w:t>
      </w:r>
      <w:proofErr w:type="spellEnd"/>
      <w:r w:rsidRPr="0033596E">
        <w:rPr>
          <w:lang w:val="pt-BR"/>
        </w:rPr>
        <w:t xml:space="preserve"> USD </w:t>
      </w:r>
      <w:proofErr w:type="spellStart"/>
      <w:r w:rsidRPr="0033596E">
        <w:rPr>
          <w:lang w:val="pt-BR"/>
        </w:rPr>
        <w:t>using</w:t>
      </w:r>
      <w:proofErr w:type="spellEnd"/>
      <w:r w:rsidRPr="0033596E">
        <w:rPr>
          <w:lang w:val="pt-BR"/>
        </w:rPr>
        <w:t xml:space="preserve"> MakerDAO</w:t>
      </w:r>
    </w:p>
    <w:p w14:paraId="29244998" w14:textId="77777777" w:rsidR="00375E20" w:rsidRPr="0033596E" w:rsidRDefault="00375E20" w:rsidP="00375E20">
      <w:pPr>
        <w:jc w:val="both"/>
        <w:rPr>
          <w:lang w:val="pt-BR"/>
        </w:rPr>
      </w:pPr>
      <w:r w:rsidRPr="0033596E">
        <w:rPr>
          <w:lang w:val="pt-BR"/>
        </w:rPr>
        <w:t>DAIBNT</w:t>
      </w:r>
      <w:r w:rsidRPr="0033596E">
        <w:rPr>
          <w:lang w:val="pt-BR"/>
        </w:rPr>
        <w:tab/>
        <w:t>$DAI-</w:t>
      </w:r>
      <w:proofErr w:type="spellStart"/>
      <w:r w:rsidRPr="0033596E">
        <w:rPr>
          <w:lang w:val="pt-BR"/>
        </w:rPr>
        <w:t>Bancor</w:t>
      </w:r>
      <w:proofErr w:type="spellEnd"/>
      <w:r w:rsidRPr="0033596E">
        <w:rPr>
          <w:lang w:val="pt-BR"/>
        </w:rPr>
        <w:t xml:space="preserve"> </w:t>
      </w:r>
      <w:proofErr w:type="spellStart"/>
      <w:r w:rsidRPr="0033596E">
        <w:rPr>
          <w:lang w:val="pt-BR"/>
        </w:rPr>
        <w:t>liquidity</w:t>
      </w:r>
      <w:proofErr w:type="spellEnd"/>
      <w:r w:rsidRPr="0033596E">
        <w:rPr>
          <w:lang w:val="pt-BR"/>
        </w:rPr>
        <w:t xml:space="preserve"> pool in </w:t>
      </w:r>
      <w:proofErr w:type="spellStart"/>
      <w:r w:rsidRPr="0033596E">
        <w:rPr>
          <w:lang w:val="pt-BR"/>
        </w:rPr>
        <w:t>Bancor</w:t>
      </w:r>
      <w:proofErr w:type="spellEnd"/>
      <w:r w:rsidRPr="0033596E">
        <w:rPr>
          <w:lang w:val="pt-BR"/>
        </w:rPr>
        <w:t xml:space="preserve"> </w:t>
      </w:r>
    </w:p>
    <w:p w14:paraId="70280829" w14:textId="77777777" w:rsidR="00375E20" w:rsidRPr="0033596E" w:rsidRDefault="00375E20" w:rsidP="00375E20">
      <w:pPr>
        <w:jc w:val="both"/>
        <w:rPr>
          <w:lang w:val="pt-BR"/>
        </w:rPr>
      </w:pPr>
      <w:r w:rsidRPr="0033596E">
        <w:rPr>
          <w:lang w:val="pt-BR"/>
        </w:rPr>
        <w:t>EDBK</w:t>
      </w:r>
      <w:r w:rsidRPr="0033596E">
        <w:rPr>
          <w:lang w:val="pt-BR"/>
        </w:rPr>
        <w:tab/>
      </w:r>
      <w:r w:rsidRPr="0033596E">
        <w:rPr>
          <w:lang w:val="pt-BR"/>
        </w:rPr>
        <w:tab/>
      </w:r>
      <w:proofErr w:type="spellStart"/>
      <w:r w:rsidRPr="0033596E">
        <w:rPr>
          <w:lang w:val="pt-BR"/>
        </w:rPr>
        <w:t>Economics</w:t>
      </w:r>
      <w:proofErr w:type="spellEnd"/>
      <w:r w:rsidRPr="0033596E">
        <w:rPr>
          <w:lang w:val="pt-BR"/>
        </w:rPr>
        <w:t xml:space="preserve"> Design Book (</w:t>
      </w:r>
      <w:proofErr w:type="spellStart"/>
      <w:r w:rsidRPr="0033596E">
        <w:rPr>
          <w:lang w:val="pt-BR"/>
        </w:rPr>
        <w:t>this</w:t>
      </w:r>
      <w:proofErr w:type="spellEnd"/>
      <w:r w:rsidRPr="0033596E">
        <w:rPr>
          <w:lang w:val="pt-BR"/>
        </w:rPr>
        <w:t xml:space="preserve"> book)</w:t>
      </w:r>
    </w:p>
    <w:p w14:paraId="4ACDF2B9" w14:textId="77777777" w:rsidR="00375E20" w:rsidRPr="0033596E" w:rsidRDefault="00375E20" w:rsidP="00375E20">
      <w:pPr>
        <w:jc w:val="both"/>
        <w:rPr>
          <w:lang w:val="pt-BR"/>
        </w:rPr>
      </w:pPr>
      <w:r w:rsidRPr="0033596E">
        <w:rPr>
          <w:lang w:val="pt-BR"/>
        </w:rPr>
        <w:t>EOS</w:t>
      </w:r>
      <w:r w:rsidRPr="0033596E">
        <w:rPr>
          <w:lang w:val="pt-BR"/>
        </w:rPr>
        <w:tab/>
      </w:r>
      <w:r w:rsidRPr="0033596E">
        <w:rPr>
          <w:lang w:val="pt-BR"/>
        </w:rPr>
        <w:tab/>
        <w:t xml:space="preserve">EOS, a </w:t>
      </w:r>
      <w:proofErr w:type="spellStart"/>
      <w:r w:rsidRPr="0033596E">
        <w:rPr>
          <w:lang w:val="pt-BR"/>
        </w:rPr>
        <w:t>Layer</w:t>
      </w:r>
      <w:proofErr w:type="spellEnd"/>
      <w:r w:rsidRPr="0033596E">
        <w:rPr>
          <w:lang w:val="pt-BR"/>
        </w:rPr>
        <w:t xml:space="preserve"> 1 </w:t>
      </w:r>
      <w:proofErr w:type="spellStart"/>
      <w:r w:rsidRPr="0033596E">
        <w:rPr>
          <w:lang w:val="pt-BR"/>
        </w:rPr>
        <w:t>platform</w:t>
      </w:r>
      <w:proofErr w:type="spellEnd"/>
    </w:p>
    <w:p w14:paraId="59E5775A" w14:textId="77777777" w:rsidR="00375E20" w:rsidRPr="0033596E" w:rsidRDefault="00375E20" w:rsidP="00375E20">
      <w:pPr>
        <w:jc w:val="both"/>
        <w:rPr>
          <w:lang w:val="pt-BR"/>
        </w:rPr>
      </w:pPr>
      <w:r w:rsidRPr="0033596E">
        <w:rPr>
          <w:lang w:val="pt-BR"/>
        </w:rPr>
        <w:t>EREP</w:t>
      </w:r>
      <w:r w:rsidRPr="0033596E">
        <w:rPr>
          <w:lang w:val="pt-BR"/>
        </w:rPr>
        <w:tab/>
      </w:r>
      <w:r w:rsidRPr="0033596E">
        <w:rPr>
          <w:lang w:val="pt-BR"/>
        </w:rPr>
        <w:tab/>
        <w:t xml:space="preserve">Fake token </w:t>
      </w:r>
      <w:proofErr w:type="spellStart"/>
      <w:r w:rsidRPr="0033596E">
        <w:rPr>
          <w:lang w:val="pt-BR"/>
        </w:rPr>
        <w:t>created</w:t>
      </w:r>
      <w:proofErr w:type="spellEnd"/>
      <w:r w:rsidRPr="0033596E">
        <w:rPr>
          <w:lang w:val="pt-BR"/>
        </w:rPr>
        <w:t xml:space="preserve"> for </w:t>
      </w:r>
      <w:proofErr w:type="spellStart"/>
      <w:r w:rsidRPr="0033596E">
        <w:rPr>
          <w:lang w:val="pt-BR"/>
        </w:rPr>
        <w:t>examples</w:t>
      </w:r>
      <w:proofErr w:type="spellEnd"/>
    </w:p>
    <w:p w14:paraId="532090DC" w14:textId="77777777" w:rsidR="00375E20" w:rsidRPr="0033596E" w:rsidRDefault="00375E20" w:rsidP="00375E20">
      <w:pPr>
        <w:jc w:val="both"/>
        <w:rPr>
          <w:lang w:val="pt-BR"/>
        </w:rPr>
      </w:pPr>
      <w:r w:rsidRPr="0033596E">
        <w:rPr>
          <w:lang w:val="pt-BR"/>
        </w:rPr>
        <w:t>ETH</w:t>
      </w:r>
      <w:r w:rsidRPr="0033596E">
        <w:rPr>
          <w:lang w:val="pt-BR"/>
        </w:rPr>
        <w:tab/>
      </w:r>
      <w:r w:rsidRPr="0033596E">
        <w:rPr>
          <w:lang w:val="pt-BR"/>
        </w:rPr>
        <w:tab/>
      </w:r>
      <w:proofErr w:type="spellStart"/>
      <w:r w:rsidRPr="0033596E">
        <w:rPr>
          <w:lang w:val="pt-BR"/>
        </w:rPr>
        <w:t>Ether</w:t>
      </w:r>
      <w:proofErr w:type="spellEnd"/>
    </w:p>
    <w:p w14:paraId="2362279B" w14:textId="77777777" w:rsidR="00375E20" w:rsidRPr="0033596E" w:rsidRDefault="00375E20" w:rsidP="00375E20">
      <w:pPr>
        <w:jc w:val="both"/>
        <w:rPr>
          <w:lang w:val="pt-BR"/>
        </w:rPr>
      </w:pPr>
      <w:r w:rsidRPr="0033596E">
        <w:rPr>
          <w:lang w:val="pt-BR"/>
        </w:rPr>
        <w:t>ICP</w:t>
      </w:r>
      <w:r w:rsidRPr="0033596E">
        <w:rPr>
          <w:lang w:val="pt-BR"/>
        </w:rPr>
        <w:tab/>
      </w:r>
      <w:r w:rsidRPr="0033596E">
        <w:rPr>
          <w:lang w:val="pt-BR"/>
        </w:rPr>
        <w:tab/>
        <w:t xml:space="preserve">Internet Computer </w:t>
      </w:r>
      <w:proofErr w:type="spellStart"/>
      <w:r w:rsidRPr="0033596E">
        <w:rPr>
          <w:lang w:val="pt-BR"/>
        </w:rPr>
        <w:t>Protocol</w:t>
      </w:r>
      <w:proofErr w:type="spellEnd"/>
    </w:p>
    <w:p w14:paraId="07963D6E" w14:textId="77777777" w:rsidR="00375E20" w:rsidRPr="0033596E" w:rsidRDefault="00375E20" w:rsidP="00375E20">
      <w:pPr>
        <w:jc w:val="both"/>
        <w:rPr>
          <w:lang w:val="pt-BR"/>
        </w:rPr>
      </w:pPr>
      <w:r w:rsidRPr="0033596E">
        <w:rPr>
          <w:lang w:val="pt-BR"/>
        </w:rPr>
        <w:t>KNC</w:t>
      </w:r>
      <w:r w:rsidRPr="0033596E">
        <w:rPr>
          <w:lang w:val="pt-BR"/>
        </w:rPr>
        <w:tab/>
      </w:r>
      <w:r w:rsidRPr="0033596E">
        <w:rPr>
          <w:lang w:val="pt-BR"/>
        </w:rPr>
        <w:tab/>
      </w:r>
      <w:proofErr w:type="spellStart"/>
      <w:r w:rsidRPr="0033596E">
        <w:rPr>
          <w:lang w:val="pt-BR"/>
        </w:rPr>
        <w:t>Kyber</w:t>
      </w:r>
      <w:proofErr w:type="spellEnd"/>
    </w:p>
    <w:p w14:paraId="29BF4974" w14:textId="77777777" w:rsidR="00375E20" w:rsidRPr="0033596E" w:rsidRDefault="00375E20" w:rsidP="00375E20">
      <w:pPr>
        <w:jc w:val="both"/>
        <w:rPr>
          <w:lang w:val="pt-BR"/>
        </w:rPr>
      </w:pPr>
      <w:r w:rsidRPr="0033596E">
        <w:rPr>
          <w:lang w:val="pt-BR"/>
        </w:rPr>
        <w:t>LTC</w:t>
      </w:r>
      <w:r w:rsidRPr="0033596E">
        <w:rPr>
          <w:lang w:val="pt-BR"/>
        </w:rPr>
        <w:tab/>
      </w:r>
      <w:r w:rsidRPr="0033596E">
        <w:rPr>
          <w:lang w:val="pt-BR"/>
        </w:rPr>
        <w:tab/>
      </w:r>
      <w:proofErr w:type="spellStart"/>
      <w:r w:rsidRPr="0033596E">
        <w:rPr>
          <w:lang w:val="pt-BR"/>
        </w:rPr>
        <w:t>Litecoin</w:t>
      </w:r>
      <w:proofErr w:type="spellEnd"/>
      <w:r w:rsidRPr="0033596E">
        <w:rPr>
          <w:lang w:val="pt-BR"/>
        </w:rPr>
        <w:t xml:space="preserve"> </w:t>
      </w:r>
    </w:p>
    <w:p w14:paraId="2A71AC3A" w14:textId="77777777" w:rsidR="00375E20" w:rsidRPr="0033596E" w:rsidRDefault="00375E20" w:rsidP="00375E20">
      <w:pPr>
        <w:jc w:val="both"/>
        <w:rPr>
          <w:lang w:val="pt-BR"/>
        </w:rPr>
      </w:pPr>
      <w:r w:rsidRPr="0033596E">
        <w:rPr>
          <w:lang w:val="pt-BR"/>
        </w:rPr>
        <w:t>MEOW</w:t>
      </w:r>
      <w:r w:rsidRPr="0033596E">
        <w:rPr>
          <w:lang w:val="pt-BR"/>
        </w:rPr>
        <w:tab/>
      </w:r>
      <w:proofErr w:type="spellStart"/>
      <w:r w:rsidRPr="0033596E">
        <w:rPr>
          <w:lang w:val="pt-BR"/>
        </w:rPr>
        <w:t>Unicat</w:t>
      </w:r>
      <w:proofErr w:type="spellEnd"/>
      <w:r w:rsidRPr="0033596E">
        <w:rPr>
          <w:lang w:val="pt-BR"/>
        </w:rPr>
        <w:t xml:space="preserve"> </w:t>
      </w:r>
    </w:p>
    <w:p w14:paraId="65E8F2AD" w14:textId="77777777" w:rsidR="00375E20" w:rsidRPr="0033596E" w:rsidRDefault="00375E20" w:rsidP="00375E20">
      <w:pPr>
        <w:jc w:val="both"/>
        <w:rPr>
          <w:lang w:val="pt-BR"/>
        </w:rPr>
      </w:pPr>
      <w:r w:rsidRPr="0033596E">
        <w:rPr>
          <w:lang w:val="pt-BR"/>
        </w:rPr>
        <w:t>MKR</w:t>
      </w:r>
      <w:r w:rsidRPr="0033596E">
        <w:rPr>
          <w:lang w:val="pt-BR"/>
        </w:rPr>
        <w:tab/>
      </w:r>
      <w:r w:rsidRPr="0033596E">
        <w:rPr>
          <w:lang w:val="pt-BR"/>
        </w:rPr>
        <w:tab/>
        <w:t xml:space="preserve">Maker </w:t>
      </w:r>
    </w:p>
    <w:p w14:paraId="34B2CD3C" w14:textId="77777777" w:rsidR="00375E20" w:rsidRPr="0033596E" w:rsidRDefault="00375E20" w:rsidP="00375E20">
      <w:pPr>
        <w:jc w:val="both"/>
        <w:rPr>
          <w:lang w:val="pt-BR"/>
        </w:rPr>
      </w:pPr>
      <w:r w:rsidRPr="0033596E">
        <w:rPr>
          <w:lang w:val="pt-BR"/>
        </w:rPr>
        <w:t>NXM</w:t>
      </w:r>
      <w:r w:rsidRPr="0033596E">
        <w:rPr>
          <w:lang w:val="pt-BR"/>
        </w:rPr>
        <w:tab/>
      </w:r>
      <w:r w:rsidRPr="0033596E">
        <w:rPr>
          <w:lang w:val="pt-BR"/>
        </w:rPr>
        <w:tab/>
        <w:t>Nexus Mutual</w:t>
      </w:r>
    </w:p>
    <w:p w14:paraId="4A785056" w14:textId="77777777" w:rsidR="00375E20" w:rsidRPr="0033596E" w:rsidRDefault="00375E20" w:rsidP="00375E20">
      <w:pPr>
        <w:jc w:val="both"/>
        <w:rPr>
          <w:lang w:val="pt-BR"/>
        </w:rPr>
      </w:pPr>
      <w:r w:rsidRPr="0033596E">
        <w:rPr>
          <w:lang w:val="pt-BR"/>
        </w:rPr>
        <w:t>PETH</w:t>
      </w:r>
      <w:r w:rsidRPr="0033596E">
        <w:rPr>
          <w:lang w:val="pt-BR"/>
        </w:rPr>
        <w:tab/>
      </w:r>
      <w:r w:rsidRPr="0033596E">
        <w:rPr>
          <w:lang w:val="pt-BR"/>
        </w:rPr>
        <w:tab/>
      </w:r>
      <w:proofErr w:type="spellStart"/>
      <w:r w:rsidRPr="0033596E">
        <w:rPr>
          <w:lang w:val="pt-BR"/>
        </w:rPr>
        <w:t>Pooled</w:t>
      </w:r>
      <w:proofErr w:type="spellEnd"/>
      <w:r w:rsidRPr="0033596E">
        <w:rPr>
          <w:lang w:val="pt-BR"/>
        </w:rPr>
        <w:t xml:space="preserve"> ETH</w:t>
      </w:r>
    </w:p>
    <w:p w14:paraId="04AECF68" w14:textId="77777777" w:rsidR="00375E20" w:rsidRPr="0033596E" w:rsidRDefault="00375E20" w:rsidP="00375E20">
      <w:pPr>
        <w:jc w:val="both"/>
        <w:rPr>
          <w:lang w:val="pt-BR"/>
        </w:rPr>
      </w:pPr>
      <w:r w:rsidRPr="0033596E">
        <w:rPr>
          <w:lang w:val="pt-BR"/>
        </w:rPr>
        <w:t>SNX</w:t>
      </w:r>
      <w:r w:rsidRPr="0033596E">
        <w:rPr>
          <w:lang w:val="pt-BR"/>
        </w:rPr>
        <w:tab/>
      </w:r>
      <w:r w:rsidRPr="0033596E">
        <w:rPr>
          <w:lang w:val="pt-BR"/>
        </w:rPr>
        <w:tab/>
        <w:t>Synthetix</w:t>
      </w:r>
    </w:p>
    <w:p w14:paraId="41578C4B" w14:textId="77777777" w:rsidR="00375E20" w:rsidRPr="0033596E" w:rsidRDefault="00375E20" w:rsidP="00375E20">
      <w:pPr>
        <w:jc w:val="both"/>
        <w:rPr>
          <w:lang w:val="pt-BR"/>
        </w:rPr>
      </w:pPr>
      <w:r w:rsidRPr="0033596E">
        <w:rPr>
          <w:lang w:val="pt-BR"/>
        </w:rPr>
        <w:t>TOKEN</w:t>
      </w:r>
      <w:r w:rsidRPr="0033596E">
        <w:rPr>
          <w:lang w:val="pt-BR"/>
        </w:rPr>
        <w:tab/>
        <w:t xml:space="preserve">Fake token </w:t>
      </w:r>
      <w:proofErr w:type="spellStart"/>
      <w:r w:rsidRPr="0033596E">
        <w:rPr>
          <w:lang w:val="pt-BR"/>
        </w:rPr>
        <w:t>created</w:t>
      </w:r>
      <w:proofErr w:type="spellEnd"/>
      <w:r w:rsidRPr="0033596E">
        <w:rPr>
          <w:lang w:val="pt-BR"/>
        </w:rPr>
        <w:t xml:space="preserve"> for </w:t>
      </w:r>
      <w:proofErr w:type="spellStart"/>
      <w:r w:rsidRPr="0033596E">
        <w:rPr>
          <w:lang w:val="pt-BR"/>
        </w:rPr>
        <w:t>examples</w:t>
      </w:r>
      <w:proofErr w:type="spellEnd"/>
    </w:p>
    <w:p w14:paraId="56ADE5F9" w14:textId="77777777" w:rsidR="00375E20" w:rsidRPr="0033596E" w:rsidRDefault="00375E20" w:rsidP="00375E20">
      <w:pPr>
        <w:jc w:val="both"/>
        <w:rPr>
          <w:lang w:val="pt-BR"/>
        </w:rPr>
      </w:pPr>
      <w:r w:rsidRPr="0033596E">
        <w:rPr>
          <w:lang w:val="pt-BR"/>
        </w:rPr>
        <w:t>UNI</w:t>
      </w:r>
      <w:r w:rsidRPr="0033596E">
        <w:rPr>
          <w:lang w:val="pt-BR"/>
        </w:rPr>
        <w:tab/>
      </w:r>
      <w:r w:rsidRPr="0033596E">
        <w:rPr>
          <w:lang w:val="pt-BR"/>
        </w:rPr>
        <w:tab/>
        <w:t>Uniswap</w:t>
      </w:r>
    </w:p>
    <w:p w14:paraId="685C5B4B" w14:textId="77777777" w:rsidR="00375E20" w:rsidRPr="0033596E" w:rsidRDefault="00375E20" w:rsidP="00375E20">
      <w:pPr>
        <w:jc w:val="both"/>
        <w:rPr>
          <w:lang w:val="pt-BR"/>
        </w:rPr>
      </w:pPr>
      <w:r w:rsidRPr="0033596E">
        <w:rPr>
          <w:lang w:val="pt-BR"/>
        </w:rPr>
        <w:t>USDC</w:t>
      </w:r>
      <w:r w:rsidRPr="0033596E">
        <w:rPr>
          <w:lang w:val="pt-BR"/>
        </w:rPr>
        <w:tab/>
      </w:r>
      <w:r w:rsidRPr="0033596E">
        <w:rPr>
          <w:lang w:val="pt-BR"/>
        </w:rPr>
        <w:tab/>
      </w:r>
      <w:proofErr w:type="spellStart"/>
      <w:r w:rsidRPr="0033596E">
        <w:rPr>
          <w:lang w:val="pt-BR"/>
        </w:rPr>
        <w:t>Circle’s</w:t>
      </w:r>
      <w:proofErr w:type="spellEnd"/>
      <w:r w:rsidRPr="0033596E">
        <w:rPr>
          <w:lang w:val="pt-BR"/>
        </w:rPr>
        <w:t xml:space="preserve"> stablecoin </w:t>
      </w:r>
    </w:p>
    <w:p w14:paraId="3A274448" w14:textId="77777777" w:rsidR="00375E20" w:rsidRPr="0033596E" w:rsidRDefault="00375E20" w:rsidP="00375E20">
      <w:pPr>
        <w:jc w:val="both"/>
        <w:rPr>
          <w:lang w:val="pt-BR"/>
        </w:rPr>
      </w:pPr>
      <w:r w:rsidRPr="0033596E">
        <w:rPr>
          <w:lang w:val="pt-BR"/>
        </w:rPr>
        <w:t>USDT</w:t>
      </w:r>
      <w:r w:rsidRPr="0033596E">
        <w:rPr>
          <w:lang w:val="pt-BR"/>
        </w:rPr>
        <w:tab/>
      </w:r>
      <w:r w:rsidRPr="0033596E">
        <w:rPr>
          <w:lang w:val="pt-BR"/>
        </w:rPr>
        <w:tab/>
      </w:r>
      <w:proofErr w:type="spellStart"/>
      <w:r w:rsidRPr="0033596E">
        <w:rPr>
          <w:lang w:val="pt-BR"/>
        </w:rPr>
        <w:t>Tether</w:t>
      </w:r>
      <w:proofErr w:type="spellEnd"/>
      <w:r w:rsidRPr="0033596E">
        <w:rPr>
          <w:lang w:val="pt-BR"/>
        </w:rPr>
        <w:br w:type="page"/>
      </w:r>
    </w:p>
    <w:p w14:paraId="0F73578D" w14:textId="77777777" w:rsidR="00375E20" w:rsidRPr="0033596E" w:rsidRDefault="00375E20" w:rsidP="00375E20">
      <w:pPr>
        <w:pStyle w:val="Title"/>
        <w:rPr>
          <w:lang w:val="pt-BR"/>
        </w:rPr>
      </w:pPr>
      <w:bookmarkStart w:id="1253" w:name="_peji0q"/>
      <w:bookmarkStart w:id="1254" w:name="_Toc108917470"/>
      <w:bookmarkEnd w:id="1253"/>
      <w:proofErr w:type="spellStart"/>
      <w:r w:rsidRPr="0033596E">
        <w:rPr>
          <w:lang w:val="pt-BR"/>
        </w:rPr>
        <w:lastRenderedPageBreak/>
        <w:t>Recommended</w:t>
      </w:r>
      <w:proofErr w:type="spellEnd"/>
      <w:r w:rsidRPr="0033596E">
        <w:rPr>
          <w:lang w:val="pt-BR"/>
        </w:rPr>
        <w:t xml:space="preserve"> </w:t>
      </w:r>
      <w:proofErr w:type="spellStart"/>
      <w:r w:rsidRPr="0033596E">
        <w:rPr>
          <w:lang w:val="pt-BR"/>
        </w:rPr>
        <w:t>Economics</w:t>
      </w:r>
      <w:proofErr w:type="spellEnd"/>
      <w:r w:rsidRPr="0033596E">
        <w:rPr>
          <w:lang w:val="pt-BR"/>
        </w:rPr>
        <w:t xml:space="preserve"> Books</w:t>
      </w:r>
      <w:bookmarkEnd w:id="1254"/>
    </w:p>
    <w:p w14:paraId="56F26415" w14:textId="77777777" w:rsidR="00375E20" w:rsidRPr="0033596E" w:rsidRDefault="00375E20" w:rsidP="00375E20">
      <w:pPr>
        <w:jc w:val="both"/>
        <w:rPr>
          <w:lang w:val="pt-BR"/>
        </w:rPr>
      </w:pPr>
      <w:proofErr w:type="spellStart"/>
      <w:r w:rsidRPr="0033596E">
        <w:rPr>
          <w:lang w:val="pt-BR"/>
        </w:rPr>
        <w:t>You</w:t>
      </w:r>
      <w:proofErr w:type="spellEnd"/>
      <w:r w:rsidRPr="0033596E">
        <w:rPr>
          <w:lang w:val="pt-BR"/>
        </w:rPr>
        <w:t xml:space="preserve"> </w:t>
      </w:r>
      <w:proofErr w:type="spellStart"/>
      <w:r w:rsidRPr="0033596E">
        <w:rPr>
          <w:lang w:val="pt-BR"/>
        </w:rPr>
        <w:t>don’t</w:t>
      </w:r>
      <w:proofErr w:type="spellEnd"/>
      <w:r w:rsidRPr="0033596E">
        <w:rPr>
          <w:lang w:val="pt-BR"/>
        </w:rPr>
        <w:t xml:space="preserve"> </w:t>
      </w:r>
      <w:proofErr w:type="spellStart"/>
      <w:r w:rsidRPr="0033596E">
        <w:rPr>
          <w:lang w:val="pt-BR"/>
        </w:rPr>
        <w:t>think</w:t>
      </w:r>
      <w:proofErr w:type="spellEnd"/>
      <w:r w:rsidRPr="0033596E">
        <w:rPr>
          <w:lang w:val="pt-BR"/>
        </w:rPr>
        <w:t xml:space="preserve"> I </w:t>
      </w:r>
      <w:proofErr w:type="spellStart"/>
      <w:r w:rsidRPr="0033596E">
        <w:rPr>
          <w:lang w:val="pt-BR"/>
        </w:rPr>
        <w:t>would</w:t>
      </w:r>
      <w:proofErr w:type="spellEnd"/>
      <w:r w:rsidRPr="0033596E">
        <w:rPr>
          <w:lang w:val="pt-BR"/>
        </w:rPr>
        <w:t xml:space="preserve"> </w:t>
      </w:r>
      <w:proofErr w:type="spellStart"/>
      <w:r w:rsidRPr="0033596E">
        <w:rPr>
          <w:lang w:val="pt-BR"/>
        </w:rPr>
        <w:t>leave</w:t>
      </w:r>
      <w:proofErr w:type="spellEnd"/>
      <w:r w:rsidRPr="0033596E">
        <w:rPr>
          <w:lang w:val="pt-BR"/>
        </w:rPr>
        <w:t xml:space="preserve"> </w:t>
      </w:r>
      <w:proofErr w:type="spellStart"/>
      <w:r w:rsidRPr="0033596E">
        <w:rPr>
          <w:lang w:val="pt-BR"/>
        </w:rPr>
        <w:t>without</w:t>
      </w:r>
      <w:proofErr w:type="spellEnd"/>
      <w:r w:rsidRPr="0033596E">
        <w:rPr>
          <w:lang w:val="pt-BR"/>
        </w:rPr>
        <w:t xml:space="preserve"> </w:t>
      </w:r>
      <w:proofErr w:type="spellStart"/>
      <w:r w:rsidRPr="0033596E">
        <w:rPr>
          <w:lang w:val="pt-BR"/>
        </w:rPr>
        <w:t>giving</w:t>
      </w:r>
      <w:proofErr w:type="spellEnd"/>
      <w:r w:rsidRPr="0033596E">
        <w:rPr>
          <w:lang w:val="pt-BR"/>
        </w:rPr>
        <w:t xml:space="preserve"> </w:t>
      </w:r>
      <w:proofErr w:type="spellStart"/>
      <w:r w:rsidRPr="0033596E">
        <w:rPr>
          <w:lang w:val="pt-BR"/>
        </w:rPr>
        <w:t>you</w:t>
      </w:r>
      <w:proofErr w:type="spellEnd"/>
      <w:r w:rsidRPr="0033596E">
        <w:rPr>
          <w:lang w:val="pt-BR"/>
        </w:rPr>
        <w:t xml:space="preserve"> more </w:t>
      </w:r>
      <w:proofErr w:type="spellStart"/>
      <w:r w:rsidRPr="0033596E">
        <w:rPr>
          <w:lang w:val="pt-BR"/>
        </w:rPr>
        <w:t>resources</w:t>
      </w:r>
      <w:proofErr w:type="spellEnd"/>
      <w:r w:rsidRPr="0033596E">
        <w:rPr>
          <w:lang w:val="pt-BR"/>
        </w:rPr>
        <w:t xml:space="preserve">, do </w:t>
      </w:r>
      <w:proofErr w:type="spellStart"/>
      <w:r w:rsidRPr="0033596E">
        <w:rPr>
          <w:lang w:val="pt-BR"/>
        </w:rPr>
        <w:t>you</w:t>
      </w:r>
      <w:proofErr w:type="spellEnd"/>
      <w:r w:rsidRPr="0033596E">
        <w:rPr>
          <w:lang w:val="pt-BR"/>
        </w:rPr>
        <w:t xml:space="preserve">? </w:t>
      </w:r>
      <w:proofErr w:type="spellStart"/>
      <w:r w:rsidRPr="0033596E">
        <w:rPr>
          <w:lang w:val="pt-BR"/>
        </w:rPr>
        <w:t>Here</w:t>
      </w:r>
      <w:proofErr w:type="spellEnd"/>
      <w:r w:rsidRPr="0033596E">
        <w:rPr>
          <w:lang w:val="pt-BR"/>
        </w:rPr>
        <w:t xml:space="preserve"> are some </w:t>
      </w:r>
      <w:proofErr w:type="spellStart"/>
      <w:r w:rsidRPr="0033596E">
        <w:rPr>
          <w:lang w:val="pt-BR"/>
        </w:rPr>
        <w:t>great</w:t>
      </w:r>
      <w:proofErr w:type="spellEnd"/>
      <w:r w:rsidRPr="0033596E">
        <w:rPr>
          <w:lang w:val="pt-BR"/>
        </w:rPr>
        <w:t xml:space="preserve"> books, </w:t>
      </w:r>
      <w:proofErr w:type="spellStart"/>
      <w:r w:rsidRPr="0033596E">
        <w:rPr>
          <w:lang w:val="pt-BR"/>
        </w:rPr>
        <w:t>both</w:t>
      </w:r>
      <w:proofErr w:type="spellEnd"/>
      <w:r w:rsidRPr="0033596E">
        <w:rPr>
          <w:lang w:val="pt-BR"/>
        </w:rPr>
        <w:t xml:space="preserve"> </w:t>
      </w:r>
      <w:proofErr w:type="spellStart"/>
      <w:r w:rsidRPr="0033596E">
        <w:rPr>
          <w:lang w:val="pt-BR"/>
        </w:rPr>
        <w:t>academic</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easy</w:t>
      </w:r>
      <w:proofErr w:type="spellEnd"/>
      <w:r w:rsidRPr="0033596E">
        <w:rPr>
          <w:lang w:val="pt-BR"/>
        </w:rPr>
        <w:t xml:space="preserve"> </w:t>
      </w:r>
      <w:proofErr w:type="spellStart"/>
      <w:r w:rsidRPr="0033596E">
        <w:rPr>
          <w:lang w:val="pt-BR"/>
        </w:rPr>
        <w:t>reading</w:t>
      </w:r>
      <w:proofErr w:type="spellEnd"/>
      <w:r w:rsidRPr="0033596E">
        <w:rPr>
          <w:lang w:val="pt-BR"/>
        </w:rPr>
        <w:t xml:space="preserve">. </w:t>
      </w:r>
    </w:p>
    <w:p w14:paraId="2BF66BBF" w14:textId="77777777" w:rsidR="00375E20" w:rsidRPr="0033596E" w:rsidRDefault="00375E20" w:rsidP="00375E20">
      <w:pPr>
        <w:jc w:val="both"/>
        <w:rPr>
          <w:lang w:val="pt-BR"/>
        </w:rPr>
      </w:pPr>
    </w:p>
    <w:p w14:paraId="27904A5E" w14:textId="77777777" w:rsidR="00375E20" w:rsidRPr="0033596E" w:rsidRDefault="00375E20">
      <w:pPr>
        <w:numPr>
          <w:ilvl w:val="0"/>
          <w:numId w:val="136"/>
        </w:numPr>
        <w:jc w:val="both"/>
        <w:rPr>
          <w:lang w:val="pt-BR"/>
        </w:rPr>
      </w:pPr>
      <w:r w:rsidRPr="0033596E">
        <w:rPr>
          <w:lang w:val="pt-BR"/>
        </w:rPr>
        <w:t xml:space="preserve">John Maynard Keynes, </w:t>
      </w:r>
      <w:r w:rsidRPr="0033596E">
        <w:rPr>
          <w:i/>
          <w:iCs/>
          <w:lang w:val="pt-BR"/>
        </w:rPr>
        <w:t xml:space="preserve">The General </w:t>
      </w:r>
      <w:proofErr w:type="spellStart"/>
      <w:r w:rsidRPr="0033596E">
        <w:rPr>
          <w:i/>
          <w:iCs/>
          <w:lang w:val="pt-BR"/>
        </w:rPr>
        <w:t>Theory</w:t>
      </w:r>
      <w:proofErr w:type="spellEnd"/>
      <w:r w:rsidRPr="0033596E">
        <w:rPr>
          <w:i/>
          <w:iCs/>
          <w:lang w:val="pt-BR"/>
        </w:rPr>
        <w:t xml:space="preserve"> of </w:t>
      </w:r>
      <w:proofErr w:type="spellStart"/>
      <w:r w:rsidRPr="0033596E">
        <w:rPr>
          <w:i/>
          <w:iCs/>
          <w:lang w:val="pt-BR"/>
        </w:rPr>
        <w:t>Employment</w:t>
      </w:r>
      <w:proofErr w:type="spellEnd"/>
      <w:r w:rsidRPr="0033596E">
        <w:rPr>
          <w:i/>
          <w:iCs/>
          <w:lang w:val="pt-BR"/>
        </w:rPr>
        <w:t xml:space="preserve">, </w:t>
      </w:r>
      <w:proofErr w:type="spellStart"/>
      <w:r w:rsidRPr="0033596E">
        <w:rPr>
          <w:i/>
          <w:iCs/>
          <w:lang w:val="pt-BR"/>
        </w:rPr>
        <w:t>Interest</w:t>
      </w:r>
      <w:proofErr w:type="spellEnd"/>
      <w:r w:rsidRPr="0033596E">
        <w:rPr>
          <w:i/>
          <w:iCs/>
          <w:lang w:val="pt-BR"/>
        </w:rPr>
        <w:t xml:space="preserve">, </w:t>
      </w:r>
      <w:proofErr w:type="spellStart"/>
      <w:r w:rsidRPr="0033596E">
        <w:rPr>
          <w:i/>
          <w:iCs/>
          <w:lang w:val="pt-BR"/>
        </w:rPr>
        <w:t>and</w:t>
      </w:r>
      <w:proofErr w:type="spellEnd"/>
      <w:r w:rsidRPr="0033596E">
        <w:rPr>
          <w:i/>
          <w:iCs/>
          <w:lang w:val="pt-BR"/>
        </w:rPr>
        <w:t xml:space="preserve"> Money</w:t>
      </w:r>
      <w:r w:rsidRPr="0033596E">
        <w:rPr>
          <w:lang w:val="pt-BR"/>
        </w:rPr>
        <w:t xml:space="preserve"> (</w:t>
      </w:r>
      <w:proofErr w:type="spellStart"/>
      <w:r w:rsidRPr="0033596E">
        <w:rPr>
          <w:lang w:val="pt-BR"/>
        </w:rPr>
        <w:t>Cham</w:t>
      </w:r>
      <w:proofErr w:type="spellEnd"/>
      <w:r w:rsidRPr="0033596E">
        <w:rPr>
          <w:lang w:val="pt-BR"/>
        </w:rPr>
        <w:t xml:space="preserve">: Springer </w:t>
      </w:r>
      <w:proofErr w:type="spellStart"/>
      <w:r w:rsidRPr="0033596E">
        <w:rPr>
          <w:lang w:val="pt-BR"/>
        </w:rPr>
        <w:t>International</w:t>
      </w:r>
      <w:proofErr w:type="spellEnd"/>
      <w:r w:rsidRPr="0033596E">
        <w:rPr>
          <w:lang w:val="pt-BR"/>
        </w:rPr>
        <w:t xml:space="preserve"> </w:t>
      </w:r>
      <w:proofErr w:type="spellStart"/>
      <w:r w:rsidRPr="0033596E">
        <w:rPr>
          <w:lang w:val="pt-BR"/>
        </w:rPr>
        <w:t>Publishing</w:t>
      </w:r>
      <w:proofErr w:type="spellEnd"/>
      <w:r w:rsidRPr="0033596E">
        <w:rPr>
          <w:lang w:val="pt-BR"/>
        </w:rPr>
        <w:t>, 2018). [</w:t>
      </w:r>
      <w:proofErr w:type="spellStart"/>
      <w:r w:rsidRPr="0033596E">
        <w:rPr>
          <w:lang w:val="pt-BR"/>
        </w:rPr>
        <w:t>Keynesian</w:t>
      </w:r>
      <w:proofErr w:type="spellEnd"/>
      <w:r w:rsidRPr="0033596E">
        <w:rPr>
          <w:lang w:val="pt-BR"/>
        </w:rPr>
        <w:t xml:space="preserve"> </w:t>
      </w:r>
      <w:proofErr w:type="spellStart"/>
      <w:r w:rsidRPr="0033596E">
        <w:rPr>
          <w:lang w:val="pt-BR"/>
        </w:rPr>
        <w:t>Economics</w:t>
      </w:r>
      <w:proofErr w:type="spellEnd"/>
      <w:r w:rsidRPr="0033596E">
        <w:rPr>
          <w:lang w:val="pt-BR"/>
        </w:rPr>
        <w:t>]</w:t>
      </w:r>
    </w:p>
    <w:p w14:paraId="6581B2AA" w14:textId="77777777" w:rsidR="00375E20" w:rsidRPr="0033596E" w:rsidRDefault="00375E20">
      <w:pPr>
        <w:numPr>
          <w:ilvl w:val="0"/>
          <w:numId w:val="136"/>
        </w:numPr>
        <w:jc w:val="both"/>
        <w:rPr>
          <w:lang w:val="pt-BR"/>
        </w:rPr>
      </w:pPr>
      <w:r w:rsidRPr="0033596E">
        <w:rPr>
          <w:lang w:val="pt-BR"/>
        </w:rPr>
        <w:t xml:space="preserve">Milton Friedman, </w:t>
      </w:r>
      <w:proofErr w:type="spellStart"/>
      <w:r w:rsidRPr="0033596E">
        <w:rPr>
          <w:i/>
          <w:iCs/>
          <w:lang w:val="pt-BR"/>
        </w:rPr>
        <w:t>Capitalism</w:t>
      </w:r>
      <w:proofErr w:type="spellEnd"/>
      <w:r w:rsidRPr="0033596E">
        <w:rPr>
          <w:i/>
          <w:iCs/>
          <w:lang w:val="pt-BR"/>
        </w:rPr>
        <w:t xml:space="preserve"> </w:t>
      </w:r>
      <w:proofErr w:type="spellStart"/>
      <w:r w:rsidRPr="0033596E">
        <w:rPr>
          <w:i/>
          <w:iCs/>
          <w:lang w:val="pt-BR"/>
        </w:rPr>
        <w:t>and</w:t>
      </w:r>
      <w:proofErr w:type="spellEnd"/>
      <w:r w:rsidRPr="0033596E">
        <w:rPr>
          <w:i/>
          <w:iCs/>
          <w:lang w:val="pt-BR"/>
        </w:rPr>
        <w:t xml:space="preserve"> </w:t>
      </w:r>
      <w:proofErr w:type="spellStart"/>
      <w:r w:rsidRPr="0033596E">
        <w:rPr>
          <w:i/>
          <w:iCs/>
          <w:lang w:val="pt-BR"/>
        </w:rPr>
        <w:t>Freedom</w:t>
      </w:r>
      <w:proofErr w:type="spellEnd"/>
      <w:r w:rsidRPr="0033596E">
        <w:rPr>
          <w:lang w:val="pt-BR"/>
        </w:rPr>
        <w:t xml:space="preserve"> (Chicago: The </w:t>
      </w:r>
      <w:proofErr w:type="spellStart"/>
      <w:r w:rsidRPr="0033596E">
        <w:rPr>
          <w:lang w:val="pt-BR"/>
        </w:rPr>
        <w:t>University</w:t>
      </w:r>
      <w:proofErr w:type="spellEnd"/>
      <w:r w:rsidRPr="0033596E">
        <w:rPr>
          <w:lang w:val="pt-BR"/>
        </w:rPr>
        <w:t xml:space="preserve"> of Chicago Press, 2020).</w:t>
      </w:r>
      <w:r w:rsidRPr="0033596E" w:rsidDel="00AE2D91">
        <w:rPr>
          <w:lang w:val="pt-BR"/>
        </w:rPr>
        <w:t xml:space="preserve"> </w:t>
      </w:r>
      <w:r w:rsidRPr="0033596E">
        <w:rPr>
          <w:lang w:val="pt-BR"/>
        </w:rPr>
        <w:t>[</w:t>
      </w:r>
    </w:p>
    <w:p w14:paraId="3BB01EA4" w14:textId="77777777" w:rsidR="00375E20" w:rsidRPr="0033596E" w:rsidRDefault="00375E20">
      <w:pPr>
        <w:numPr>
          <w:ilvl w:val="0"/>
          <w:numId w:val="136"/>
        </w:numPr>
        <w:jc w:val="both"/>
        <w:rPr>
          <w:lang w:val="pt-BR"/>
        </w:rPr>
      </w:pPr>
      <w:proofErr w:type="spellStart"/>
      <w:r w:rsidRPr="0033596E">
        <w:rPr>
          <w:lang w:val="pt-BR"/>
        </w:rPr>
        <w:t>Mises</w:t>
      </w:r>
      <w:proofErr w:type="spellEnd"/>
      <w:r w:rsidRPr="0033596E">
        <w:rPr>
          <w:lang w:val="pt-BR"/>
        </w:rPr>
        <w:t xml:space="preserve">, Ludwig. </w:t>
      </w:r>
      <w:proofErr w:type="spellStart"/>
      <w:r w:rsidRPr="0033596E">
        <w:rPr>
          <w:i/>
          <w:iCs/>
          <w:lang w:val="pt-BR"/>
        </w:rPr>
        <w:t>Human</w:t>
      </w:r>
      <w:proofErr w:type="spellEnd"/>
      <w:r w:rsidRPr="0033596E">
        <w:rPr>
          <w:i/>
          <w:iCs/>
          <w:lang w:val="pt-BR"/>
        </w:rPr>
        <w:t xml:space="preserve"> </w:t>
      </w:r>
      <w:proofErr w:type="spellStart"/>
      <w:r w:rsidRPr="0033596E">
        <w:rPr>
          <w:i/>
          <w:iCs/>
          <w:lang w:val="pt-BR"/>
        </w:rPr>
        <w:t>Action</w:t>
      </w:r>
      <w:proofErr w:type="spellEnd"/>
      <w:r w:rsidRPr="0033596E">
        <w:rPr>
          <w:i/>
          <w:iCs/>
          <w:lang w:val="pt-BR"/>
        </w:rPr>
        <w:t xml:space="preserve">: A </w:t>
      </w:r>
      <w:proofErr w:type="spellStart"/>
      <w:r w:rsidRPr="0033596E">
        <w:rPr>
          <w:i/>
          <w:iCs/>
          <w:lang w:val="pt-BR"/>
        </w:rPr>
        <w:t>Treatise</w:t>
      </w:r>
      <w:proofErr w:type="spellEnd"/>
      <w:r w:rsidRPr="0033596E">
        <w:rPr>
          <w:i/>
          <w:iCs/>
          <w:lang w:val="pt-BR"/>
        </w:rPr>
        <w:t xml:space="preserve"> </w:t>
      </w:r>
      <w:proofErr w:type="spellStart"/>
      <w:r w:rsidRPr="0033596E">
        <w:rPr>
          <w:i/>
          <w:iCs/>
          <w:lang w:val="pt-BR"/>
        </w:rPr>
        <w:t>on</w:t>
      </w:r>
      <w:proofErr w:type="spellEnd"/>
      <w:r w:rsidRPr="0033596E">
        <w:rPr>
          <w:i/>
          <w:iCs/>
          <w:lang w:val="pt-BR"/>
        </w:rPr>
        <w:t xml:space="preserve"> </w:t>
      </w:r>
      <w:proofErr w:type="spellStart"/>
      <w:r w:rsidRPr="0033596E">
        <w:rPr>
          <w:i/>
          <w:iCs/>
          <w:lang w:val="pt-BR"/>
        </w:rPr>
        <w:t>Economics</w:t>
      </w:r>
      <w:proofErr w:type="spellEnd"/>
      <w:r w:rsidRPr="0033596E">
        <w:rPr>
          <w:lang w:val="pt-BR"/>
        </w:rPr>
        <w:t xml:space="preserve">, vol. 2 (LF ed.). Indianapolis: </w:t>
      </w:r>
      <w:proofErr w:type="spellStart"/>
      <w:r w:rsidRPr="0033596E">
        <w:rPr>
          <w:lang w:val="pt-BR"/>
        </w:rPr>
        <w:t>Liberty</w:t>
      </w:r>
      <w:proofErr w:type="spellEnd"/>
      <w:r w:rsidRPr="0033596E">
        <w:rPr>
          <w:lang w:val="pt-BR"/>
        </w:rPr>
        <w:t xml:space="preserve"> Fund, 1996.</w:t>
      </w:r>
      <w:r w:rsidRPr="0033596E" w:rsidDel="00AE2D91">
        <w:rPr>
          <w:lang w:val="pt-BR"/>
        </w:rPr>
        <w:t xml:space="preserve"> </w:t>
      </w:r>
      <w:r w:rsidRPr="0033596E">
        <w:rPr>
          <w:lang w:val="pt-BR"/>
        </w:rPr>
        <w:t>[Chicago/</w:t>
      </w:r>
      <w:proofErr w:type="spellStart"/>
      <w:r w:rsidRPr="0033596E">
        <w:rPr>
          <w:lang w:val="pt-BR"/>
        </w:rPr>
        <w:t>Austrian</w:t>
      </w:r>
      <w:proofErr w:type="spellEnd"/>
      <w:r w:rsidRPr="0033596E">
        <w:rPr>
          <w:lang w:val="pt-BR"/>
        </w:rPr>
        <w:t xml:space="preserve"> </w:t>
      </w:r>
      <w:proofErr w:type="spellStart"/>
      <w:r w:rsidRPr="0033596E">
        <w:rPr>
          <w:lang w:val="pt-BR"/>
        </w:rPr>
        <w:t>Economics</w:t>
      </w:r>
      <w:proofErr w:type="spellEnd"/>
      <w:r w:rsidRPr="0033596E">
        <w:rPr>
          <w:lang w:val="pt-BR"/>
        </w:rPr>
        <w:t>]</w:t>
      </w:r>
    </w:p>
    <w:p w14:paraId="6E944F38" w14:textId="77777777" w:rsidR="00375E20" w:rsidRPr="0033596E" w:rsidRDefault="00375E20">
      <w:pPr>
        <w:numPr>
          <w:ilvl w:val="0"/>
          <w:numId w:val="136"/>
        </w:numPr>
        <w:jc w:val="both"/>
        <w:rPr>
          <w:lang w:val="pt-BR"/>
        </w:rPr>
      </w:pPr>
      <w:r w:rsidRPr="0033596E">
        <w:rPr>
          <w:lang w:val="pt-BR"/>
        </w:rPr>
        <w:t xml:space="preserve">Daniel Kahneman, </w:t>
      </w:r>
      <w:proofErr w:type="spellStart"/>
      <w:r w:rsidRPr="0033596E">
        <w:rPr>
          <w:i/>
          <w:iCs/>
          <w:lang w:val="pt-BR"/>
        </w:rPr>
        <w:t>Thinking</w:t>
      </w:r>
      <w:proofErr w:type="spellEnd"/>
      <w:r w:rsidRPr="0033596E">
        <w:rPr>
          <w:i/>
          <w:iCs/>
          <w:lang w:val="pt-BR"/>
        </w:rPr>
        <w:t xml:space="preserve">, Fast </w:t>
      </w:r>
      <w:proofErr w:type="spellStart"/>
      <w:r w:rsidRPr="0033596E">
        <w:rPr>
          <w:i/>
          <w:iCs/>
          <w:lang w:val="pt-BR"/>
        </w:rPr>
        <w:t>and</w:t>
      </w:r>
      <w:proofErr w:type="spellEnd"/>
      <w:r w:rsidRPr="0033596E">
        <w:rPr>
          <w:i/>
          <w:iCs/>
          <w:lang w:val="pt-BR"/>
        </w:rPr>
        <w:t xml:space="preserve"> </w:t>
      </w:r>
      <w:proofErr w:type="spellStart"/>
      <w:r w:rsidRPr="0033596E">
        <w:rPr>
          <w:i/>
          <w:iCs/>
          <w:lang w:val="pt-BR"/>
        </w:rPr>
        <w:t>Slow</w:t>
      </w:r>
      <w:proofErr w:type="spellEnd"/>
      <w:r w:rsidRPr="0033596E">
        <w:rPr>
          <w:lang w:val="pt-BR"/>
        </w:rPr>
        <w:t xml:space="preserve"> (New York, NY: </w:t>
      </w:r>
      <w:proofErr w:type="spellStart"/>
      <w:r w:rsidRPr="0033596E">
        <w:rPr>
          <w:lang w:val="pt-BR"/>
        </w:rPr>
        <w:t>Farrar</w:t>
      </w:r>
      <w:proofErr w:type="spellEnd"/>
      <w:r w:rsidRPr="0033596E">
        <w:rPr>
          <w:lang w:val="pt-BR"/>
        </w:rPr>
        <w:t xml:space="preserve">, </w:t>
      </w:r>
      <w:proofErr w:type="spellStart"/>
      <w:r w:rsidRPr="0033596E">
        <w:rPr>
          <w:lang w:val="pt-BR"/>
        </w:rPr>
        <w:t>Straus</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Giroux</w:t>
      </w:r>
      <w:proofErr w:type="spellEnd"/>
      <w:r w:rsidRPr="0033596E">
        <w:rPr>
          <w:lang w:val="pt-BR"/>
        </w:rPr>
        <w:t>, 2015). [</w:t>
      </w:r>
      <w:proofErr w:type="spellStart"/>
      <w:r w:rsidRPr="0033596E">
        <w:rPr>
          <w:lang w:val="pt-BR"/>
        </w:rPr>
        <w:t>Behavioral</w:t>
      </w:r>
      <w:proofErr w:type="spellEnd"/>
      <w:r w:rsidRPr="0033596E">
        <w:rPr>
          <w:lang w:val="pt-BR"/>
        </w:rPr>
        <w:t xml:space="preserve"> </w:t>
      </w:r>
      <w:proofErr w:type="spellStart"/>
      <w:r w:rsidRPr="0033596E">
        <w:rPr>
          <w:lang w:val="pt-BR"/>
        </w:rPr>
        <w:t>Economics</w:t>
      </w:r>
      <w:proofErr w:type="spellEnd"/>
      <w:r w:rsidRPr="0033596E">
        <w:rPr>
          <w:lang w:val="pt-BR"/>
        </w:rPr>
        <w:t>]</w:t>
      </w:r>
    </w:p>
    <w:p w14:paraId="4AB008C9" w14:textId="77777777" w:rsidR="00375E20" w:rsidRPr="0033596E" w:rsidRDefault="00375E20">
      <w:pPr>
        <w:numPr>
          <w:ilvl w:val="0"/>
          <w:numId w:val="136"/>
        </w:numPr>
        <w:jc w:val="both"/>
        <w:rPr>
          <w:lang w:val="pt-BR"/>
        </w:rPr>
      </w:pPr>
      <w:r w:rsidRPr="0033596E">
        <w:rPr>
          <w:lang w:val="pt-BR"/>
        </w:rPr>
        <w:t xml:space="preserve">Bruce R. </w:t>
      </w:r>
      <w:proofErr w:type="spellStart"/>
      <w:r w:rsidRPr="0033596E">
        <w:rPr>
          <w:lang w:val="pt-BR"/>
        </w:rPr>
        <w:t>Kingma</w:t>
      </w:r>
      <w:proofErr w:type="spellEnd"/>
      <w:r w:rsidRPr="0033596E">
        <w:rPr>
          <w:lang w:val="pt-BR"/>
        </w:rPr>
        <w:t xml:space="preserve">, </w:t>
      </w:r>
      <w:r w:rsidRPr="0033596E">
        <w:rPr>
          <w:i/>
          <w:iCs/>
          <w:lang w:val="pt-BR"/>
        </w:rPr>
        <w:t xml:space="preserve">The </w:t>
      </w:r>
      <w:proofErr w:type="spellStart"/>
      <w:r w:rsidRPr="0033596E">
        <w:rPr>
          <w:i/>
          <w:iCs/>
          <w:lang w:val="pt-BR"/>
        </w:rPr>
        <w:t>Economics</w:t>
      </w:r>
      <w:proofErr w:type="spellEnd"/>
      <w:r w:rsidRPr="0033596E">
        <w:rPr>
          <w:i/>
          <w:iCs/>
          <w:lang w:val="pt-BR"/>
        </w:rPr>
        <w:t xml:space="preserve"> of </w:t>
      </w:r>
      <w:proofErr w:type="spellStart"/>
      <w:r w:rsidRPr="0033596E">
        <w:rPr>
          <w:i/>
          <w:iCs/>
          <w:lang w:val="pt-BR"/>
        </w:rPr>
        <w:t>Information</w:t>
      </w:r>
      <w:proofErr w:type="spellEnd"/>
      <w:r w:rsidRPr="0033596E">
        <w:rPr>
          <w:i/>
          <w:iCs/>
          <w:lang w:val="pt-BR"/>
        </w:rPr>
        <w:t xml:space="preserve">: A </w:t>
      </w:r>
      <w:proofErr w:type="spellStart"/>
      <w:r w:rsidRPr="0033596E">
        <w:rPr>
          <w:i/>
          <w:iCs/>
          <w:lang w:val="pt-BR"/>
        </w:rPr>
        <w:t>Guide</w:t>
      </w:r>
      <w:proofErr w:type="spellEnd"/>
      <w:r w:rsidRPr="0033596E">
        <w:rPr>
          <w:i/>
          <w:iCs/>
          <w:lang w:val="pt-BR"/>
        </w:rPr>
        <w:t xml:space="preserve"> </w:t>
      </w:r>
      <w:proofErr w:type="spellStart"/>
      <w:r w:rsidRPr="0033596E">
        <w:rPr>
          <w:i/>
          <w:iCs/>
          <w:lang w:val="pt-BR"/>
        </w:rPr>
        <w:t>to</w:t>
      </w:r>
      <w:proofErr w:type="spellEnd"/>
      <w:r w:rsidRPr="0033596E">
        <w:rPr>
          <w:i/>
          <w:iCs/>
          <w:lang w:val="pt-BR"/>
        </w:rPr>
        <w:t xml:space="preserve"> Economic </w:t>
      </w:r>
      <w:proofErr w:type="spellStart"/>
      <w:r w:rsidRPr="0033596E">
        <w:rPr>
          <w:i/>
          <w:iCs/>
          <w:lang w:val="pt-BR"/>
        </w:rPr>
        <w:t>and</w:t>
      </w:r>
      <w:proofErr w:type="spellEnd"/>
      <w:r w:rsidRPr="0033596E">
        <w:rPr>
          <w:i/>
          <w:iCs/>
          <w:lang w:val="pt-BR"/>
        </w:rPr>
        <w:t xml:space="preserve"> </w:t>
      </w:r>
      <w:proofErr w:type="spellStart"/>
      <w:r w:rsidRPr="0033596E">
        <w:rPr>
          <w:i/>
          <w:iCs/>
          <w:lang w:val="pt-BR"/>
        </w:rPr>
        <w:t>Cost-Benefit</w:t>
      </w:r>
      <w:proofErr w:type="spellEnd"/>
      <w:r w:rsidRPr="0033596E">
        <w:rPr>
          <w:i/>
          <w:iCs/>
          <w:lang w:val="pt-BR"/>
        </w:rPr>
        <w:t xml:space="preserve"> </w:t>
      </w:r>
      <w:proofErr w:type="spellStart"/>
      <w:r w:rsidRPr="0033596E">
        <w:rPr>
          <w:i/>
          <w:iCs/>
          <w:lang w:val="pt-BR"/>
        </w:rPr>
        <w:t>Analysis</w:t>
      </w:r>
      <w:proofErr w:type="spellEnd"/>
      <w:r w:rsidRPr="0033596E">
        <w:rPr>
          <w:i/>
          <w:iCs/>
          <w:lang w:val="pt-BR"/>
        </w:rPr>
        <w:t xml:space="preserve"> for </w:t>
      </w:r>
      <w:proofErr w:type="spellStart"/>
      <w:r w:rsidRPr="0033596E">
        <w:rPr>
          <w:i/>
          <w:iCs/>
          <w:lang w:val="pt-BR"/>
        </w:rPr>
        <w:t>Information</w:t>
      </w:r>
      <w:proofErr w:type="spellEnd"/>
      <w:r w:rsidRPr="0033596E">
        <w:rPr>
          <w:i/>
          <w:iCs/>
          <w:lang w:val="pt-BR"/>
        </w:rPr>
        <w:t xml:space="preserve"> </w:t>
      </w:r>
      <w:proofErr w:type="spellStart"/>
      <w:r w:rsidRPr="0033596E">
        <w:rPr>
          <w:i/>
          <w:iCs/>
          <w:lang w:val="pt-BR"/>
        </w:rPr>
        <w:t>Professionals</w:t>
      </w:r>
      <w:proofErr w:type="spellEnd"/>
      <w:r w:rsidRPr="0033596E">
        <w:rPr>
          <w:lang w:val="pt-BR"/>
        </w:rPr>
        <w:t xml:space="preserve"> (</w:t>
      </w:r>
      <w:proofErr w:type="spellStart"/>
      <w:r w:rsidRPr="0033596E">
        <w:rPr>
          <w:lang w:val="pt-BR"/>
        </w:rPr>
        <w:t>Englewood</w:t>
      </w:r>
      <w:proofErr w:type="spellEnd"/>
      <w:r w:rsidRPr="0033596E">
        <w:rPr>
          <w:lang w:val="pt-BR"/>
        </w:rPr>
        <w:t xml:space="preserve">, CO: </w:t>
      </w:r>
      <w:proofErr w:type="spellStart"/>
      <w:r w:rsidRPr="0033596E">
        <w:rPr>
          <w:lang w:val="pt-BR"/>
        </w:rPr>
        <w:t>Libraries</w:t>
      </w:r>
      <w:proofErr w:type="spellEnd"/>
      <w:r w:rsidRPr="0033596E">
        <w:rPr>
          <w:lang w:val="pt-BR"/>
        </w:rPr>
        <w:t xml:space="preserve"> </w:t>
      </w:r>
      <w:proofErr w:type="spellStart"/>
      <w:r w:rsidRPr="0033596E">
        <w:rPr>
          <w:lang w:val="pt-BR"/>
        </w:rPr>
        <w:t>Unlimited</w:t>
      </w:r>
      <w:proofErr w:type="spellEnd"/>
      <w:r w:rsidRPr="0033596E">
        <w:rPr>
          <w:lang w:val="pt-BR"/>
        </w:rPr>
        <w:t>, 2001).</w:t>
      </w:r>
      <w:r w:rsidRPr="0033596E" w:rsidDel="00AE2D91">
        <w:rPr>
          <w:lang w:val="pt-BR"/>
        </w:rPr>
        <w:t xml:space="preserve"> </w:t>
      </w:r>
    </w:p>
    <w:p w14:paraId="5E4DE128" w14:textId="77777777" w:rsidR="00375E20" w:rsidRPr="0033596E" w:rsidRDefault="00375E20">
      <w:pPr>
        <w:numPr>
          <w:ilvl w:val="0"/>
          <w:numId w:val="136"/>
        </w:numPr>
        <w:jc w:val="both"/>
        <w:rPr>
          <w:lang w:val="pt-BR"/>
        </w:rPr>
      </w:pPr>
      <w:r w:rsidRPr="0033596E">
        <w:rPr>
          <w:lang w:val="pt-BR"/>
        </w:rPr>
        <w:t xml:space="preserve">Jonathan </w:t>
      </w:r>
      <w:proofErr w:type="spellStart"/>
      <w:r w:rsidRPr="0033596E">
        <w:rPr>
          <w:lang w:val="pt-BR"/>
        </w:rPr>
        <w:t>Haskel</w:t>
      </w:r>
      <w:proofErr w:type="spellEnd"/>
      <w:r w:rsidRPr="0033596E">
        <w:rPr>
          <w:lang w:val="pt-BR"/>
        </w:rPr>
        <w:t xml:space="preserve"> </w:t>
      </w:r>
      <w:proofErr w:type="spellStart"/>
      <w:r w:rsidRPr="0033596E">
        <w:rPr>
          <w:lang w:val="pt-BR"/>
        </w:rPr>
        <w:t>and</w:t>
      </w:r>
      <w:proofErr w:type="spellEnd"/>
      <w:r w:rsidRPr="0033596E">
        <w:rPr>
          <w:lang w:val="pt-BR"/>
        </w:rPr>
        <w:t xml:space="preserve"> </w:t>
      </w:r>
      <w:proofErr w:type="spellStart"/>
      <w:r w:rsidRPr="0033596E">
        <w:rPr>
          <w:lang w:val="pt-BR"/>
        </w:rPr>
        <w:t>Stian</w:t>
      </w:r>
      <w:proofErr w:type="spellEnd"/>
      <w:r w:rsidRPr="0033596E">
        <w:rPr>
          <w:lang w:val="pt-BR"/>
        </w:rPr>
        <w:t xml:space="preserve"> </w:t>
      </w:r>
      <w:proofErr w:type="spellStart"/>
      <w:r w:rsidRPr="0033596E">
        <w:rPr>
          <w:lang w:val="pt-BR"/>
        </w:rPr>
        <w:t>Westlake</w:t>
      </w:r>
      <w:proofErr w:type="spellEnd"/>
      <w:r w:rsidRPr="0033596E">
        <w:rPr>
          <w:lang w:val="pt-BR"/>
        </w:rPr>
        <w:t xml:space="preserve">, </w:t>
      </w:r>
      <w:proofErr w:type="spellStart"/>
      <w:r w:rsidRPr="0033596E">
        <w:rPr>
          <w:i/>
          <w:iCs/>
          <w:lang w:val="pt-BR"/>
        </w:rPr>
        <w:t>Capitalism</w:t>
      </w:r>
      <w:proofErr w:type="spellEnd"/>
      <w:r w:rsidRPr="0033596E">
        <w:rPr>
          <w:i/>
          <w:iCs/>
          <w:lang w:val="pt-BR"/>
        </w:rPr>
        <w:t xml:space="preserve"> </w:t>
      </w:r>
      <w:proofErr w:type="spellStart"/>
      <w:r w:rsidRPr="0033596E">
        <w:rPr>
          <w:i/>
          <w:iCs/>
          <w:lang w:val="pt-BR"/>
        </w:rPr>
        <w:t>without</w:t>
      </w:r>
      <w:proofErr w:type="spellEnd"/>
      <w:r w:rsidRPr="0033596E">
        <w:rPr>
          <w:i/>
          <w:iCs/>
          <w:lang w:val="pt-BR"/>
        </w:rPr>
        <w:t xml:space="preserve"> Capital </w:t>
      </w:r>
      <w:proofErr w:type="spellStart"/>
      <w:r w:rsidRPr="0033596E">
        <w:rPr>
          <w:i/>
          <w:iCs/>
          <w:lang w:val="pt-BR"/>
        </w:rPr>
        <w:t>the</w:t>
      </w:r>
      <w:proofErr w:type="spellEnd"/>
      <w:r w:rsidRPr="0033596E">
        <w:rPr>
          <w:i/>
          <w:iCs/>
          <w:lang w:val="pt-BR"/>
        </w:rPr>
        <w:t xml:space="preserve"> </w:t>
      </w:r>
      <w:proofErr w:type="spellStart"/>
      <w:r w:rsidRPr="0033596E">
        <w:rPr>
          <w:i/>
          <w:iCs/>
          <w:lang w:val="pt-BR"/>
        </w:rPr>
        <w:t>Rise</w:t>
      </w:r>
      <w:proofErr w:type="spellEnd"/>
      <w:r w:rsidRPr="0033596E">
        <w:rPr>
          <w:i/>
          <w:iCs/>
          <w:lang w:val="pt-BR"/>
        </w:rPr>
        <w:t xml:space="preserve"> of </w:t>
      </w:r>
      <w:proofErr w:type="spellStart"/>
      <w:r w:rsidRPr="0033596E">
        <w:rPr>
          <w:i/>
          <w:iCs/>
          <w:lang w:val="pt-BR"/>
        </w:rPr>
        <w:t>the</w:t>
      </w:r>
      <w:proofErr w:type="spellEnd"/>
      <w:r w:rsidRPr="0033596E">
        <w:rPr>
          <w:i/>
          <w:iCs/>
          <w:lang w:val="pt-BR"/>
        </w:rPr>
        <w:t xml:space="preserve"> </w:t>
      </w:r>
      <w:proofErr w:type="spellStart"/>
      <w:r w:rsidRPr="0033596E">
        <w:rPr>
          <w:i/>
          <w:iCs/>
          <w:lang w:val="pt-BR"/>
        </w:rPr>
        <w:t>Intangible</w:t>
      </w:r>
      <w:proofErr w:type="spellEnd"/>
      <w:r w:rsidRPr="0033596E">
        <w:rPr>
          <w:i/>
          <w:iCs/>
          <w:lang w:val="pt-BR"/>
        </w:rPr>
        <w:t xml:space="preserve"> </w:t>
      </w:r>
      <w:proofErr w:type="spellStart"/>
      <w:r w:rsidRPr="0033596E">
        <w:rPr>
          <w:i/>
          <w:iCs/>
          <w:lang w:val="pt-BR"/>
        </w:rPr>
        <w:t>Economy</w:t>
      </w:r>
      <w:proofErr w:type="spellEnd"/>
      <w:r w:rsidRPr="0033596E">
        <w:rPr>
          <w:lang w:val="pt-BR"/>
        </w:rPr>
        <w:t xml:space="preserve"> (Princeton: Princeton </w:t>
      </w:r>
      <w:proofErr w:type="spellStart"/>
      <w:r w:rsidRPr="0033596E">
        <w:rPr>
          <w:lang w:val="pt-BR"/>
        </w:rPr>
        <w:t>University</w:t>
      </w:r>
      <w:proofErr w:type="spellEnd"/>
      <w:r w:rsidRPr="0033596E">
        <w:rPr>
          <w:lang w:val="pt-BR"/>
        </w:rPr>
        <w:t xml:space="preserve"> Press, 2018).</w:t>
      </w:r>
    </w:p>
    <w:p w14:paraId="6CC3A913" w14:textId="77777777" w:rsidR="00375E20" w:rsidRPr="0033596E" w:rsidRDefault="00375E20">
      <w:pPr>
        <w:numPr>
          <w:ilvl w:val="0"/>
          <w:numId w:val="136"/>
        </w:numPr>
        <w:jc w:val="both"/>
        <w:rPr>
          <w:lang w:val="pt-BR"/>
        </w:rPr>
      </w:pPr>
      <w:r w:rsidRPr="0033596E">
        <w:rPr>
          <w:lang w:val="pt-BR"/>
        </w:rPr>
        <w:t xml:space="preserve">Carl Shapiro </w:t>
      </w:r>
      <w:proofErr w:type="spellStart"/>
      <w:r w:rsidRPr="0033596E">
        <w:rPr>
          <w:lang w:val="pt-BR"/>
        </w:rPr>
        <w:t>and</w:t>
      </w:r>
      <w:proofErr w:type="spellEnd"/>
      <w:r w:rsidRPr="0033596E">
        <w:rPr>
          <w:lang w:val="pt-BR"/>
        </w:rPr>
        <w:t xml:space="preserve"> Hal R. Varian, </w:t>
      </w:r>
      <w:proofErr w:type="spellStart"/>
      <w:r w:rsidRPr="0033596E">
        <w:rPr>
          <w:i/>
          <w:iCs/>
          <w:lang w:val="pt-BR"/>
        </w:rPr>
        <w:t>Information</w:t>
      </w:r>
      <w:proofErr w:type="spellEnd"/>
      <w:r w:rsidRPr="0033596E">
        <w:rPr>
          <w:i/>
          <w:iCs/>
          <w:lang w:val="pt-BR"/>
        </w:rPr>
        <w:t xml:space="preserve"> </w:t>
      </w:r>
      <w:proofErr w:type="spellStart"/>
      <w:r w:rsidRPr="0033596E">
        <w:rPr>
          <w:i/>
          <w:iCs/>
          <w:lang w:val="pt-BR"/>
        </w:rPr>
        <w:t>Rules</w:t>
      </w:r>
      <w:proofErr w:type="spellEnd"/>
      <w:r w:rsidRPr="0033596E">
        <w:rPr>
          <w:i/>
          <w:iCs/>
          <w:lang w:val="pt-BR"/>
        </w:rPr>
        <w:t xml:space="preserve">: A </w:t>
      </w:r>
      <w:proofErr w:type="spellStart"/>
      <w:r w:rsidRPr="0033596E">
        <w:rPr>
          <w:i/>
          <w:iCs/>
          <w:lang w:val="pt-BR"/>
        </w:rPr>
        <w:t>Strategic</w:t>
      </w:r>
      <w:proofErr w:type="spellEnd"/>
      <w:r w:rsidRPr="0033596E">
        <w:rPr>
          <w:i/>
          <w:iCs/>
          <w:lang w:val="pt-BR"/>
        </w:rPr>
        <w:t xml:space="preserve"> </w:t>
      </w:r>
      <w:proofErr w:type="spellStart"/>
      <w:r w:rsidRPr="0033596E">
        <w:rPr>
          <w:i/>
          <w:iCs/>
          <w:lang w:val="pt-BR"/>
        </w:rPr>
        <w:t>Guide</w:t>
      </w:r>
      <w:proofErr w:type="spellEnd"/>
      <w:r w:rsidRPr="0033596E">
        <w:rPr>
          <w:i/>
          <w:iCs/>
          <w:lang w:val="pt-BR"/>
        </w:rPr>
        <w:t xml:space="preserve"> </w:t>
      </w:r>
      <w:proofErr w:type="spellStart"/>
      <w:r w:rsidRPr="0033596E">
        <w:rPr>
          <w:i/>
          <w:iCs/>
          <w:lang w:val="pt-BR"/>
        </w:rPr>
        <w:t>to</w:t>
      </w:r>
      <w:proofErr w:type="spellEnd"/>
      <w:r w:rsidRPr="0033596E">
        <w:rPr>
          <w:i/>
          <w:iCs/>
          <w:lang w:val="pt-BR"/>
        </w:rPr>
        <w:t xml:space="preserve"> </w:t>
      </w:r>
      <w:proofErr w:type="spellStart"/>
      <w:r w:rsidRPr="0033596E">
        <w:rPr>
          <w:i/>
          <w:iCs/>
          <w:lang w:val="pt-BR"/>
        </w:rPr>
        <w:t>the</w:t>
      </w:r>
      <w:proofErr w:type="spellEnd"/>
      <w:r w:rsidRPr="0033596E">
        <w:rPr>
          <w:i/>
          <w:iCs/>
          <w:lang w:val="pt-BR"/>
        </w:rPr>
        <w:t xml:space="preserve"> Network </w:t>
      </w:r>
      <w:proofErr w:type="spellStart"/>
      <w:r w:rsidRPr="0033596E">
        <w:rPr>
          <w:i/>
          <w:iCs/>
          <w:lang w:val="pt-BR"/>
        </w:rPr>
        <w:t>Economy</w:t>
      </w:r>
      <w:proofErr w:type="spellEnd"/>
      <w:r w:rsidRPr="0033596E">
        <w:rPr>
          <w:lang w:val="pt-BR"/>
        </w:rPr>
        <w:t xml:space="preserve"> (Boston, Mass: Harvard Business </w:t>
      </w:r>
      <w:proofErr w:type="spellStart"/>
      <w:r w:rsidRPr="0033596E">
        <w:rPr>
          <w:lang w:val="pt-BR"/>
        </w:rPr>
        <w:t>School</w:t>
      </w:r>
      <w:proofErr w:type="spellEnd"/>
      <w:r w:rsidRPr="0033596E">
        <w:rPr>
          <w:lang w:val="pt-BR"/>
        </w:rPr>
        <w:t xml:space="preserve"> Press, 1998).</w:t>
      </w:r>
    </w:p>
    <w:p w14:paraId="293A2D2C" w14:textId="77777777" w:rsidR="00375E20" w:rsidRPr="0033596E" w:rsidRDefault="00375E20">
      <w:pPr>
        <w:numPr>
          <w:ilvl w:val="0"/>
          <w:numId w:val="136"/>
        </w:numPr>
        <w:jc w:val="both"/>
        <w:rPr>
          <w:lang w:val="pt-BR"/>
        </w:rPr>
      </w:pPr>
      <w:r w:rsidRPr="0033596E">
        <w:rPr>
          <w:lang w:val="pt-BR"/>
        </w:rPr>
        <w:t xml:space="preserve">Eric A. </w:t>
      </w:r>
      <w:proofErr w:type="spellStart"/>
      <w:r w:rsidRPr="0033596E">
        <w:rPr>
          <w:lang w:val="pt-BR"/>
        </w:rPr>
        <w:t>Posner</w:t>
      </w:r>
      <w:proofErr w:type="spellEnd"/>
      <w:r w:rsidRPr="0033596E">
        <w:rPr>
          <w:lang w:val="pt-BR"/>
        </w:rPr>
        <w:t xml:space="preserve"> </w:t>
      </w:r>
      <w:proofErr w:type="spellStart"/>
      <w:r w:rsidRPr="0033596E">
        <w:rPr>
          <w:lang w:val="pt-BR"/>
        </w:rPr>
        <w:t>and</w:t>
      </w:r>
      <w:proofErr w:type="spellEnd"/>
      <w:r w:rsidRPr="0033596E">
        <w:rPr>
          <w:lang w:val="pt-BR"/>
        </w:rPr>
        <w:t xml:space="preserve"> E. Glen </w:t>
      </w:r>
      <w:proofErr w:type="spellStart"/>
      <w:r w:rsidRPr="0033596E">
        <w:rPr>
          <w:lang w:val="pt-BR"/>
        </w:rPr>
        <w:t>Weyl</w:t>
      </w:r>
      <w:proofErr w:type="spellEnd"/>
      <w:r w:rsidRPr="0033596E">
        <w:rPr>
          <w:lang w:val="pt-BR"/>
        </w:rPr>
        <w:t xml:space="preserve">, </w:t>
      </w:r>
      <w:r w:rsidRPr="0033596E">
        <w:rPr>
          <w:i/>
          <w:iCs/>
          <w:lang w:val="pt-BR"/>
        </w:rPr>
        <w:t xml:space="preserve">Radical </w:t>
      </w:r>
      <w:proofErr w:type="spellStart"/>
      <w:r w:rsidRPr="0033596E">
        <w:rPr>
          <w:i/>
          <w:iCs/>
          <w:lang w:val="pt-BR"/>
        </w:rPr>
        <w:t>Markets</w:t>
      </w:r>
      <w:proofErr w:type="spellEnd"/>
      <w:r w:rsidRPr="0033596E">
        <w:rPr>
          <w:i/>
          <w:iCs/>
          <w:lang w:val="pt-BR"/>
        </w:rPr>
        <w:t xml:space="preserve">: </w:t>
      </w:r>
      <w:proofErr w:type="spellStart"/>
      <w:r w:rsidRPr="0033596E">
        <w:rPr>
          <w:i/>
          <w:iCs/>
          <w:lang w:val="pt-BR"/>
        </w:rPr>
        <w:t>Uprooting</w:t>
      </w:r>
      <w:proofErr w:type="spellEnd"/>
      <w:r w:rsidRPr="0033596E">
        <w:rPr>
          <w:i/>
          <w:iCs/>
          <w:lang w:val="pt-BR"/>
        </w:rPr>
        <w:t xml:space="preserve"> </w:t>
      </w:r>
      <w:proofErr w:type="spellStart"/>
      <w:r w:rsidRPr="0033596E">
        <w:rPr>
          <w:i/>
          <w:iCs/>
          <w:lang w:val="pt-BR"/>
        </w:rPr>
        <w:t>Capitalism</w:t>
      </w:r>
      <w:proofErr w:type="spellEnd"/>
      <w:r w:rsidRPr="0033596E">
        <w:rPr>
          <w:i/>
          <w:iCs/>
          <w:lang w:val="pt-BR"/>
        </w:rPr>
        <w:t xml:space="preserve"> </w:t>
      </w:r>
      <w:proofErr w:type="spellStart"/>
      <w:r w:rsidRPr="0033596E">
        <w:rPr>
          <w:i/>
          <w:iCs/>
          <w:lang w:val="pt-BR"/>
        </w:rPr>
        <w:t>and</w:t>
      </w:r>
      <w:proofErr w:type="spellEnd"/>
      <w:r w:rsidRPr="0033596E">
        <w:rPr>
          <w:i/>
          <w:iCs/>
          <w:lang w:val="pt-BR"/>
        </w:rPr>
        <w:t xml:space="preserve"> </w:t>
      </w:r>
      <w:proofErr w:type="spellStart"/>
      <w:r w:rsidRPr="0033596E">
        <w:rPr>
          <w:i/>
          <w:iCs/>
          <w:lang w:val="pt-BR"/>
        </w:rPr>
        <w:t>Democracy</w:t>
      </w:r>
      <w:proofErr w:type="spellEnd"/>
      <w:r w:rsidRPr="0033596E">
        <w:rPr>
          <w:i/>
          <w:iCs/>
          <w:lang w:val="pt-BR"/>
        </w:rPr>
        <w:t xml:space="preserve"> for a Just Society</w:t>
      </w:r>
      <w:r w:rsidRPr="0033596E">
        <w:rPr>
          <w:lang w:val="pt-BR"/>
        </w:rPr>
        <w:t xml:space="preserve"> (Princeton, NJ: Princeton </w:t>
      </w:r>
      <w:proofErr w:type="spellStart"/>
      <w:r w:rsidRPr="0033596E">
        <w:rPr>
          <w:lang w:val="pt-BR"/>
        </w:rPr>
        <w:t>University</w:t>
      </w:r>
      <w:proofErr w:type="spellEnd"/>
      <w:r w:rsidRPr="0033596E">
        <w:rPr>
          <w:lang w:val="pt-BR"/>
        </w:rPr>
        <w:t xml:space="preserve"> Press, 2019).</w:t>
      </w:r>
      <w:r w:rsidRPr="0033596E" w:rsidDel="00385870">
        <w:rPr>
          <w:lang w:val="pt-BR"/>
        </w:rPr>
        <w:t xml:space="preserve"> </w:t>
      </w:r>
    </w:p>
    <w:p w14:paraId="37E3C0C9" w14:textId="77777777" w:rsidR="00375E20" w:rsidRPr="0033596E" w:rsidRDefault="00375E20">
      <w:pPr>
        <w:numPr>
          <w:ilvl w:val="0"/>
          <w:numId w:val="136"/>
        </w:numPr>
        <w:jc w:val="both"/>
        <w:rPr>
          <w:lang w:val="pt-BR"/>
        </w:rPr>
      </w:pPr>
      <w:r w:rsidRPr="0033596E">
        <w:rPr>
          <w:lang w:val="pt-BR"/>
        </w:rPr>
        <w:t xml:space="preserve">Alvin E. Roth, </w:t>
      </w:r>
      <w:r w:rsidRPr="0033596E">
        <w:rPr>
          <w:i/>
          <w:iCs/>
          <w:lang w:val="pt-BR"/>
        </w:rPr>
        <w:t xml:space="preserve">Who </w:t>
      </w:r>
      <w:proofErr w:type="spellStart"/>
      <w:r w:rsidRPr="0033596E">
        <w:rPr>
          <w:i/>
          <w:iCs/>
          <w:lang w:val="pt-BR"/>
        </w:rPr>
        <w:t>Gets</w:t>
      </w:r>
      <w:proofErr w:type="spellEnd"/>
      <w:r w:rsidRPr="0033596E">
        <w:rPr>
          <w:i/>
          <w:iCs/>
          <w:lang w:val="pt-BR"/>
        </w:rPr>
        <w:t xml:space="preserve"> </w:t>
      </w:r>
      <w:proofErr w:type="spellStart"/>
      <w:r w:rsidRPr="0033596E">
        <w:rPr>
          <w:i/>
          <w:iCs/>
          <w:lang w:val="pt-BR"/>
        </w:rPr>
        <w:t>What</w:t>
      </w:r>
      <w:proofErr w:type="spellEnd"/>
      <w:r w:rsidRPr="0033596E">
        <w:rPr>
          <w:i/>
          <w:iCs/>
          <w:lang w:val="pt-BR"/>
        </w:rPr>
        <w:t>--</w:t>
      </w:r>
      <w:proofErr w:type="spellStart"/>
      <w:r w:rsidRPr="0033596E">
        <w:rPr>
          <w:i/>
          <w:iCs/>
          <w:lang w:val="pt-BR"/>
        </w:rPr>
        <w:t>and</w:t>
      </w:r>
      <w:proofErr w:type="spellEnd"/>
      <w:r w:rsidRPr="0033596E">
        <w:rPr>
          <w:i/>
          <w:iCs/>
          <w:lang w:val="pt-BR"/>
        </w:rPr>
        <w:t xml:space="preserve"> </w:t>
      </w:r>
      <w:proofErr w:type="spellStart"/>
      <w:r w:rsidRPr="0033596E">
        <w:rPr>
          <w:i/>
          <w:iCs/>
          <w:lang w:val="pt-BR"/>
        </w:rPr>
        <w:t>Why</w:t>
      </w:r>
      <w:proofErr w:type="spellEnd"/>
      <w:r w:rsidRPr="0033596E">
        <w:rPr>
          <w:i/>
          <w:iCs/>
          <w:lang w:val="pt-BR"/>
        </w:rPr>
        <w:t xml:space="preserve">: The New </w:t>
      </w:r>
      <w:proofErr w:type="spellStart"/>
      <w:r w:rsidRPr="0033596E">
        <w:rPr>
          <w:i/>
          <w:iCs/>
          <w:lang w:val="pt-BR"/>
        </w:rPr>
        <w:t>Economics</w:t>
      </w:r>
      <w:proofErr w:type="spellEnd"/>
      <w:r w:rsidRPr="0033596E">
        <w:rPr>
          <w:i/>
          <w:iCs/>
          <w:lang w:val="pt-BR"/>
        </w:rPr>
        <w:t xml:space="preserve"> of </w:t>
      </w:r>
      <w:proofErr w:type="spellStart"/>
      <w:r w:rsidRPr="0033596E">
        <w:rPr>
          <w:i/>
          <w:iCs/>
          <w:lang w:val="pt-BR"/>
        </w:rPr>
        <w:t>Matchmaking</w:t>
      </w:r>
      <w:proofErr w:type="spellEnd"/>
      <w:r w:rsidRPr="0033596E">
        <w:rPr>
          <w:i/>
          <w:iCs/>
          <w:lang w:val="pt-BR"/>
        </w:rPr>
        <w:t xml:space="preserve"> </w:t>
      </w:r>
      <w:proofErr w:type="spellStart"/>
      <w:r w:rsidRPr="0033596E">
        <w:rPr>
          <w:i/>
          <w:iCs/>
          <w:lang w:val="pt-BR"/>
        </w:rPr>
        <w:t>and</w:t>
      </w:r>
      <w:proofErr w:type="spellEnd"/>
      <w:r w:rsidRPr="0033596E">
        <w:rPr>
          <w:i/>
          <w:iCs/>
          <w:lang w:val="pt-BR"/>
        </w:rPr>
        <w:t xml:space="preserve"> Market Design</w:t>
      </w:r>
      <w:r w:rsidRPr="0033596E">
        <w:rPr>
          <w:lang w:val="pt-BR"/>
        </w:rPr>
        <w:t xml:space="preserve"> (Boston, Mass: Houghton </w:t>
      </w:r>
      <w:proofErr w:type="spellStart"/>
      <w:r w:rsidRPr="0033596E">
        <w:rPr>
          <w:lang w:val="pt-BR"/>
        </w:rPr>
        <w:t>Mifflin</w:t>
      </w:r>
      <w:proofErr w:type="spellEnd"/>
      <w:r w:rsidRPr="0033596E">
        <w:rPr>
          <w:lang w:val="pt-BR"/>
        </w:rPr>
        <w:t xml:space="preserve"> </w:t>
      </w:r>
      <w:proofErr w:type="spellStart"/>
      <w:r w:rsidRPr="0033596E">
        <w:rPr>
          <w:lang w:val="pt-BR"/>
        </w:rPr>
        <w:t>Harcourt</w:t>
      </w:r>
      <w:proofErr w:type="spellEnd"/>
      <w:r w:rsidRPr="0033596E">
        <w:rPr>
          <w:lang w:val="pt-BR"/>
        </w:rPr>
        <w:t>, 2016).</w:t>
      </w:r>
    </w:p>
    <w:p w14:paraId="3767A3A8" w14:textId="77777777" w:rsidR="00375E20" w:rsidRPr="0033596E" w:rsidRDefault="00375E20">
      <w:pPr>
        <w:numPr>
          <w:ilvl w:val="0"/>
          <w:numId w:val="136"/>
        </w:numPr>
        <w:jc w:val="both"/>
        <w:rPr>
          <w:lang w:val="pt-BR"/>
        </w:rPr>
      </w:pPr>
      <w:proofErr w:type="spellStart"/>
      <w:r w:rsidRPr="0033596E">
        <w:rPr>
          <w:lang w:val="pt-BR"/>
        </w:rPr>
        <w:t>Nir</w:t>
      </w:r>
      <w:proofErr w:type="spellEnd"/>
      <w:r w:rsidRPr="0033596E">
        <w:rPr>
          <w:lang w:val="pt-BR"/>
        </w:rPr>
        <w:t xml:space="preserve"> </w:t>
      </w:r>
      <w:proofErr w:type="spellStart"/>
      <w:r w:rsidRPr="0033596E">
        <w:rPr>
          <w:lang w:val="pt-BR"/>
        </w:rPr>
        <w:t>Vulkan</w:t>
      </w:r>
      <w:proofErr w:type="spellEnd"/>
      <w:r w:rsidRPr="0033596E">
        <w:rPr>
          <w:lang w:val="pt-BR"/>
        </w:rPr>
        <w:t xml:space="preserve">, Alvin E. Roth, </w:t>
      </w:r>
      <w:proofErr w:type="spellStart"/>
      <w:r w:rsidRPr="0033596E">
        <w:rPr>
          <w:lang w:val="pt-BR"/>
        </w:rPr>
        <w:t>and</w:t>
      </w:r>
      <w:proofErr w:type="spellEnd"/>
      <w:r w:rsidRPr="0033596E">
        <w:rPr>
          <w:lang w:val="pt-BR"/>
        </w:rPr>
        <w:t xml:space="preserve"> </w:t>
      </w:r>
      <w:proofErr w:type="spellStart"/>
      <w:r w:rsidRPr="0033596E">
        <w:rPr>
          <w:lang w:val="pt-BR"/>
        </w:rPr>
        <w:t>Zvika</w:t>
      </w:r>
      <w:proofErr w:type="spellEnd"/>
      <w:r w:rsidRPr="0033596E">
        <w:rPr>
          <w:lang w:val="pt-BR"/>
        </w:rPr>
        <w:t xml:space="preserve"> </w:t>
      </w:r>
      <w:proofErr w:type="spellStart"/>
      <w:r w:rsidRPr="0033596E">
        <w:rPr>
          <w:lang w:val="pt-BR"/>
        </w:rPr>
        <w:t>Neeman</w:t>
      </w:r>
      <w:proofErr w:type="spellEnd"/>
      <w:r w:rsidRPr="0033596E">
        <w:rPr>
          <w:lang w:val="pt-BR"/>
        </w:rPr>
        <w:t xml:space="preserve">, </w:t>
      </w:r>
      <w:r w:rsidRPr="0033596E">
        <w:rPr>
          <w:i/>
          <w:iCs/>
          <w:lang w:val="pt-BR"/>
        </w:rPr>
        <w:t>The Handbook of Market Design</w:t>
      </w:r>
      <w:r w:rsidRPr="0033596E">
        <w:rPr>
          <w:lang w:val="pt-BR"/>
        </w:rPr>
        <w:t xml:space="preserve"> (Oxford, </w:t>
      </w:r>
      <w:proofErr w:type="spellStart"/>
      <w:r w:rsidRPr="0033596E">
        <w:rPr>
          <w:lang w:val="pt-BR"/>
        </w:rPr>
        <w:t>England</w:t>
      </w:r>
      <w:proofErr w:type="spellEnd"/>
      <w:r w:rsidRPr="0033596E">
        <w:rPr>
          <w:lang w:val="pt-BR"/>
        </w:rPr>
        <w:t xml:space="preserve">: Oxford </w:t>
      </w:r>
      <w:proofErr w:type="spellStart"/>
      <w:r w:rsidRPr="0033596E">
        <w:rPr>
          <w:lang w:val="pt-BR"/>
        </w:rPr>
        <w:t>University</w:t>
      </w:r>
      <w:proofErr w:type="spellEnd"/>
      <w:r w:rsidRPr="0033596E">
        <w:rPr>
          <w:lang w:val="pt-BR"/>
        </w:rPr>
        <w:t xml:space="preserve"> Press, 2015).</w:t>
      </w:r>
      <w:r w:rsidRPr="0033596E" w:rsidDel="007535F6">
        <w:rPr>
          <w:lang w:val="pt-BR"/>
        </w:rPr>
        <w:t xml:space="preserve"> </w:t>
      </w:r>
    </w:p>
    <w:p w14:paraId="1DFE2632" w14:textId="77777777" w:rsidR="00375E20" w:rsidRPr="0033596E" w:rsidRDefault="00375E20">
      <w:pPr>
        <w:numPr>
          <w:ilvl w:val="0"/>
          <w:numId w:val="136"/>
        </w:numPr>
        <w:jc w:val="both"/>
        <w:rPr>
          <w:lang w:val="pt-BR"/>
        </w:rPr>
      </w:pPr>
      <w:r w:rsidRPr="0033596E">
        <w:rPr>
          <w:lang w:val="pt-BR"/>
        </w:rPr>
        <w:t xml:space="preserve">David S. Evans </w:t>
      </w:r>
      <w:proofErr w:type="spellStart"/>
      <w:r w:rsidRPr="0033596E">
        <w:rPr>
          <w:lang w:val="pt-BR"/>
        </w:rPr>
        <w:t>and</w:t>
      </w:r>
      <w:proofErr w:type="spellEnd"/>
      <w:r w:rsidRPr="0033596E">
        <w:rPr>
          <w:lang w:val="pt-BR"/>
        </w:rPr>
        <w:t xml:space="preserve"> Richard </w:t>
      </w:r>
      <w:proofErr w:type="spellStart"/>
      <w:r w:rsidRPr="0033596E">
        <w:rPr>
          <w:lang w:val="pt-BR"/>
        </w:rPr>
        <w:t>Schmalensee</w:t>
      </w:r>
      <w:proofErr w:type="spellEnd"/>
      <w:r w:rsidRPr="0033596E">
        <w:rPr>
          <w:lang w:val="pt-BR"/>
        </w:rPr>
        <w:t xml:space="preserve">, </w:t>
      </w:r>
      <w:proofErr w:type="spellStart"/>
      <w:r w:rsidRPr="0033596E">
        <w:rPr>
          <w:i/>
          <w:iCs/>
          <w:lang w:val="pt-BR"/>
        </w:rPr>
        <w:t>Matchmakers</w:t>
      </w:r>
      <w:proofErr w:type="spellEnd"/>
      <w:r w:rsidRPr="0033596E">
        <w:rPr>
          <w:i/>
          <w:iCs/>
          <w:lang w:val="pt-BR"/>
        </w:rPr>
        <w:t xml:space="preserve">: The New </w:t>
      </w:r>
      <w:proofErr w:type="spellStart"/>
      <w:r w:rsidRPr="0033596E">
        <w:rPr>
          <w:i/>
          <w:iCs/>
          <w:lang w:val="pt-BR"/>
        </w:rPr>
        <w:t>Economics</w:t>
      </w:r>
      <w:proofErr w:type="spellEnd"/>
      <w:r w:rsidRPr="0033596E">
        <w:rPr>
          <w:i/>
          <w:iCs/>
          <w:lang w:val="pt-BR"/>
        </w:rPr>
        <w:t xml:space="preserve"> of </w:t>
      </w:r>
      <w:proofErr w:type="spellStart"/>
      <w:r w:rsidRPr="0033596E">
        <w:rPr>
          <w:i/>
          <w:iCs/>
          <w:lang w:val="pt-BR"/>
        </w:rPr>
        <w:t>Multisided</w:t>
      </w:r>
      <w:proofErr w:type="spellEnd"/>
      <w:r w:rsidRPr="0033596E">
        <w:rPr>
          <w:i/>
          <w:iCs/>
          <w:lang w:val="pt-BR"/>
        </w:rPr>
        <w:t xml:space="preserve"> </w:t>
      </w:r>
      <w:proofErr w:type="spellStart"/>
      <w:r w:rsidRPr="0033596E">
        <w:rPr>
          <w:i/>
          <w:iCs/>
          <w:lang w:val="pt-BR"/>
        </w:rPr>
        <w:t>Platforms</w:t>
      </w:r>
      <w:proofErr w:type="spellEnd"/>
      <w:r w:rsidRPr="0033596E">
        <w:rPr>
          <w:lang w:val="pt-BR"/>
        </w:rPr>
        <w:t xml:space="preserve"> (Boston, Mass: Harvard Business Review Press, 2016).</w:t>
      </w:r>
      <w:r w:rsidRPr="0033596E" w:rsidDel="007535F6">
        <w:rPr>
          <w:lang w:val="pt-BR"/>
        </w:rPr>
        <w:t xml:space="preserve"> </w:t>
      </w:r>
    </w:p>
    <w:p w14:paraId="3A0C0E8D" w14:textId="77777777" w:rsidR="00375E20" w:rsidRPr="0033596E" w:rsidRDefault="00375E20">
      <w:pPr>
        <w:numPr>
          <w:ilvl w:val="0"/>
          <w:numId w:val="136"/>
        </w:numPr>
        <w:jc w:val="both"/>
        <w:rPr>
          <w:rStyle w:val="a-list-item"/>
          <w:lang w:val="pt-BR"/>
        </w:rPr>
      </w:pPr>
      <w:r w:rsidRPr="0033596E">
        <w:rPr>
          <w:lang w:val="pt-BR"/>
        </w:rPr>
        <w:t xml:space="preserve">Joseph A. Schumpeter </w:t>
      </w:r>
      <w:proofErr w:type="spellStart"/>
      <w:r w:rsidRPr="0033596E">
        <w:rPr>
          <w:lang w:val="pt-BR"/>
        </w:rPr>
        <w:t>and</w:t>
      </w:r>
      <w:proofErr w:type="spellEnd"/>
      <w:r w:rsidRPr="0033596E">
        <w:rPr>
          <w:lang w:val="pt-BR"/>
        </w:rPr>
        <w:t xml:space="preserve"> Reinhold </w:t>
      </w:r>
      <w:proofErr w:type="spellStart"/>
      <w:r w:rsidRPr="0033596E">
        <w:rPr>
          <w:lang w:val="pt-BR"/>
        </w:rPr>
        <w:t>Aris</w:t>
      </w:r>
      <w:proofErr w:type="spellEnd"/>
      <w:r w:rsidRPr="0033596E">
        <w:rPr>
          <w:lang w:val="pt-BR"/>
        </w:rPr>
        <w:t xml:space="preserve">, </w:t>
      </w:r>
      <w:r w:rsidRPr="0033596E">
        <w:rPr>
          <w:i/>
          <w:iCs/>
          <w:lang w:val="pt-BR"/>
        </w:rPr>
        <w:t xml:space="preserve">Economic </w:t>
      </w:r>
      <w:proofErr w:type="spellStart"/>
      <w:r w:rsidRPr="0033596E">
        <w:rPr>
          <w:i/>
          <w:iCs/>
          <w:lang w:val="pt-BR"/>
        </w:rPr>
        <w:t>Doctrine</w:t>
      </w:r>
      <w:proofErr w:type="spellEnd"/>
      <w:r w:rsidRPr="0033596E">
        <w:rPr>
          <w:i/>
          <w:iCs/>
          <w:lang w:val="pt-BR"/>
        </w:rPr>
        <w:t xml:space="preserve"> </w:t>
      </w:r>
      <w:proofErr w:type="spellStart"/>
      <w:r w:rsidRPr="0033596E">
        <w:rPr>
          <w:i/>
          <w:iCs/>
          <w:lang w:val="pt-BR"/>
        </w:rPr>
        <w:t>and</w:t>
      </w:r>
      <w:proofErr w:type="spellEnd"/>
      <w:r w:rsidRPr="0033596E">
        <w:rPr>
          <w:i/>
          <w:iCs/>
          <w:lang w:val="pt-BR"/>
        </w:rPr>
        <w:t xml:space="preserve"> </w:t>
      </w:r>
      <w:proofErr w:type="spellStart"/>
      <w:r w:rsidRPr="0033596E">
        <w:rPr>
          <w:i/>
          <w:iCs/>
          <w:lang w:val="pt-BR"/>
        </w:rPr>
        <w:t>Method</w:t>
      </w:r>
      <w:proofErr w:type="spellEnd"/>
      <w:r w:rsidRPr="0033596E">
        <w:rPr>
          <w:i/>
          <w:iCs/>
          <w:lang w:val="pt-BR"/>
        </w:rPr>
        <w:t xml:space="preserve">: </w:t>
      </w:r>
      <w:proofErr w:type="spellStart"/>
      <w:r w:rsidRPr="0033596E">
        <w:rPr>
          <w:i/>
          <w:iCs/>
          <w:lang w:val="pt-BR"/>
        </w:rPr>
        <w:t>An</w:t>
      </w:r>
      <w:proofErr w:type="spellEnd"/>
      <w:r w:rsidRPr="0033596E">
        <w:rPr>
          <w:i/>
          <w:iCs/>
          <w:lang w:val="pt-BR"/>
        </w:rPr>
        <w:t xml:space="preserve"> </w:t>
      </w:r>
      <w:proofErr w:type="spellStart"/>
      <w:r w:rsidRPr="0033596E">
        <w:rPr>
          <w:i/>
          <w:iCs/>
          <w:lang w:val="pt-BR"/>
        </w:rPr>
        <w:t>Historical</w:t>
      </w:r>
      <w:proofErr w:type="spellEnd"/>
      <w:r w:rsidRPr="0033596E">
        <w:rPr>
          <w:i/>
          <w:iCs/>
          <w:lang w:val="pt-BR"/>
        </w:rPr>
        <w:t xml:space="preserve"> Sketch</w:t>
      </w:r>
      <w:r w:rsidRPr="0033596E">
        <w:rPr>
          <w:lang w:val="pt-BR"/>
        </w:rPr>
        <w:t xml:space="preserve"> (Mansfield Centre, CT: Martino </w:t>
      </w:r>
      <w:proofErr w:type="spellStart"/>
      <w:r w:rsidRPr="0033596E">
        <w:rPr>
          <w:lang w:val="pt-BR"/>
        </w:rPr>
        <w:t>Publishing</w:t>
      </w:r>
      <w:proofErr w:type="spellEnd"/>
      <w:r w:rsidRPr="0033596E">
        <w:rPr>
          <w:lang w:val="pt-BR"/>
        </w:rPr>
        <w:t>, 2012).</w:t>
      </w:r>
      <w:r w:rsidRPr="0033596E" w:rsidDel="007535F6">
        <w:rPr>
          <w:lang w:val="pt-BR"/>
        </w:rPr>
        <w:t xml:space="preserve"> </w:t>
      </w:r>
    </w:p>
    <w:p w14:paraId="7B970E83" w14:textId="77777777" w:rsidR="00375E20" w:rsidRPr="0033596E" w:rsidRDefault="00375E20">
      <w:pPr>
        <w:numPr>
          <w:ilvl w:val="0"/>
          <w:numId w:val="136"/>
        </w:numPr>
        <w:jc w:val="both"/>
        <w:rPr>
          <w:rStyle w:val="a-list-item"/>
          <w:lang w:val="pt-BR"/>
        </w:rPr>
      </w:pPr>
      <w:r w:rsidRPr="0033596E">
        <w:rPr>
          <w:lang w:val="pt-BR"/>
        </w:rPr>
        <w:t xml:space="preserve">Shan </w:t>
      </w:r>
      <w:proofErr w:type="spellStart"/>
      <w:r w:rsidRPr="0033596E">
        <w:rPr>
          <w:lang w:val="pt-BR"/>
        </w:rPr>
        <w:t>Ling</w:t>
      </w:r>
      <w:proofErr w:type="spellEnd"/>
      <w:r w:rsidRPr="0033596E">
        <w:rPr>
          <w:lang w:val="pt-BR"/>
        </w:rPr>
        <w:t xml:space="preserve"> Pan </w:t>
      </w:r>
      <w:proofErr w:type="spellStart"/>
      <w:r w:rsidRPr="0033596E">
        <w:rPr>
          <w:lang w:val="pt-BR"/>
        </w:rPr>
        <w:t>and</w:t>
      </w:r>
      <w:proofErr w:type="spellEnd"/>
      <w:r w:rsidRPr="0033596E">
        <w:rPr>
          <w:lang w:val="pt-BR"/>
        </w:rPr>
        <w:t xml:space="preserve"> M. S. </w:t>
      </w:r>
      <w:proofErr w:type="spellStart"/>
      <w:r w:rsidRPr="0033596E">
        <w:rPr>
          <w:lang w:val="pt-BR"/>
        </w:rPr>
        <w:t>Sandeep</w:t>
      </w:r>
      <w:proofErr w:type="spellEnd"/>
      <w:r w:rsidRPr="0033596E">
        <w:rPr>
          <w:lang w:val="pt-BR"/>
        </w:rPr>
        <w:t xml:space="preserve">, </w:t>
      </w:r>
      <w:r w:rsidRPr="0033596E">
        <w:rPr>
          <w:i/>
          <w:iCs/>
          <w:lang w:val="pt-BR"/>
        </w:rPr>
        <w:t xml:space="preserve">Digital </w:t>
      </w:r>
      <w:proofErr w:type="spellStart"/>
      <w:r w:rsidRPr="0033596E">
        <w:rPr>
          <w:i/>
          <w:iCs/>
          <w:lang w:val="pt-BR"/>
        </w:rPr>
        <w:t>enablement</w:t>
      </w:r>
      <w:proofErr w:type="spellEnd"/>
      <w:r w:rsidRPr="0033596E">
        <w:rPr>
          <w:i/>
          <w:iCs/>
          <w:lang w:val="pt-BR"/>
        </w:rPr>
        <w:t xml:space="preserve">: </w:t>
      </w:r>
      <w:proofErr w:type="spellStart"/>
      <w:r w:rsidRPr="0033596E">
        <w:rPr>
          <w:i/>
          <w:iCs/>
          <w:lang w:val="pt-BR"/>
        </w:rPr>
        <w:t>the</w:t>
      </w:r>
      <w:proofErr w:type="spellEnd"/>
      <w:r w:rsidRPr="0033596E">
        <w:rPr>
          <w:i/>
          <w:iCs/>
          <w:lang w:val="pt-BR"/>
        </w:rPr>
        <w:t xml:space="preserve"> </w:t>
      </w:r>
      <w:proofErr w:type="spellStart"/>
      <w:r w:rsidRPr="0033596E">
        <w:rPr>
          <w:i/>
          <w:iCs/>
          <w:lang w:val="pt-BR"/>
        </w:rPr>
        <w:t>consumerisation</w:t>
      </w:r>
      <w:proofErr w:type="spellEnd"/>
      <w:r w:rsidRPr="0033596E">
        <w:rPr>
          <w:i/>
          <w:iCs/>
          <w:lang w:val="pt-BR"/>
        </w:rPr>
        <w:t xml:space="preserve"> &amp; </w:t>
      </w:r>
      <w:proofErr w:type="spellStart"/>
      <w:r w:rsidRPr="0033596E">
        <w:rPr>
          <w:i/>
          <w:iCs/>
          <w:lang w:val="pt-BR"/>
        </w:rPr>
        <w:t>transformational</w:t>
      </w:r>
      <w:proofErr w:type="spellEnd"/>
      <w:r w:rsidRPr="0033596E">
        <w:rPr>
          <w:i/>
          <w:iCs/>
          <w:lang w:val="pt-BR"/>
        </w:rPr>
        <w:t xml:space="preserve"> </w:t>
      </w:r>
      <w:proofErr w:type="spellStart"/>
      <w:r w:rsidRPr="0033596E">
        <w:rPr>
          <w:i/>
          <w:iCs/>
          <w:lang w:val="pt-BR"/>
        </w:rPr>
        <w:t>effects</w:t>
      </w:r>
      <w:proofErr w:type="spellEnd"/>
      <w:r w:rsidRPr="0033596E">
        <w:rPr>
          <w:i/>
          <w:iCs/>
          <w:lang w:val="pt-BR"/>
        </w:rPr>
        <w:t xml:space="preserve"> of digital </w:t>
      </w:r>
      <w:proofErr w:type="spellStart"/>
      <w:r w:rsidRPr="0033596E">
        <w:rPr>
          <w:i/>
          <w:iCs/>
          <w:lang w:val="pt-BR"/>
        </w:rPr>
        <w:t>technology</w:t>
      </w:r>
      <w:proofErr w:type="spellEnd"/>
      <w:r w:rsidRPr="0033596E">
        <w:rPr>
          <w:lang w:val="pt-BR"/>
        </w:rPr>
        <w:t xml:space="preserve"> (New South Wales, Australia: World </w:t>
      </w:r>
      <w:proofErr w:type="spellStart"/>
      <w:r w:rsidRPr="0033596E">
        <w:rPr>
          <w:lang w:val="pt-BR"/>
        </w:rPr>
        <w:t>Scientific</w:t>
      </w:r>
      <w:proofErr w:type="spellEnd"/>
      <w:r w:rsidRPr="0033596E">
        <w:rPr>
          <w:lang w:val="pt-BR"/>
        </w:rPr>
        <w:t xml:space="preserve"> 2018).</w:t>
      </w:r>
    </w:p>
    <w:p w14:paraId="6D14A8E1" w14:textId="77777777" w:rsidR="00375E20" w:rsidRPr="0033596E" w:rsidRDefault="00375E20">
      <w:pPr>
        <w:numPr>
          <w:ilvl w:val="0"/>
          <w:numId w:val="136"/>
        </w:numPr>
        <w:jc w:val="both"/>
        <w:rPr>
          <w:lang w:val="pt-BR"/>
        </w:rPr>
      </w:pPr>
      <w:r w:rsidRPr="0033596E">
        <w:rPr>
          <w:lang w:val="pt-BR"/>
        </w:rPr>
        <w:t xml:space="preserve">Klaus North, Ronald Maier, </w:t>
      </w:r>
      <w:proofErr w:type="spellStart"/>
      <w:r w:rsidRPr="0033596E">
        <w:rPr>
          <w:lang w:val="pt-BR"/>
        </w:rPr>
        <w:t>and</w:t>
      </w:r>
      <w:proofErr w:type="spellEnd"/>
      <w:r w:rsidRPr="0033596E">
        <w:rPr>
          <w:lang w:val="pt-BR"/>
        </w:rPr>
        <w:t xml:space="preserve"> Oliver Haas, </w:t>
      </w:r>
      <w:proofErr w:type="spellStart"/>
      <w:r w:rsidRPr="0033596E">
        <w:rPr>
          <w:i/>
          <w:iCs/>
          <w:lang w:val="pt-BR"/>
        </w:rPr>
        <w:t>Knowledge</w:t>
      </w:r>
      <w:proofErr w:type="spellEnd"/>
      <w:r w:rsidRPr="0033596E">
        <w:rPr>
          <w:i/>
          <w:iCs/>
          <w:lang w:val="pt-BR"/>
        </w:rPr>
        <w:t xml:space="preserve"> Management in Digital </w:t>
      </w:r>
      <w:proofErr w:type="spellStart"/>
      <w:r w:rsidRPr="0033596E">
        <w:rPr>
          <w:i/>
          <w:iCs/>
          <w:lang w:val="pt-BR"/>
        </w:rPr>
        <w:t>Change</w:t>
      </w:r>
      <w:proofErr w:type="spellEnd"/>
      <w:r w:rsidRPr="0033596E">
        <w:rPr>
          <w:i/>
          <w:iCs/>
          <w:lang w:val="pt-BR"/>
        </w:rPr>
        <w:t xml:space="preserve"> New </w:t>
      </w:r>
      <w:proofErr w:type="spellStart"/>
      <w:r w:rsidRPr="0033596E">
        <w:rPr>
          <w:i/>
          <w:iCs/>
          <w:lang w:val="pt-BR"/>
        </w:rPr>
        <w:t>Findings</w:t>
      </w:r>
      <w:proofErr w:type="spellEnd"/>
      <w:r w:rsidRPr="0033596E">
        <w:rPr>
          <w:i/>
          <w:iCs/>
          <w:lang w:val="pt-BR"/>
        </w:rPr>
        <w:t xml:space="preserve"> </w:t>
      </w:r>
      <w:proofErr w:type="spellStart"/>
      <w:r w:rsidRPr="0033596E">
        <w:rPr>
          <w:i/>
          <w:iCs/>
          <w:lang w:val="pt-BR"/>
        </w:rPr>
        <w:t>and</w:t>
      </w:r>
      <w:proofErr w:type="spellEnd"/>
      <w:r w:rsidRPr="0033596E">
        <w:rPr>
          <w:i/>
          <w:iCs/>
          <w:lang w:val="pt-BR"/>
        </w:rPr>
        <w:t xml:space="preserve"> </w:t>
      </w:r>
      <w:proofErr w:type="spellStart"/>
      <w:r w:rsidRPr="0033596E">
        <w:rPr>
          <w:i/>
          <w:iCs/>
          <w:lang w:val="pt-BR"/>
        </w:rPr>
        <w:t>Practical</w:t>
      </w:r>
      <w:proofErr w:type="spellEnd"/>
      <w:r w:rsidRPr="0033596E">
        <w:rPr>
          <w:i/>
          <w:iCs/>
          <w:lang w:val="pt-BR"/>
        </w:rPr>
        <w:t xml:space="preserve"> Cases</w:t>
      </w:r>
      <w:r w:rsidRPr="0033596E">
        <w:rPr>
          <w:lang w:val="pt-BR"/>
        </w:rPr>
        <w:t xml:space="preserve"> in </w:t>
      </w:r>
      <w:proofErr w:type="spellStart"/>
      <w:r w:rsidRPr="0033596E">
        <w:rPr>
          <w:i/>
          <w:iCs/>
          <w:lang w:val="pt-BR"/>
        </w:rPr>
        <w:t>Progress</w:t>
      </w:r>
      <w:proofErr w:type="spellEnd"/>
      <w:r w:rsidRPr="0033596E">
        <w:rPr>
          <w:i/>
          <w:iCs/>
          <w:lang w:val="pt-BR"/>
        </w:rPr>
        <w:t xml:space="preserve"> in IS:</w:t>
      </w:r>
      <w:r w:rsidRPr="0033596E">
        <w:rPr>
          <w:lang w:val="pt-BR"/>
        </w:rPr>
        <w:t xml:space="preserve"> 10.1007/978-3-319-73546-7 (Springer </w:t>
      </w:r>
      <w:proofErr w:type="spellStart"/>
      <w:r w:rsidRPr="0033596E">
        <w:rPr>
          <w:lang w:val="pt-BR"/>
        </w:rPr>
        <w:t>Cham</w:t>
      </w:r>
      <w:proofErr w:type="spellEnd"/>
      <w:r w:rsidRPr="0033596E">
        <w:rPr>
          <w:lang w:val="pt-BR"/>
        </w:rPr>
        <w:t xml:space="preserve"> 2018).</w:t>
      </w:r>
    </w:p>
    <w:p w14:paraId="4C9FB227" w14:textId="77777777" w:rsidR="00375E20" w:rsidRPr="0033596E" w:rsidRDefault="00375E20">
      <w:pPr>
        <w:numPr>
          <w:ilvl w:val="0"/>
          <w:numId w:val="136"/>
        </w:numPr>
        <w:jc w:val="both"/>
        <w:rPr>
          <w:lang w:val="pt-BR"/>
        </w:rPr>
      </w:pPr>
      <w:r w:rsidRPr="0033596E">
        <w:rPr>
          <w:lang w:val="pt-BR"/>
        </w:rPr>
        <w:t xml:space="preserve">Jeremy </w:t>
      </w:r>
      <w:proofErr w:type="spellStart"/>
      <w:r w:rsidRPr="0033596E">
        <w:rPr>
          <w:lang w:val="pt-BR"/>
        </w:rPr>
        <w:t>Rifkin</w:t>
      </w:r>
      <w:proofErr w:type="spellEnd"/>
      <w:r w:rsidRPr="0033596E">
        <w:rPr>
          <w:lang w:val="pt-BR"/>
        </w:rPr>
        <w:t xml:space="preserve">, </w:t>
      </w:r>
      <w:r w:rsidRPr="0033596E">
        <w:rPr>
          <w:i/>
          <w:iCs/>
          <w:lang w:val="pt-BR"/>
        </w:rPr>
        <w:t xml:space="preserve">The Zero Marginal </w:t>
      </w:r>
      <w:proofErr w:type="spellStart"/>
      <w:r w:rsidRPr="0033596E">
        <w:rPr>
          <w:i/>
          <w:iCs/>
          <w:lang w:val="pt-BR"/>
        </w:rPr>
        <w:t>Cost</w:t>
      </w:r>
      <w:proofErr w:type="spellEnd"/>
      <w:r w:rsidRPr="0033596E">
        <w:rPr>
          <w:i/>
          <w:iCs/>
          <w:lang w:val="pt-BR"/>
        </w:rPr>
        <w:t xml:space="preserve"> Society: The Internet of </w:t>
      </w:r>
      <w:proofErr w:type="spellStart"/>
      <w:r w:rsidRPr="0033596E">
        <w:rPr>
          <w:i/>
          <w:iCs/>
          <w:lang w:val="pt-BR"/>
        </w:rPr>
        <w:t>Things</w:t>
      </w:r>
      <w:proofErr w:type="spellEnd"/>
      <w:r w:rsidRPr="0033596E">
        <w:rPr>
          <w:i/>
          <w:iCs/>
          <w:lang w:val="pt-BR"/>
        </w:rPr>
        <w:t xml:space="preserve">, </w:t>
      </w:r>
      <w:proofErr w:type="spellStart"/>
      <w:r w:rsidRPr="0033596E">
        <w:rPr>
          <w:i/>
          <w:iCs/>
          <w:lang w:val="pt-BR"/>
        </w:rPr>
        <w:t>the</w:t>
      </w:r>
      <w:proofErr w:type="spellEnd"/>
      <w:r w:rsidRPr="0033596E">
        <w:rPr>
          <w:i/>
          <w:iCs/>
          <w:lang w:val="pt-BR"/>
        </w:rPr>
        <w:t xml:space="preserve"> </w:t>
      </w:r>
      <w:proofErr w:type="spellStart"/>
      <w:r w:rsidRPr="0033596E">
        <w:rPr>
          <w:i/>
          <w:iCs/>
          <w:lang w:val="pt-BR"/>
        </w:rPr>
        <w:t>Collaborative</w:t>
      </w:r>
      <w:proofErr w:type="spellEnd"/>
      <w:r w:rsidRPr="0033596E">
        <w:rPr>
          <w:i/>
          <w:iCs/>
          <w:lang w:val="pt-BR"/>
        </w:rPr>
        <w:t xml:space="preserve"> Commons, </w:t>
      </w:r>
      <w:proofErr w:type="spellStart"/>
      <w:r w:rsidRPr="0033596E">
        <w:rPr>
          <w:i/>
          <w:iCs/>
          <w:lang w:val="pt-BR"/>
        </w:rPr>
        <w:t>and</w:t>
      </w:r>
      <w:proofErr w:type="spellEnd"/>
      <w:r w:rsidRPr="0033596E">
        <w:rPr>
          <w:i/>
          <w:iCs/>
          <w:lang w:val="pt-BR"/>
        </w:rPr>
        <w:t xml:space="preserve"> </w:t>
      </w:r>
      <w:proofErr w:type="spellStart"/>
      <w:r w:rsidRPr="0033596E">
        <w:rPr>
          <w:i/>
          <w:iCs/>
          <w:lang w:val="pt-BR"/>
        </w:rPr>
        <w:t>the</w:t>
      </w:r>
      <w:proofErr w:type="spellEnd"/>
      <w:r w:rsidRPr="0033596E">
        <w:rPr>
          <w:i/>
          <w:iCs/>
          <w:lang w:val="pt-BR"/>
        </w:rPr>
        <w:t xml:space="preserve"> Eclipse of </w:t>
      </w:r>
      <w:proofErr w:type="spellStart"/>
      <w:r w:rsidRPr="0033596E">
        <w:rPr>
          <w:i/>
          <w:iCs/>
          <w:lang w:val="pt-BR"/>
        </w:rPr>
        <w:t>Capitalism</w:t>
      </w:r>
      <w:proofErr w:type="spellEnd"/>
      <w:r w:rsidRPr="0033596E">
        <w:rPr>
          <w:lang w:val="pt-BR"/>
        </w:rPr>
        <w:t xml:space="preserve"> (New York, NY: </w:t>
      </w:r>
      <w:proofErr w:type="spellStart"/>
      <w:r w:rsidRPr="0033596E">
        <w:rPr>
          <w:lang w:val="pt-BR"/>
        </w:rPr>
        <w:t>Palgrave</w:t>
      </w:r>
      <w:proofErr w:type="spellEnd"/>
      <w:r w:rsidRPr="0033596E">
        <w:rPr>
          <w:lang w:val="pt-BR"/>
        </w:rPr>
        <w:t xml:space="preserve"> </w:t>
      </w:r>
      <w:proofErr w:type="spellStart"/>
      <w:r w:rsidRPr="0033596E">
        <w:rPr>
          <w:lang w:val="pt-BR"/>
        </w:rPr>
        <w:t>Macmillan</w:t>
      </w:r>
      <w:proofErr w:type="spellEnd"/>
      <w:r w:rsidRPr="0033596E">
        <w:rPr>
          <w:lang w:val="pt-BR"/>
        </w:rPr>
        <w:t>, 2015).</w:t>
      </w:r>
      <w:r w:rsidRPr="0033596E" w:rsidDel="001E26A1">
        <w:rPr>
          <w:lang w:val="pt-BR"/>
        </w:rPr>
        <w:t xml:space="preserve"> </w:t>
      </w:r>
    </w:p>
    <w:p w14:paraId="25826A18" w14:textId="77777777" w:rsidR="00375E20" w:rsidRPr="0033596E" w:rsidRDefault="00375E20">
      <w:pPr>
        <w:pStyle w:val="ListParagraph"/>
        <w:numPr>
          <w:ilvl w:val="0"/>
          <w:numId w:val="136"/>
        </w:numPr>
        <w:rPr>
          <w:lang w:val="pt-BR"/>
        </w:rPr>
      </w:pPr>
      <w:r w:rsidRPr="0033596E">
        <w:rPr>
          <w:lang w:val="pt-BR"/>
        </w:rPr>
        <w:t xml:space="preserve">Robert J. </w:t>
      </w:r>
      <w:proofErr w:type="spellStart"/>
      <w:r w:rsidRPr="0033596E">
        <w:rPr>
          <w:lang w:val="pt-BR"/>
        </w:rPr>
        <w:t>Shiller</w:t>
      </w:r>
      <w:proofErr w:type="spellEnd"/>
      <w:r w:rsidRPr="0033596E">
        <w:rPr>
          <w:lang w:val="pt-BR"/>
        </w:rPr>
        <w:t xml:space="preserve">, </w:t>
      </w:r>
      <w:proofErr w:type="spellStart"/>
      <w:r w:rsidRPr="0033596E">
        <w:rPr>
          <w:i/>
          <w:iCs/>
          <w:lang w:val="pt-BR"/>
        </w:rPr>
        <w:t>Narrative</w:t>
      </w:r>
      <w:proofErr w:type="spellEnd"/>
      <w:r w:rsidRPr="0033596E">
        <w:rPr>
          <w:i/>
          <w:iCs/>
          <w:lang w:val="pt-BR"/>
        </w:rPr>
        <w:t xml:space="preserve"> </w:t>
      </w:r>
      <w:proofErr w:type="spellStart"/>
      <w:r w:rsidRPr="0033596E">
        <w:rPr>
          <w:i/>
          <w:iCs/>
          <w:lang w:val="pt-BR"/>
        </w:rPr>
        <w:t>Economics</w:t>
      </w:r>
      <w:proofErr w:type="spellEnd"/>
      <w:r w:rsidRPr="0033596E">
        <w:rPr>
          <w:i/>
          <w:iCs/>
          <w:lang w:val="pt-BR"/>
        </w:rPr>
        <w:t xml:space="preserve">. </w:t>
      </w:r>
      <w:proofErr w:type="spellStart"/>
      <w:r w:rsidRPr="0033596E">
        <w:rPr>
          <w:i/>
          <w:iCs/>
          <w:lang w:val="pt-BR"/>
        </w:rPr>
        <w:t>How</w:t>
      </w:r>
      <w:proofErr w:type="spellEnd"/>
      <w:r w:rsidRPr="0033596E">
        <w:rPr>
          <w:i/>
          <w:iCs/>
          <w:lang w:val="pt-BR"/>
        </w:rPr>
        <w:t xml:space="preserve"> Stories Go Viral </w:t>
      </w:r>
      <w:proofErr w:type="spellStart"/>
      <w:r w:rsidRPr="0033596E">
        <w:rPr>
          <w:i/>
          <w:iCs/>
          <w:lang w:val="pt-BR"/>
        </w:rPr>
        <w:t>and</w:t>
      </w:r>
      <w:proofErr w:type="spellEnd"/>
      <w:r w:rsidRPr="0033596E">
        <w:rPr>
          <w:i/>
          <w:iCs/>
          <w:lang w:val="pt-BR"/>
        </w:rPr>
        <w:t xml:space="preserve"> Drive Major Economic </w:t>
      </w:r>
      <w:proofErr w:type="spellStart"/>
      <w:r w:rsidRPr="0033596E">
        <w:rPr>
          <w:i/>
          <w:iCs/>
          <w:lang w:val="pt-BR"/>
        </w:rPr>
        <w:t>Events</w:t>
      </w:r>
      <w:proofErr w:type="spellEnd"/>
      <w:r w:rsidRPr="0033596E">
        <w:rPr>
          <w:lang w:val="pt-BR"/>
        </w:rPr>
        <w:t xml:space="preserve"> (</w:t>
      </w:r>
      <w:proofErr w:type="spellStart"/>
      <w:r w:rsidRPr="0033596E">
        <w:rPr>
          <w:lang w:val="pt-BR"/>
        </w:rPr>
        <w:t>Lawrenceville</w:t>
      </w:r>
      <w:proofErr w:type="spellEnd"/>
      <w:r w:rsidRPr="0033596E">
        <w:rPr>
          <w:lang w:val="pt-BR"/>
        </w:rPr>
        <w:t xml:space="preserve">, GA: Princeton </w:t>
      </w:r>
      <w:proofErr w:type="spellStart"/>
      <w:r w:rsidRPr="0033596E">
        <w:rPr>
          <w:lang w:val="pt-BR"/>
        </w:rPr>
        <w:t>University</w:t>
      </w:r>
      <w:proofErr w:type="spellEnd"/>
      <w:r w:rsidRPr="0033596E">
        <w:rPr>
          <w:lang w:val="pt-BR"/>
        </w:rPr>
        <w:t xml:space="preserve"> Press, 2019).</w:t>
      </w:r>
      <w:r w:rsidRPr="0033596E" w:rsidDel="001E26A1">
        <w:rPr>
          <w:lang w:val="pt-BR"/>
        </w:rPr>
        <w:t xml:space="preserve"> </w:t>
      </w:r>
    </w:p>
    <w:p w14:paraId="3029F8AA" w14:textId="77777777" w:rsidR="004629BE" w:rsidRPr="0033596E" w:rsidRDefault="004629BE" w:rsidP="004629BE">
      <w:pPr>
        <w:jc w:val="both"/>
        <w:rPr>
          <w:lang w:val="pt-BR"/>
        </w:rPr>
      </w:pPr>
    </w:p>
    <w:sectPr w:rsidR="004629BE" w:rsidRPr="0033596E" w:rsidSect="0070419E">
      <w:headerReference w:type="default" r:id="rId151"/>
      <w:headerReference w:type="first" r:id="rId152"/>
      <w:endnotePr>
        <w:numFmt w:val="decimal"/>
        <w:numRestart w:val="eachSect"/>
      </w:endnotePr>
      <w:pgSz w:w="11907" w:h="16839"/>
      <w:pgMar w:top="1440" w:right="1440" w:bottom="1440" w:left="1440" w:header="720" w:footer="720"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Giovanni Populo" w:date="2023-01-12T09:38:00Z" w:initials="GP">
    <w:p w14:paraId="491C8DDE" w14:textId="77777777" w:rsidR="0071437E" w:rsidRPr="00A106EC" w:rsidRDefault="0071437E" w:rsidP="0071437E">
      <w:pPr>
        <w:pStyle w:val="CommentText"/>
        <w:rPr>
          <w:lang w:val="pt-BR"/>
        </w:rPr>
      </w:pPr>
      <w:r>
        <w:rPr>
          <w:rStyle w:val="CommentReference"/>
        </w:rPr>
        <w:annotationRef/>
      </w:r>
      <w:r>
        <w:rPr>
          <w:color w:val="000000"/>
        </w:rPr>
        <w:t>Image Text:</w:t>
      </w:r>
      <w:r>
        <w:rPr>
          <w:color w:val="000000"/>
        </w:rPr>
        <w:br/>
      </w:r>
      <w:r>
        <w:rPr>
          <w:color w:val="000000"/>
        </w:rPr>
        <w:br/>
        <w:t>Camada de Aplicações</w:t>
      </w:r>
      <w:r>
        <w:rPr>
          <w:color w:val="000000"/>
        </w:rPr>
        <w:br/>
        <w:t>Camada 2</w:t>
      </w:r>
      <w:r>
        <w:rPr>
          <w:color w:val="000000"/>
        </w:rPr>
        <w:br/>
        <w:t>Camada 1</w:t>
      </w:r>
    </w:p>
  </w:comment>
  <w:comment w:id="59" w:author="Giovanni Populo" w:date="2023-01-12T10:13:00Z" w:initials="GP">
    <w:p w14:paraId="3F010915" w14:textId="77777777" w:rsidR="00A106EC" w:rsidRDefault="0071437E" w:rsidP="00B7045B">
      <w:r>
        <w:rPr>
          <w:rStyle w:val="CommentReference"/>
        </w:rPr>
        <w:annotationRef/>
      </w:r>
      <w:r w:rsidR="00A106EC">
        <w:rPr>
          <w:sz w:val="20"/>
          <w:szCs w:val="20"/>
        </w:rPr>
        <w:t>Image Text:</w:t>
      </w:r>
      <w:r w:rsidR="00A106EC">
        <w:rPr>
          <w:sz w:val="20"/>
          <w:szCs w:val="20"/>
        </w:rPr>
        <w:br/>
      </w:r>
      <w:r w:rsidR="00A106EC">
        <w:rPr>
          <w:sz w:val="20"/>
          <w:szCs w:val="20"/>
        </w:rPr>
        <w:cr/>
        <w:t>Mundo Físico / Mundo Digital</w:t>
      </w:r>
      <w:r w:rsidR="00A106EC">
        <w:rPr>
          <w:sz w:val="20"/>
          <w:szCs w:val="20"/>
        </w:rPr>
        <w:br/>
      </w:r>
      <w:r w:rsidR="00A106EC">
        <w:rPr>
          <w:sz w:val="20"/>
          <w:szCs w:val="20"/>
        </w:rPr>
        <w:br/>
        <w:t>Dapp / Comércio entre Espanha e Chile de vinho, queijo e grãos. / Token $DAI do protocolo MakerDAO sendo utilizado na Aave para enviar e receber dados e tokens.</w:t>
      </w:r>
      <w:r w:rsidR="00A106EC">
        <w:rPr>
          <w:sz w:val="20"/>
          <w:szCs w:val="20"/>
        </w:rPr>
        <w:cr/>
      </w:r>
      <w:r w:rsidR="00A106EC">
        <w:rPr>
          <w:sz w:val="20"/>
          <w:szCs w:val="20"/>
        </w:rPr>
        <w:cr/>
        <w:t>Camada 2 / Acordo bilateral entre Inglaterra e Jamaica para comercialização de açúcar e produção de veículos grandes. / ZK-rollups combinando dados de transações em uma Sidechain e atualização a rede Ethereum em uma única transação.</w:t>
      </w:r>
      <w:r w:rsidR="00A106EC">
        <w:rPr>
          <w:sz w:val="20"/>
          <w:szCs w:val="20"/>
        </w:rPr>
        <w:cr/>
      </w:r>
      <w:r w:rsidR="00A106EC">
        <w:rPr>
          <w:sz w:val="20"/>
          <w:szCs w:val="20"/>
        </w:rPr>
        <w:cr/>
        <w:t>Camada 1 / Comércio entre Inglaterra e Estados Unidos de suprimentos médicos, leite e armamentos. / Envio e recebimento de dados de um nó para outro, usando a Ethereum como protocolo.</w:t>
      </w:r>
    </w:p>
  </w:comment>
  <w:comment w:id="64" w:author="Giovanni Populo" w:date="2023-01-12T10:35:00Z" w:initials="GP">
    <w:p w14:paraId="25C64AB0" w14:textId="77777777" w:rsidR="00A106EC" w:rsidRDefault="0071437E" w:rsidP="00B14596">
      <w:r>
        <w:rPr>
          <w:rStyle w:val="CommentReference"/>
        </w:rPr>
        <w:annotationRef/>
      </w:r>
      <w:r w:rsidR="00A106EC">
        <w:rPr>
          <w:sz w:val="20"/>
          <w:szCs w:val="20"/>
        </w:rPr>
        <w:t>Image Text:</w:t>
      </w:r>
      <w:r w:rsidR="00A106EC">
        <w:rPr>
          <w:sz w:val="20"/>
          <w:szCs w:val="20"/>
        </w:rPr>
        <w:br/>
      </w:r>
      <w:r w:rsidR="00A106EC">
        <w:rPr>
          <w:sz w:val="20"/>
          <w:szCs w:val="20"/>
        </w:rPr>
        <w:br/>
        <w:t>Economia na sua forma mais simples</w:t>
      </w:r>
      <w:r w:rsidR="00A106EC">
        <w:rPr>
          <w:sz w:val="20"/>
          <w:szCs w:val="20"/>
        </w:rPr>
        <w:br/>
      </w:r>
      <w:r w:rsidR="00A106EC">
        <w:rPr>
          <w:sz w:val="20"/>
          <w:szCs w:val="20"/>
        </w:rPr>
        <w:br/>
        <w:t>Criptoeconomia / Incentivos; Punições; Comportamentos</w:t>
      </w:r>
    </w:p>
  </w:comment>
  <w:comment w:id="72" w:author="Giovanni Populo" w:date="2023-01-13T17:02:00Z" w:initials="GP">
    <w:p w14:paraId="6DE4504A" w14:textId="77777777" w:rsidR="00A106EC" w:rsidRDefault="0071437E" w:rsidP="005A7BA1">
      <w:r>
        <w:rPr>
          <w:rStyle w:val="CommentReference"/>
        </w:rPr>
        <w:annotationRef/>
      </w:r>
      <w:r w:rsidR="00A106EC">
        <w:rPr>
          <w:sz w:val="20"/>
          <w:szCs w:val="20"/>
        </w:rPr>
        <w:t>Image Text:</w:t>
      </w:r>
      <w:r w:rsidR="00A106EC">
        <w:rPr>
          <w:sz w:val="20"/>
          <w:szCs w:val="20"/>
        </w:rPr>
        <w:br/>
      </w:r>
      <w:r w:rsidR="00A106EC">
        <w:rPr>
          <w:sz w:val="20"/>
          <w:szCs w:val="20"/>
        </w:rPr>
        <w:cr/>
        <w:t>Framework Economics Design</w:t>
      </w:r>
      <w:r w:rsidR="00A106EC">
        <w:rPr>
          <w:sz w:val="20"/>
          <w:szCs w:val="20"/>
        </w:rPr>
        <w:cr/>
      </w:r>
      <w:r w:rsidR="00A106EC">
        <w:rPr>
          <w:sz w:val="20"/>
          <w:szCs w:val="20"/>
        </w:rPr>
        <w:cr/>
        <w:t>Design de Mercado / Design de Mecanismo / Design de Token</w:t>
      </w:r>
      <w:r w:rsidR="00A106EC">
        <w:rPr>
          <w:sz w:val="20"/>
          <w:szCs w:val="20"/>
        </w:rPr>
        <w:br/>
      </w:r>
      <w:r w:rsidR="00A106EC">
        <w:rPr>
          <w:sz w:val="20"/>
          <w:szCs w:val="20"/>
        </w:rPr>
        <w:br/>
        <w:t>Robustez / Governança (Protocolo com Design Dinâmico | Mecanismo de Resolução) / Políticas de Token (Política Monetária | Valuation)</w:t>
      </w:r>
      <w:r w:rsidR="00A106EC">
        <w:rPr>
          <w:sz w:val="20"/>
          <w:szCs w:val="20"/>
        </w:rPr>
        <w:br/>
      </w:r>
      <w:r w:rsidR="00A106EC">
        <w:rPr>
          <w:sz w:val="20"/>
          <w:szCs w:val="20"/>
        </w:rPr>
        <w:br/>
        <w:t>Congestionamento / Incentivos não-financeiros (Protocolo de Votação | Mecanismo de Alocação) /Incentivos Financeiros (Atividades na Plataforma | Retorno do Investimento)</w:t>
      </w:r>
      <w:r w:rsidR="00A106EC">
        <w:rPr>
          <w:sz w:val="20"/>
          <w:szCs w:val="20"/>
        </w:rPr>
        <w:cr/>
      </w:r>
      <w:r w:rsidR="00A106EC">
        <w:rPr>
          <w:sz w:val="20"/>
          <w:szCs w:val="20"/>
        </w:rPr>
        <w:cr/>
        <w:t>Segurança / Estrutura (Protocolo de Barganha / Informação da Comunidade) / Arquitetura (Direito de Propriedade / Distribuição)</w:t>
      </w:r>
      <w:r w:rsidR="00A106EC">
        <w:rPr>
          <w:sz w:val="20"/>
          <w:szCs w:val="20"/>
        </w:rPr>
        <w:br/>
      </w:r>
    </w:p>
  </w:comment>
  <w:comment w:id="73" w:author="Giovanni Populo" w:date="2023-01-13T17:18:00Z" w:initials="GP">
    <w:p w14:paraId="6AE92955" w14:textId="32C42C46" w:rsidR="0071437E" w:rsidRDefault="0071437E" w:rsidP="0071437E">
      <w:pPr>
        <w:pStyle w:val="CommentText"/>
      </w:pPr>
      <w:r>
        <w:rPr>
          <w:rStyle w:val="CommentReference"/>
        </w:rPr>
        <w:annotationRef/>
      </w:r>
      <w:r>
        <w:t>Image Text:</w:t>
      </w:r>
      <w:r>
        <w:br/>
      </w:r>
      <w:r>
        <w:br/>
        <w:t>Resumo das Funções de Tokens</w:t>
      </w:r>
      <w:r>
        <w:br/>
      </w:r>
      <w:r>
        <w:br/>
      </w:r>
      <w:r>
        <w:br/>
        <w:t>Funções / Propósito / Entrega de Valor / Funcionalidade</w:t>
      </w:r>
      <w:r>
        <w:br/>
      </w:r>
      <w:r>
        <w:br/>
        <w:t>Segurança / Representa ativo real / Valor atrelado ao ativo referente / Ativo negociável</w:t>
      </w:r>
      <w:r>
        <w:br/>
      </w:r>
      <w:r>
        <w:br/>
        <w:t>Utilidade / Acesso à rede interna / Valor derivado do uso interno do ecossistema / Usado apenas para transacionar dentro do ecossistema</w:t>
      </w:r>
      <w:r>
        <w:br/>
      </w:r>
      <w:r>
        <w:br/>
        <w:t>Dinheiro / Como pagamento: reserva de valor; Como unidade de medida: meio de pagamento / Valor dependente do mercado interno e nível de dívida / Moeda que pode ser utilizada dentro e fora da blockchain (</w:t>
      </w:r>
      <w:r>
        <w:rPr>
          <w:i/>
          <w:iCs/>
        </w:rPr>
        <w:t>on-chain</w:t>
      </w:r>
      <w:r>
        <w:t xml:space="preserve"> &amp; </w:t>
      </w:r>
      <w:r>
        <w:rPr>
          <w:i/>
          <w:iCs/>
        </w:rPr>
        <w:t>off-chain</w:t>
      </w:r>
      <w:r>
        <w:t>).</w:t>
      </w:r>
      <w:r>
        <w:br/>
      </w:r>
      <w:r>
        <w:br/>
        <w:t>Estabilidade / Garantir estabilidade contra volatilidade externa / Valor atrelado ao ativo referente / Token estável com preço controlado</w:t>
      </w:r>
    </w:p>
  </w:comment>
  <w:comment w:id="98" w:author="Giovanni Populo" w:date="2023-01-13T20:01:00Z" w:initials="GP">
    <w:p w14:paraId="7B098384" w14:textId="77777777" w:rsidR="009C163F" w:rsidRDefault="00B414AE">
      <w:pPr>
        <w:pStyle w:val="CommentText"/>
      </w:pPr>
      <w:r>
        <w:rPr>
          <w:rStyle w:val="CommentReference"/>
        </w:rPr>
        <w:annotationRef/>
      </w:r>
      <w:r w:rsidR="009C163F">
        <w:rPr>
          <w:color w:val="000000"/>
        </w:rPr>
        <w:t>Image text:</w:t>
      </w:r>
    </w:p>
    <w:p w14:paraId="37074E4C" w14:textId="77777777" w:rsidR="009C163F" w:rsidRDefault="009C163F">
      <w:pPr>
        <w:pStyle w:val="CommentText"/>
      </w:pPr>
    </w:p>
    <w:p w14:paraId="2E539074" w14:textId="77777777" w:rsidR="009C163F" w:rsidRDefault="009C163F">
      <w:pPr>
        <w:pStyle w:val="CommentText"/>
      </w:pPr>
      <w:r>
        <w:rPr>
          <w:color w:val="000000"/>
        </w:rPr>
        <w:t>Y = S (yes in portuguese is Sim, so S)</w:t>
      </w:r>
      <w:r>
        <w:rPr>
          <w:color w:val="000000"/>
        </w:rPr>
        <w:br/>
        <w:t>N = N</w:t>
      </w:r>
      <w:r>
        <w:rPr>
          <w:color w:val="000000"/>
        </w:rPr>
        <w:br/>
      </w:r>
      <w:r>
        <w:rPr>
          <w:color w:val="000000"/>
        </w:rPr>
        <w:br/>
        <w:t>Categoria Geral / Tipo de Investimento / Propriedade Legal (Intelectual) que pode ser criada / Incluso no PIB</w:t>
      </w:r>
      <w:r>
        <w:rPr>
          <w:color w:val="000000"/>
        </w:rPr>
        <w:br/>
      </w:r>
      <w:r>
        <w:rPr>
          <w:color w:val="000000"/>
        </w:rPr>
        <w:br/>
        <w:t>Informação Digital / Desenvolvimento de Software (ex: Aplicativos, sites) ; Desenvolvimento da base de dados / Patente, direitos de propriedade intelectual, marca registrada ; copyright</w:t>
      </w:r>
    </w:p>
    <w:p w14:paraId="56D9799F" w14:textId="77777777" w:rsidR="009C163F" w:rsidRDefault="009C163F">
      <w:pPr>
        <w:pStyle w:val="CommentText"/>
      </w:pPr>
    </w:p>
    <w:p w14:paraId="381F5193" w14:textId="77777777" w:rsidR="009C163F" w:rsidRDefault="009C163F" w:rsidP="003E6BA2">
      <w:pPr>
        <w:pStyle w:val="CommentText"/>
      </w:pPr>
      <w:r>
        <w:rPr>
          <w:color w:val="000000"/>
        </w:rPr>
        <w:t>Processos de Sistema / Desenvolvimento de Machine Learning ; Algoritmos ; processo de desenvolvimento UX/UI</w:t>
      </w:r>
      <w:r>
        <w:rPr>
          <w:color w:val="000000"/>
        </w:rPr>
        <w:br/>
      </w:r>
      <w:r>
        <w:rPr>
          <w:color w:val="000000"/>
        </w:rPr>
        <w:br/>
        <w:t>Ativos Inovadores / Pesquisa e Desenvolvimento ; Exploração mineral ; Entretenimento/arte ; Design de produto / Patente, Proteção de design (IPR) ; Patente ; Copyright, design IPR ; Copyright, patente, marca registrada</w:t>
      </w:r>
      <w:r>
        <w:rPr>
          <w:color w:val="000000"/>
        </w:rPr>
        <w:br/>
      </w:r>
      <w:r>
        <w:rPr>
          <w:color w:val="000000"/>
        </w:rPr>
        <w:br/>
        <w:t>Outras Competências / Educação e treinamento ; Pesquisa de mercado ; Marketing e branding ; Sistematização e construção de processos de negócios</w:t>
      </w:r>
      <w:r>
        <w:rPr>
          <w:color w:val="000000"/>
        </w:rPr>
        <w:br/>
      </w:r>
    </w:p>
  </w:comment>
  <w:comment w:id="99" w:author="Giovanni Populo" w:date="2023-01-14T08:54:00Z" w:initials="GP">
    <w:p w14:paraId="6B6C26BE" w14:textId="77777777" w:rsidR="00F63623" w:rsidRDefault="003C3368">
      <w:pPr>
        <w:pStyle w:val="CommentText"/>
      </w:pPr>
      <w:r>
        <w:rPr>
          <w:rStyle w:val="CommentReference"/>
        </w:rPr>
        <w:annotationRef/>
      </w:r>
      <w:r w:rsidR="00F63623">
        <w:rPr>
          <w:color w:val="000000"/>
        </w:rPr>
        <w:t>4 Propriedades de Ativos Intangíveis</w:t>
      </w:r>
      <w:r w:rsidR="00F63623">
        <w:rPr>
          <w:color w:val="000000"/>
        </w:rPr>
        <w:br/>
        <w:t>- Sunk cost: custos que já foram incorridos e não podem ser recuperados.</w:t>
      </w:r>
    </w:p>
    <w:p w14:paraId="2F1741FB" w14:textId="77777777" w:rsidR="00F63623" w:rsidRDefault="00F63623">
      <w:pPr>
        <w:pStyle w:val="CommentText"/>
      </w:pPr>
      <w:r>
        <w:rPr>
          <w:color w:val="000000"/>
        </w:rPr>
        <w:t>- Efeito Spillover: podem ter efeitos positivos ou negativos, com base nos impactos secundários e implicações relacionadas ao intangível por si.</w:t>
      </w:r>
    </w:p>
    <w:p w14:paraId="2A4B16DF" w14:textId="77777777" w:rsidR="00F63623" w:rsidRDefault="00F63623">
      <w:pPr>
        <w:pStyle w:val="CommentText"/>
      </w:pPr>
      <w:r>
        <w:rPr>
          <w:color w:val="000000"/>
        </w:rPr>
        <w:t xml:space="preserve">- Escalabilidade: ativos intangíveis são anti-rivalidade. Consumo por um agente não impede o consumo simultâneo por outros. </w:t>
      </w:r>
    </w:p>
    <w:p w14:paraId="1DB936F1" w14:textId="77777777" w:rsidR="00F63623" w:rsidRDefault="00F63623">
      <w:pPr>
        <w:pStyle w:val="CommentText"/>
      </w:pPr>
      <w:r>
        <w:rPr>
          <w:color w:val="000000"/>
        </w:rPr>
        <w:t>- O uso do ativo por uma pessoa não reduz a "existência" do ativo. O ativo é ainda fortalecido por efeitos de network (</w:t>
      </w:r>
      <w:r>
        <w:rPr>
          <w:i/>
          <w:iCs/>
          <w:color w:val="000000"/>
        </w:rPr>
        <w:t>network effects</w:t>
      </w:r>
      <w:r>
        <w:rPr>
          <w:color w:val="000000"/>
        </w:rPr>
        <w:t>), um spillover positivo. Duas pessoas podem executar o mesmo algoritmo sem nenhum problema.</w:t>
      </w:r>
    </w:p>
    <w:p w14:paraId="657D6B6E" w14:textId="77777777" w:rsidR="00F63623" w:rsidRDefault="00F63623">
      <w:pPr>
        <w:pStyle w:val="CommentText"/>
      </w:pPr>
      <w:r>
        <w:rPr>
          <w:color w:val="000000"/>
        </w:rPr>
        <w:t>- Sinergias e complementariedades: produção de network effects, aumento de escalabilidade, efeitos positivos de spillover, e outras externalidades positivas quando combinadas com outros ativos.</w:t>
      </w:r>
      <w:r>
        <w:rPr>
          <w:color w:val="000000"/>
        </w:rPr>
        <w:br/>
      </w:r>
      <w:r>
        <w:rPr>
          <w:color w:val="000000"/>
        </w:rPr>
        <w:br/>
      </w:r>
      <w:r>
        <w:rPr>
          <w:color w:val="000000"/>
        </w:rPr>
        <w:br/>
        <w:t>Crescimento do Investimento Intangível</w:t>
      </w:r>
      <w:r>
        <w:rPr>
          <w:color w:val="000000"/>
        </w:rPr>
        <w:br/>
        <w:t>- Tecnologia e custo: longo prazo, serviços de mão de obra intensiva (ex: design e pesquisa) necessita de mais do que ativos manufaturados.</w:t>
      </w:r>
    </w:p>
    <w:p w14:paraId="178F376D" w14:textId="77777777" w:rsidR="00F63623" w:rsidRDefault="00F63623">
      <w:pPr>
        <w:pStyle w:val="CommentText"/>
      </w:pPr>
      <w:r>
        <w:rPr>
          <w:color w:val="000000"/>
        </w:rPr>
        <w:t>- Tecnologia e produtividade de intangíveis: melhora na TI.</w:t>
      </w:r>
      <w:r>
        <w:rPr>
          <w:color w:val="000000"/>
        </w:rPr>
        <w:br/>
        <w:t>- Estrutura industrial: mais focado no intangível hoje.</w:t>
      </w:r>
      <w:r>
        <w:rPr>
          <w:color w:val="000000"/>
        </w:rPr>
        <w:br/>
        <w:t>- Mudanças no clima de negócios: regras do mercado de trabalho, foco no P&amp;D.</w:t>
      </w:r>
      <w:r>
        <w:rPr>
          <w:color w:val="000000"/>
        </w:rPr>
        <w:br/>
        <w:t>- Globalização e crescimento do tamanho de mercado: tamanho do mercado e escalabilidade.</w:t>
      </w:r>
      <w:r>
        <w:rPr>
          <w:color w:val="000000"/>
        </w:rPr>
        <w:br/>
      </w:r>
      <w:r>
        <w:rPr>
          <w:color w:val="000000"/>
        </w:rPr>
        <w:br/>
      </w:r>
      <w:r>
        <w:rPr>
          <w:color w:val="000000"/>
        </w:rPr>
        <w:br/>
        <w:t>Infraestrutura Intagível</w:t>
      </w:r>
      <w:r>
        <w:rPr>
          <w:color w:val="000000"/>
        </w:rPr>
        <w:br/>
        <w:t>- Instituições (direito de priopriedade)</w:t>
      </w:r>
      <w:r>
        <w:rPr>
          <w:color w:val="000000"/>
        </w:rPr>
        <w:br/>
        <w:t>- Rules</w:t>
      </w:r>
      <w:r>
        <w:rPr>
          <w:color w:val="000000"/>
        </w:rPr>
        <w:br/>
        <w:t>- Normas sociais e de negócios</w:t>
      </w:r>
    </w:p>
    <w:p w14:paraId="6C4E099E" w14:textId="77777777" w:rsidR="00F63623" w:rsidRDefault="00F63623">
      <w:pPr>
        <w:pStyle w:val="CommentText"/>
      </w:pPr>
      <w:r>
        <w:rPr>
          <w:color w:val="000000"/>
        </w:rPr>
        <w:t>- Conhecimento geral</w:t>
      </w:r>
    </w:p>
    <w:p w14:paraId="08D3D502" w14:textId="77777777" w:rsidR="00F63623" w:rsidRDefault="00F63623">
      <w:pPr>
        <w:pStyle w:val="CommentText"/>
      </w:pPr>
      <w:r>
        <w:rPr>
          <w:color w:val="000000"/>
        </w:rPr>
        <w:t>- Confiança</w:t>
      </w:r>
    </w:p>
    <w:p w14:paraId="419F62B3" w14:textId="77777777" w:rsidR="00F63623" w:rsidRDefault="00F63623">
      <w:pPr>
        <w:pStyle w:val="CommentText"/>
      </w:pPr>
    </w:p>
    <w:p w14:paraId="1A9A56FB" w14:textId="77777777" w:rsidR="00F63623" w:rsidRDefault="00F63623">
      <w:pPr>
        <w:pStyle w:val="CommentText"/>
      </w:pPr>
    </w:p>
    <w:p w14:paraId="2E078884" w14:textId="77777777" w:rsidR="00F63623" w:rsidRDefault="00F63623">
      <w:pPr>
        <w:pStyle w:val="CommentText"/>
      </w:pPr>
      <w:r>
        <w:rPr>
          <w:color w:val="000000"/>
        </w:rPr>
        <w:t>Princípios de Valuation</w:t>
      </w:r>
    </w:p>
    <w:p w14:paraId="720D05AB" w14:textId="77777777" w:rsidR="00F63623" w:rsidRDefault="00F63623">
      <w:pPr>
        <w:pStyle w:val="CommentText"/>
      </w:pPr>
      <w:r>
        <w:rPr>
          <w:color w:val="000000"/>
        </w:rPr>
        <w:t>- Net Present Value (NPV, ou Valor Presente Líquido): Antecipar o valor da base de clientes no futuro para determinar como investir hoje e atrair ainda mais clientes.</w:t>
      </w:r>
    </w:p>
    <w:p w14:paraId="789F6987" w14:textId="77777777" w:rsidR="00F63623" w:rsidRDefault="00F63623">
      <w:pPr>
        <w:pStyle w:val="CommentText"/>
      </w:pPr>
      <w:r>
        <w:rPr>
          <w:color w:val="000000"/>
        </w:rPr>
        <w:t>- Network Value (Valor da Rede): Clientes como principal ativo, ao invés de serem associados apenas a fluxos de receita e custo. Valor é calculado baseado no custo de troca (</w:t>
      </w:r>
      <w:r>
        <w:rPr>
          <w:i/>
          <w:iCs/>
          <w:color w:val="000000"/>
        </w:rPr>
        <w:t>switching costs</w:t>
      </w:r>
      <w:r>
        <w:rPr>
          <w:color w:val="000000"/>
        </w:rPr>
        <w:t>).</w:t>
      </w:r>
    </w:p>
    <w:p w14:paraId="6AA865CC" w14:textId="77777777" w:rsidR="00F63623" w:rsidRDefault="00F63623" w:rsidP="008C1B63">
      <w:pPr>
        <w:pStyle w:val="CommentText"/>
      </w:pPr>
      <w:r>
        <w:rPr>
          <w:color w:val="000000"/>
        </w:rPr>
        <w:t>- Valor de Aderência (Stickiness Value): Determinar o valor ajuda a informar decisões que afetam o custo de troca dos clientes (ex: design de produto, compatibilidade).</w:t>
      </w:r>
      <w:r>
        <w:rPr>
          <w:color w:val="000000"/>
        </w:rPr>
        <w:br/>
      </w:r>
      <w:r>
        <w:rPr>
          <w:color w:val="000000"/>
        </w:rPr>
        <w:br/>
      </w:r>
    </w:p>
  </w:comment>
  <w:comment w:id="106" w:author="Giovanni Populo" w:date="2023-01-14T09:46:00Z" w:initials="GP">
    <w:p w14:paraId="1BE0402E" w14:textId="2103A95C" w:rsidR="00B1785B" w:rsidRDefault="00B1785B" w:rsidP="003E6BA2">
      <w:pPr>
        <w:pStyle w:val="CommentText"/>
      </w:pPr>
      <w:r>
        <w:rPr>
          <w:rStyle w:val="CommentReference"/>
        </w:rPr>
        <w:annotationRef/>
      </w:r>
      <w:r>
        <w:t>Image Text:</w:t>
      </w:r>
      <w:r>
        <w:br/>
      </w:r>
      <w:r>
        <w:br/>
        <w:t>Ativos Tangíveis / Ativos Intangíveis</w:t>
      </w:r>
      <w:r>
        <w:br/>
      </w:r>
      <w:r>
        <w:br/>
        <w:t>Custo / Custo fixo menor; Custo marginal maior / Custo fixo reduzido ; Custo marginal maior ; Custo marginal menor/zero</w:t>
      </w:r>
      <w:r>
        <w:br/>
      </w:r>
      <w:r>
        <w:br/>
        <w:t>Limite / Limite natural / Sem limite natural ; Pode ser consumido por mais de 1 sem redução de quantidade ou montante produzido</w:t>
      </w:r>
      <w:r>
        <w:br/>
      </w:r>
      <w:r>
        <w:br/>
        <w:t>Valor / Valor de produção / Valor do consumidor, idade da informação, período</w:t>
      </w:r>
      <w:r>
        <w:br/>
      </w:r>
      <w:r>
        <w:br/>
        <w:t>Venda / Recurso tirado do proprietário original / Mantido pelo proprietário original mesmo durante consumo de outro comprador</w:t>
      </w:r>
      <w:r>
        <w:br/>
      </w:r>
      <w:r>
        <w:br/>
        <w:t>Ex: Livro físico / Ex: e-Book (Livro digital)</w:t>
      </w:r>
    </w:p>
  </w:comment>
  <w:comment w:id="114" w:author="Giovanni Populo" w:date="2023-01-14T10:00:00Z" w:initials="GP">
    <w:p w14:paraId="552B0020" w14:textId="77777777" w:rsidR="009D2968" w:rsidRDefault="009D2968" w:rsidP="003E6BA2">
      <w:pPr>
        <w:pStyle w:val="CommentText"/>
      </w:pPr>
      <w:r>
        <w:rPr>
          <w:rStyle w:val="CommentReference"/>
        </w:rPr>
        <w:annotationRef/>
      </w:r>
      <w:r>
        <w:t>Economia de token: Investigar as variáveis que afetam, definem e governam o ecossistema</w:t>
      </w:r>
      <w:r>
        <w:br/>
      </w:r>
      <w:r>
        <w:br/>
        <w:t>Economia da informação: Investigar o novo conjunto de variáveis (informação intangível, dados, e ativos digitais)</w:t>
      </w:r>
      <w:r>
        <w:br/>
      </w:r>
      <w:r>
        <w:br/>
        <w:t>Economia tradicional: estudos de produção, consumo e distribuição de bens e serviços</w:t>
      </w:r>
      <w:r>
        <w:br/>
      </w:r>
      <w:r>
        <w:br/>
      </w:r>
      <w:r>
        <w:br/>
        <w:t>Não-digital (ex: registros físicos)</w:t>
      </w:r>
      <w:r>
        <w:br/>
        <w:t>Digital 1.0 (ex: registros digitais centralizados)</w:t>
      </w:r>
      <w:r>
        <w:br/>
        <w:t>Digital 2.0 (ex: registros digitais descentralizados)</w:t>
      </w:r>
    </w:p>
  </w:comment>
  <w:comment w:id="121" w:author="Giovanni Populo" w:date="2023-01-14T10:30:00Z" w:initials="GP">
    <w:p w14:paraId="06D5C2C2" w14:textId="77777777" w:rsidR="005E1DD1" w:rsidRDefault="005E1DD1" w:rsidP="003E6BA2">
      <w:pPr>
        <w:pStyle w:val="CommentText"/>
      </w:pPr>
      <w:r>
        <w:rPr>
          <w:rStyle w:val="CommentReference"/>
        </w:rPr>
        <w:annotationRef/>
      </w:r>
      <w:r>
        <w:t>Recursos Tangíveis / Recursos Intangíveis</w:t>
      </w:r>
      <w:r>
        <w:br/>
      </w:r>
      <w:r>
        <w:br/>
        <w:t>Custo / Insumos para produção (geralmente físicos) / Insumos para produção (geralmente digitais) / Insumos auto selecionados para produzir resultado desejado (geralmente digitais com representações físicas, como arte)</w:t>
      </w:r>
      <w:r>
        <w:br/>
      </w:r>
      <w:r>
        <w:br/>
        <w:t>Limite / Entender a produção, distribuição e consumo ; Para tomar melhores decisões / Entender o novo conjunto de variáveis (informação intangível) ; Decisões estratégicas melhores envolvendo transparência de informações / Entender as variáveis que afetam, definem e governam o ecossistema ; Para afetar decisões tomadas por participantes.</w:t>
      </w:r>
      <w:r>
        <w:br/>
      </w:r>
      <w:r>
        <w:br/>
        <w:t>Valor / Eficiência ao analisar quando interromper uso de insumos para produção (MC = MR), estrutura de preço dos insumos, etc. / Eficiência ao analisar quando interromper uso de insumos para produção (MC = MR), estrutura de preço dos insumos, etc. / Para governar comportamentos por meio da auto seleção de participantes e incentivo de comportamentos desejados.</w:t>
      </w:r>
      <w:r>
        <w:br/>
      </w:r>
      <w:r>
        <w:br/>
        <w:t>Venda / Supermercados. Quanto produzir; quando interromper a produção; Como reduzir o custo de distribuição (</w:t>
      </w:r>
      <w:r>
        <w:rPr>
          <w:i/>
          <w:iCs/>
        </w:rPr>
        <w:t>supply chain</w:t>
      </w:r>
      <w:r>
        <w:t>); Como incentivar o consumo. / Amazon permite que produtos sejam comercializados mais eficientemente. Possuem algumas regras centralizadas e orientações gerais para usuários seguirem. Eles têm a última palavra. / MakerDAO. Incentivam comportamentos (economizar/gastar) por meio de mecanismos. Regras são votadas pela comunidade. Ninguém tem a última palavra.</w:t>
      </w:r>
      <w:r>
        <w:br/>
      </w:r>
      <w:r>
        <w:br/>
      </w:r>
      <w:r>
        <w:br/>
        <w:t>Otimização da produção é muito importante / Confiança na plataforma gerada pelo efeito de rede (</w:t>
      </w:r>
      <w:r>
        <w:rPr>
          <w:i/>
          <w:iCs/>
        </w:rPr>
        <w:t>network effects</w:t>
      </w:r>
      <w:r>
        <w:t>) é muito importante / Governança impactada pelo design de mecanismos é muito importante</w:t>
      </w:r>
      <w:r>
        <w:br/>
      </w:r>
    </w:p>
  </w:comment>
  <w:comment w:id="148" w:author="Giovanni Populo" w:date="2023-02-05T06:19:00Z" w:initials="GP">
    <w:p w14:paraId="654D870D" w14:textId="77777777" w:rsidR="001442FC" w:rsidRDefault="001442FC" w:rsidP="00342EC8">
      <w:r>
        <w:rPr>
          <w:rStyle w:val="CommentReference"/>
        </w:rPr>
        <w:annotationRef/>
      </w:r>
      <w:r>
        <w:rPr>
          <w:color w:val="000000"/>
          <w:sz w:val="20"/>
          <w:szCs w:val="20"/>
        </w:rPr>
        <w:t>Image Text:</w:t>
      </w:r>
    </w:p>
    <w:p w14:paraId="6A42EA5E" w14:textId="77777777" w:rsidR="001442FC" w:rsidRDefault="001442FC" w:rsidP="00342EC8"/>
    <w:p w14:paraId="24260087" w14:textId="77777777" w:rsidR="001442FC" w:rsidRDefault="001442FC" w:rsidP="00342EC8">
      <w:r>
        <w:rPr>
          <w:color w:val="000000"/>
          <w:sz w:val="20"/>
          <w:szCs w:val="20"/>
        </w:rPr>
        <w:t>Ao oferecer tributos: $ETH, $BTC, serviços, etc.</w:t>
      </w:r>
    </w:p>
    <w:p w14:paraId="60EEEF7E" w14:textId="77777777" w:rsidR="001442FC" w:rsidRDefault="001442FC" w:rsidP="00342EC8"/>
    <w:p w14:paraId="4966944F" w14:textId="77777777" w:rsidR="001442FC" w:rsidRDefault="001442FC" w:rsidP="00342EC8">
      <w:r>
        <w:rPr>
          <w:color w:val="000000"/>
          <w:sz w:val="20"/>
          <w:szCs w:val="20"/>
        </w:rPr>
        <w:t>% Ação (Queima) = % Capital (para acessar)</w:t>
      </w:r>
    </w:p>
    <w:p w14:paraId="7F5464E0" w14:textId="77777777" w:rsidR="001442FC" w:rsidRDefault="001442FC" w:rsidP="00342EC8"/>
    <w:p w14:paraId="63AEDED5" w14:textId="77777777" w:rsidR="001442FC" w:rsidRDefault="001442FC" w:rsidP="00342EC8">
      <w:r>
        <w:rPr>
          <w:color w:val="000000"/>
          <w:sz w:val="20"/>
          <w:szCs w:val="20"/>
        </w:rPr>
        <w:t>Como recursos são distribuídos</w:t>
      </w:r>
    </w:p>
    <w:p w14:paraId="46A77C27" w14:textId="77777777" w:rsidR="001442FC" w:rsidRDefault="001442FC" w:rsidP="00342EC8"/>
    <w:p w14:paraId="1137AD0E" w14:textId="77777777" w:rsidR="001442FC" w:rsidRDefault="001442FC" w:rsidP="00342EC8">
      <w:r>
        <w:rPr>
          <w:color w:val="000000"/>
          <w:sz w:val="20"/>
          <w:szCs w:val="20"/>
        </w:rPr>
        <w:t>Votação: votar novos integrantes / Emitir novas ações</w:t>
      </w:r>
    </w:p>
  </w:comment>
  <w:comment w:id="170" w:author="Giovanni Populo" w:date="2023-01-16T11:37:00Z" w:initials="GP">
    <w:p w14:paraId="020FEFEB" w14:textId="5A618F22" w:rsidR="009D3AEB" w:rsidRDefault="009D3AEB" w:rsidP="003E6BA2">
      <w:pPr>
        <w:pStyle w:val="CommentText"/>
      </w:pPr>
      <w:r>
        <w:rPr>
          <w:rStyle w:val="CommentReference"/>
        </w:rPr>
        <w:annotationRef/>
      </w:r>
      <w:r>
        <w:t>Image Text:</w:t>
      </w:r>
      <w:r>
        <w:br/>
      </w:r>
      <w:r>
        <w:br/>
        <w:t>Mecanismos / Estrutura de Governança / Normas do Protocolo</w:t>
      </w:r>
      <w:r>
        <w:br/>
      </w:r>
      <w:r>
        <w:br/>
        <w:t>Incentivos &amp; Comportamentos</w:t>
      </w:r>
    </w:p>
  </w:comment>
  <w:comment w:id="173" w:author="Giovanni Populo" w:date="2023-01-16T11:51:00Z" w:initials="GP">
    <w:p w14:paraId="1C7E5435" w14:textId="77777777" w:rsidR="00BF49E2" w:rsidRDefault="00BF49E2" w:rsidP="003E6BA2">
      <w:pPr>
        <w:pStyle w:val="CommentText"/>
      </w:pPr>
      <w:r>
        <w:rPr>
          <w:rStyle w:val="CommentReference"/>
        </w:rPr>
        <w:annotationRef/>
      </w:r>
      <w:r>
        <w:t xml:space="preserve">Image Text: </w:t>
      </w:r>
      <w:r>
        <w:br/>
      </w:r>
      <w:r>
        <w:br/>
        <w:t>Tipos de Participantes / Tipos de Governança / Jurisdição Legal</w:t>
      </w:r>
      <w:r>
        <w:br/>
      </w:r>
      <w:r>
        <w:br/>
        <w:t>Financiamento / Restrições limitam o escopo / Contratos Incompletos</w:t>
      </w:r>
      <w:r>
        <w:br/>
      </w:r>
      <w:r>
        <w:br/>
        <w:t>Espaço Digital / Expertise de Talentos</w:t>
      </w:r>
    </w:p>
  </w:comment>
  <w:comment w:id="179" w:author="Giovanni Populo" w:date="2023-01-16T12:01:00Z" w:initials="GP">
    <w:p w14:paraId="2676878A" w14:textId="77777777" w:rsidR="009E012C" w:rsidRDefault="009E012C" w:rsidP="003E6BA2">
      <w:pPr>
        <w:pStyle w:val="CommentText"/>
      </w:pPr>
      <w:r>
        <w:rPr>
          <w:rStyle w:val="CommentReference"/>
        </w:rPr>
        <w:annotationRef/>
      </w:r>
      <w:r>
        <w:t>Image Text:</w:t>
      </w:r>
      <w:r>
        <w:br/>
      </w:r>
      <w:r>
        <w:br/>
        <w:t>Design Comportamental: Irracional</w:t>
      </w:r>
      <w:r>
        <w:br/>
      </w:r>
      <w:r>
        <w:br/>
        <w:t>Design Econômico: Racional</w:t>
      </w:r>
    </w:p>
  </w:comment>
  <w:comment w:id="194" w:author="Giovanni Populo" w:date="2023-01-17T16:10:00Z" w:initials="GP">
    <w:p w14:paraId="08965284" w14:textId="77777777" w:rsidR="000F302D" w:rsidRDefault="000F302D" w:rsidP="003E6BA2">
      <w:r>
        <w:rPr>
          <w:rStyle w:val="CommentReference"/>
        </w:rPr>
        <w:annotationRef/>
      </w:r>
      <w:r>
        <w:rPr>
          <w:sz w:val="20"/>
          <w:szCs w:val="20"/>
        </w:rPr>
        <w:t>Can this footnote be removed? Too deep for Brazilian audience since it is about the US, I believe.</w:t>
      </w:r>
    </w:p>
  </w:comment>
  <w:comment w:id="226" w:author="Giovanni Populo" w:date="2023-01-18T16:30:00Z" w:initials="GP">
    <w:p w14:paraId="116395F0" w14:textId="77777777" w:rsidR="007905FE" w:rsidRDefault="00016320" w:rsidP="00120B2F">
      <w:pPr>
        <w:pStyle w:val="CommentText"/>
      </w:pPr>
      <w:r>
        <w:rPr>
          <w:rStyle w:val="CommentReference"/>
        </w:rPr>
        <w:annotationRef/>
      </w:r>
      <w:r w:rsidR="007905FE">
        <w:rPr>
          <w:color w:val="000000"/>
        </w:rPr>
        <w:t>Image Text:</w:t>
      </w:r>
      <w:r w:rsidR="007905FE">
        <w:rPr>
          <w:color w:val="000000"/>
        </w:rPr>
        <w:br/>
      </w:r>
      <w:r w:rsidR="007905FE">
        <w:rPr>
          <w:color w:val="000000"/>
        </w:rPr>
        <w:br/>
        <w:t>Ciência + Arte</w:t>
      </w:r>
      <w:r w:rsidR="007905FE">
        <w:rPr>
          <w:color w:val="000000"/>
        </w:rPr>
        <w:br/>
      </w:r>
      <w:r w:rsidR="007905FE">
        <w:rPr>
          <w:color w:val="000000"/>
        </w:rPr>
        <w:br/>
        <w:t>Ferramentas &amp; Conceitos / Modelos &amp; Teoria / Design Prático / Ponte com a Realidade</w:t>
      </w:r>
    </w:p>
  </w:comment>
  <w:comment w:id="233" w:author="Giovanni Populo" w:date="2023-01-19T09:48:00Z" w:initials="GP">
    <w:p w14:paraId="68028384" w14:textId="77777777" w:rsidR="00F7103C" w:rsidRDefault="00F7103C">
      <w:pPr>
        <w:pStyle w:val="CommentText"/>
      </w:pPr>
      <w:r>
        <w:rPr>
          <w:rStyle w:val="CommentReference"/>
        </w:rPr>
        <w:annotationRef/>
      </w:r>
      <w:r>
        <w:t>Image Text:</w:t>
      </w:r>
      <w:r>
        <w:br/>
      </w:r>
      <w:r>
        <w:br/>
        <w:t>Conceitos / Explicação</w:t>
      </w:r>
    </w:p>
    <w:p w14:paraId="437C5377" w14:textId="77777777" w:rsidR="00F7103C" w:rsidRDefault="00F7103C">
      <w:pPr>
        <w:pStyle w:val="CommentText"/>
      </w:pPr>
    </w:p>
    <w:p w14:paraId="76971C72" w14:textId="77777777" w:rsidR="00F7103C" w:rsidRDefault="00F7103C" w:rsidP="00DC75FA">
      <w:pPr>
        <w:pStyle w:val="CommentText"/>
      </w:pPr>
      <w:r>
        <w:t>O quê / Forma de engenharia econômica</w:t>
      </w:r>
      <w:r>
        <w:br/>
      </w:r>
      <w:r>
        <w:br/>
        <w:t>Como / Regras formais para governar interações</w:t>
      </w:r>
      <w:r>
        <w:br/>
      </w:r>
      <w:r>
        <w:br/>
        <w:t>Porquê / Participantes agem de acordo com interesses próprios</w:t>
      </w:r>
    </w:p>
  </w:comment>
  <w:comment w:id="246" w:author="Giovanni Populo" w:date="2023-01-19T09:55:00Z" w:initials="GP">
    <w:p w14:paraId="0E904349" w14:textId="77777777" w:rsidR="00F7103C" w:rsidRDefault="00F7103C">
      <w:pPr>
        <w:pStyle w:val="CommentText"/>
      </w:pPr>
      <w:r>
        <w:rPr>
          <w:rStyle w:val="CommentReference"/>
        </w:rPr>
        <w:annotationRef/>
      </w:r>
      <w:r>
        <w:t>Image Text:</w:t>
      </w:r>
      <w:r>
        <w:br/>
      </w:r>
      <w:r>
        <w:br/>
        <w:t>Fundamentos de Economia + Teoria dos Jogos + Bom-senso + Análise Experimental + Lições Aprendidas</w:t>
      </w:r>
    </w:p>
    <w:p w14:paraId="4F720FF9" w14:textId="77777777" w:rsidR="00F7103C" w:rsidRDefault="00F7103C">
      <w:pPr>
        <w:pStyle w:val="CommentText"/>
      </w:pPr>
    </w:p>
    <w:p w14:paraId="257C00F6" w14:textId="77777777" w:rsidR="00F7103C" w:rsidRDefault="00F7103C" w:rsidP="00D77545">
      <w:pPr>
        <w:pStyle w:val="CommentText"/>
      </w:pPr>
      <w:r>
        <w:t>= Design e implementação de mercados efetivos</w:t>
      </w:r>
    </w:p>
  </w:comment>
  <w:comment w:id="249" w:author="Giovanni Populo" w:date="2023-01-19T10:01:00Z" w:initials="GP">
    <w:p w14:paraId="52A7E6D9" w14:textId="77777777" w:rsidR="00D97CD9" w:rsidRDefault="00D97CD9" w:rsidP="00393457">
      <w:pPr>
        <w:pStyle w:val="CommentText"/>
      </w:pPr>
      <w:r>
        <w:rPr>
          <w:rStyle w:val="CommentReference"/>
        </w:rPr>
        <w:annotationRef/>
      </w:r>
      <w:r>
        <w:t xml:space="preserve">Image Text: </w:t>
      </w:r>
      <w:r>
        <w:br/>
      </w:r>
      <w:r>
        <w:br/>
      </w:r>
      <w:r>
        <w:br/>
        <w:t>Deficiências do Mercado</w:t>
      </w:r>
      <w:r>
        <w:br/>
      </w:r>
      <w:r>
        <w:br/>
        <w:t>Sucesso do Mercado</w:t>
      </w:r>
      <w:r>
        <w:br/>
      </w:r>
    </w:p>
  </w:comment>
  <w:comment w:id="251" w:author="Giovanni Populo" w:date="2023-01-19T10:06:00Z" w:initials="GP">
    <w:p w14:paraId="132BE7C0" w14:textId="77777777" w:rsidR="00D97CD9" w:rsidRDefault="00D97CD9" w:rsidP="00021F7B">
      <w:pPr>
        <w:pStyle w:val="CommentText"/>
      </w:pPr>
      <w:r>
        <w:rPr>
          <w:rStyle w:val="CommentReference"/>
        </w:rPr>
        <w:annotationRef/>
      </w:r>
      <w:r>
        <w:rPr>
          <w:color w:val="000000"/>
        </w:rPr>
        <w:t>Image Text:</w:t>
      </w:r>
      <w:r>
        <w:rPr>
          <w:color w:val="000000"/>
        </w:rPr>
        <w:br/>
      </w:r>
      <w:r>
        <w:rPr>
          <w:color w:val="000000"/>
        </w:rPr>
        <w:br/>
        <w:t>Sucesso do Mercado</w:t>
      </w:r>
    </w:p>
  </w:comment>
  <w:comment w:id="255" w:author="Giovanni Populo" w:date="2023-01-19T10:20:00Z" w:initials="GP">
    <w:p w14:paraId="3F4C5D98" w14:textId="77777777" w:rsidR="00016C1C" w:rsidRDefault="00016C1C" w:rsidP="001D0184">
      <w:pPr>
        <w:pStyle w:val="CommentText"/>
      </w:pPr>
      <w:r>
        <w:rPr>
          <w:rStyle w:val="CommentReference"/>
        </w:rPr>
        <w:annotationRef/>
      </w:r>
      <w:r>
        <w:t>Image Text:</w:t>
      </w:r>
      <w:r>
        <w:br/>
      </w:r>
      <w:r>
        <w:br/>
        <w:t>Mercado Saudável</w:t>
      </w:r>
      <w:r>
        <w:br/>
      </w:r>
      <w:r>
        <w:br/>
        <w:t>Oferece robustez / Reduz congestionamento / Garante a segurança</w:t>
      </w:r>
      <w:r>
        <w:br/>
      </w:r>
      <w:r>
        <w:br/>
        <w:t>Nível de adoção apropriado / Transações ocorrendo dentro dele / Sem transações externas; Sem comportamentos de colusão</w:t>
      </w:r>
      <w:r>
        <w:br/>
      </w:r>
      <w:r>
        <w:br/>
        <w:t>Experimentos para diagnosticar e entender deficiências e aptidões do mercado</w:t>
      </w:r>
      <w:r>
        <w:br/>
      </w:r>
      <w:r>
        <w:br/>
        <w:t>Consideração de mercados repugnantes*</w:t>
      </w:r>
      <w:r>
        <w:br/>
        <w:t>*restrições de mercado</w:t>
      </w:r>
    </w:p>
  </w:comment>
  <w:comment w:id="256" w:author="Giovanni Populo" w:date="2023-01-19T16:29:00Z" w:initials="GP">
    <w:p w14:paraId="17BDC578" w14:textId="77777777" w:rsidR="00655594" w:rsidRDefault="00655594" w:rsidP="00137F6F">
      <w:pPr>
        <w:pStyle w:val="CommentText"/>
      </w:pPr>
      <w:r>
        <w:rPr>
          <w:rStyle w:val="CommentReference"/>
        </w:rPr>
        <w:annotationRef/>
      </w:r>
      <w:r>
        <w:t xml:space="preserve">Image Text: </w:t>
      </w:r>
      <w:r>
        <w:br/>
      </w:r>
      <w:r>
        <w:br/>
        <w:t>Fatores / Explicação / Mundo Real / Mundo Cripto</w:t>
      </w:r>
      <w:r>
        <w:br/>
      </w:r>
      <w:r>
        <w:br/>
        <w:t>Robustez / Muitos participantes e opções / Opções de apartamento no Airbnb / Distribuições; Parcerias; Bônus</w:t>
      </w:r>
      <w:r>
        <w:br/>
      </w:r>
      <w:r>
        <w:br/>
        <w:t>Sem congestionamento / Recursos e tempo a se considerar / Consideração de recursos e tempo / Governança de transações; Cobrar taxas; Validadores</w:t>
      </w:r>
      <w:r>
        <w:br/>
      </w:r>
      <w:r>
        <w:br/>
        <w:t>Segurança / Transacionar no ecossitema; Fácil de utilizar / Gateway de pagamentos; Serviço ao consumidor 24 horas / Transparência; Staking; Privacidade; Criptografia; Revisão por pares</w:t>
      </w:r>
    </w:p>
  </w:comment>
  <w:comment w:id="327" w:author="Giovanni Populo" w:date="2023-01-19T16:30:00Z" w:initials="GP">
    <w:p w14:paraId="6DA15F8E" w14:textId="77777777" w:rsidR="00655594" w:rsidRDefault="00655594" w:rsidP="00C60586">
      <w:pPr>
        <w:pStyle w:val="CommentText"/>
      </w:pPr>
      <w:r>
        <w:rPr>
          <w:rStyle w:val="CommentReference"/>
        </w:rPr>
        <w:annotationRef/>
      </w:r>
      <w:r>
        <w:t xml:space="preserve">I suggest we remove this section. I don't think the intent is clear, and it sounds to me as if we were discussing how to fix those markets, even though they are all part of sketchy activities. </w:t>
      </w:r>
      <w:r>
        <w:br/>
      </w:r>
      <w:r>
        <w:br/>
        <w:t>Maybe that's just my interpretation, but I really think it would clean up the chapter.</w:t>
      </w:r>
    </w:p>
  </w:comment>
  <w:comment w:id="334" w:author="Giovanni Populo" w:date="2023-01-19T16:34:00Z" w:initials="GP">
    <w:p w14:paraId="04EFDE65" w14:textId="77777777" w:rsidR="00500C3E" w:rsidRDefault="00500C3E" w:rsidP="004A122C">
      <w:pPr>
        <w:pStyle w:val="CommentText"/>
      </w:pPr>
      <w:r>
        <w:rPr>
          <w:rStyle w:val="CommentReference"/>
        </w:rPr>
        <w:annotationRef/>
      </w:r>
      <w:r>
        <w:t>Is this case still relevant? Review project current status.</w:t>
      </w:r>
    </w:p>
  </w:comment>
  <w:comment w:id="351" w:author="Giovanni Populo" w:date="2023-01-20T09:11:00Z" w:initials="GP">
    <w:p w14:paraId="16C46C28" w14:textId="77777777" w:rsidR="00CE2CE9" w:rsidRDefault="00CE2CE9" w:rsidP="007A420B">
      <w:pPr>
        <w:pStyle w:val="CommentText"/>
      </w:pPr>
      <w:r>
        <w:rPr>
          <w:rStyle w:val="CommentReference"/>
        </w:rPr>
        <w:annotationRef/>
      </w:r>
      <w:r>
        <w:t>Fatores / Explicação / Nexus Mutual / Outros Exemplos</w:t>
      </w:r>
      <w:r>
        <w:br/>
      </w:r>
      <w:r>
        <w:br/>
        <w:t>Robustez / Muitos participantes e uma variedade de opções para escolher onde e quando usar os tokens / Mercado B2B; Mercado B2C / Distribuição; Parcerias; Bônus</w:t>
      </w:r>
      <w:r>
        <w:br/>
      </w:r>
      <w:r>
        <w:br/>
        <w:t xml:space="preserve">Congestionamento reduzido / Consideração de recursos e tempo / Período de trava para </w:t>
      </w:r>
      <w:r>
        <w:rPr>
          <w:i/>
          <w:iCs/>
        </w:rPr>
        <w:t xml:space="preserve">stakers </w:t>
      </w:r>
      <w:r>
        <w:t>/ Governar transações; Cobrar taxas; Recompensar validadores</w:t>
      </w:r>
      <w:r>
        <w:br/>
      </w:r>
      <w:r>
        <w:br/>
        <w:t xml:space="preserve">Segurança / Transacionar no ecossistema de forma segura e simples / Tokens sinalização risco; Determinação de preço do token inclui sinais de longo e curto prazo; Processo de KYC; Facilidade na compra de cobertura de seguros / Transparência; </w:t>
      </w:r>
      <w:r>
        <w:rPr>
          <w:i/>
          <w:iCs/>
        </w:rPr>
        <w:t>Staking</w:t>
      </w:r>
      <w:r>
        <w:t>; Privacidade; Criptografia</w:t>
      </w:r>
    </w:p>
  </w:comment>
  <w:comment w:id="393" w:author="Giovanni Populo" w:date="2023-01-21T14:35:00Z" w:initials="GP">
    <w:p w14:paraId="1B38F7E9" w14:textId="77777777" w:rsidR="003874DC" w:rsidRDefault="003874DC">
      <w:pPr>
        <w:pStyle w:val="CommentText"/>
      </w:pPr>
      <w:r>
        <w:rPr>
          <w:rStyle w:val="CommentReference"/>
        </w:rPr>
        <w:annotationRef/>
      </w:r>
      <w:r>
        <w:t>Image Text:</w:t>
      </w:r>
      <w:r>
        <w:br/>
      </w:r>
      <w:r>
        <w:br/>
        <w:t>Design de Mecanismo - Introdução</w:t>
      </w:r>
      <w:r>
        <w:br/>
      </w:r>
      <w:r>
        <w:br/>
        <w:t>Regras do Ecosistema</w:t>
      </w:r>
    </w:p>
    <w:p w14:paraId="738B61A9" w14:textId="77777777" w:rsidR="003874DC" w:rsidRDefault="003874DC">
      <w:pPr>
        <w:pStyle w:val="CommentText"/>
      </w:pPr>
    </w:p>
    <w:p w14:paraId="630025FB" w14:textId="77777777" w:rsidR="003874DC" w:rsidRDefault="003874DC" w:rsidP="00C12320">
      <w:pPr>
        <w:pStyle w:val="CommentText"/>
      </w:pPr>
      <w:r>
        <w:t>Embutidas no código / Regras comportamentais</w:t>
      </w:r>
      <w:r>
        <w:br/>
      </w:r>
    </w:p>
  </w:comment>
  <w:comment w:id="404" w:author="Giovanni Populo" w:date="2023-01-21T14:59:00Z" w:initials="GP">
    <w:p w14:paraId="0988D3FE" w14:textId="77777777" w:rsidR="005F3867" w:rsidRDefault="005F3867" w:rsidP="00A17083">
      <w:pPr>
        <w:pStyle w:val="CommentText"/>
      </w:pPr>
      <w:r>
        <w:rPr>
          <w:rStyle w:val="CommentReference"/>
        </w:rPr>
        <w:annotationRef/>
      </w:r>
      <w:r>
        <w:t>Image Text:</w:t>
      </w:r>
      <w:r>
        <w:br/>
      </w:r>
      <w:r>
        <w:br/>
        <w:t>Incentivos (vários participantes) + Informação Privada (</w:t>
      </w:r>
      <w:r>
        <w:rPr>
          <w:color w:val="000000"/>
        </w:rPr>
        <w:t>hipóteses, informação confidencial, expectativas)</w:t>
      </w:r>
      <w:r>
        <w:rPr>
          <w:color w:val="000000"/>
        </w:rPr>
        <w:br/>
      </w:r>
      <w:r>
        <w:rPr>
          <w:color w:val="000000"/>
        </w:rPr>
        <w:br/>
        <w:t>= Comportamento</w:t>
      </w:r>
    </w:p>
  </w:comment>
  <w:comment w:id="409" w:author="Giovanni Populo" w:date="2023-01-21T15:12:00Z" w:initials="GP">
    <w:p w14:paraId="4C185D68" w14:textId="77777777" w:rsidR="005B66C2" w:rsidRDefault="005B66C2" w:rsidP="00E90B80">
      <w:pPr>
        <w:pStyle w:val="CommentText"/>
      </w:pPr>
      <w:r>
        <w:rPr>
          <w:rStyle w:val="CommentReference"/>
        </w:rPr>
        <w:annotationRef/>
      </w:r>
      <w:r>
        <w:t>Image Text:</w:t>
      </w:r>
      <w:r>
        <w:br/>
      </w:r>
      <w:r>
        <w:br/>
        <w:t>Design de Ambiente</w:t>
      </w:r>
      <w:r>
        <w:br/>
      </w:r>
      <w:r>
        <w:br/>
        <w:t>Consequências de interação</w:t>
      </w:r>
      <w:r>
        <w:br/>
      </w:r>
      <w:r>
        <w:br/>
        <w:t>Objetivos</w:t>
      </w:r>
    </w:p>
  </w:comment>
  <w:comment w:id="421" w:author="Giovanni Populo" w:date="2023-01-21T17:00:00Z" w:initials="GP">
    <w:p w14:paraId="45CDD043" w14:textId="77777777" w:rsidR="00354F19" w:rsidRDefault="00354F19" w:rsidP="00453762">
      <w:pPr>
        <w:pStyle w:val="CommentText"/>
      </w:pPr>
      <w:r>
        <w:rPr>
          <w:rStyle w:val="CommentReference"/>
        </w:rPr>
        <w:annotationRef/>
      </w:r>
      <w:r>
        <w:t>Image Text:</w:t>
      </w:r>
      <w:r>
        <w:br/>
      </w:r>
      <w:r>
        <w:br/>
        <w:t>Princípios Fundamentais do Design de Mecanismo</w:t>
      </w:r>
      <w:r>
        <w:br/>
      </w:r>
      <w:r>
        <w:br/>
        <w:t xml:space="preserve">Teorias complexas </w:t>
      </w:r>
      <w:r>
        <w:br/>
      </w:r>
      <w:r>
        <w:br/>
        <w:t>Microeconomia</w:t>
      </w:r>
    </w:p>
  </w:comment>
  <w:comment w:id="427" w:author="Giovanni Populo" w:date="2023-01-21T17:17:00Z" w:initials="GP">
    <w:p w14:paraId="2C14D80E" w14:textId="77777777" w:rsidR="0098680D" w:rsidRDefault="0098680D">
      <w:pPr>
        <w:pStyle w:val="CommentText"/>
      </w:pPr>
      <w:r>
        <w:rPr>
          <w:rStyle w:val="CommentReference"/>
        </w:rPr>
        <w:annotationRef/>
      </w:r>
      <w:r>
        <w:t>Image Text:</w:t>
      </w:r>
      <w:r>
        <w:br/>
      </w:r>
      <w:r>
        <w:br/>
        <w:t>Design de Mecanismo</w:t>
      </w:r>
      <w:r>
        <w:br/>
      </w:r>
      <w:r>
        <w:br/>
        <w:t>Estrutura / Incentivos Não-Financeiros / Estrutura</w:t>
      </w:r>
    </w:p>
    <w:p w14:paraId="36B164EE" w14:textId="77777777" w:rsidR="0098680D" w:rsidRDefault="0098680D">
      <w:pPr>
        <w:pStyle w:val="CommentText"/>
      </w:pPr>
    </w:p>
    <w:p w14:paraId="40271E9E" w14:textId="77777777" w:rsidR="0098680D" w:rsidRDefault="0098680D" w:rsidP="00C16891">
      <w:pPr>
        <w:pStyle w:val="CommentText"/>
      </w:pPr>
      <w:r>
        <w:t>Tomada de decisão e resolução de conflitos / Mecanismos de votação e alocação de recursos / Mecanismo de barganha e agregação de informação</w:t>
      </w:r>
    </w:p>
  </w:comment>
  <w:comment w:id="434" w:author="Giovanni Populo" w:date="2023-01-21T17:44:00Z" w:initials="GP">
    <w:p w14:paraId="75709BD5" w14:textId="77777777" w:rsidR="00C16196" w:rsidRDefault="00C16196" w:rsidP="00663C50">
      <w:pPr>
        <w:pStyle w:val="CommentText"/>
      </w:pPr>
      <w:r>
        <w:rPr>
          <w:rStyle w:val="CommentReference"/>
        </w:rPr>
        <w:annotationRef/>
      </w:r>
      <w:r>
        <w:rPr>
          <w:color w:val="000000"/>
        </w:rPr>
        <w:t>Image Text (starting from vote buying, going around the circle and then center text lastly):</w:t>
      </w:r>
      <w:r>
        <w:rPr>
          <w:color w:val="000000"/>
        </w:rPr>
        <w:br/>
      </w:r>
      <w:r>
        <w:rPr>
          <w:color w:val="000000"/>
        </w:rPr>
        <w:br/>
        <w:t>Compra de Votos / Mudança de Votos de Última Hora / Indiferença dos Votantes / Ataques Sybil / Conluio</w:t>
      </w:r>
      <w:r>
        <w:rPr>
          <w:color w:val="000000"/>
        </w:rPr>
        <w:br/>
      </w:r>
      <w:r>
        <w:rPr>
          <w:color w:val="000000"/>
        </w:rPr>
        <w:br/>
        <w:t>Agentes Indesejados</w:t>
      </w:r>
      <w:r>
        <w:rPr>
          <w:color w:val="000000"/>
        </w:rPr>
        <w:br/>
      </w:r>
    </w:p>
  </w:comment>
  <w:comment w:id="436" w:author="Giovanni Populo" w:date="2023-01-21T18:00:00Z" w:initials="GP">
    <w:p w14:paraId="34C3D5E3" w14:textId="77777777" w:rsidR="003343E3" w:rsidRDefault="003343E3" w:rsidP="00202226">
      <w:pPr>
        <w:pStyle w:val="CommentText"/>
      </w:pPr>
      <w:r>
        <w:rPr>
          <w:rStyle w:val="CommentReference"/>
        </w:rPr>
        <w:annotationRef/>
      </w:r>
      <w:r>
        <w:t xml:space="preserve">Image Text: Same text, no translation for on and off-chain. Just </w:t>
      </w:r>
      <w:r>
        <w:rPr>
          <w:i/>
          <w:iCs/>
        </w:rPr>
        <w:t xml:space="preserve">italicize </w:t>
      </w:r>
      <w:r>
        <w:t>the text.</w:t>
      </w:r>
    </w:p>
  </w:comment>
  <w:comment w:id="444" w:author="Giovanni Populo" w:date="2023-01-21T18:54:00Z" w:initials="GP">
    <w:p w14:paraId="336A6628" w14:textId="77777777" w:rsidR="00E3122B" w:rsidRDefault="00E3122B" w:rsidP="00BB3C8F">
      <w:pPr>
        <w:pStyle w:val="CommentText"/>
      </w:pPr>
      <w:r>
        <w:rPr>
          <w:rStyle w:val="CommentReference"/>
        </w:rPr>
        <w:annotationRef/>
      </w:r>
      <w:r>
        <w:t>Image Text:</w:t>
      </w:r>
      <w:r>
        <w:br/>
      </w:r>
      <w:r>
        <w:br/>
        <w:t>Soluções para Protocolo de Votação (1/2)</w:t>
      </w:r>
      <w:r>
        <w:br/>
      </w:r>
      <w:r>
        <w:br/>
        <w:t>Problema / Solução / Observações</w:t>
      </w:r>
      <w:r>
        <w:br/>
      </w:r>
      <w:r>
        <w:br/>
        <w:t>Protocolo de votação mais simples / Votação tradicional / Marketplace de Interoperabilidade para Jogos Pequenos Parceiros da Ethereum</w:t>
      </w:r>
      <w:r>
        <w:br/>
      </w:r>
      <w:r>
        <w:br/>
        <w:t>Como travar decisões de voto / Revelação Cometida (</w:t>
      </w:r>
      <w:r>
        <w:rPr>
          <w:i/>
          <w:iCs/>
        </w:rPr>
        <w:t>Commit Reveal</w:t>
      </w:r>
      <w:r>
        <w:t>) / Infraestrutura precisa estar preparada, aumenta a velocidade, consenso de prova de participação por delegação, soluciona problemas de liquidez com a Binance DEX</w:t>
      </w:r>
      <w:r>
        <w:br/>
      </w:r>
      <w:r>
        <w:br/>
        <w:t>Como incluir intensidade / Votação quadrática / Custo de votos extra aumenta marginalmente</w:t>
      </w:r>
      <w:r>
        <w:br/>
      </w:r>
      <w:r>
        <w:br/>
        <w:t>Votação baseada em regras / Votação por quórum / Protocolos de esclaricimentos pendentes no Discord</w:t>
      </w:r>
    </w:p>
  </w:comment>
  <w:comment w:id="445" w:author="Giovanni Populo" w:date="2023-01-21T18:59:00Z" w:initials="GP">
    <w:p w14:paraId="75119B21" w14:textId="77777777" w:rsidR="00701B96" w:rsidRDefault="00E3122B" w:rsidP="00BF0082">
      <w:pPr>
        <w:pStyle w:val="CommentText"/>
      </w:pPr>
      <w:r>
        <w:rPr>
          <w:rStyle w:val="CommentReference"/>
        </w:rPr>
        <w:annotationRef/>
      </w:r>
      <w:r w:rsidR="00701B96">
        <w:rPr>
          <w:color w:val="000000"/>
        </w:rPr>
        <w:t>Image Text:</w:t>
      </w:r>
      <w:r w:rsidR="00701B96">
        <w:rPr>
          <w:color w:val="000000"/>
        </w:rPr>
        <w:br/>
      </w:r>
      <w:r w:rsidR="00701B96">
        <w:rPr>
          <w:color w:val="000000"/>
        </w:rPr>
        <w:br/>
        <w:t>Soluções para Protocolo de Votação (2/2)</w:t>
      </w:r>
      <w:r w:rsidR="00701B96">
        <w:rPr>
          <w:color w:val="000000"/>
        </w:rPr>
        <w:br/>
      </w:r>
      <w:r w:rsidR="00701B96">
        <w:rPr>
          <w:color w:val="000000"/>
        </w:rPr>
        <w:br/>
        <w:t>Problema / Solução / Observações</w:t>
      </w:r>
      <w:r w:rsidR="00701B96">
        <w:rPr>
          <w:color w:val="000000"/>
        </w:rPr>
        <w:br/>
      </w:r>
      <w:r w:rsidR="00701B96">
        <w:rPr>
          <w:color w:val="000000"/>
        </w:rPr>
        <w:br/>
        <w:t xml:space="preserve">Assimetria de informação / Votação por delegação / Ceder o direito de voto para pessoas com mais conhecimento, </w:t>
      </w:r>
      <w:r w:rsidR="00701B96">
        <w:rPr>
          <w:i/>
          <w:iCs/>
          <w:color w:val="000000"/>
        </w:rPr>
        <w:t>skin in the game</w:t>
      </w:r>
      <w:r w:rsidR="00701B96">
        <w:rPr>
          <w:color w:val="000000"/>
        </w:rPr>
        <w:t>, ou informações</w:t>
      </w:r>
      <w:r w:rsidR="00701B96">
        <w:rPr>
          <w:color w:val="000000"/>
        </w:rPr>
        <w:br/>
      </w:r>
      <w:r w:rsidR="00701B96">
        <w:rPr>
          <w:color w:val="000000"/>
        </w:rPr>
        <w:br/>
        <w:t>Escalando o número de votos / Revelação Cometida (</w:t>
      </w:r>
      <w:r w:rsidR="00701B96">
        <w:rPr>
          <w:i/>
          <w:iCs/>
          <w:color w:val="000000"/>
        </w:rPr>
        <w:t>Commit Reveal</w:t>
      </w:r>
      <w:r w:rsidR="00701B96">
        <w:rPr>
          <w:color w:val="000000"/>
        </w:rPr>
        <w:t xml:space="preserve">) com trava parcial / Ao invés de travar tokens em </w:t>
      </w:r>
      <w:r w:rsidR="00701B96">
        <w:rPr>
          <w:i/>
          <w:iCs/>
          <w:color w:val="000000"/>
        </w:rPr>
        <w:t>stake</w:t>
      </w:r>
      <w:r w:rsidR="00701B96">
        <w:rPr>
          <w:color w:val="000000"/>
        </w:rPr>
        <w:t xml:space="preserve"> para votar, tokens são cometidos para preferências</w:t>
      </w:r>
      <w:r w:rsidR="00701B96">
        <w:rPr>
          <w:color w:val="000000"/>
        </w:rPr>
        <w:br/>
      </w:r>
      <w:r w:rsidR="00701B96">
        <w:rPr>
          <w:color w:val="000000"/>
        </w:rPr>
        <w:br/>
        <w:t>Votação realmente descentralizada / Voto de Politeia ("voto do povo") / Questões são levantadas e votadas pelos detentores do token (</w:t>
      </w:r>
      <w:r w:rsidR="00701B96">
        <w:rPr>
          <w:i/>
          <w:iCs/>
          <w:color w:val="000000"/>
        </w:rPr>
        <w:t>holders</w:t>
      </w:r>
      <w:r w:rsidR="00701B96">
        <w:rPr>
          <w:color w:val="000000"/>
        </w:rPr>
        <w:t>)</w:t>
      </w:r>
      <w:r w:rsidR="00701B96">
        <w:rPr>
          <w:color w:val="000000"/>
        </w:rPr>
        <w:br/>
      </w:r>
      <w:r w:rsidR="00701B96">
        <w:rPr>
          <w:color w:val="000000"/>
        </w:rPr>
        <w:br/>
        <w:t>Como revelar preferências dos participantes / Votação por convicção / Questões são levantadas e votadas pelos detentores do token (</w:t>
      </w:r>
      <w:r w:rsidR="00701B96">
        <w:rPr>
          <w:i/>
          <w:iCs/>
          <w:color w:val="000000"/>
        </w:rPr>
        <w:t>holders</w:t>
      </w:r>
      <w:r w:rsidR="00701B96">
        <w:rPr>
          <w:color w:val="000000"/>
        </w:rPr>
        <w:t>)</w:t>
      </w:r>
    </w:p>
  </w:comment>
  <w:comment w:id="446" w:author="Giovanni Populo" w:date="2023-01-22T13:03:00Z" w:initials="GP">
    <w:p w14:paraId="2AB30C80" w14:textId="77777777" w:rsidR="00F63623" w:rsidRDefault="00F63623" w:rsidP="00325F3B">
      <w:pPr>
        <w:pStyle w:val="CommentText"/>
      </w:pPr>
      <w:r>
        <w:rPr>
          <w:rStyle w:val="CommentReference"/>
        </w:rPr>
        <w:annotationRef/>
      </w:r>
      <w:r>
        <w:t>Image Text:</w:t>
      </w:r>
      <w:r>
        <w:br/>
      </w:r>
      <w:r>
        <w:br/>
        <w:t>Soluções de Mecanismos de Alocação</w:t>
      </w:r>
      <w:r>
        <w:br/>
      </w:r>
      <w:r>
        <w:br/>
        <w:t>Problemas / Solução / Observações</w:t>
      </w:r>
      <w:r>
        <w:br/>
      </w:r>
      <w:r>
        <w:br/>
        <w:t>Como garantir justiça / Defina matematicamente com curvas igualitárias (ex: curva de Lorenz) / - Definição do ROI com base no capital investido; - Leia o artigo "</w:t>
      </w:r>
      <w:r>
        <w:rPr>
          <w:i/>
          <w:iCs/>
        </w:rPr>
        <w:t>Cyptocurrency egalitarianism: a quantitative approach</w:t>
      </w:r>
      <w:r>
        <w:t>"; - Dependente da função do token.</w:t>
      </w:r>
      <w:r>
        <w:br/>
      </w:r>
      <w:r>
        <w:br/>
        <w:t>Como reduzir o poder de grandes participantes / Possibilite participantes menores terem vantagem desproporcional / - É justo com os grandes participantes?; - Vai funcionar?; - E os riscos de ataque de sybil?; - Pequenos participantes são incentivados a fazerem boas decisões?</w:t>
      </w:r>
      <w:r>
        <w:br/>
      </w:r>
      <w:r>
        <w:br/>
        <w:t>Como colocar "a pele em jogo" (</w:t>
      </w:r>
      <w:r>
        <w:rPr>
          <w:i/>
          <w:iCs/>
        </w:rPr>
        <w:t xml:space="preserve">skin in the game) </w:t>
      </w:r>
      <w:r>
        <w:t xml:space="preserve">/ Introduza o </w:t>
      </w:r>
      <w:r>
        <w:rPr>
          <w:i/>
          <w:iCs/>
        </w:rPr>
        <w:t>staking</w:t>
      </w:r>
      <w:r>
        <w:t xml:space="preserve"> / - Maioria de moedas igualitárias envolvem </w:t>
      </w:r>
      <w:r>
        <w:rPr>
          <w:i/>
          <w:iCs/>
        </w:rPr>
        <w:t xml:space="preserve">stakes </w:t>
      </w:r>
      <w:r>
        <w:t xml:space="preserve">(capital travado) como impeditivo de ações indesejadas; - </w:t>
      </w:r>
      <w:r>
        <w:rPr>
          <w:i/>
          <w:iCs/>
        </w:rPr>
        <w:t>Staking</w:t>
      </w:r>
      <w:r>
        <w:t xml:space="preserve"> cria o incentivo de ter a pele em jogo; - Mas e os custos de oportunidade do </w:t>
      </w:r>
      <w:r>
        <w:rPr>
          <w:i/>
          <w:iCs/>
        </w:rPr>
        <w:t>staking</w:t>
      </w:r>
      <w:r>
        <w:t>?</w:t>
      </w:r>
    </w:p>
  </w:comment>
  <w:comment w:id="464" w:author="Giovanni Populo" w:date="2023-01-22T19:35:00Z" w:initials="GP">
    <w:p w14:paraId="614DAEAB" w14:textId="77777777" w:rsidR="009257C1" w:rsidRDefault="009257C1" w:rsidP="00EC083F">
      <w:r>
        <w:rPr>
          <w:rStyle w:val="CommentReference"/>
        </w:rPr>
        <w:annotationRef/>
      </w:r>
      <w:r>
        <w:rPr>
          <w:color w:val="000000"/>
          <w:sz w:val="20"/>
          <w:szCs w:val="20"/>
        </w:rPr>
        <w:t>Image Text:</w:t>
      </w:r>
    </w:p>
    <w:p w14:paraId="7C32BBF2" w14:textId="77777777" w:rsidR="009257C1" w:rsidRDefault="009257C1" w:rsidP="00EC083F"/>
    <w:p w14:paraId="41612D59" w14:textId="77777777" w:rsidR="009257C1" w:rsidRDefault="009257C1" w:rsidP="00EC083F">
      <w:r>
        <w:rPr>
          <w:color w:val="000000"/>
          <w:sz w:val="20"/>
          <w:szCs w:val="20"/>
        </w:rPr>
        <w:t xml:space="preserve">              $DAI / $MKR</w:t>
      </w:r>
    </w:p>
    <w:p w14:paraId="481581AE" w14:textId="77777777" w:rsidR="009257C1" w:rsidRDefault="009257C1" w:rsidP="00EC083F"/>
    <w:p w14:paraId="7C1CBB96" w14:textId="77777777" w:rsidR="009257C1" w:rsidRDefault="009257C1" w:rsidP="00EC083F">
      <w:r>
        <w:rPr>
          <w:color w:val="000000"/>
          <w:sz w:val="20"/>
          <w:szCs w:val="20"/>
        </w:rPr>
        <w:t>Função do token / Moeda / Utilidade</w:t>
      </w:r>
    </w:p>
    <w:p w14:paraId="75555F5A" w14:textId="77777777" w:rsidR="009257C1" w:rsidRDefault="009257C1" w:rsidP="00EC083F"/>
    <w:p w14:paraId="6737F541" w14:textId="77777777" w:rsidR="009257C1" w:rsidRDefault="009257C1" w:rsidP="00EC083F">
      <w:r>
        <w:rPr>
          <w:color w:val="000000"/>
          <w:sz w:val="20"/>
          <w:szCs w:val="20"/>
        </w:rPr>
        <w:t>Propósito / Stablecoin; Usuários podem usar em pagamentos P2P ou no ecossistema DeFi / Governança; Detentores do token são responsáveis pela governança e podem votar em propostas do ecossistema</w:t>
      </w:r>
    </w:p>
    <w:p w14:paraId="68C8BEAA" w14:textId="77777777" w:rsidR="009257C1" w:rsidRDefault="009257C1" w:rsidP="00EC083F"/>
    <w:p w14:paraId="784769DA" w14:textId="77777777" w:rsidR="009257C1" w:rsidRDefault="009257C1" w:rsidP="00EC083F">
      <w:r>
        <w:rPr>
          <w:color w:val="000000"/>
          <w:sz w:val="20"/>
          <w:szCs w:val="20"/>
        </w:rPr>
        <w:t>Origem do valor / Ativos digitais on-chain como colateral (ex: $ETH) / Forças de mercado - oferta e demanda - atuam no $MKR por meio das corretoras</w:t>
      </w:r>
    </w:p>
    <w:p w14:paraId="66B4D830" w14:textId="77777777" w:rsidR="009257C1" w:rsidRDefault="009257C1" w:rsidP="00EC083F"/>
    <w:p w14:paraId="52E55931" w14:textId="77777777" w:rsidR="009257C1" w:rsidRDefault="009257C1" w:rsidP="00EC083F">
      <w:r>
        <w:rPr>
          <w:color w:val="000000"/>
          <w:sz w:val="20"/>
          <w:szCs w:val="20"/>
        </w:rPr>
        <w:t>Como oferta é criada / Criação de novos tokens $DAI ao colocar ativos em colateral, ou queima de $DAI na quitação do empréstimo / Criado e destruído de acordo com flutuações de preço do $DAI para manter próximo de $1 USD</w:t>
      </w:r>
    </w:p>
  </w:comment>
  <w:comment w:id="477" w:author="Giovanni Populo" w:date="2023-01-22T20:07:00Z" w:initials="GP">
    <w:p w14:paraId="6CBB7056" w14:textId="77777777" w:rsidR="000E1943" w:rsidRDefault="000E1943" w:rsidP="008B5E6B">
      <w:r>
        <w:rPr>
          <w:rStyle w:val="CommentReference"/>
        </w:rPr>
        <w:annotationRef/>
      </w:r>
      <w:r>
        <w:rPr>
          <w:color w:val="000000"/>
          <w:sz w:val="20"/>
          <w:szCs w:val="20"/>
        </w:rPr>
        <w:t>Image Text:</w:t>
      </w:r>
    </w:p>
    <w:p w14:paraId="6DD17B2A" w14:textId="77777777" w:rsidR="000E1943" w:rsidRDefault="000E1943" w:rsidP="008B5E6B"/>
    <w:p w14:paraId="186EF811" w14:textId="77777777" w:rsidR="000E1943" w:rsidRDefault="000E1943" w:rsidP="008B5E6B">
      <w:r>
        <w:rPr>
          <w:color w:val="000000"/>
          <w:sz w:val="20"/>
          <w:szCs w:val="20"/>
        </w:rPr>
        <w:t>Fatores de Governança / Mecanismos implementados / Detalhes</w:t>
      </w:r>
    </w:p>
    <w:p w14:paraId="742F56C0" w14:textId="77777777" w:rsidR="000E1943" w:rsidRDefault="000E1943" w:rsidP="008B5E6B"/>
    <w:p w14:paraId="571FF4E4" w14:textId="77777777" w:rsidR="000E1943" w:rsidRDefault="000E1943" w:rsidP="008B5E6B">
      <w:r>
        <w:rPr>
          <w:color w:val="000000"/>
          <w:sz w:val="20"/>
          <w:szCs w:val="20"/>
        </w:rPr>
        <w:t>Protocolo de Tomada de Decisão / - Oráculos de emergência; - Decisões a serem tomadas; - Parâmetros de risco; - Eleição de propostas ativas / - Escolher um conjunto de oráculos de emergência para acionar um desligamento; - Detentores de $MKR tomam as decisões; - Detentores de $MKR podem alterar os parâmetros de risco; - Buscam atingir consenso em propostas ativas, que serão executadas por meio de contratos inteligentes</w:t>
      </w:r>
    </w:p>
    <w:p w14:paraId="0002B376" w14:textId="77777777" w:rsidR="000E1943" w:rsidRDefault="000E1943" w:rsidP="008B5E6B"/>
    <w:p w14:paraId="02AB672D" w14:textId="77777777" w:rsidR="000E1943" w:rsidRDefault="000E1943" w:rsidP="008B5E6B">
      <w:r>
        <w:rPr>
          <w:color w:val="000000"/>
          <w:sz w:val="20"/>
          <w:szCs w:val="20"/>
        </w:rPr>
        <w:t>Mecanismo de Resolução / - Falhas do CDP; - Desligamento emergencial; - Ajuste nos juros pagos em depósitos de $DAI; - Propostas / - Novos tokens $MKR usados para suportar $DAI; - Protocolo de emergência em três etapas; - Taxa de juros para reduzir a volatilidade de preços multi-colateral do CDP; - Contratos inteligentes executam propostas ativas</w:t>
      </w:r>
    </w:p>
    <w:p w14:paraId="04A1CA65" w14:textId="77777777" w:rsidR="000E1943" w:rsidRDefault="000E1943" w:rsidP="008B5E6B"/>
    <w:p w14:paraId="4DDE49F9" w14:textId="77777777" w:rsidR="000E1943" w:rsidRDefault="000E1943" w:rsidP="008B5E6B"/>
    <w:p w14:paraId="63C8BF8E" w14:textId="77777777" w:rsidR="000E1943" w:rsidRDefault="000E1943" w:rsidP="008B5E6B"/>
    <w:p w14:paraId="33F35314" w14:textId="77777777" w:rsidR="000E1943" w:rsidRDefault="000E1943" w:rsidP="008B5E6B"/>
  </w:comment>
  <w:comment w:id="495" w:author="Giovanni Populo" w:date="2023-01-23T19:12:00Z" w:initials="GP">
    <w:p w14:paraId="70CEF14A" w14:textId="77777777" w:rsidR="00037A7D" w:rsidRDefault="00037A7D" w:rsidP="00926369">
      <w:pPr>
        <w:pStyle w:val="CommentText"/>
      </w:pPr>
      <w:r>
        <w:rPr>
          <w:rStyle w:val="CommentReference"/>
        </w:rPr>
        <w:annotationRef/>
      </w:r>
      <w:r>
        <w:t xml:space="preserve">Fatores INF / </w:t>
      </w:r>
      <w:r>
        <w:rPr>
          <w:color w:val="000000"/>
        </w:rPr>
        <w:t>Mecanismos implementados / Detalhes</w:t>
      </w:r>
      <w:r>
        <w:rPr>
          <w:color w:val="000000"/>
        </w:rPr>
        <w:br/>
      </w:r>
      <w:r>
        <w:rPr>
          <w:color w:val="000000"/>
        </w:rPr>
        <w:br/>
        <w:t>Protocolo de votação / - Tipos de votos; - Votação com tempo limitado; - Votação de aprovação contínua; - Cálculo de votos; - Contrato de votação / - Tempo limitado vs. contínua; - Atingir consenso geral (sem taxas); - Formalizar a proposta para ser implementada; - Quantidade de tokens $MKR por proposta, ponderada pelo total de $MKR em votos; - Contrato inteligente que trava $MKR</w:t>
      </w:r>
      <w:r>
        <w:rPr>
          <w:color w:val="000000"/>
        </w:rPr>
        <w:br/>
      </w:r>
      <w:r>
        <w:rPr>
          <w:color w:val="000000"/>
        </w:rPr>
        <w:br/>
      </w:r>
      <w:r>
        <w:rPr>
          <w:color w:val="000000"/>
        </w:rPr>
        <w:br/>
        <w:t>Mecanismo de Alocação / - Contratos Inteligentes; - Taxa de estabilidade / - Emite e queima $DAI por meio do sistema de CDP, dívida a se pagar, e taxa de estabilidade; - Altera o custo da criação de $DAI (por meio da taxa de juros base do protocolo)</w:t>
      </w:r>
    </w:p>
  </w:comment>
  <w:comment w:id="508" w:author="Giovanni Populo" w:date="2023-03-05T20:36:00Z" w:initials="GP">
    <w:p w14:paraId="5F9BA367" w14:textId="77777777" w:rsidR="00B32A2A" w:rsidRDefault="00B32A2A" w:rsidP="00AF7F6C">
      <w:pPr>
        <w:pStyle w:val="CommentText"/>
      </w:pPr>
      <w:r>
        <w:rPr>
          <w:rStyle w:val="CommentReference"/>
        </w:rPr>
        <w:annotationRef/>
      </w:r>
      <w:r>
        <w:t>Fix "Mecanismos" implementados. "s"</w:t>
      </w:r>
    </w:p>
  </w:comment>
  <w:comment w:id="509" w:author="Giovanni Populo" w:date="2023-01-23T19:54:00Z" w:initials="GP">
    <w:p w14:paraId="0B323EFA" w14:textId="20886D83" w:rsidR="00AB04CB" w:rsidRDefault="00AB04CB" w:rsidP="00905DB5">
      <w:pPr>
        <w:pStyle w:val="CommentText"/>
      </w:pPr>
      <w:r>
        <w:rPr>
          <w:rStyle w:val="CommentReference"/>
        </w:rPr>
        <w:annotationRef/>
      </w:r>
      <w:r>
        <w:t>Image Text:</w:t>
      </w:r>
      <w:r>
        <w:br/>
      </w:r>
      <w:r>
        <w:br/>
        <w:t>Fatores estruturais / Mecanismo implementados / Detalhes</w:t>
      </w:r>
      <w:r>
        <w:br/>
      </w:r>
      <w:r>
        <w:br/>
        <w:t>Protocolo de Barganha / - Tipos de leilão; - Penalidades de liquidação; - Leilões de liquidação / - Leilão de dívida ("sub-colateralizado") &amp; leilão de colaterais (durante liquidações); - Compra e queima de PETH para aumentar o índice PETH:ETC; - Leilão para levantar $DAI e cobrir dívidas descobertas (CDP), e posteriormente executar leilão reverso para vender a dívida restante</w:t>
      </w:r>
      <w:r>
        <w:br/>
      </w:r>
      <w:r>
        <w:br/>
        <w:t>Informação da Comunidade / - Oráculos de preço; Balanceamento dinâmico contínuo; - Parceiros de DeFi como feeds de oráculo; - Governança de oráculos / - Conjunto de oráculos confiáveis para coletar dados em tempo real sobre preço de colaterais; - Oráculo e algoritmo para ajustar a taxa de estabilidade e atingir a paridade de $1 USD; - Direitos e responsabilidades dos oráculos</w:t>
      </w:r>
    </w:p>
  </w:comment>
  <w:comment w:id="514" w:author="Giovanni Populo" w:date="2023-01-23T20:07:00Z" w:initials="GP">
    <w:p w14:paraId="3DA0DC35" w14:textId="77777777" w:rsidR="00DA44C2" w:rsidRDefault="00DA44C2" w:rsidP="009E770B">
      <w:pPr>
        <w:pStyle w:val="CommentText"/>
      </w:pPr>
      <w:r>
        <w:rPr>
          <w:rStyle w:val="CommentReference"/>
        </w:rPr>
        <w:annotationRef/>
      </w:r>
      <w:r>
        <w:t>Where do we explain $PETH? Some explanation seems missing.</w:t>
      </w:r>
    </w:p>
  </w:comment>
  <w:comment w:id="554" w:author="Giovanni Populo" w:date="2023-01-25T07:55:00Z" w:initials="GP">
    <w:p w14:paraId="414491C5" w14:textId="77777777" w:rsidR="004E5262" w:rsidRDefault="004E5262" w:rsidP="0084571D">
      <w:pPr>
        <w:pStyle w:val="CommentText"/>
      </w:pPr>
      <w:r>
        <w:rPr>
          <w:rStyle w:val="CommentReference"/>
        </w:rPr>
        <w:annotationRef/>
      </w:r>
      <w:r>
        <w:t>Image Text:</w:t>
      </w:r>
      <w:r>
        <w:br/>
      </w:r>
      <w:r>
        <w:br/>
        <w:t>Conceitos / Explicações</w:t>
      </w:r>
      <w:r>
        <w:br/>
      </w:r>
      <w:r>
        <w:br/>
        <w:t xml:space="preserve">O quê / </w:t>
      </w:r>
      <w:r>
        <w:rPr>
          <w:color w:val="000000"/>
        </w:rPr>
        <w:t>Construção de tokens, incentivo primário do ecossistema</w:t>
      </w:r>
      <w:r>
        <w:rPr>
          <w:color w:val="000000"/>
        </w:rPr>
        <w:br/>
      </w:r>
      <w:r>
        <w:rPr>
          <w:color w:val="000000"/>
        </w:rPr>
        <w:br/>
        <w:t>Como / Regras em código ou embutidas no token (ex: como tokens são governados e administrados; funções e direitos)</w:t>
      </w:r>
      <w:r>
        <w:rPr>
          <w:color w:val="000000"/>
        </w:rPr>
        <w:br/>
      </w:r>
      <w:r>
        <w:rPr>
          <w:color w:val="000000"/>
        </w:rPr>
        <w:br/>
        <w:t>Por quê / Influência de comportamento dos participantes (ex: mudanças afetam os custos e benefícios das escolhas que participantes podem tomar)</w:t>
      </w:r>
    </w:p>
  </w:comment>
  <w:comment w:id="556" w:author="Giovanni Populo" w:date="2023-01-25T07:59:00Z" w:initials="GP">
    <w:p w14:paraId="68F297CA" w14:textId="77777777" w:rsidR="004E5262" w:rsidRDefault="004E5262" w:rsidP="009D0227">
      <w:pPr>
        <w:pStyle w:val="CommentText"/>
      </w:pPr>
      <w:r>
        <w:rPr>
          <w:rStyle w:val="CommentReference"/>
        </w:rPr>
        <w:annotationRef/>
      </w:r>
      <w:r>
        <w:t>Image Text:</w:t>
      </w:r>
      <w:r>
        <w:br/>
      </w:r>
      <w:r>
        <w:br/>
        <w:t>Domínios Econômicos / Função do Token</w:t>
      </w:r>
    </w:p>
  </w:comment>
  <w:comment w:id="566" w:author="Giovanni Populo" w:date="2023-01-25T08:06:00Z" w:initials="GP">
    <w:p w14:paraId="7F758B61" w14:textId="77777777" w:rsidR="00503B27" w:rsidRDefault="00503B27" w:rsidP="00DD47ED">
      <w:pPr>
        <w:pStyle w:val="CommentText"/>
      </w:pPr>
      <w:r>
        <w:rPr>
          <w:rStyle w:val="CommentReference"/>
        </w:rPr>
        <w:annotationRef/>
      </w:r>
      <w:r>
        <w:t>Image Text:</w:t>
      </w:r>
      <w:r>
        <w:br/>
      </w:r>
      <w:r>
        <w:br/>
        <w:t>Fatores no Design de Token</w:t>
      </w:r>
      <w:r>
        <w:br/>
      </w:r>
      <w:r>
        <w:br/>
        <w:t>Políticas de Token / Incentivos Financeiros / Arquitetura</w:t>
      </w:r>
      <w:r>
        <w:br/>
      </w:r>
      <w:r>
        <w:br/>
        <w:t xml:space="preserve">Atributos do token (ex: política monetária e </w:t>
      </w:r>
      <w:r>
        <w:rPr>
          <w:i/>
          <w:iCs/>
        </w:rPr>
        <w:t>valuation</w:t>
      </w:r>
      <w:r>
        <w:t xml:space="preserve">) / Funcionalidades de Incentivo (ex: atividades da plataforma e retorno sobre investimento) / Design da estrutura (ex: direitos de propriedade e períodos de </w:t>
      </w:r>
      <w:r>
        <w:rPr>
          <w:i/>
          <w:iCs/>
        </w:rPr>
        <w:t>lock-up</w:t>
      </w:r>
      <w:r>
        <w:t>)</w:t>
      </w:r>
    </w:p>
  </w:comment>
  <w:comment w:id="568" w:author="Giovanni Populo" w:date="2023-01-25T08:13:00Z" w:initials="GP">
    <w:p w14:paraId="06E577CD" w14:textId="77777777" w:rsidR="00503B27" w:rsidRDefault="00503B27">
      <w:pPr>
        <w:pStyle w:val="CommentText"/>
      </w:pPr>
      <w:r>
        <w:rPr>
          <w:rStyle w:val="CommentReference"/>
        </w:rPr>
        <w:annotationRef/>
      </w:r>
      <w:r>
        <w:t>Image Text:</w:t>
      </w:r>
      <w:r>
        <w:br/>
      </w:r>
      <w:r>
        <w:br/>
        <w:t>Políticas de Token</w:t>
      </w:r>
      <w:r>
        <w:br/>
      </w:r>
      <w:r>
        <w:br/>
        <w:t xml:space="preserve">Políticas Monetárias / </w:t>
      </w:r>
      <w:r>
        <w:rPr>
          <w:i/>
          <w:iCs/>
        </w:rPr>
        <w:t>Valuation</w:t>
      </w:r>
    </w:p>
    <w:p w14:paraId="2C319FC2" w14:textId="77777777" w:rsidR="00503B27" w:rsidRDefault="00503B27">
      <w:pPr>
        <w:pStyle w:val="CommentText"/>
      </w:pPr>
    </w:p>
    <w:p w14:paraId="57BA5B9D" w14:textId="77777777" w:rsidR="00503B27" w:rsidRDefault="00503B27" w:rsidP="006E30A7">
      <w:pPr>
        <w:pStyle w:val="CommentText"/>
      </w:pPr>
      <w:r>
        <w:t xml:space="preserve">Inflação; Alavancagem / Nível de preço dos tokens; </w:t>
      </w:r>
      <w:r>
        <w:rPr>
          <w:i/>
          <w:iCs/>
        </w:rPr>
        <w:t xml:space="preserve">Valuation </w:t>
      </w:r>
      <w:r>
        <w:t>do ecossistema</w:t>
      </w:r>
    </w:p>
  </w:comment>
  <w:comment w:id="570" w:author="Giovanni Populo" w:date="2023-01-25T10:42:00Z" w:initials="GP">
    <w:p w14:paraId="3C41670E" w14:textId="77777777" w:rsidR="00240C28" w:rsidRDefault="00240C28" w:rsidP="009F579A">
      <w:pPr>
        <w:pStyle w:val="CommentText"/>
      </w:pPr>
      <w:r>
        <w:rPr>
          <w:rStyle w:val="CommentReference"/>
        </w:rPr>
        <w:annotationRef/>
      </w:r>
      <w:r>
        <w:t>Image Text:</w:t>
      </w:r>
      <w:r>
        <w:br/>
      </w:r>
      <w:r>
        <w:br/>
        <w:t>Como medir o valor de tokens?</w:t>
      </w:r>
      <w:r>
        <w:br/>
      </w:r>
      <w:r>
        <w:br/>
        <w:t>Fatores Endógenos / Fatores Exógenos</w:t>
      </w:r>
      <w:r>
        <w:br/>
      </w:r>
      <w:r>
        <w:br/>
        <w:t>- Valor no design; - Estrutura e design do token / - Mercado dita o preço, limitado aos mercados primários</w:t>
      </w:r>
    </w:p>
  </w:comment>
  <w:comment w:id="571" w:author="Giovanni Populo" w:date="2023-01-25T10:52:00Z" w:initials="GP">
    <w:p w14:paraId="5810BC02" w14:textId="77777777" w:rsidR="008756ED" w:rsidRDefault="008756ED" w:rsidP="00982B2D">
      <w:pPr>
        <w:pStyle w:val="CommentText"/>
      </w:pPr>
      <w:r>
        <w:rPr>
          <w:rStyle w:val="CommentReference"/>
        </w:rPr>
        <w:annotationRef/>
      </w:r>
      <w:r>
        <w:t>Image Text:</w:t>
      </w:r>
      <w:r>
        <w:br/>
      </w:r>
      <w:r>
        <w:br/>
        <w:t>Regimes de Taxas de Câmbio</w:t>
      </w:r>
      <w:r>
        <w:br/>
      </w:r>
      <w:r>
        <w:br/>
        <w:t>Tipos / Câmbio fixo / Câmbio intermediário / Câmbio flutuante</w:t>
      </w:r>
      <w:r>
        <w:br/>
      </w:r>
      <w:r>
        <w:br/>
        <w:t>Explicação / Pareado a alguma coisa (ouro, dólar, euro) com conversão fixa / Taxa de câmbio com faixa específica de flutuação / Taxa de câmbio flutua livremente</w:t>
      </w:r>
      <w:r>
        <w:br/>
      </w:r>
      <w:r>
        <w:br/>
        <w:t>Mundo Físico / - União monetária (euro); - Paridade da Balboa (moeda do Panamá) com dólar; - SGD-BND (dólar de Singapura e Brunei) / - CHF para euro; - HKD-USD; - Cesta de moedas (SGD) / Principais moedas; - USD; - GBP; - JPY</w:t>
      </w:r>
      <w:r>
        <w:br/>
      </w:r>
      <w:r>
        <w:br/>
        <w:t>Mundo On-chain / - Tether, USDC, USDT; - Tokens pareados em dólar; - Tokens pareados em ouro / - $DAI atrelada a USD / Principais moedas; - BTC; - LTC; - ETH</w:t>
      </w:r>
    </w:p>
  </w:comment>
  <w:comment w:id="573" w:author="Giovanni Populo" w:date="2023-01-25T10:58:00Z" w:initials="GP">
    <w:p w14:paraId="2C017861" w14:textId="77777777" w:rsidR="009F0B2F" w:rsidRDefault="009F0B2F" w:rsidP="00D6270E">
      <w:pPr>
        <w:pStyle w:val="CommentText"/>
      </w:pPr>
      <w:r>
        <w:rPr>
          <w:rStyle w:val="CommentReference"/>
        </w:rPr>
        <w:annotationRef/>
      </w:r>
      <w:r>
        <w:t>Image Text:</w:t>
      </w:r>
      <w:r>
        <w:br/>
      </w:r>
      <w:r>
        <w:br/>
        <w:t>Incentivos Financeiros</w:t>
      </w:r>
      <w:r>
        <w:br/>
        <w:t>Recompensas pela Participação</w:t>
      </w:r>
      <w:r>
        <w:br/>
      </w:r>
      <w:r>
        <w:br/>
        <w:t>Atividades da Plataforma / Retorno sobre Investimento</w:t>
      </w:r>
    </w:p>
  </w:comment>
  <w:comment w:id="586" w:author="Giovanni Populo" w:date="2023-01-25T17:10:00Z" w:initials="GP">
    <w:p w14:paraId="125C95C9" w14:textId="77777777" w:rsidR="008C2F18" w:rsidRDefault="008C2F18" w:rsidP="00724190">
      <w:pPr>
        <w:pStyle w:val="CommentText"/>
      </w:pPr>
      <w:r>
        <w:rPr>
          <w:rStyle w:val="CommentReference"/>
        </w:rPr>
        <w:annotationRef/>
      </w:r>
      <w:r>
        <w:t>Arquitetura</w:t>
      </w:r>
      <w:r>
        <w:br/>
      </w:r>
      <w:r>
        <w:br/>
        <w:t>Design da Estrutura do Token</w:t>
      </w:r>
      <w:r>
        <w:br/>
      </w:r>
      <w:r>
        <w:br/>
        <w:t>Direito de propriedade / Estrutura de distribuição / Algoritmo, Matemática e Programação (código)</w:t>
      </w:r>
    </w:p>
  </w:comment>
  <w:comment w:id="587" w:author="Giovanni Populo" w:date="2023-01-25T17:18:00Z" w:initials="GP">
    <w:p w14:paraId="27BA3BF7" w14:textId="77777777" w:rsidR="00BF135F" w:rsidRDefault="00BF135F" w:rsidP="004777EF">
      <w:pPr>
        <w:pStyle w:val="CommentText"/>
      </w:pPr>
      <w:r>
        <w:rPr>
          <w:rStyle w:val="CommentReference"/>
        </w:rPr>
        <w:annotationRef/>
      </w:r>
      <w:r>
        <w:t>Image Text:</w:t>
      </w:r>
      <w:r>
        <w:br/>
      </w:r>
      <w:r>
        <w:br/>
        <w:t>Direito de Propriedade</w:t>
      </w:r>
      <w:r>
        <w:br/>
      </w:r>
      <w:r>
        <w:br/>
        <w:t>Poder de barganha / Posse</w:t>
      </w:r>
      <w:r>
        <w:br/>
      </w:r>
      <w:r>
        <w:br/>
        <w:t>Direito de participar em negociações e tomadas de decisão / Direitos patrimoniais de possuir o token</w:t>
      </w:r>
      <w:r>
        <w:br/>
      </w:r>
      <w:r>
        <w:br/>
        <w:t>Identidade / Direito de propriedade</w:t>
      </w:r>
      <w:r>
        <w:br/>
      </w:r>
      <w:r>
        <w:br/>
        <w:t>Identidade do token; Representação de ativo subjacente; Identidade do proprietário / Direito de possuir os tokens; Direitos do token; Direito de participar</w:t>
      </w:r>
    </w:p>
  </w:comment>
  <w:comment w:id="589" w:author="Giovanni Populo" w:date="2023-01-25T17:40:00Z" w:initials="GP">
    <w:p w14:paraId="0543BCC4" w14:textId="77777777" w:rsidR="007D3318" w:rsidRDefault="007D3318" w:rsidP="00623D3B">
      <w:pPr>
        <w:pStyle w:val="CommentText"/>
      </w:pPr>
      <w:r>
        <w:rPr>
          <w:rStyle w:val="CommentReference"/>
        </w:rPr>
        <w:annotationRef/>
      </w:r>
      <w:r>
        <w:t>Image Text:</w:t>
      </w:r>
      <w:r>
        <w:br/>
      </w:r>
      <w:r>
        <w:br/>
        <w:t>Moedas possuem três funções</w:t>
      </w:r>
      <w:r>
        <w:br/>
      </w:r>
      <w:r>
        <w:br/>
        <w:t>Unidade de Medida / Meio de Troca / Reserva de Valor</w:t>
      </w:r>
    </w:p>
  </w:comment>
  <w:comment w:id="590" w:author="Giovanni Populo" w:date="2023-01-25T17:59:00Z" w:initials="GP">
    <w:p w14:paraId="2DCE67F4" w14:textId="77777777" w:rsidR="0041308C" w:rsidRDefault="0041308C" w:rsidP="006F385A">
      <w:pPr>
        <w:pStyle w:val="CommentText"/>
      </w:pPr>
      <w:r>
        <w:rPr>
          <w:rStyle w:val="CommentReference"/>
        </w:rPr>
        <w:annotationRef/>
      </w:r>
      <w:r>
        <w:t>Image Text:</w:t>
      </w:r>
      <w:r>
        <w:br/>
      </w:r>
      <w:r>
        <w:br/>
        <w:t xml:space="preserve">Moedas Digitais </w:t>
      </w:r>
      <w:r>
        <w:br/>
      </w:r>
      <w:r>
        <w:br/>
        <w:t>Status / Com curso legal / Sem curso legal</w:t>
      </w:r>
      <w:r>
        <w:br/>
      </w:r>
      <w:r>
        <w:br/>
        <w:t>Nomes / Moeda Digital do Banco Central (CBDC) / Criptomoeda / Moeda virtual; - Todo o restante que é uma forma digital de dinheiro</w:t>
      </w:r>
      <w:r>
        <w:br/>
      </w:r>
      <w:r>
        <w:br/>
        <w:t xml:space="preserve">Infraestrutura Tecnológica / Desenvolvido em DLT; Construído em </w:t>
      </w:r>
      <w:r>
        <w:rPr>
          <w:i/>
          <w:iCs/>
        </w:rPr>
        <w:t xml:space="preserve">ledgers </w:t>
      </w:r>
      <w:r>
        <w:t xml:space="preserve">não-distribuídas e privadas / Desenvolvido em DLT; Protegido criptograficamente / Desenvolvido em </w:t>
      </w:r>
      <w:r>
        <w:rPr>
          <w:i/>
          <w:iCs/>
        </w:rPr>
        <w:t xml:space="preserve">ledgers </w:t>
      </w:r>
      <w:r>
        <w:t>digitais; - Privada e pública; - Distribuída, não-distribuída</w:t>
      </w:r>
      <w:r>
        <w:br/>
      </w:r>
      <w:r>
        <w:br/>
        <w:t xml:space="preserve">Valuation / - Políticas monetárias do banco central; - Políticas fiscais do governo / - Moeda pareada e colateralizada por moedas tradicionais (tether); - Pareada à uma cesta de cesta de bens e serviços ou moedas (libra); - Forças de mercado para determinar o valor (bitcoin) / - Sem paridade com outras moedas; - Valuation auto-determinado (moedas no </w:t>
      </w:r>
      <w:r>
        <w:rPr>
          <w:i/>
          <w:iCs/>
        </w:rPr>
        <w:t>World of Warcraft</w:t>
      </w:r>
      <w:r>
        <w:t>) / - Forças de mercado (moedas Liden no metaverso Second Life)</w:t>
      </w:r>
      <w:r>
        <w:br/>
      </w:r>
    </w:p>
  </w:comment>
  <w:comment w:id="591" w:author="Giovanni Populo" w:date="2023-01-25T18:45:00Z" w:initials="GP">
    <w:p w14:paraId="5FF339CE" w14:textId="77777777" w:rsidR="00EE383F" w:rsidRDefault="00EE383F" w:rsidP="00F66053">
      <w:pPr>
        <w:pStyle w:val="CommentText"/>
      </w:pPr>
      <w:r>
        <w:rPr>
          <w:rStyle w:val="CommentReference"/>
        </w:rPr>
        <w:annotationRef/>
      </w:r>
      <w:r>
        <w:t>Image Text:</w:t>
      </w:r>
      <w:r>
        <w:br/>
      </w:r>
      <w:r>
        <w:br/>
        <w:t>Políticas Monetárias</w:t>
      </w:r>
      <w:r>
        <w:br/>
      </w:r>
      <w:r>
        <w:br/>
        <w:t>Status / Com curso legal / Sem curso legal</w:t>
      </w:r>
      <w:r>
        <w:br/>
      </w:r>
      <w:r>
        <w:br/>
        <w:t>Nomes / Políticas Monetárias / Câmbio pareado 1:1 / Câmbio determinado por forças de mercado</w:t>
      </w:r>
      <w:r>
        <w:br/>
      </w:r>
      <w:r>
        <w:br/>
        <w:t>Expansionista (aumenta a quantidade de moeda em circulação) / - Aumentar inflação; - Reduzir taxa de justos; - Reduzir reserva mínima; - Comprar mais títulos do governo; - Flexibilização quantitativa / Não podem fazer nada (sem políticas monetárias independentes) / - Reduzir taxa de juros; - Reduzir ativos colateralizados; - Emitir mais moeda nativa; Aumentar alavancagem sobre os colaterais</w:t>
      </w:r>
      <w:r>
        <w:br/>
      </w:r>
      <w:r>
        <w:br/>
        <w:t>Contracionista (diminui a quantidade de moeda em circulação) / - Reduzir inflação; - Aumentar taxa de juros; - Aumentar reserva mínima; - Vender mais títulos do governo / Não podem fazer nada (sem políticas monetárias independentes) / - Aumentar taxa de juros; - Reduzir a quantidade de moeda nativa em circulação (</w:t>
      </w:r>
      <w:r>
        <w:rPr>
          <w:i/>
          <w:iCs/>
        </w:rPr>
        <w:t>burn</w:t>
      </w:r>
      <w:r>
        <w:t>); - Reduzir ativos colateralizados; - Reduzir alavancagem sobre colaterais</w:t>
      </w:r>
    </w:p>
  </w:comment>
  <w:comment w:id="598" w:author="Giovanni Populo" w:date="2023-01-25T19:55:00Z" w:initials="GP">
    <w:p w14:paraId="0E8E1623" w14:textId="77777777" w:rsidR="004E3ECC" w:rsidRDefault="004E3ECC" w:rsidP="00CD209B">
      <w:pPr>
        <w:pStyle w:val="CommentText"/>
      </w:pPr>
      <w:r>
        <w:rPr>
          <w:rStyle w:val="CommentReference"/>
        </w:rPr>
        <w:annotationRef/>
      </w:r>
      <w:r>
        <w:t>Função poupança</w:t>
      </w:r>
      <w:r>
        <w:br/>
      </w:r>
      <w:r>
        <w:br/>
        <w:t xml:space="preserve">Taxa de Crescimento dos Tokens / [Automatizado] Ex: número de $BTC em circulação aumenta a cada 10 minutos, ou por bloco validado; [Manual] Ex: tokens liberados para investidores na liberação de um </w:t>
      </w:r>
      <w:r>
        <w:rPr>
          <w:i/>
          <w:iCs/>
        </w:rPr>
        <w:t>lock-up</w:t>
      </w:r>
      <w:r>
        <w:rPr>
          <w:i/>
          <w:iCs/>
        </w:rPr>
        <w:br/>
      </w:r>
      <w:r>
        <w:rPr>
          <w:i/>
          <w:iCs/>
        </w:rPr>
        <w:br/>
      </w:r>
      <w:r>
        <w:t xml:space="preserve">Expectativa dos Tokens / Ex: tokens mais antigos possuem prioridade sobre tokens recém-emitidos, resultando em menor frequência de saques do </w:t>
      </w:r>
      <w:r>
        <w:rPr>
          <w:i/>
          <w:iCs/>
        </w:rPr>
        <w:t>staking</w:t>
      </w:r>
      <w:r>
        <w:t>; Ex: taxa de conversão do token nativo aumenta ao longo do tempo por conta do crescimento do ecossistema, o que significa que o preço de produtos denominados no token diminui.</w:t>
      </w:r>
    </w:p>
  </w:comment>
  <w:comment w:id="610" w:author="Giovanni Populo" w:date="2023-01-26T08:54:00Z" w:initials="GP">
    <w:p w14:paraId="344EDADF" w14:textId="77777777" w:rsidR="00A720B0" w:rsidRDefault="00A720B0">
      <w:pPr>
        <w:pStyle w:val="CommentText"/>
      </w:pPr>
      <w:r>
        <w:rPr>
          <w:rStyle w:val="CommentReference"/>
        </w:rPr>
        <w:annotationRef/>
      </w:r>
      <w:r>
        <w:t>Image Text:</w:t>
      </w:r>
      <w:r>
        <w:br/>
      </w:r>
      <w:r>
        <w:br/>
        <w:t>Curvas de Ligação - Introdução</w:t>
      </w:r>
      <w:r>
        <w:br/>
      </w:r>
      <w:r>
        <w:br/>
        <w:t>O Quê / Formador de mercado automatizado; Contrato cria seu próprio mercado para tokens, sem depender de corretoras</w:t>
      </w:r>
      <w:r>
        <w:br/>
      </w:r>
      <w:r>
        <w:br/>
        <w:t>Como / Função de fórmula governada por contratos inteligentes; Automaticamente emite, queima, e distribui tokens nativos</w:t>
      </w:r>
      <w:r>
        <w:br/>
      </w:r>
    </w:p>
    <w:p w14:paraId="2C041052" w14:textId="77777777" w:rsidR="00A720B0" w:rsidRDefault="00A720B0" w:rsidP="0075517F">
      <w:pPr>
        <w:pStyle w:val="CommentText"/>
      </w:pPr>
      <w:r>
        <w:t>Por quê / 1. Captação de recursos contínua; 2. Provisão de liquidez; 3. Mercado de curadoria</w:t>
      </w:r>
    </w:p>
  </w:comment>
  <w:comment w:id="626" w:author="Giovanni Populo" w:date="2023-01-26T16:46:00Z" w:initials="GP">
    <w:p w14:paraId="61548061" w14:textId="77777777" w:rsidR="00C910BC" w:rsidRDefault="00C910BC" w:rsidP="00F10984">
      <w:pPr>
        <w:pStyle w:val="CommentText"/>
      </w:pPr>
      <w:r>
        <w:rPr>
          <w:rStyle w:val="CommentReference"/>
        </w:rPr>
        <w:annotationRef/>
      </w:r>
      <w:r>
        <w:t>Image Text:</w:t>
      </w:r>
      <w:r>
        <w:br/>
      </w:r>
      <w:r>
        <w:br/>
        <w:t>Valor Intrínseco / Riscos</w:t>
      </w:r>
      <w:r>
        <w:br/>
      </w:r>
      <w:r>
        <w:br/>
        <w:t>Funções da curva / Outros Fatores</w:t>
      </w:r>
    </w:p>
  </w:comment>
  <w:comment w:id="657" w:author="Giovanni Populo" w:date="2023-01-27T12:36:00Z" w:initials="GP">
    <w:p w14:paraId="6FFACEB1" w14:textId="77777777" w:rsidR="0007070F" w:rsidRDefault="0007070F" w:rsidP="005E374E">
      <w:pPr>
        <w:pStyle w:val="CommentText"/>
      </w:pPr>
      <w:r>
        <w:rPr>
          <w:rStyle w:val="CommentReference"/>
        </w:rPr>
        <w:annotationRef/>
      </w:r>
      <w:r>
        <w:t>Sistema da Bancor</w:t>
      </w:r>
      <w:r>
        <w:br/>
      </w:r>
      <w:r>
        <w:br/>
        <w:t>Conceitos / Explicações</w:t>
      </w:r>
      <w:r>
        <w:br/>
      </w:r>
      <w:r>
        <w:br/>
        <w:t>O quê / Soluções para tokens ilíquidos; Oferece liquidez contínua, governada por algoritmos em contratos inteligentes</w:t>
      </w:r>
      <w:r>
        <w:br/>
      </w:r>
      <w:r>
        <w:br/>
        <w:t>Como / Contratos inteligentes, matemática, e token de liquidez como denominador comum</w:t>
      </w:r>
      <w:r>
        <w:br/>
      </w:r>
      <w:r>
        <w:br/>
        <w:t>Por quê / Liquidez contínua para tokens com baixa demanda</w:t>
      </w:r>
    </w:p>
  </w:comment>
  <w:comment w:id="683" w:author="Giovanni Populo" w:date="2023-01-27T20:04:00Z" w:initials="GP">
    <w:p w14:paraId="6402B51A" w14:textId="77777777" w:rsidR="008C22BE" w:rsidRDefault="00AB6BF9" w:rsidP="006265A6">
      <w:pPr>
        <w:pStyle w:val="CommentText"/>
      </w:pPr>
      <w:r>
        <w:rPr>
          <w:rStyle w:val="CommentReference"/>
        </w:rPr>
        <w:annotationRef/>
      </w:r>
      <w:r w:rsidR="008C22BE">
        <w:rPr>
          <w:color w:val="000000"/>
        </w:rPr>
        <w:t>Image Text:</w:t>
      </w:r>
      <w:r w:rsidR="008C22BE">
        <w:rPr>
          <w:color w:val="000000"/>
        </w:rPr>
        <w:br/>
      </w:r>
      <w:r w:rsidR="008C22BE">
        <w:rPr>
          <w:color w:val="000000"/>
        </w:rPr>
        <w:br/>
        <w:t>Tipo de Token / Explicações / Exemplos de Tokens</w:t>
      </w:r>
      <w:r w:rsidR="008C22BE">
        <w:rPr>
          <w:color w:val="000000"/>
        </w:rPr>
        <w:br/>
      </w:r>
      <w:r w:rsidR="008C22BE">
        <w:rPr>
          <w:color w:val="000000"/>
        </w:rPr>
        <w:br/>
        <w:t xml:space="preserve">Token líquido / Tokens comuns encontrados em todas as </w:t>
      </w:r>
      <w:r w:rsidR="008C22BE">
        <w:rPr>
          <w:i/>
          <w:iCs/>
          <w:color w:val="000000"/>
        </w:rPr>
        <w:t xml:space="preserve">pools </w:t>
      </w:r>
      <w:r w:rsidR="008C22BE">
        <w:rPr>
          <w:color w:val="000000"/>
        </w:rPr>
        <w:t>de reservas (</w:t>
      </w:r>
      <w:r w:rsidR="008C22BE">
        <w:rPr>
          <w:i/>
          <w:iCs/>
          <w:color w:val="000000"/>
        </w:rPr>
        <w:t>relays</w:t>
      </w:r>
      <w:r w:rsidR="008C22BE">
        <w:rPr>
          <w:color w:val="000000"/>
        </w:rPr>
        <w:t xml:space="preserve">). Funcionam como "denominador comum". / $BNT (Token encontrado em todas as </w:t>
      </w:r>
      <w:r w:rsidR="008C22BE">
        <w:rPr>
          <w:i/>
          <w:iCs/>
          <w:color w:val="000000"/>
        </w:rPr>
        <w:t xml:space="preserve">pools </w:t>
      </w:r>
      <w:r w:rsidR="008C22BE">
        <w:rPr>
          <w:color w:val="000000"/>
        </w:rPr>
        <w:t>de liquidez)</w:t>
      </w:r>
      <w:r w:rsidR="008C22BE">
        <w:rPr>
          <w:color w:val="000000"/>
        </w:rPr>
        <w:br/>
      </w:r>
      <w:r w:rsidR="008C22BE">
        <w:rPr>
          <w:color w:val="000000"/>
        </w:rPr>
        <w:br/>
        <w:t xml:space="preserve">Token de LP / Tokens que representam uma parte da </w:t>
      </w:r>
      <w:r w:rsidR="008C22BE">
        <w:rPr>
          <w:i/>
          <w:iCs/>
          <w:color w:val="000000"/>
        </w:rPr>
        <w:t xml:space="preserve">pool </w:t>
      </w:r>
      <w:r w:rsidR="008C22BE">
        <w:rPr>
          <w:color w:val="000000"/>
        </w:rPr>
        <w:t>de reserva (</w:t>
      </w:r>
      <w:r w:rsidR="008C22BE">
        <w:rPr>
          <w:i/>
          <w:iCs/>
          <w:color w:val="000000"/>
        </w:rPr>
        <w:t>relays</w:t>
      </w:r>
      <w:r w:rsidR="008C22BE">
        <w:rPr>
          <w:color w:val="000000"/>
        </w:rPr>
        <w:t xml:space="preserve">). Essa reserva é formada por dois tokens: tokens de reserva e tokens líquidos (ex: $DAI e $BNT, chamada de $DAIBNT) / $DAIBNT (Representa sua participação da </w:t>
      </w:r>
      <w:r w:rsidR="008C22BE">
        <w:rPr>
          <w:i/>
          <w:iCs/>
          <w:color w:val="000000"/>
        </w:rPr>
        <w:t xml:space="preserve">pool </w:t>
      </w:r>
      <w:r w:rsidR="008C22BE">
        <w:rPr>
          <w:color w:val="000000"/>
        </w:rPr>
        <w:t>de liquidez $DAI-BNT)</w:t>
      </w:r>
      <w:r w:rsidR="008C22BE">
        <w:rPr>
          <w:color w:val="000000"/>
        </w:rPr>
        <w:br/>
      </w:r>
      <w:r w:rsidR="008C22BE">
        <w:rPr>
          <w:color w:val="000000"/>
        </w:rPr>
        <w:br/>
        <w:t xml:space="preserve">Token matriz / Similar aos tokens de reserva, mas com a possibilidade de </w:t>
      </w:r>
      <w:r w:rsidR="008C22BE">
        <w:rPr>
          <w:i/>
          <w:iCs/>
          <w:color w:val="000000"/>
        </w:rPr>
        <w:t xml:space="preserve">pools </w:t>
      </w:r>
      <w:r w:rsidR="008C22BE">
        <w:rPr>
          <w:color w:val="000000"/>
        </w:rPr>
        <w:t>com três ou mais tokens (ex: $DAI, $BAT e $BNT). Um dos tokens precisa ser um token líquido (denominador comum) / Nenhum ainda.</w:t>
      </w:r>
    </w:p>
  </w:comment>
  <w:comment w:id="692" w:author="Giovanni Populo" w:date="2023-01-27T21:37:00Z" w:initials="GP">
    <w:p w14:paraId="60ACA034" w14:textId="77777777" w:rsidR="00CC2AC3" w:rsidRDefault="008D1D58" w:rsidP="006642DE">
      <w:pPr>
        <w:pStyle w:val="CommentText"/>
      </w:pPr>
      <w:r>
        <w:rPr>
          <w:rStyle w:val="CommentReference"/>
        </w:rPr>
        <w:annotationRef/>
      </w:r>
      <w:r w:rsidR="00CC2AC3">
        <w:rPr>
          <w:color w:val="000000"/>
        </w:rPr>
        <w:t>Image Text:</w:t>
      </w:r>
      <w:r w:rsidR="00CC2AC3">
        <w:rPr>
          <w:color w:val="000000"/>
        </w:rPr>
        <w:br/>
      </w:r>
      <w:r w:rsidR="00CC2AC3">
        <w:rPr>
          <w:color w:val="000000"/>
        </w:rPr>
        <w:br/>
        <w:t>Tipos de Tokens na Bancor</w:t>
      </w:r>
      <w:r w:rsidR="00CC2AC3">
        <w:rPr>
          <w:color w:val="000000"/>
        </w:rPr>
        <w:br/>
      </w:r>
      <w:r w:rsidR="00CC2AC3">
        <w:rPr>
          <w:color w:val="000000"/>
        </w:rPr>
        <w:br/>
        <w:t>Variáveis / Token Líquido / Token de LP / Token de Reserva</w:t>
      </w:r>
      <w:r w:rsidR="00CC2AC3">
        <w:rPr>
          <w:color w:val="000000"/>
        </w:rPr>
        <w:br/>
      </w:r>
      <w:r w:rsidR="00CC2AC3">
        <w:rPr>
          <w:color w:val="000000"/>
        </w:rPr>
        <w:br/>
        <w:t xml:space="preserve">Outros nomes / Token de rede, token nativo / Token inteligente, token de </w:t>
      </w:r>
      <w:r w:rsidR="00CC2AC3">
        <w:rPr>
          <w:i/>
          <w:iCs/>
          <w:color w:val="000000"/>
        </w:rPr>
        <w:t xml:space="preserve">staking </w:t>
      </w:r>
      <w:r w:rsidR="00CC2AC3">
        <w:rPr>
          <w:color w:val="000000"/>
        </w:rPr>
        <w:t>/ Token base, moeda reserva, token conector</w:t>
      </w:r>
      <w:r w:rsidR="00CC2AC3">
        <w:rPr>
          <w:color w:val="000000"/>
        </w:rPr>
        <w:br/>
      </w:r>
      <w:r w:rsidR="00CC2AC3">
        <w:rPr>
          <w:color w:val="000000"/>
        </w:rPr>
        <w:br/>
        <w:t>Exemplo / $BNT / $DAI-BNT / $DAI, $BAT, $EOS</w:t>
      </w:r>
      <w:r w:rsidR="00CC2AC3">
        <w:rPr>
          <w:color w:val="000000"/>
        </w:rPr>
        <w:br/>
      </w:r>
      <w:r w:rsidR="00CC2AC3">
        <w:rPr>
          <w:color w:val="000000"/>
        </w:rPr>
        <w:br/>
        <w:t xml:space="preserve">Propósito / Prover liquidez, convertibilidade instantânea, e acesso a qualquer token na rede / Possibilitar o mecanismo de </w:t>
      </w:r>
      <w:r w:rsidR="00CC2AC3">
        <w:rPr>
          <w:i/>
          <w:iCs/>
          <w:color w:val="000000"/>
        </w:rPr>
        <w:t xml:space="preserve">staking </w:t>
      </w:r>
      <w:r w:rsidR="00CC2AC3">
        <w:rPr>
          <w:color w:val="000000"/>
        </w:rPr>
        <w:t>e reduzir "</w:t>
      </w:r>
      <w:r w:rsidR="00CC2AC3">
        <w:rPr>
          <w:i/>
          <w:iCs/>
          <w:color w:val="000000"/>
        </w:rPr>
        <w:t>slippage</w:t>
      </w:r>
      <w:r w:rsidR="00CC2AC3">
        <w:rPr>
          <w:color w:val="000000"/>
        </w:rPr>
        <w:t>" (variações de preço na execução); Acesso a fluxos de caixa futuros gerados de taxas de transação / Qualquer token que adere ao ecossistema Bancor para adquirir liquidez. Existem em sua forma original e em forma de LP (tokens de liquidez em reserva).</w:t>
      </w:r>
      <w:r w:rsidR="00CC2AC3">
        <w:rPr>
          <w:color w:val="000000"/>
        </w:rPr>
        <w:br/>
      </w:r>
      <w:r w:rsidR="00CC2AC3">
        <w:rPr>
          <w:color w:val="000000"/>
        </w:rPr>
        <w:br/>
        <w:t>Reservas requeridas / Reserva única / 50% token de reserva, 50% $BNT / Não aplicável</w:t>
      </w:r>
      <w:r w:rsidR="00CC2AC3">
        <w:rPr>
          <w:color w:val="000000"/>
        </w:rPr>
        <w:br/>
      </w:r>
      <w:r w:rsidR="00CC2AC3">
        <w:rPr>
          <w:color w:val="000000"/>
        </w:rPr>
        <w:br/>
        <w:t xml:space="preserve">De onde o valor pode ser derivado? / *Formula format* P = Valor da Reserva / (Oferta Circulante de Token Líquido * Índice de Reserva); Governado por contratos inteligentes, com índice fixado por algoritmos. / Baseado no valor da </w:t>
      </w:r>
      <w:r w:rsidR="00CC2AC3">
        <w:rPr>
          <w:i/>
          <w:iCs/>
          <w:color w:val="000000"/>
        </w:rPr>
        <w:t xml:space="preserve">pool </w:t>
      </w:r>
      <w:r w:rsidR="00CC2AC3">
        <w:rPr>
          <w:color w:val="000000"/>
        </w:rPr>
        <w:t>de liquidez / Determinado por cada política de token específica.</w:t>
      </w:r>
      <w:r w:rsidR="00CC2AC3">
        <w:rPr>
          <w:color w:val="000000"/>
        </w:rPr>
        <w:br/>
      </w:r>
      <w:r w:rsidR="00CC2AC3">
        <w:rPr>
          <w:color w:val="000000"/>
        </w:rPr>
        <w:br/>
        <w:t>Como oferta (tokens) é criada? / Emissão ou queima quando usuários enviam colateral (reservas) para o contrato inteligente, ou tokens inteligentes para pegarem seus tokens de volta. / Emissor do token determina / Determinado por cada política de token específica.</w:t>
      </w:r>
    </w:p>
  </w:comment>
  <w:comment w:id="698" w:author="Giovanni Populo" w:date="2023-01-29T10:18:00Z" w:initials="GP">
    <w:p w14:paraId="57B185FD" w14:textId="5B5ADA0F" w:rsidR="00974D43" w:rsidRDefault="00974D43" w:rsidP="00105575">
      <w:pPr>
        <w:pStyle w:val="CommentText"/>
      </w:pPr>
      <w:r>
        <w:rPr>
          <w:rStyle w:val="CommentReference"/>
        </w:rPr>
        <w:annotationRef/>
      </w:r>
      <w:r>
        <w:t>Image Text:</w:t>
      </w:r>
      <w:r>
        <w:br/>
      </w:r>
      <w:r>
        <w:br/>
        <w:t>Bancor</w:t>
      </w:r>
      <w:r>
        <w:br/>
        <w:t>Correta Descentralizada</w:t>
      </w:r>
      <w:r>
        <w:br/>
      </w:r>
      <w:r>
        <w:br/>
        <w:t xml:space="preserve">Conversão de Liquidez / </w:t>
      </w:r>
      <w:r>
        <w:rPr>
          <w:i/>
          <w:iCs/>
        </w:rPr>
        <w:t xml:space="preserve">Staking </w:t>
      </w:r>
      <w:r>
        <w:t>da Comunidade</w:t>
      </w:r>
      <w:r>
        <w:br/>
      </w:r>
      <w:r>
        <w:br/>
        <w:t>Tokens Líquidos / Tokens de LP</w:t>
      </w:r>
      <w:r>
        <w:br/>
      </w:r>
      <w:r>
        <w:br/>
        <w:t>Bancor oferece soluções de liquidez; Possibilita também conversão nas redes EOS e POA. Tokens do tipo ERC-20 também podem ser convertidos na Bancor / Formadores de mercado manuais mantém largas reservas, podendo causar centralização; Com formadores de mercado automatizados (AMMs), a comunidade pode deter parte da reserva e receber proveitos (taxas).</w:t>
      </w:r>
    </w:p>
  </w:comment>
  <w:comment w:id="705" w:author="Giovanni Populo" w:date="2023-01-29T10:30:00Z" w:initials="GP">
    <w:p w14:paraId="0B6B65B7" w14:textId="77777777" w:rsidR="0050343C" w:rsidRDefault="0050343C" w:rsidP="00F062B7">
      <w:pPr>
        <w:pStyle w:val="CommentText"/>
      </w:pPr>
      <w:r>
        <w:rPr>
          <w:rStyle w:val="CommentReference"/>
        </w:rPr>
        <w:annotationRef/>
      </w:r>
      <w:r>
        <w:t>Image Text:</w:t>
      </w:r>
      <w:r>
        <w:br/>
      </w:r>
      <w:r>
        <w:br/>
        <w:t>Fatores do Design de Token</w:t>
      </w:r>
      <w:r>
        <w:br/>
      </w:r>
      <w:r>
        <w:br/>
        <w:t>Políticas de Token / Incentivos Financeiros / Arquitetura</w:t>
      </w:r>
      <w:r>
        <w:br/>
      </w:r>
      <w:r>
        <w:br/>
        <w:t xml:space="preserve">Atributos do token (ex: Política monetária &amp; </w:t>
      </w:r>
      <w:r>
        <w:rPr>
          <w:i/>
          <w:iCs/>
        </w:rPr>
        <w:t>valuation</w:t>
      </w:r>
      <w:r>
        <w:t xml:space="preserve">); Elementos de incentivo (ex: Atividades da plataforma &amp; retornos sobre o </w:t>
      </w:r>
      <w:r>
        <w:rPr>
          <w:i/>
          <w:iCs/>
        </w:rPr>
        <w:t>stake</w:t>
      </w:r>
      <w:r>
        <w:t xml:space="preserve">); Design de Estrutura (ex: Direito de propriedade &amp; períodos de </w:t>
      </w:r>
      <w:r>
        <w:rPr>
          <w:i/>
          <w:iCs/>
        </w:rPr>
        <w:t>lock-up</w:t>
      </w:r>
      <w:r>
        <w:t>)</w:t>
      </w:r>
    </w:p>
  </w:comment>
  <w:comment w:id="741" w:author="Giovanni Populo" w:date="2023-01-29T12:44:00Z" w:initials="GP">
    <w:p w14:paraId="20CB6363" w14:textId="77777777" w:rsidR="007C1186" w:rsidRDefault="007C1186" w:rsidP="00AB7D92">
      <w:pPr>
        <w:pStyle w:val="CommentText"/>
      </w:pPr>
      <w:r>
        <w:rPr>
          <w:rStyle w:val="CommentReference"/>
        </w:rPr>
        <w:annotationRef/>
      </w:r>
      <w:r>
        <w:t>Image Text:</w:t>
      </w:r>
      <w:r>
        <w:br/>
      </w:r>
      <w:r>
        <w:br/>
        <w:t>Arquitetura: Algoritmo</w:t>
      </w:r>
      <w:r>
        <w:br/>
        <w:t>Fundamentos Matemáticos do Token</w:t>
      </w:r>
      <w:r>
        <w:br/>
      </w:r>
      <w:r>
        <w:br/>
        <w:t>Fórmula de Preço / Fórmula de Conversão / Índice de Reserva</w:t>
      </w:r>
      <w:r>
        <w:br/>
      </w:r>
      <w:r>
        <w:br/>
        <w:t>Tokens Líquidos / Tokens Líquidos / Tokens Líquidos</w:t>
      </w:r>
      <w:r>
        <w:br/>
      </w:r>
      <w:r>
        <w:br/>
        <w:t>Índice de Reserva (12.3.2.1); Preço Token Líquido (12.3.4); Fórmula de Preço do Token Líquido (same fórmula) / Possuo tokens de reserva e quero converter para tokens líquidos. Quantos tokens irei receber? ; Novo Preço (same formula) ; Novo Custo (same formula) ; Nova Oferta Circulante (same formula) / Afeta o formato da curva matemática ; R=1, conversão na taxa de 1:1 ; R=0.5, preços movem linearmente com oferta circulante ; 0&lt;R&lt;0.5, preços aumentam lentamente, e então exponencialmente ; 0&lt;R&lt;1, preços aumentam exponencialmente, e então lentamente</w:t>
      </w:r>
    </w:p>
  </w:comment>
  <w:comment w:id="754" w:author="Giovanni Populo" w:date="2023-01-29T15:38:00Z" w:initials="GP">
    <w:p w14:paraId="630529DD" w14:textId="77777777" w:rsidR="00277517" w:rsidRDefault="00277517">
      <w:pPr>
        <w:pStyle w:val="CommentText"/>
      </w:pPr>
      <w:r>
        <w:rPr>
          <w:rStyle w:val="CommentReference"/>
        </w:rPr>
        <w:annotationRef/>
      </w:r>
      <w:r>
        <w:t>Image Text:</w:t>
      </w:r>
      <w:r>
        <w:br/>
      </w:r>
      <w:r>
        <w:br/>
        <w:t>Token de Desconto</w:t>
      </w:r>
      <w:r>
        <w:br/>
      </w:r>
      <w:r>
        <w:br/>
        <w:t>Conceitos / Explicações</w:t>
      </w:r>
      <w:r>
        <w:br/>
      </w:r>
      <w:r>
        <w:br/>
        <w:t>O quê / Direito a descontos em compras; Token de Utilidade</w:t>
      </w:r>
      <w:r>
        <w:br/>
      </w:r>
      <w:r>
        <w:br/>
        <w:t>Como / Tokens não são usados para precificar itens, mas sim para precificar descontos sobre preços de itens</w:t>
      </w:r>
      <w:r>
        <w:br/>
      </w:r>
    </w:p>
    <w:p w14:paraId="3B2972E8" w14:textId="77777777" w:rsidR="00277517" w:rsidRDefault="00277517" w:rsidP="0054241F">
      <w:pPr>
        <w:pStyle w:val="CommentText"/>
      </w:pPr>
      <w:r>
        <w:t>Por quê / Liquidez contínua para tokens com pouca demanda</w:t>
      </w:r>
    </w:p>
  </w:comment>
  <w:comment w:id="756" w:author="Giovanni Populo" w:date="2023-01-29T15:45:00Z" w:initials="GP">
    <w:p w14:paraId="36A671BE" w14:textId="77777777" w:rsidR="00DF28C7" w:rsidRDefault="00DF28C7" w:rsidP="00747B64">
      <w:pPr>
        <w:pStyle w:val="CommentText"/>
      </w:pPr>
      <w:r>
        <w:rPr>
          <w:rStyle w:val="CommentReference"/>
        </w:rPr>
        <w:annotationRef/>
      </w:r>
      <w:r>
        <w:t>Image Text:</w:t>
      </w:r>
      <w:r>
        <w:br/>
      </w:r>
      <w:r>
        <w:br/>
        <w:t>Critérios Gerais para Tokens de Desconto</w:t>
      </w:r>
      <w:r>
        <w:br/>
      </w:r>
      <w:r>
        <w:br/>
        <w:t>Sem tokens ativos = sem descontos.</w:t>
      </w:r>
      <w:r>
        <w:br/>
      </w:r>
      <w:r>
        <w:br/>
        <w:t>Quando a quantidade de tokens reflete a totalidade do custo, desconto recebido é de 100%.</w:t>
      </w:r>
      <w:r>
        <w:br/>
      </w:r>
      <w:r>
        <w:br/>
        <w:t>Quanto maior o custo do serviço, maior a quantidade de tokens necessárias para desconto.</w:t>
      </w:r>
      <w:r>
        <w:br/>
      </w:r>
      <w:r>
        <w:br/>
        <w:t>Máximo de tokens utilizado é limitado pelo desconto de 100%.</w:t>
      </w:r>
    </w:p>
  </w:comment>
  <w:comment w:id="765" w:author="Giovanni Populo" w:date="2023-01-29T18:24:00Z" w:initials="GP">
    <w:p w14:paraId="25103297" w14:textId="77777777" w:rsidR="006219A9" w:rsidRDefault="006219A9" w:rsidP="004845EA">
      <w:pPr>
        <w:pStyle w:val="CommentText"/>
      </w:pPr>
      <w:r>
        <w:rPr>
          <w:rStyle w:val="CommentReference"/>
        </w:rPr>
        <w:annotationRef/>
      </w:r>
      <w:r>
        <w:rPr>
          <w:color w:val="000000"/>
        </w:rPr>
        <w:t>Image Text:</w:t>
      </w:r>
      <w:r>
        <w:rPr>
          <w:color w:val="000000"/>
        </w:rPr>
        <w:br/>
      </w:r>
      <w:r>
        <w:rPr>
          <w:color w:val="000000"/>
        </w:rPr>
        <w:br/>
        <w:t>Tipos de Direito de Propriedade</w:t>
      </w:r>
      <w:r>
        <w:rPr>
          <w:color w:val="000000"/>
        </w:rPr>
        <w:br/>
      </w:r>
      <w:r>
        <w:rPr>
          <w:color w:val="000000"/>
        </w:rPr>
        <w:br/>
        <w:t>Tipos / Explicações / Mundo Real / Mundo Cripto</w:t>
      </w:r>
      <w:r>
        <w:rPr>
          <w:color w:val="000000"/>
        </w:rPr>
        <w:br/>
      </w:r>
      <w:r>
        <w:rPr>
          <w:color w:val="000000"/>
        </w:rPr>
        <w:br/>
        <w:t>Livre Acesso / Pertencente à todos (ou ninguém), qualquer um pode acessar. / O oceano / Códigos no Github</w:t>
      </w:r>
      <w:r>
        <w:rPr>
          <w:color w:val="000000"/>
        </w:rPr>
        <w:br/>
      </w:r>
      <w:r>
        <w:rPr>
          <w:color w:val="000000"/>
        </w:rPr>
        <w:br/>
        <w:t>Propriedade Pública / Pertencente à todos, mas acesso e uso controlados pelo estado ou comunidade. / Um parque / Blockchain da Ethereum</w:t>
      </w:r>
      <w:r>
        <w:rPr>
          <w:color w:val="000000"/>
        </w:rPr>
        <w:br/>
      </w:r>
      <w:r>
        <w:rPr>
          <w:color w:val="000000"/>
        </w:rPr>
        <w:br/>
        <w:t>Propriedade (Bem) Comum / Pertencente à um grupo de indivíduos. / Participação em empresas privadas. / DLT permissionada</w:t>
      </w:r>
      <w:r>
        <w:rPr>
          <w:color w:val="000000"/>
        </w:rPr>
        <w:br/>
      </w:r>
      <w:r>
        <w:rPr>
          <w:color w:val="000000"/>
        </w:rPr>
        <w:br/>
        <w:t>Propriedade Privada / Pertencente à um indivíduo específico ou entidade. / Residência privada / Sua chave privada (</w:t>
      </w:r>
      <w:r>
        <w:rPr>
          <w:i/>
          <w:iCs/>
          <w:color w:val="000000"/>
        </w:rPr>
        <w:t>private key</w:t>
      </w:r>
      <w:r>
        <w:rPr>
          <w:color w:val="000000"/>
        </w:rPr>
        <w:t>)</w:t>
      </w:r>
    </w:p>
  </w:comment>
  <w:comment w:id="768" w:author="Giovanni Populo" w:date="2023-01-29T18:35:00Z" w:initials="GP">
    <w:p w14:paraId="5D349D4E" w14:textId="77777777" w:rsidR="00366744" w:rsidRDefault="00366744" w:rsidP="00500B41">
      <w:pPr>
        <w:pStyle w:val="CommentText"/>
      </w:pPr>
      <w:r>
        <w:rPr>
          <w:rStyle w:val="CommentReference"/>
        </w:rPr>
        <w:annotationRef/>
      </w:r>
      <w:r>
        <w:t>Image Text:</w:t>
      </w:r>
      <w:r>
        <w:br/>
        <w:t>This image is a little harder due to different text positions, so let's define the agents first:</w:t>
      </w:r>
      <w:r>
        <w:br/>
      </w:r>
      <w:r>
        <w:br/>
        <w:t>Top agents: Artist (left), is "Artista"; Buyer (right) is "Comprador"</w:t>
      </w:r>
      <w:r>
        <w:br/>
      </w:r>
      <w:r>
        <w:br/>
        <w:t>Bottom agents: Buyer (left), is "Comprador"; Consumer (right), is "Consumidor"</w:t>
      </w:r>
      <w:r>
        <w:br/>
      </w:r>
      <w:r>
        <w:br/>
        <w:t>With that in mind, the rest is the remaining text in the image, ordered from top to bottom</w:t>
      </w:r>
      <w:r>
        <w:br/>
      </w:r>
      <w:r>
        <w:br/>
        <w:t>--------------</w:t>
      </w:r>
      <w:r>
        <w:br/>
      </w:r>
      <w:r>
        <w:br/>
        <w:t>Taxação de Harberger em Artes Digitais</w:t>
      </w:r>
      <w:r>
        <w:br/>
      </w:r>
      <w:r>
        <w:br/>
        <w:t>Mercado Primário</w:t>
      </w:r>
      <w:r>
        <w:br/>
      </w:r>
      <w:r>
        <w:br/>
        <w:t>Cria -&gt; Vende por 15 $TOKEN</w:t>
      </w:r>
      <w:r>
        <w:br/>
        <w:t>&lt;- Comprador paga ao artista 40 $TOKEN &lt;-</w:t>
      </w:r>
      <w:r>
        <w:br/>
      </w:r>
      <w:r>
        <w:br/>
        <w:t>Mercado Secundário</w:t>
      </w:r>
      <w:r>
        <w:br/>
      </w:r>
      <w:r>
        <w:br/>
        <w:t>Compra por 15 $TOKEN -&gt; Vende por 100 $TOKEN</w:t>
      </w:r>
      <w:r>
        <w:br/>
      </w:r>
      <w:r>
        <w:br/>
        <w:t>&lt;- Comprador ganha 75 $TOKEN &lt;-</w:t>
      </w:r>
      <w:r>
        <w:br/>
      </w:r>
    </w:p>
  </w:comment>
  <w:comment w:id="772" w:author="Giovanni Populo" w:date="2023-01-29T19:17:00Z" w:initials="GP">
    <w:p w14:paraId="3EBC0A95" w14:textId="77777777" w:rsidR="00D727FE" w:rsidRDefault="00D727FE" w:rsidP="00617D38">
      <w:pPr>
        <w:pStyle w:val="CommentText"/>
      </w:pPr>
      <w:r>
        <w:rPr>
          <w:rStyle w:val="CommentReference"/>
        </w:rPr>
        <w:annotationRef/>
      </w:r>
      <w:r>
        <w:t>Image Text:</w:t>
      </w:r>
      <w:r>
        <w:br/>
      </w:r>
      <w:r>
        <w:br/>
      </w:r>
      <w:r>
        <w:rPr>
          <w:color w:val="000000"/>
        </w:rPr>
        <w:t xml:space="preserve">Financiamento Inflacionário por Convicção de </w:t>
      </w:r>
      <w:r>
        <w:rPr>
          <w:i/>
          <w:iCs/>
          <w:color w:val="000000"/>
        </w:rPr>
        <w:t>Stake</w:t>
      </w:r>
      <w:r>
        <w:rPr>
          <w:color w:val="000000"/>
        </w:rPr>
        <w:br/>
      </w:r>
      <w:r>
        <w:rPr>
          <w:color w:val="000000"/>
        </w:rPr>
        <w:br/>
        <w:t>Conceitos / Explicações</w:t>
      </w:r>
      <w:r>
        <w:rPr>
          <w:color w:val="000000"/>
        </w:rPr>
        <w:br/>
      </w:r>
      <w:r>
        <w:rPr>
          <w:color w:val="000000"/>
        </w:rPr>
        <w:br/>
        <w:t xml:space="preserve">O quê / Distribuição de novos tokens emitidos com base na quantidade e duração de tokens em </w:t>
      </w:r>
      <w:r>
        <w:rPr>
          <w:i/>
          <w:iCs/>
          <w:color w:val="000000"/>
        </w:rPr>
        <w:t>stake</w:t>
      </w:r>
      <w:r>
        <w:rPr>
          <w:i/>
          <w:iCs/>
          <w:color w:val="000000"/>
        </w:rPr>
        <w:br/>
      </w:r>
      <w:r>
        <w:rPr>
          <w:color w:val="000000"/>
        </w:rPr>
        <w:br/>
        <w:t xml:space="preserve">Como / Função logarítmica para </w:t>
      </w:r>
      <w:r>
        <w:rPr>
          <w:i/>
          <w:iCs/>
          <w:color w:val="000000"/>
        </w:rPr>
        <w:t xml:space="preserve">incentivar stakers </w:t>
      </w:r>
      <w:r>
        <w:rPr>
          <w:color w:val="000000"/>
        </w:rPr>
        <w:t>iniciais</w:t>
      </w:r>
      <w:r>
        <w:rPr>
          <w:color w:val="000000"/>
        </w:rPr>
        <w:br/>
      </w:r>
      <w:r>
        <w:rPr>
          <w:color w:val="000000"/>
        </w:rPr>
        <w:br/>
        <w:t>Para quê / Financiamento contínuo de projetos públicos e de código aberto</w:t>
      </w:r>
    </w:p>
  </w:comment>
  <w:comment w:id="829" w:author="Giovanni Populo" w:date="2023-01-30T11:33:00Z" w:initials="GP">
    <w:p w14:paraId="64D15D12" w14:textId="77777777" w:rsidR="0034731B" w:rsidRDefault="001B0FE1" w:rsidP="007D668B">
      <w:pPr>
        <w:pStyle w:val="CommentText"/>
      </w:pPr>
      <w:r>
        <w:rPr>
          <w:rStyle w:val="CommentReference"/>
        </w:rPr>
        <w:annotationRef/>
      </w:r>
      <w:r w:rsidR="0034731B">
        <w:rPr>
          <w:color w:val="000000"/>
        </w:rPr>
        <w:t>Image Text:</w:t>
      </w:r>
      <w:r w:rsidR="0034731B">
        <w:rPr>
          <w:color w:val="000000"/>
        </w:rPr>
        <w:br/>
      </w:r>
      <w:r w:rsidR="0034731B">
        <w:rPr>
          <w:color w:val="000000"/>
        </w:rPr>
        <w:br/>
        <w:t>Balanço Patrimonial / Empresa Tradicional / Protocolo DeFi</w:t>
      </w:r>
      <w:r w:rsidR="0034731B">
        <w:rPr>
          <w:color w:val="000000"/>
        </w:rPr>
        <w:br/>
      </w:r>
      <w:r w:rsidR="0034731B">
        <w:rPr>
          <w:color w:val="000000"/>
        </w:rPr>
        <w:br/>
        <w:t>Ativos / Ativos tangíveis (maquinário); Ativos intangíveis (algoritmo, relacionamento com clientes) / Ativos intangíveis (rede comunitária, algoritmos de contratos inteligentes)</w:t>
      </w:r>
      <w:r w:rsidR="0034731B">
        <w:rPr>
          <w:color w:val="000000"/>
        </w:rPr>
        <w:br/>
      </w:r>
      <w:r w:rsidR="0034731B">
        <w:rPr>
          <w:color w:val="000000"/>
        </w:rPr>
        <w:br/>
        <w:t>Passivos / Dívida / Liquidez Colaborativa (crowdsourced)</w:t>
      </w:r>
      <w:r w:rsidR="0034731B">
        <w:rPr>
          <w:color w:val="000000"/>
        </w:rPr>
        <w:br/>
      </w:r>
      <w:r w:rsidR="0034731B">
        <w:rPr>
          <w:color w:val="000000"/>
        </w:rPr>
        <w:br/>
        <w:t>Patrimônio / Capital próprio; Patrimônio líquido / Token representa as ações; Token representa distribuição de lucros</w:t>
      </w:r>
    </w:p>
  </w:comment>
  <w:comment w:id="833" w:author="Giovanni Populo" w:date="2023-01-31T17:09:00Z" w:initials="GP">
    <w:p w14:paraId="3DAFC991" w14:textId="77777777" w:rsidR="00044C5B" w:rsidRDefault="00044C5B" w:rsidP="00393D1C">
      <w:pPr>
        <w:pStyle w:val="CommentText"/>
      </w:pPr>
      <w:r>
        <w:rPr>
          <w:rStyle w:val="CommentReference"/>
        </w:rPr>
        <w:annotationRef/>
      </w:r>
      <w:r>
        <w:t>Image Text:</w:t>
      </w:r>
      <w:r>
        <w:br/>
      </w:r>
      <w:r>
        <w:br/>
        <w:t>Investidores / Desenvolvedor de propriedade / VC (Venture Capital)</w:t>
      </w:r>
      <w:r>
        <w:br/>
      </w:r>
      <w:r>
        <w:br/>
        <w:t>Arquiteto / Empresa tradicional grande / Economics Design</w:t>
      </w:r>
      <w:r>
        <w:br/>
      </w:r>
      <w:r>
        <w:br/>
        <w:t>Máquinas / Guindastes / Código</w:t>
      </w:r>
      <w:r>
        <w:br/>
      </w:r>
      <w:r>
        <w:br/>
        <w:t>Engenheiros / Empresa de construção / Engenheiros da computação</w:t>
      </w:r>
      <w:r>
        <w:br/>
      </w:r>
      <w:r>
        <w:br/>
        <w:t xml:space="preserve">Empresas / WeWork, espaço de </w:t>
      </w:r>
      <w:r>
        <w:rPr>
          <w:i/>
          <w:iCs/>
        </w:rPr>
        <w:t xml:space="preserve">coworking </w:t>
      </w:r>
      <w:r>
        <w:t>/ Investidores de varejo, Usuários</w:t>
      </w:r>
      <w:r>
        <w:br/>
      </w:r>
      <w:r>
        <w:br/>
        <w:t>Funcionários / Membros do WeWork / Investidores varejo, Usuários</w:t>
      </w:r>
    </w:p>
  </w:comment>
  <w:comment w:id="840" w:author="Giovanni Populo" w:date="2023-01-31T19:47:00Z" w:initials="GP">
    <w:p w14:paraId="49799F3E" w14:textId="77777777" w:rsidR="004A7984" w:rsidRDefault="004A7984" w:rsidP="00761D18">
      <w:pPr>
        <w:pStyle w:val="CommentText"/>
      </w:pPr>
      <w:r>
        <w:rPr>
          <w:rStyle w:val="CommentReference"/>
        </w:rPr>
        <w:annotationRef/>
      </w:r>
      <w:r>
        <w:t>Image Text:</w:t>
      </w:r>
      <w:r>
        <w:br/>
      </w:r>
      <w:r>
        <w:br/>
        <w:t>Evolução da Internet / Estrutura Tecnológica / Analogia do Mundo Físico</w:t>
      </w:r>
      <w:r>
        <w:br/>
      </w:r>
      <w:r>
        <w:br/>
        <w:t>Web 1.0 / "Apenas leitura" / Site de notícias</w:t>
      </w:r>
      <w:r>
        <w:br/>
      </w:r>
      <w:r>
        <w:br/>
        <w:t>Web 2.0 / "Leitura e escrita" / Site de notícias com seção de comentários</w:t>
      </w:r>
      <w:r>
        <w:br/>
      </w:r>
      <w:r>
        <w:br/>
        <w:t>Web 3.0 / Inteligência de máquina / Facebook, com conteúdo curado e personalizado para você</w:t>
      </w:r>
    </w:p>
  </w:comment>
  <w:comment w:id="841" w:author="Giovanni Populo" w:date="2023-01-31T19:53:00Z" w:initials="GP">
    <w:p w14:paraId="097C8ABE" w14:textId="77777777" w:rsidR="009F2B18" w:rsidRDefault="009F2B18" w:rsidP="00993942">
      <w:pPr>
        <w:pStyle w:val="CommentText"/>
      </w:pPr>
      <w:r>
        <w:rPr>
          <w:rStyle w:val="CommentReference"/>
        </w:rPr>
        <w:annotationRef/>
      </w:r>
      <w:r>
        <w:t>Image Text:</w:t>
      </w:r>
      <w:r>
        <w:br/>
      </w:r>
      <w:r>
        <w:br/>
        <w:t>Blockchain e exemplos de DeFi</w:t>
      </w:r>
      <w:r>
        <w:br/>
      </w:r>
      <w:r>
        <w:br/>
        <w:t>Camada de Aplicação</w:t>
      </w:r>
      <w:r>
        <w:br/>
      </w:r>
      <w:r>
        <w:br/>
        <w:t>Layer 2 (Escalabilidade)</w:t>
      </w:r>
      <w:r>
        <w:br/>
      </w:r>
      <w:r>
        <w:br/>
        <w:t>Layer 1 (Camada base)</w:t>
      </w:r>
    </w:p>
  </w:comment>
  <w:comment w:id="893" w:author="Giovanni Populo" w:date="2023-01-31T22:08:00Z" w:initials="GP">
    <w:p w14:paraId="190E3FDA" w14:textId="77777777" w:rsidR="00252650" w:rsidRDefault="00912F6F" w:rsidP="00E2145E">
      <w:pPr>
        <w:pStyle w:val="CommentText"/>
      </w:pPr>
      <w:r>
        <w:rPr>
          <w:rStyle w:val="CommentReference"/>
        </w:rPr>
        <w:annotationRef/>
      </w:r>
      <w:r w:rsidR="00252650">
        <w:rPr>
          <w:color w:val="000000"/>
        </w:rPr>
        <w:t>Image Text:</w:t>
      </w:r>
      <w:r w:rsidR="00252650">
        <w:rPr>
          <w:color w:val="000000"/>
        </w:rPr>
        <w:br/>
      </w:r>
      <w:r w:rsidR="00252650">
        <w:rPr>
          <w:color w:val="000000"/>
        </w:rPr>
        <w:br/>
        <w:t>Moedas como meio de pagamento / Ativos / Armazenamento de Ativos</w:t>
      </w:r>
      <w:r w:rsidR="00252650">
        <w:rPr>
          <w:color w:val="000000"/>
        </w:rPr>
        <w:br/>
      </w:r>
      <w:r w:rsidR="00252650">
        <w:rPr>
          <w:color w:val="000000"/>
        </w:rPr>
        <w:br/>
        <w:t>Corretoras e Trade / Empréstimos / Derivativos</w:t>
      </w:r>
      <w:r w:rsidR="00252650">
        <w:rPr>
          <w:color w:val="000000"/>
        </w:rPr>
        <w:br/>
      </w:r>
      <w:r w:rsidR="00252650">
        <w:rPr>
          <w:color w:val="000000"/>
        </w:rPr>
        <w:br/>
        <w:t>Fundos e Portfólios / Seguros / Além de Finanças</w:t>
      </w:r>
    </w:p>
  </w:comment>
  <w:comment w:id="959" w:author="Giovanni Populo" w:date="2023-02-01T21:16:00Z" w:initials="GP">
    <w:p w14:paraId="50701335" w14:textId="77777777" w:rsidR="00962A59" w:rsidRDefault="00962A59" w:rsidP="00086605">
      <w:pPr>
        <w:pStyle w:val="CommentText"/>
      </w:pPr>
      <w:r>
        <w:rPr>
          <w:rStyle w:val="CommentReference"/>
        </w:rPr>
        <w:annotationRef/>
      </w:r>
      <w:r>
        <w:t xml:space="preserve">Image Text: </w:t>
      </w:r>
      <w:r>
        <w:br/>
      </w:r>
      <w:r>
        <w:br/>
        <w:t xml:space="preserve">             Ativos / Vantagens / Protocolo</w:t>
      </w:r>
      <w:r>
        <w:br/>
      </w:r>
      <w:r>
        <w:br/>
        <w:t>AMM / &gt;=2 / Estrutura simples / Uniswap</w:t>
      </w:r>
      <w:r>
        <w:br/>
      </w:r>
      <w:r>
        <w:br/>
        <w:t xml:space="preserve">PMM (privados) / &gt;=2 / Baixa "perda impermanent", ou </w:t>
      </w:r>
      <w:r>
        <w:rPr>
          <w:i/>
          <w:iCs/>
        </w:rPr>
        <w:t xml:space="preserve">impernanent loss </w:t>
      </w:r>
      <w:r>
        <w:t>/ Dodo</w:t>
      </w:r>
      <w:r>
        <w:br/>
      </w:r>
      <w:r>
        <w:br/>
        <w:t xml:space="preserve">AMM Dinâmico / &gt;=2 / Controle de pesos dos ativos na </w:t>
      </w:r>
      <w:r>
        <w:rPr>
          <w:i/>
          <w:iCs/>
        </w:rPr>
        <w:t xml:space="preserve">pool </w:t>
      </w:r>
      <w:r>
        <w:t>de liquidez / Balancer</w:t>
      </w:r>
      <w:r>
        <w:br/>
      </w:r>
      <w:r>
        <w:br/>
        <w:t>AMM Unilateral / 1 / Exposição a um ativo ao invés de dois / Bancor v2.1</w:t>
      </w:r>
      <w:r>
        <w:br/>
      </w:r>
      <w:r>
        <w:br/>
        <w:t xml:space="preserve">AMM de Stablecoin / &gt;=2 Stablecoin / Baixo </w:t>
      </w:r>
      <w:r>
        <w:rPr>
          <w:i/>
          <w:iCs/>
        </w:rPr>
        <w:t xml:space="preserve">slippage </w:t>
      </w:r>
      <w:r>
        <w:t>(divergência)</w:t>
      </w:r>
      <w:r>
        <w:rPr>
          <w:i/>
          <w:iCs/>
        </w:rPr>
        <w:t xml:space="preserve"> </w:t>
      </w:r>
      <w:r>
        <w:t>de preço / Curve</w:t>
      </w:r>
    </w:p>
  </w:comment>
  <w:comment w:id="968" w:author="Giovanni Populo" w:date="2023-02-01T21:32:00Z" w:initials="GP">
    <w:p w14:paraId="3A63F910" w14:textId="77777777" w:rsidR="00546EE2" w:rsidRDefault="00546EE2" w:rsidP="004A4264">
      <w:pPr>
        <w:pStyle w:val="CommentText"/>
      </w:pPr>
      <w:r>
        <w:rPr>
          <w:rStyle w:val="CommentReference"/>
        </w:rPr>
        <w:annotationRef/>
      </w:r>
      <w:r>
        <w:t>Image Text:</w:t>
      </w:r>
      <w:r>
        <w:br/>
      </w:r>
      <w:r>
        <w:br/>
        <w:t>Algoritmos para Formadores de Mercado Automatizados</w:t>
      </w:r>
      <w:r>
        <w:br/>
      </w:r>
      <w:r>
        <w:br/>
        <w:t>Funções / Token / Conceito da Invariante / Número de Ativos / Exemplos</w:t>
      </w:r>
      <w:r>
        <w:br/>
      </w:r>
      <w:r>
        <w:br/>
        <w:t>Cross-chain / Sim, função de utilidade / (same formula) / 2 Tokens: Nativo + Outro / Bancor</w:t>
      </w:r>
      <w:r>
        <w:br/>
      </w:r>
      <w:r>
        <w:br/>
        <w:t>Mesma chain / Não / (same formula) / 2 Tokens: Outro + Outro / Uniswap</w:t>
      </w:r>
      <w:r>
        <w:br/>
      </w:r>
      <w:r>
        <w:br/>
        <w:t>Ativos com valores diferentes / Não necessariamente / (same formula) / Múltiplos / Balancer</w:t>
      </w:r>
      <w:r>
        <w:br/>
      </w:r>
      <w:r>
        <w:br/>
        <w:t>Ativos de mesmo valor / Não necessariamente / (same formula) / Múltiplos / Curve</w:t>
      </w:r>
    </w:p>
  </w:comment>
  <w:comment w:id="972" w:author="Giovanni Populo" w:date="2023-02-01T21:56:00Z" w:initials="GP">
    <w:p w14:paraId="0AC623B0" w14:textId="77777777" w:rsidR="00094BE8" w:rsidRDefault="00094BE8" w:rsidP="002100D9">
      <w:pPr>
        <w:pStyle w:val="CommentText"/>
      </w:pPr>
      <w:r>
        <w:rPr>
          <w:rStyle w:val="CommentReference"/>
        </w:rPr>
        <w:annotationRef/>
      </w:r>
      <w:r>
        <w:t>Image Text:</w:t>
      </w:r>
      <w:r>
        <w:br/>
      </w:r>
      <w:r>
        <w:br/>
        <w:t>Sistema Hidráulico Simples</w:t>
      </w:r>
      <w:r>
        <w:br/>
      </w:r>
      <w:r>
        <w:br/>
        <w:t>Aplicação de força / Movimento</w:t>
      </w:r>
    </w:p>
  </w:comment>
  <w:comment w:id="978" w:author="Giovanni Populo" w:date="2023-02-01T21:50:00Z" w:initials="GP">
    <w:p w14:paraId="1088E318" w14:textId="210BD14D" w:rsidR="00E056AB" w:rsidRDefault="00E056AB" w:rsidP="00AF5E9E">
      <w:pPr>
        <w:pStyle w:val="CommentText"/>
      </w:pPr>
      <w:r>
        <w:rPr>
          <w:rStyle w:val="CommentReference"/>
        </w:rPr>
        <w:annotationRef/>
      </w:r>
      <w:r>
        <w:t>This should be 50 tokens on x-axis, you get 5 or 10 tokens on y-axis, no?</w:t>
      </w:r>
    </w:p>
  </w:comment>
  <w:comment w:id="980" w:author="Giovanni Populo" w:date="2023-02-01T21:56:00Z" w:initials="GP">
    <w:p w14:paraId="592A2AC8" w14:textId="77777777" w:rsidR="00094BE8" w:rsidRDefault="00094BE8" w:rsidP="007F0AAB">
      <w:pPr>
        <w:pStyle w:val="CommentText"/>
      </w:pPr>
      <w:r>
        <w:rPr>
          <w:rStyle w:val="CommentReference"/>
        </w:rPr>
        <w:annotationRef/>
      </w:r>
      <w:r>
        <w:t>Image Text:</w:t>
      </w:r>
      <w:r>
        <w:br/>
      </w:r>
      <w:r>
        <w:br/>
        <w:t>Variável A / Variável B / Variável C</w:t>
      </w:r>
    </w:p>
  </w:comment>
  <w:comment w:id="991" w:author="Giovanni Populo" w:date="2023-02-03T16:57:00Z" w:initials="GP">
    <w:p w14:paraId="11496678" w14:textId="77777777" w:rsidR="002F4A8B" w:rsidRDefault="002F4A8B" w:rsidP="001D7F9C">
      <w:r>
        <w:rPr>
          <w:rStyle w:val="CommentReference"/>
        </w:rPr>
        <w:annotationRef/>
      </w:r>
      <w:r>
        <w:rPr>
          <w:color w:val="000000"/>
          <w:sz w:val="20"/>
          <w:szCs w:val="20"/>
        </w:rPr>
        <w:t>Image Text:</w:t>
      </w:r>
    </w:p>
    <w:p w14:paraId="47ECBB92" w14:textId="77777777" w:rsidR="002F4A8B" w:rsidRDefault="002F4A8B" w:rsidP="001D7F9C"/>
    <w:p w14:paraId="5FE4AFCC" w14:textId="77777777" w:rsidR="002F4A8B" w:rsidRDefault="002F4A8B" w:rsidP="001D7F9C">
      <w:r>
        <w:rPr>
          <w:color w:val="000000"/>
          <w:sz w:val="20"/>
          <w:szCs w:val="20"/>
        </w:rPr>
        <w:t>O quê / Captar recursos para uma causa específica</w:t>
      </w:r>
    </w:p>
    <w:p w14:paraId="63390431" w14:textId="77777777" w:rsidR="002F4A8B" w:rsidRDefault="002F4A8B" w:rsidP="001D7F9C"/>
    <w:p w14:paraId="1D62B8E6" w14:textId="77777777" w:rsidR="002F4A8B" w:rsidRDefault="002F4A8B" w:rsidP="001D7F9C">
      <w:r>
        <w:rPr>
          <w:color w:val="000000"/>
          <w:sz w:val="20"/>
          <w:szCs w:val="20"/>
        </w:rPr>
        <w:t>Por quê / Alinhar incentivos e solucionar o problema de parasitas (</w:t>
      </w:r>
      <w:r>
        <w:rPr>
          <w:i/>
          <w:iCs/>
          <w:color w:val="000000"/>
          <w:sz w:val="20"/>
          <w:szCs w:val="20"/>
        </w:rPr>
        <w:t>free-riders</w:t>
      </w:r>
      <w:r>
        <w:rPr>
          <w:color w:val="000000"/>
          <w:sz w:val="20"/>
          <w:szCs w:val="20"/>
        </w:rPr>
        <w:t>) na captação</w:t>
      </w:r>
    </w:p>
    <w:p w14:paraId="6F5C1503" w14:textId="77777777" w:rsidR="002F4A8B" w:rsidRDefault="002F4A8B" w:rsidP="001D7F9C"/>
    <w:p w14:paraId="3A9EFC8A" w14:textId="77777777" w:rsidR="002F4A8B" w:rsidRDefault="002F4A8B" w:rsidP="001D7F9C">
      <w:r>
        <w:rPr>
          <w:color w:val="000000"/>
          <w:sz w:val="20"/>
          <w:szCs w:val="20"/>
        </w:rPr>
        <w:t>Como / Por meio de equações matemáticas e formato da curva</w:t>
      </w:r>
    </w:p>
    <w:p w14:paraId="004B1C11" w14:textId="77777777" w:rsidR="002F4A8B" w:rsidRDefault="002F4A8B" w:rsidP="001D7F9C"/>
    <w:p w14:paraId="5C807B29" w14:textId="77777777" w:rsidR="002F4A8B" w:rsidRDefault="002F4A8B" w:rsidP="001D7F9C">
      <w:r>
        <w:rPr>
          <w:color w:val="000000"/>
          <w:sz w:val="20"/>
          <w:szCs w:val="20"/>
        </w:rPr>
        <w:t>Tipos de protocolos usando / Doações para causas sociais, pesquisas, participações tokenizadas</w:t>
      </w:r>
    </w:p>
    <w:p w14:paraId="4801BC92" w14:textId="77777777" w:rsidR="002F4A8B" w:rsidRDefault="002F4A8B" w:rsidP="001D7F9C"/>
    <w:p w14:paraId="6B11B84B" w14:textId="77777777" w:rsidR="002F4A8B" w:rsidRDefault="002F4A8B" w:rsidP="001D7F9C">
      <w:r>
        <w:rPr>
          <w:color w:val="000000"/>
          <w:sz w:val="20"/>
          <w:szCs w:val="20"/>
        </w:rPr>
        <w:t>Quando / Usado quando a lógica é automatizada, para embutir incentivos no modelo</w:t>
      </w:r>
    </w:p>
  </w:comment>
  <w:comment w:id="999" w:author="Giovanni Populo" w:date="2023-02-03T19:20:00Z" w:initials="GP">
    <w:p w14:paraId="154F4ACE" w14:textId="77777777" w:rsidR="00116EA9" w:rsidRDefault="00116EA9" w:rsidP="005F5D2D">
      <w:r>
        <w:rPr>
          <w:rStyle w:val="CommentReference"/>
        </w:rPr>
        <w:annotationRef/>
      </w:r>
      <w:r>
        <w:rPr>
          <w:color w:val="000000"/>
          <w:sz w:val="20"/>
          <w:szCs w:val="20"/>
        </w:rPr>
        <w:t>Image Text:</w:t>
      </w:r>
    </w:p>
    <w:p w14:paraId="1DF5748A" w14:textId="77777777" w:rsidR="00116EA9" w:rsidRDefault="00116EA9" w:rsidP="005F5D2D"/>
    <w:p w14:paraId="6C849258" w14:textId="77777777" w:rsidR="00116EA9" w:rsidRDefault="00116EA9" w:rsidP="005F5D2D">
      <w:r>
        <w:rPr>
          <w:color w:val="000000"/>
          <w:sz w:val="20"/>
          <w:szCs w:val="20"/>
        </w:rPr>
        <w:t>Fundos ($DAI, $USDT)</w:t>
      </w:r>
    </w:p>
    <w:p w14:paraId="34EF2D5C" w14:textId="77777777" w:rsidR="00116EA9" w:rsidRDefault="00116EA9" w:rsidP="005F5D2D"/>
    <w:p w14:paraId="56ABF1C5" w14:textId="77777777" w:rsidR="00116EA9" w:rsidRDefault="00116EA9" w:rsidP="005F5D2D">
      <w:r>
        <w:rPr>
          <w:color w:val="000000"/>
          <w:sz w:val="20"/>
          <w:szCs w:val="20"/>
        </w:rPr>
        <w:t>Pool de financiamento / Pool de reserva</w:t>
      </w:r>
    </w:p>
    <w:p w14:paraId="1D66FA1F" w14:textId="77777777" w:rsidR="00116EA9" w:rsidRDefault="00116EA9" w:rsidP="005F5D2D"/>
    <w:p w14:paraId="12962BCA" w14:textId="77777777" w:rsidR="00116EA9" w:rsidRDefault="00116EA9" w:rsidP="005F5D2D">
      <w:r>
        <w:rPr>
          <w:color w:val="000000"/>
          <w:sz w:val="20"/>
          <w:szCs w:val="20"/>
        </w:rPr>
        <w:t>Emite $TOKEN / Queima $TOKEN</w:t>
      </w:r>
    </w:p>
    <w:p w14:paraId="261AA486" w14:textId="77777777" w:rsidR="00116EA9" w:rsidRDefault="00116EA9" w:rsidP="005F5D2D"/>
    <w:p w14:paraId="67266EBC" w14:textId="77777777" w:rsidR="00116EA9" w:rsidRDefault="00116EA9" w:rsidP="005F5D2D">
      <w:r>
        <w:rPr>
          <w:color w:val="000000"/>
          <w:sz w:val="20"/>
          <w:szCs w:val="20"/>
        </w:rPr>
        <w:t>Usa tokens para votar</w:t>
      </w:r>
    </w:p>
    <w:p w14:paraId="48731C21" w14:textId="77777777" w:rsidR="00116EA9" w:rsidRDefault="00116EA9" w:rsidP="005F5D2D"/>
    <w:p w14:paraId="0D124F83" w14:textId="77777777" w:rsidR="00116EA9" w:rsidRDefault="00116EA9" w:rsidP="005F5D2D">
      <w:r>
        <w:rPr>
          <w:color w:val="000000"/>
          <w:sz w:val="20"/>
          <w:szCs w:val="20"/>
        </w:rPr>
        <w:t>Proposta #1 / Proposta #2 / Proposta #3</w:t>
      </w:r>
    </w:p>
  </w:comment>
  <w:comment w:id="1002" w:author="Giovanni Populo" w:date="2023-02-05T06:42:00Z" w:initials="GP">
    <w:p w14:paraId="25BFDF91" w14:textId="77777777" w:rsidR="00974010" w:rsidRDefault="00974010" w:rsidP="00563F4A">
      <w:r>
        <w:rPr>
          <w:rStyle w:val="CommentReference"/>
        </w:rPr>
        <w:annotationRef/>
      </w:r>
      <w:r>
        <w:rPr>
          <w:color w:val="000000"/>
          <w:sz w:val="20"/>
          <w:szCs w:val="20"/>
        </w:rPr>
        <w:t>Image Text:</w:t>
      </w:r>
    </w:p>
    <w:p w14:paraId="4CF07246" w14:textId="77777777" w:rsidR="00974010" w:rsidRDefault="00974010" w:rsidP="00563F4A"/>
    <w:p w14:paraId="3F5CD4E6" w14:textId="77777777" w:rsidR="00974010" w:rsidRDefault="00974010" w:rsidP="00563F4A">
      <w:r>
        <w:rPr>
          <w:color w:val="000000"/>
          <w:sz w:val="20"/>
          <w:szCs w:val="20"/>
        </w:rPr>
        <w:t>Preço do Token</w:t>
      </w:r>
    </w:p>
    <w:p w14:paraId="676063DA" w14:textId="77777777" w:rsidR="00974010" w:rsidRDefault="00974010" w:rsidP="00563F4A"/>
    <w:p w14:paraId="54CD15C5" w14:textId="77777777" w:rsidR="00974010" w:rsidRDefault="00974010" w:rsidP="00563F4A">
      <w:r>
        <w:rPr>
          <w:color w:val="000000"/>
          <w:sz w:val="20"/>
          <w:szCs w:val="20"/>
        </w:rPr>
        <w:t>Oferta do Token</w:t>
      </w:r>
    </w:p>
  </w:comment>
  <w:comment w:id="1003" w:author="Giovanni Populo" w:date="2023-02-05T06:43:00Z" w:initials="GP">
    <w:p w14:paraId="5DD1679D" w14:textId="77777777" w:rsidR="00974010" w:rsidRDefault="00974010" w:rsidP="007D3D63">
      <w:r>
        <w:rPr>
          <w:rStyle w:val="CommentReference"/>
        </w:rPr>
        <w:annotationRef/>
      </w:r>
      <w:r>
        <w:rPr>
          <w:color w:val="000000"/>
          <w:sz w:val="20"/>
          <w:szCs w:val="20"/>
        </w:rPr>
        <w:t>Image Text:</w:t>
      </w:r>
    </w:p>
    <w:p w14:paraId="4580CB46" w14:textId="77777777" w:rsidR="00974010" w:rsidRDefault="00974010" w:rsidP="007D3D63"/>
    <w:p w14:paraId="79032314" w14:textId="77777777" w:rsidR="00974010" w:rsidRDefault="00974010" w:rsidP="007D3D63">
      <w:r>
        <w:rPr>
          <w:color w:val="000000"/>
          <w:sz w:val="20"/>
          <w:szCs w:val="20"/>
        </w:rPr>
        <w:t>Preço do Token</w:t>
      </w:r>
    </w:p>
    <w:p w14:paraId="0865B0A1" w14:textId="77777777" w:rsidR="00974010" w:rsidRDefault="00974010" w:rsidP="007D3D63"/>
    <w:p w14:paraId="718F541A" w14:textId="77777777" w:rsidR="00974010" w:rsidRDefault="00974010" w:rsidP="007D3D63">
      <w:r>
        <w:rPr>
          <w:color w:val="000000"/>
          <w:sz w:val="20"/>
          <w:szCs w:val="20"/>
        </w:rPr>
        <w:t>Oferta do Token</w:t>
      </w:r>
    </w:p>
  </w:comment>
  <w:comment w:id="1004" w:author="Giovanni Populo" w:date="2023-02-05T06:42:00Z" w:initials="GP">
    <w:p w14:paraId="1B3A7D6B" w14:textId="77777777" w:rsidR="0014644C" w:rsidRDefault="0014644C" w:rsidP="0014644C">
      <w:r>
        <w:rPr>
          <w:rStyle w:val="CommentReference"/>
        </w:rPr>
        <w:annotationRef/>
      </w:r>
      <w:r>
        <w:rPr>
          <w:color w:val="000000"/>
          <w:sz w:val="20"/>
          <w:szCs w:val="20"/>
        </w:rPr>
        <w:t>Image Text:</w:t>
      </w:r>
    </w:p>
    <w:p w14:paraId="2DEA3469" w14:textId="77777777" w:rsidR="0014644C" w:rsidRDefault="0014644C" w:rsidP="0014644C"/>
    <w:p w14:paraId="0CE95F03" w14:textId="77777777" w:rsidR="0014644C" w:rsidRDefault="0014644C" w:rsidP="0014644C">
      <w:r>
        <w:rPr>
          <w:color w:val="000000"/>
          <w:sz w:val="20"/>
          <w:szCs w:val="20"/>
        </w:rPr>
        <w:t>Preço do Token</w:t>
      </w:r>
    </w:p>
    <w:p w14:paraId="6FEEB8C6" w14:textId="77777777" w:rsidR="0014644C" w:rsidRDefault="0014644C" w:rsidP="0014644C"/>
    <w:p w14:paraId="34337718" w14:textId="77777777" w:rsidR="0014644C" w:rsidRDefault="0014644C" w:rsidP="0014644C">
      <w:r>
        <w:rPr>
          <w:color w:val="000000"/>
          <w:sz w:val="20"/>
          <w:szCs w:val="20"/>
        </w:rPr>
        <w:t>Oferta do Token</w:t>
      </w:r>
    </w:p>
  </w:comment>
  <w:comment w:id="1007" w:author="Giovanni Populo" w:date="2023-02-05T06:47:00Z" w:initials="GP">
    <w:p w14:paraId="68CB4797" w14:textId="77777777" w:rsidR="00974010" w:rsidRDefault="00974010" w:rsidP="00ED49CA">
      <w:r>
        <w:rPr>
          <w:rStyle w:val="CommentReference"/>
        </w:rPr>
        <w:annotationRef/>
      </w:r>
      <w:r>
        <w:rPr>
          <w:color w:val="000000"/>
          <w:sz w:val="20"/>
          <w:szCs w:val="20"/>
        </w:rPr>
        <w:t>Image Text:</w:t>
      </w:r>
    </w:p>
    <w:p w14:paraId="59865368" w14:textId="77777777" w:rsidR="00974010" w:rsidRDefault="00974010" w:rsidP="00ED49CA"/>
    <w:p w14:paraId="113A97AC" w14:textId="77777777" w:rsidR="00974010" w:rsidRDefault="00974010" w:rsidP="00ED49CA">
      <w:r>
        <w:rPr>
          <w:color w:val="000000"/>
          <w:sz w:val="20"/>
          <w:szCs w:val="20"/>
        </w:rPr>
        <w:t>Oferta do Token / Preço do Token</w:t>
      </w:r>
    </w:p>
    <w:p w14:paraId="0FD961A0" w14:textId="77777777" w:rsidR="00974010" w:rsidRDefault="00974010" w:rsidP="00ED49CA"/>
    <w:p w14:paraId="2182FD2F" w14:textId="77777777" w:rsidR="00974010" w:rsidRDefault="00974010" w:rsidP="00ED49CA">
      <w:r>
        <w:rPr>
          <w:color w:val="000000"/>
          <w:sz w:val="20"/>
          <w:szCs w:val="20"/>
        </w:rPr>
        <w:t>Contribuição da Pessoa A</w:t>
      </w:r>
    </w:p>
    <w:p w14:paraId="3937C78C" w14:textId="77777777" w:rsidR="00974010" w:rsidRDefault="00974010" w:rsidP="00ED49CA"/>
    <w:p w14:paraId="2BEF06AD" w14:textId="77777777" w:rsidR="00974010" w:rsidRDefault="00974010" w:rsidP="00ED49CA">
      <w:r>
        <w:rPr>
          <w:color w:val="000000"/>
          <w:sz w:val="20"/>
          <w:szCs w:val="20"/>
        </w:rPr>
        <w:t>95 $DAI (Pesquisa), 5 $DAI (Parte do projeto)</w:t>
      </w:r>
    </w:p>
    <w:p w14:paraId="0BDFD2E6" w14:textId="77777777" w:rsidR="00974010" w:rsidRDefault="00974010" w:rsidP="00ED49CA"/>
    <w:p w14:paraId="314AFA6F" w14:textId="77777777" w:rsidR="00974010" w:rsidRDefault="00974010" w:rsidP="00ED49CA">
      <w:r>
        <w:rPr>
          <w:color w:val="000000"/>
          <w:sz w:val="20"/>
          <w:szCs w:val="20"/>
        </w:rPr>
        <w:t>Compra; Venda</w:t>
      </w:r>
    </w:p>
  </w:comment>
  <w:comment w:id="1008" w:author="Giovanni Populo" w:date="2023-02-05T06:50:00Z" w:initials="GP">
    <w:p w14:paraId="59B7B2C1" w14:textId="77777777" w:rsidR="00974010" w:rsidRDefault="00974010" w:rsidP="00BF3037">
      <w:r>
        <w:rPr>
          <w:rStyle w:val="CommentReference"/>
        </w:rPr>
        <w:annotationRef/>
      </w:r>
      <w:r>
        <w:rPr>
          <w:color w:val="000000"/>
          <w:sz w:val="20"/>
          <w:szCs w:val="20"/>
        </w:rPr>
        <w:t>Oferta de Token / Preço do Token</w:t>
      </w:r>
    </w:p>
    <w:p w14:paraId="775171D3" w14:textId="77777777" w:rsidR="00974010" w:rsidRDefault="00974010" w:rsidP="00BF3037"/>
    <w:p w14:paraId="3B33EB86" w14:textId="77777777" w:rsidR="00974010" w:rsidRDefault="00974010" w:rsidP="00BF3037">
      <w:r>
        <w:rPr>
          <w:color w:val="000000"/>
          <w:sz w:val="20"/>
          <w:szCs w:val="20"/>
        </w:rPr>
        <w:t>Venda / Redistribuição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1C8DDE" w15:done="0"/>
  <w15:commentEx w15:paraId="3F010915" w15:done="0"/>
  <w15:commentEx w15:paraId="25C64AB0" w15:done="0"/>
  <w15:commentEx w15:paraId="6DE4504A" w15:done="0"/>
  <w15:commentEx w15:paraId="6AE92955" w15:done="0"/>
  <w15:commentEx w15:paraId="381F5193" w15:done="0"/>
  <w15:commentEx w15:paraId="6AA865CC" w15:done="0"/>
  <w15:commentEx w15:paraId="1BE0402E" w15:done="0"/>
  <w15:commentEx w15:paraId="552B0020" w15:done="0"/>
  <w15:commentEx w15:paraId="06D5C2C2" w15:done="0"/>
  <w15:commentEx w15:paraId="1137AD0E" w15:done="0"/>
  <w15:commentEx w15:paraId="020FEFEB" w15:done="0"/>
  <w15:commentEx w15:paraId="1C7E5435" w15:done="0"/>
  <w15:commentEx w15:paraId="2676878A" w15:done="0"/>
  <w15:commentEx w15:paraId="08965284" w15:done="0"/>
  <w15:commentEx w15:paraId="116395F0" w15:done="0"/>
  <w15:commentEx w15:paraId="76971C72" w15:done="0"/>
  <w15:commentEx w15:paraId="257C00F6" w15:done="0"/>
  <w15:commentEx w15:paraId="52A7E6D9" w15:done="0"/>
  <w15:commentEx w15:paraId="132BE7C0" w15:done="0"/>
  <w15:commentEx w15:paraId="3F4C5D98" w15:done="0"/>
  <w15:commentEx w15:paraId="17BDC578" w15:done="0"/>
  <w15:commentEx w15:paraId="6DA15F8E" w15:done="0"/>
  <w15:commentEx w15:paraId="04EFDE65" w15:done="0"/>
  <w15:commentEx w15:paraId="16C46C28" w15:done="0"/>
  <w15:commentEx w15:paraId="630025FB" w15:done="0"/>
  <w15:commentEx w15:paraId="0988D3FE" w15:done="0"/>
  <w15:commentEx w15:paraId="4C185D68" w15:done="0"/>
  <w15:commentEx w15:paraId="45CDD043" w15:done="0"/>
  <w15:commentEx w15:paraId="40271E9E" w15:done="0"/>
  <w15:commentEx w15:paraId="75709BD5" w15:done="0"/>
  <w15:commentEx w15:paraId="34C3D5E3" w15:done="0"/>
  <w15:commentEx w15:paraId="336A6628" w15:done="0"/>
  <w15:commentEx w15:paraId="75119B21" w15:done="0"/>
  <w15:commentEx w15:paraId="2AB30C80" w15:done="0"/>
  <w15:commentEx w15:paraId="52E55931" w15:done="0"/>
  <w15:commentEx w15:paraId="33F35314" w15:done="0"/>
  <w15:commentEx w15:paraId="70CEF14A" w15:done="0"/>
  <w15:commentEx w15:paraId="5F9BA367" w15:done="0"/>
  <w15:commentEx w15:paraId="0B323EFA" w15:done="0"/>
  <w15:commentEx w15:paraId="3DA0DC35" w15:done="0"/>
  <w15:commentEx w15:paraId="414491C5" w15:done="0"/>
  <w15:commentEx w15:paraId="68F297CA" w15:done="0"/>
  <w15:commentEx w15:paraId="7F758B61" w15:done="0"/>
  <w15:commentEx w15:paraId="57BA5B9D" w15:done="0"/>
  <w15:commentEx w15:paraId="3C41670E" w15:done="0"/>
  <w15:commentEx w15:paraId="5810BC02" w15:done="0"/>
  <w15:commentEx w15:paraId="2C017861" w15:done="0"/>
  <w15:commentEx w15:paraId="125C95C9" w15:done="0"/>
  <w15:commentEx w15:paraId="27BA3BF7" w15:done="0"/>
  <w15:commentEx w15:paraId="0543BCC4" w15:done="0"/>
  <w15:commentEx w15:paraId="2DCE67F4" w15:done="0"/>
  <w15:commentEx w15:paraId="5FF339CE" w15:done="0"/>
  <w15:commentEx w15:paraId="0E8E1623" w15:done="0"/>
  <w15:commentEx w15:paraId="2C041052" w15:done="0"/>
  <w15:commentEx w15:paraId="61548061" w15:done="0"/>
  <w15:commentEx w15:paraId="6FFACEB1" w15:done="0"/>
  <w15:commentEx w15:paraId="6402B51A" w15:done="0"/>
  <w15:commentEx w15:paraId="60ACA034" w15:done="0"/>
  <w15:commentEx w15:paraId="57B185FD" w15:done="0"/>
  <w15:commentEx w15:paraId="0B6B65B7" w15:done="0"/>
  <w15:commentEx w15:paraId="20CB6363" w15:done="0"/>
  <w15:commentEx w15:paraId="3B2972E8" w15:done="0"/>
  <w15:commentEx w15:paraId="36A671BE" w15:done="0"/>
  <w15:commentEx w15:paraId="25103297" w15:done="0"/>
  <w15:commentEx w15:paraId="5D349D4E" w15:done="0"/>
  <w15:commentEx w15:paraId="3EBC0A95" w15:done="0"/>
  <w15:commentEx w15:paraId="64D15D12" w15:done="0"/>
  <w15:commentEx w15:paraId="3DAFC991" w15:done="0"/>
  <w15:commentEx w15:paraId="49799F3E" w15:done="0"/>
  <w15:commentEx w15:paraId="097C8ABE" w15:done="0"/>
  <w15:commentEx w15:paraId="190E3FDA" w15:done="0"/>
  <w15:commentEx w15:paraId="50701335" w15:done="0"/>
  <w15:commentEx w15:paraId="3A63F910" w15:done="0"/>
  <w15:commentEx w15:paraId="0AC623B0" w15:done="0"/>
  <w15:commentEx w15:paraId="1088E318" w15:done="0"/>
  <w15:commentEx w15:paraId="592A2AC8" w15:done="0"/>
  <w15:commentEx w15:paraId="6B11B84B" w15:done="0"/>
  <w15:commentEx w15:paraId="0D124F83" w15:done="0"/>
  <w15:commentEx w15:paraId="54CD15C5" w15:done="0"/>
  <w15:commentEx w15:paraId="718F541A" w15:done="0"/>
  <w15:commentEx w15:paraId="34337718" w15:done="0"/>
  <w15:commentEx w15:paraId="314AFA6F" w15:done="0"/>
  <w15:commentEx w15:paraId="3B33EB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A5379" w16cex:dateUtc="2023-01-12T12:38:00Z"/>
  <w16cex:commentExtensible w16cex:durableId="276A5BB0" w16cex:dateUtc="2023-01-12T13:13:00Z"/>
  <w16cex:commentExtensible w16cex:durableId="276A60E5" w16cex:dateUtc="2023-01-12T13:35:00Z"/>
  <w16cex:commentExtensible w16cex:durableId="276C0D08" w16cex:dateUtc="2023-01-13T20:02:00Z"/>
  <w16cex:commentExtensible w16cex:durableId="276C10D0" w16cex:dateUtc="2023-01-13T20:18:00Z"/>
  <w16cex:commentExtensible w16cex:durableId="276C3721" w16cex:dateUtc="2023-01-13T23:01:00Z"/>
  <w16cex:commentExtensible w16cex:durableId="276CEC4C" w16cex:dateUtc="2023-01-14T11:54:00Z"/>
  <w16cex:commentExtensible w16cex:durableId="276CF85D" w16cex:dateUtc="2023-01-14T12:46:00Z"/>
  <w16cex:commentExtensible w16cex:durableId="276CFBBC" w16cex:dateUtc="2023-01-14T13:00:00Z"/>
  <w16cex:commentExtensible w16cex:durableId="276D02C1" w16cex:dateUtc="2023-01-14T13:30:00Z"/>
  <w16cex:commentExtensible w16cex:durableId="2789C8F1" w16cex:dateUtc="2023-02-05T09:19:00Z"/>
  <w16cex:commentExtensible w16cex:durableId="276FB560" w16cex:dateUtc="2023-01-16T14:37:00Z"/>
  <w16cex:commentExtensible w16cex:durableId="276FB8AD" w16cex:dateUtc="2023-01-16T14:51:00Z"/>
  <w16cex:commentExtensible w16cex:durableId="276FBB1F" w16cex:dateUtc="2023-01-16T15:01:00Z"/>
  <w16cex:commentExtensible w16cex:durableId="277146F1" w16cex:dateUtc="2023-01-17T19:10:00Z"/>
  <w16cex:commentExtensible w16cex:durableId="27729D17" w16cex:dateUtc="2023-01-18T19:30:00Z"/>
  <w16cex:commentExtensible w16cex:durableId="2773905E" w16cex:dateUtc="2023-01-19T12:48:00Z"/>
  <w16cex:commentExtensible w16cex:durableId="2773921D" w16cex:dateUtc="2023-01-19T12:55:00Z"/>
  <w16cex:commentExtensible w16cex:durableId="27739391" w16cex:dateUtc="2023-01-19T13:01:00Z"/>
  <w16cex:commentExtensible w16cex:durableId="277394C1" w16cex:dateUtc="2023-01-19T13:06:00Z"/>
  <w16cex:commentExtensible w16cex:durableId="277397DE" w16cex:dateUtc="2023-01-19T13:20:00Z"/>
  <w16cex:commentExtensible w16cex:durableId="2773EE69" w16cex:dateUtc="2023-01-19T19:29:00Z"/>
  <w16cex:commentExtensible w16cex:durableId="2773EEBC" w16cex:dateUtc="2023-01-19T19:30:00Z"/>
  <w16cex:commentExtensible w16cex:durableId="2773EF89" w16cex:dateUtc="2023-01-19T19:34:00Z"/>
  <w16cex:commentExtensible w16cex:durableId="2774D92F" w16cex:dateUtc="2023-01-20T12:11:00Z"/>
  <w16cex:commentExtensible w16cex:durableId="277676BB" w16cex:dateUtc="2023-01-21T17:35:00Z"/>
  <w16cex:commentExtensible w16cex:durableId="27767C60" w16cex:dateUtc="2023-01-21T17:59:00Z"/>
  <w16cex:commentExtensible w16cex:durableId="27767F70" w16cex:dateUtc="2023-01-21T18:12:00Z"/>
  <w16cex:commentExtensible w16cex:durableId="277698C4" w16cex:dateUtc="2023-01-21T20:00:00Z"/>
  <w16cex:commentExtensible w16cex:durableId="27769C99" w16cex:dateUtc="2023-01-21T20:17:00Z"/>
  <w16cex:commentExtensible w16cex:durableId="2776A2E7" w16cex:dateUtc="2023-01-21T20:44:00Z"/>
  <w16cex:commentExtensible w16cex:durableId="2776A6AE" w16cex:dateUtc="2023-01-21T21:00:00Z"/>
  <w16cex:commentExtensible w16cex:durableId="2776B360" w16cex:dateUtc="2023-01-21T21:54:00Z"/>
  <w16cex:commentExtensible w16cex:durableId="2776B49A" w16cex:dateUtc="2023-01-21T21:59:00Z"/>
  <w16cex:commentExtensible w16cex:durableId="2777B294" w16cex:dateUtc="2023-01-22T16:03:00Z"/>
  <w16cex:commentExtensible w16cex:durableId="27780E6E" w16cex:dateUtc="2023-01-22T22:35:00Z"/>
  <w16cex:commentExtensible w16cex:durableId="277815F6" w16cex:dateUtc="2023-01-22T23:07:00Z"/>
  <w16cex:commentExtensible w16cex:durableId="27795AA0" w16cex:dateUtc="2023-01-23T22:12:00Z"/>
  <w16cex:commentExtensible w16cex:durableId="27AF7BD2" w16cex:dateUtc="2023-03-05T23:36:00Z"/>
  <w16cex:commentExtensible w16cex:durableId="2779645B" w16cex:dateUtc="2023-01-23T22:54:00Z"/>
  <w16cex:commentExtensible w16cex:durableId="27796770" w16cex:dateUtc="2023-01-23T23:07:00Z"/>
  <w16cex:commentExtensible w16cex:durableId="277B5EE4" w16cex:dateUtc="2023-01-25T10:55:00Z"/>
  <w16cex:commentExtensible w16cex:durableId="277B5FD4" w16cex:dateUtc="2023-01-25T10:59:00Z"/>
  <w16cex:commentExtensible w16cex:durableId="277B617E" w16cex:dateUtc="2023-01-25T11:06:00Z"/>
  <w16cex:commentExtensible w16cex:durableId="277B6316" w16cex:dateUtc="2023-01-25T11:13:00Z"/>
  <w16cex:commentExtensible w16cex:durableId="277B85FF" w16cex:dateUtc="2023-01-25T13:42:00Z"/>
  <w16cex:commentExtensible w16cex:durableId="277B8889" w16cex:dateUtc="2023-01-25T13:52:00Z"/>
  <w16cex:commentExtensible w16cex:durableId="277B89BF" w16cex:dateUtc="2023-01-25T13:58:00Z"/>
  <w16cex:commentExtensible w16cex:durableId="277BE0ED" w16cex:dateUtc="2023-01-25T20:10:00Z"/>
  <w16cex:commentExtensible w16cex:durableId="277BE2E0" w16cex:dateUtc="2023-01-25T20:18:00Z"/>
  <w16cex:commentExtensible w16cex:durableId="277BE7F8" w16cex:dateUtc="2023-01-25T20:40:00Z"/>
  <w16cex:commentExtensible w16cex:durableId="277BEC9B" w16cex:dateUtc="2023-01-25T20:59:00Z"/>
  <w16cex:commentExtensible w16cex:durableId="277BF73C" w16cex:dateUtc="2023-01-25T21:45:00Z"/>
  <w16cex:commentExtensible w16cex:durableId="277C07C2" w16cex:dateUtc="2023-01-25T22:55:00Z"/>
  <w16cex:commentExtensible w16cex:durableId="277CBE2A" w16cex:dateUtc="2023-01-26T11:54:00Z"/>
  <w16cex:commentExtensible w16cex:durableId="277D2CD4" w16cex:dateUtc="2023-01-26T19:46:00Z"/>
  <w16cex:commentExtensible w16cex:durableId="277E43BE" w16cex:dateUtc="2023-01-27T15:36:00Z"/>
  <w16cex:commentExtensible w16cex:durableId="277EACEB" w16cex:dateUtc="2023-01-27T23:04:00Z"/>
  <w16cex:commentExtensible w16cex:durableId="277EC293" w16cex:dateUtc="2023-01-28T00:37:00Z"/>
  <w16cex:commentExtensible w16cex:durableId="2780C661" w16cex:dateUtc="2023-01-29T13:18:00Z"/>
  <w16cex:commentExtensible w16cex:durableId="2780C958" w16cex:dateUtc="2023-01-29T13:30:00Z"/>
  <w16cex:commentExtensible w16cex:durableId="2780E89D" w16cex:dateUtc="2023-01-29T15:44:00Z"/>
  <w16cex:commentExtensible w16cex:durableId="27811161" w16cex:dateUtc="2023-01-29T18:38:00Z"/>
  <w16cex:commentExtensible w16cex:durableId="2781132A" w16cex:dateUtc="2023-01-29T18:45:00Z"/>
  <w16cex:commentExtensible w16cex:durableId="2781385F" w16cex:dateUtc="2023-01-29T21:24:00Z"/>
  <w16cex:commentExtensible w16cex:durableId="27813AF8" w16cex:dateUtc="2023-01-29T21:35:00Z"/>
  <w16cex:commentExtensible w16cex:durableId="278144D7" w16cex:dateUtc="2023-01-29T22:17:00Z"/>
  <w16cex:commentExtensible w16cex:durableId="27822982" w16cex:dateUtc="2023-01-30T14:33:00Z"/>
  <w16cex:commentExtensible w16cex:durableId="2783C9C3" w16cex:dateUtc="2023-01-31T20:09:00Z"/>
  <w16cex:commentExtensible w16cex:durableId="2783EED1" w16cex:dateUtc="2023-01-31T22:47:00Z"/>
  <w16cex:commentExtensible w16cex:durableId="2783F04B" w16cex:dateUtc="2023-01-31T22:53:00Z"/>
  <w16cex:commentExtensible w16cex:durableId="27840FDD" w16cex:dateUtc="2023-02-01T01:08:00Z"/>
  <w16cex:commentExtensible w16cex:durableId="27855525" w16cex:dateUtc="2023-02-02T00:16:00Z"/>
  <w16cex:commentExtensible w16cex:durableId="278558D0" w16cex:dateUtc="2023-02-02T00:32:00Z"/>
  <w16cex:commentExtensible w16cex:durableId="27855E81" w16cex:dateUtc="2023-02-02T00:56:00Z"/>
  <w16cex:commentExtensible w16cex:durableId="27855D19" w16cex:dateUtc="2023-02-02T00:50:00Z"/>
  <w16cex:commentExtensible w16cex:durableId="27855E9C" w16cex:dateUtc="2023-02-02T00:56:00Z"/>
  <w16cex:commentExtensible w16cex:durableId="2787BB6A" w16cex:dateUtc="2023-02-03T19:57:00Z"/>
  <w16cex:commentExtensible w16cex:durableId="2787DD18" w16cex:dateUtc="2023-02-03T22:20:00Z"/>
  <w16cex:commentExtensible w16cex:durableId="2789CE64" w16cex:dateUtc="2023-02-05T09:42:00Z"/>
  <w16cex:commentExtensible w16cex:durableId="2789CE84" w16cex:dateUtc="2023-02-05T09:43:00Z"/>
  <w16cex:commentExtensible w16cex:durableId="27AF81F7" w16cex:dateUtc="2023-02-05T09:42:00Z"/>
  <w16cex:commentExtensible w16cex:durableId="2789CF7C" w16cex:dateUtc="2023-02-05T09:47:00Z"/>
  <w16cex:commentExtensible w16cex:durableId="2789D028" w16cex:dateUtc="2023-02-05T0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1C8DDE" w16cid:durableId="276A5379"/>
  <w16cid:commentId w16cid:paraId="3F010915" w16cid:durableId="276A5BB0"/>
  <w16cid:commentId w16cid:paraId="25C64AB0" w16cid:durableId="276A60E5"/>
  <w16cid:commentId w16cid:paraId="6DE4504A" w16cid:durableId="276C0D08"/>
  <w16cid:commentId w16cid:paraId="6AE92955" w16cid:durableId="276C10D0"/>
  <w16cid:commentId w16cid:paraId="381F5193" w16cid:durableId="276C3721"/>
  <w16cid:commentId w16cid:paraId="6AA865CC" w16cid:durableId="276CEC4C"/>
  <w16cid:commentId w16cid:paraId="1BE0402E" w16cid:durableId="276CF85D"/>
  <w16cid:commentId w16cid:paraId="552B0020" w16cid:durableId="276CFBBC"/>
  <w16cid:commentId w16cid:paraId="06D5C2C2" w16cid:durableId="276D02C1"/>
  <w16cid:commentId w16cid:paraId="1137AD0E" w16cid:durableId="2789C8F1"/>
  <w16cid:commentId w16cid:paraId="020FEFEB" w16cid:durableId="276FB560"/>
  <w16cid:commentId w16cid:paraId="1C7E5435" w16cid:durableId="276FB8AD"/>
  <w16cid:commentId w16cid:paraId="2676878A" w16cid:durableId="276FBB1F"/>
  <w16cid:commentId w16cid:paraId="08965284" w16cid:durableId="277146F1"/>
  <w16cid:commentId w16cid:paraId="116395F0" w16cid:durableId="27729D17"/>
  <w16cid:commentId w16cid:paraId="76971C72" w16cid:durableId="2773905E"/>
  <w16cid:commentId w16cid:paraId="257C00F6" w16cid:durableId="2773921D"/>
  <w16cid:commentId w16cid:paraId="52A7E6D9" w16cid:durableId="27739391"/>
  <w16cid:commentId w16cid:paraId="132BE7C0" w16cid:durableId="277394C1"/>
  <w16cid:commentId w16cid:paraId="3F4C5D98" w16cid:durableId="277397DE"/>
  <w16cid:commentId w16cid:paraId="17BDC578" w16cid:durableId="2773EE69"/>
  <w16cid:commentId w16cid:paraId="6DA15F8E" w16cid:durableId="2773EEBC"/>
  <w16cid:commentId w16cid:paraId="04EFDE65" w16cid:durableId="2773EF89"/>
  <w16cid:commentId w16cid:paraId="16C46C28" w16cid:durableId="2774D92F"/>
  <w16cid:commentId w16cid:paraId="630025FB" w16cid:durableId="277676BB"/>
  <w16cid:commentId w16cid:paraId="0988D3FE" w16cid:durableId="27767C60"/>
  <w16cid:commentId w16cid:paraId="4C185D68" w16cid:durableId="27767F70"/>
  <w16cid:commentId w16cid:paraId="45CDD043" w16cid:durableId="277698C4"/>
  <w16cid:commentId w16cid:paraId="40271E9E" w16cid:durableId="27769C99"/>
  <w16cid:commentId w16cid:paraId="75709BD5" w16cid:durableId="2776A2E7"/>
  <w16cid:commentId w16cid:paraId="34C3D5E3" w16cid:durableId="2776A6AE"/>
  <w16cid:commentId w16cid:paraId="336A6628" w16cid:durableId="2776B360"/>
  <w16cid:commentId w16cid:paraId="75119B21" w16cid:durableId="2776B49A"/>
  <w16cid:commentId w16cid:paraId="2AB30C80" w16cid:durableId="2777B294"/>
  <w16cid:commentId w16cid:paraId="52E55931" w16cid:durableId="27780E6E"/>
  <w16cid:commentId w16cid:paraId="33F35314" w16cid:durableId="277815F6"/>
  <w16cid:commentId w16cid:paraId="70CEF14A" w16cid:durableId="27795AA0"/>
  <w16cid:commentId w16cid:paraId="5F9BA367" w16cid:durableId="27AF7BD2"/>
  <w16cid:commentId w16cid:paraId="0B323EFA" w16cid:durableId="2779645B"/>
  <w16cid:commentId w16cid:paraId="3DA0DC35" w16cid:durableId="27796770"/>
  <w16cid:commentId w16cid:paraId="414491C5" w16cid:durableId="277B5EE4"/>
  <w16cid:commentId w16cid:paraId="68F297CA" w16cid:durableId="277B5FD4"/>
  <w16cid:commentId w16cid:paraId="7F758B61" w16cid:durableId="277B617E"/>
  <w16cid:commentId w16cid:paraId="57BA5B9D" w16cid:durableId="277B6316"/>
  <w16cid:commentId w16cid:paraId="3C41670E" w16cid:durableId="277B85FF"/>
  <w16cid:commentId w16cid:paraId="5810BC02" w16cid:durableId="277B8889"/>
  <w16cid:commentId w16cid:paraId="2C017861" w16cid:durableId="277B89BF"/>
  <w16cid:commentId w16cid:paraId="125C95C9" w16cid:durableId="277BE0ED"/>
  <w16cid:commentId w16cid:paraId="27BA3BF7" w16cid:durableId="277BE2E0"/>
  <w16cid:commentId w16cid:paraId="0543BCC4" w16cid:durableId="277BE7F8"/>
  <w16cid:commentId w16cid:paraId="2DCE67F4" w16cid:durableId="277BEC9B"/>
  <w16cid:commentId w16cid:paraId="5FF339CE" w16cid:durableId="277BF73C"/>
  <w16cid:commentId w16cid:paraId="0E8E1623" w16cid:durableId="277C07C2"/>
  <w16cid:commentId w16cid:paraId="2C041052" w16cid:durableId="277CBE2A"/>
  <w16cid:commentId w16cid:paraId="61548061" w16cid:durableId="277D2CD4"/>
  <w16cid:commentId w16cid:paraId="6FFACEB1" w16cid:durableId="277E43BE"/>
  <w16cid:commentId w16cid:paraId="6402B51A" w16cid:durableId="277EACEB"/>
  <w16cid:commentId w16cid:paraId="60ACA034" w16cid:durableId="277EC293"/>
  <w16cid:commentId w16cid:paraId="57B185FD" w16cid:durableId="2780C661"/>
  <w16cid:commentId w16cid:paraId="0B6B65B7" w16cid:durableId="2780C958"/>
  <w16cid:commentId w16cid:paraId="20CB6363" w16cid:durableId="2780E89D"/>
  <w16cid:commentId w16cid:paraId="3B2972E8" w16cid:durableId="27811161"/>
  <w16cid:commentId w16cid:paraId="36A671BE" w16cid:durableId="2781132A"/>
  <w16cid:commentId w16cid:paraId="25103297" w16cid:durableId="2781385F"/>
  <w16cid:commentId w16cid:paraId="5D349D4E" w16cid:durableId="27813AF8"/>
  <w16cid:commentId w16cid:paraId="3EBC0A95" w16cid:durableId="278144D7"/>
  <w16cid:commentId w16cid:paraId="64D15D12" w16cid:durableId="27822982"/>
  <w16cid:commentId w16cid:paraId="3DAFC991" w16cid:durableId="2783C9C3"/>
  <w16cid:commentId w16cid:paraId="49799F3E" w16cid:durableId="2783EED1"/>
  <w16cid:commentId w16cid:paraId="097C8ABE" w16cid:durableId="2783F04B"/>
  <w16cid:commentId w16cid:paraId="190E3FDA" w16cid:durableId="27840FDD"/>
  <w16cid:commentId w16cid:paraId="50701335" w16cid:durableId="27855525"/>
  <w16cid:commentId w16cid:paraId="3A63F910" w16cid:durableId="278558D0"/>
  <w16cid:commentId w16cid:paraId="0AC623B0" w16cid:durableId="27855E81"/>
  <w16cid:commentId w16cid:paraId="1088E318" w16cid:durableId="27855D19"/>
  <w16cid:commentId w16cid:paraId="592A2AC8" w16cid:durableId="27855E9C"/>
  <w16cid:commentId w16cid:paraId="6B11B84B" w16cid:durableId="2787BB6A"/>
  <w16cid:commentId w16cid:paraId="0D124F83" w16cid:durableId="2787DD18"/>
  <w16cid:commentId w16cid:paraId="54CD15C5" w16cid:durableId="2789CE64"/>
  <w16cid:commentId w16cid:paraId="718F541A" w16cid:durableId="2789CE84"/>
  <w16cid:commentId w16cid:paraId="34337718" w16cid:durableId="27AF81F7"/>
  <w16cid:commentId w16cid:paraId="314AFA6F" w16cid:durableId="2789CF7C"/>
  <w16cid:commentId w16cid:paraId="3B33EB86" w16cid:durableId="2789D0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9D370" w14:textId="77777777" w:rsidR="00846BD2" w:rsidRDefault="00846BD2"/>
  </w:endnote>
  <w:endnote w:type="continuationSeparator" w:id="0">
    <w:p w14:paraId="3C14E2B7" w14:textId="77777777" w:rsidR="00846BD2" w:rsidRDefault="00846BD2"/>
  </w:endnote>
  <w:endnote w:type="continuationNotice" w:id="1">
    <w:p w14:paraId="28C296F0" w14:textId="77777777" w:rsidR="00846BD2" w:rsidRDefault="00846B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Light">
    <w:altName w:val="Calibri"/>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6173456"/>
      <w:docPartObj>
        <w:docPartGallery w:val="Page Numbers (Bottom of Page)"/>
        <w:docPartUnique/>
      </w:docPartObj>
    </w:sdtPr>
    <w:sdtEndPr>
      <w:rPr>
        <w:noProof/>
      </w:rPr>
    </w:sdtEndPr>
    <w:sdtContent>
      <w:p w14:paraId="56A37754" w14:textId="77777777" w:rsidR="0071437E" w:rsidRDefault="007143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25BF36" w14:textId="77777777" w:rsidR="0071437E" w:rsidRDefault="0071437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D3114" w14:textId="77777777" w:rsidR="0071437E" w:rsidRDefault="0071437E" w:rsidP="00AB1033">
    <w:pPr>
      <w:pStyle w:val="Footer"/>
      <w:jc w:val="center"/>
    </w:pPr>
    <w:r>
      <w:fldChar w:fldCharType="begin"/>
    </w:r>
    <w:r>
      <w:instrText xml:space="preserve"> PAGE   \* MERGEFORMAT </w:instrText>
    </w:r>
    <w:r>
      <w:fldChar w:fldCharType="separate"/>
    </w:r>
    <w:r>
      <w:t>2</w:t>
    </w:r>
    <w:r>
      <w:rPr>
        <w:noProof/>
      </w:rPr>
      <w:fldChar w:fldCharType="end"/>
    </w:r>
  </w:p>
  <w:p w14:paraId="58F0B218" w14:textId="77777777" w:rsidR="0071437E" w:rsidRPr="00FD307C" w:rsidRDefault="0071437E" w:rsidP="00FE5D02">
    <w:pPr>
      <w:pStyle w:val="Footer"/>
      <w:tabs>
        <w:tab w:val="clear" w:pos="4513"/>
        <w:tab w:val="clear" w:pos="9026"/>
        <w:tab w:val="left" w:pos="3366"/>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2CBA4" w14:textId="77777777" w:rsidR="00496AD4" w:rsidRDefault="00496A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15215"/>
      <w:docPartObj>
        <w:docPartGallery w:val="Page Numbers (Bottom of Page)"/>
        <w:docPartUnique/>
      </w:docPartObj>
    </w:sdtPr>
    <w:sdtEndPr>
      <w:rPr>
        <w:noProof/>
      </w:rPr>
    </w:sdtEndPr>
    <w:sdtContent>
      <w:p w14:paraId="1FAD5E5C" w14:textId="104B696E" w:rsidR="00496AD4" w:rsidRDefault="002A3A19" w:rsidP="00CB05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8479B" w14:textId="77777777" w:rsidR="00496AD4" w:rsidRDefault="00496AD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B1F42" w14:textId="77777777" w:rsidR="00486033" w:rsidRDefault="00486033">
    <w:pPr>
      <w:pStyle w:val="Footer"/>
      <w:jc w:val="center"/>
    </w:pPr>
    <w:r>
      <w:fldChar w:fldCharType="begin"/>
    </w:r>
    <w:r>
      <w:instrText xml:space="preserve"> PAGE   \* MERGEFORMAT </w:instrText>
    </w:r>
    <w:r>
      <w:fldChar w:fldCharType="separate"/>
    </w:r>
    <w:r>
      <w:rPr>
        <w:noProof/>
      </w:rPr>
      <w:t>2</w:t>
    </w:r>
    <w:r>
      <w:rPr>
        <w:noProof/>
      </w:rPr>
      <w:fldChar w:fldCharType="end"/>
    </w:r>
  </w:p>
  <w:p w14:paraId="0CAAE5C5" w14:textId="77777777" w:rsidR="00486033" w:rsidRDefault="00486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543EE" w14:textId="77777777" w:rsidR="00846BD2" w:rsidRDefault="00846BD2">
      <w:r>
        <w:separator/>
      </w:r>
    </w:p>
  </w:footnote>
  <w:footnote w:type="continuationSeparator" w:id="0">
    <w:p w14:paraId="519B43BC" w14:textId="77777777" w:rsidR="00846BD2" w:rsidRDefault="00846BD2">
      <w:r>
        <w:continuationSeparator/>
      </w:r>
    </w:p>
  </w:footnote>
  <w:footnote w:type="continuationNotice" w:id="1">
    <w:p w14:paraId="3F3EE4C5" w14:textId="77777777" w:rsidR="00846BD2" w:rsidRDefault="00846BD2"/>
  </w:footnote>
  <w:footnote w:id="2">
    <w:p w14:paraId="0DE384DD" w14:textId="77777777" w:rsidR="0071437E" w:rsidRPr="00BC322B" w:rsidRDefault="0071437E" w:rsidP="0071437E">
      <w:pPr>
        <w:pStyle w:val="FootnoteText"/>
        <w:rPr>
          <w:sz w:val="16"/>
          <w:szCs w:val="16"/>
          <w:lang w:val="pt-BR"/>
        </w:rPr>
      </w:pPr>
      <w:r w:rsidRPr="00BC322B">
        <w:rPr>
          <w:rStyle w:val="FootnoteReference"/>
          <w:lang w:val="pt-BR"/>
        </w:rPr>
        <w:footnoteRef/>
      </w:r>
      <w:r w:rsidRPr="00BC322B">
        <w:rPr>
          <w:lang w:val="pt-BR"/>
        </w:rPr>
        <w:t xml:space="preserve"> Exemplos de protocolos no mundo da tecnologia são TCP/IP, HTTPS, FTP etc. Existem inúmeros tipos de protocolos. Alguns são governados por agências de padrões internacionais como ISO, ITU e RFC.</w:t>
      </w:r>
    </w:p>
    <w:p w14:paraId="6C6CC3CF" w14:textId="77777777" w:rsidR="0071437E" w:rsidRPr="00BC322B" w:rsidRDefault="0071437E" w:rsidP="0071437E">
      <w:pPr>
        <w:pStyle w:val="FootnoteText"/>
        <w:rPr>
          <w:sz w:val="16"/>
          <w:szCs w:val="16"/>
          <w:lang w:val="pt-BR"/>
        </w:rPr>
      </w:pPr>
    </w:p>
  </w:footnote>
  <w:footnote w:id="3">
    <w:p w14:paraId="23A0DEE0" w14:textId="2EBB06EF" w:rsidR="0071437E" w:rsidRPr="00BC322B" w:rsidRDefault="0071437E" w:rsidP="0071437E">
      <w:pPr>
        <w:pStyle w:val="FootnoteText"/>
        <w:rPr>
          <w:lang w:val="pt-BR"/>
        </w:rPr>
      </w:pPr>
      <w:r w:rsidRPr="00BC322B">
        <w:rPr>
          <w:rStyle w:val="FootnoteReference"/>
          <w:lang w:val="pt-BR"/>
        </w:rPr>
        <w:footnoteRef/>
      </w:r>
      <w:r w:rsidRPr="00BC322B">
        <w:rPr>
          <w:lang w:val="pt-BR"/>
        </w:rPr>
        <w:t xml:space="preserve"> </w:t>
      </w:r>
      <w:r w:rsidR="00951C0A" w:rsidRPr="00BC322B">
        <w:rPr>
          <w:lang w:val="pt-BR"/>
        </w:rPr>
        <w:t xml:space="preserve">Solidity é a linguagem de programação feita para o desenvolvimento de contratos inteligentes que podem ser executados na Máquina Virtual Ethereum (EVM) </w:t>
      </w:r>
      <w:r w:rsidRPr="00BC322B">
        <w:rPr>
          <w:lang w:val="pt-BR"/>
        </w:rPr>
        <w:t>(</w:t>
      </w:r>
      <w:hyperlink r:id="rId1" w:history="1">
        <w:r w:rsidRPr="00BC322B">
          <w:rPr>
            <w:rStyle w:val="Hyperlink"/>
            <w:lang w:val="pt-BR"/>
          </w:rPr>
          <w:t>https://github.com/ethereum/solidity</w:t>
        </w:r>
      </w:hyperlink>
      <w:r w:rsidRPr="00BC322B">
        <w:rPr>
          <w:lang w:val="pt-BR"/>
        </w:rPr>
        <w:t>).</w:t>
      </w:r>
      <w:r w:rsidRPr="00BC322B">
        <w:rPr>
          <w:lang w:val="pt-BR"/>
        </w:rPr>
        <w:br/>
      </w:r>
    </w:p>
  </w:footnote>
  <w:footnote w:id="4">
    <w:p w14:paraId="6D9308D2" w14:textId="2B74A71C" w:rsidR="0071437E" w:rsidRPr="00BC322B" w:rsidRDefault="0071437E" w:rsidP="0071437E">
      <w:pPr>
        <w:pStyle w:val="FootnoteText"/>
        <w:rPr>
          <w:lang w:val="pt-BR"/>
        </w:rPr>
      </w:pPr>
      <w:r w:rsidRPr="00BC322B">
        <w:rPr>
          <w:rStyle w:val="FootnoteReference"/>
          <w:lang w:val="pt-BR"/>
        </w:rPr>
        <w:footnoteRef/>
      </w:r>
      <w:r w:rsidRPr="00BC322B">
        <w:rPr>
          <w:lang w:val="pt-BR"/>
        </w:rPr>
        <w:t xml:space="preserve"> </w:t>
      </w:r>
      <w:proofErr w:type="spellStart"/>
      <w:r w:rsidR="00951C0A" w:rsidRPr="00BC322B">
        <w:rPr>
          <w:lang w:val="pt-BR"/>
        </w:rPr>
        <w:t>Glow</w:t>
      </w:r>
      <w:proofErr w:type="spellEnd"/>
      <w:r w:rsidR="00951C0A" w:rsidRPr="00BC322B">
        <w:rPr>
          <w:lang w:val="pt-BR"/>
        </w:rPr>
        <w:t xml:space="preserve"> é uma nova linguagem de domínio específico (DSL) para aplicações descentralizadas em desenvolvimento (dapps) na blockchain da Cardano</w:t>
      </w:r>
      <w:r w:rsidRPr="00BC322B">
        <w:rPr>
          <w:lang w:val="pt-BR"/>
        </w:rPr>
        <w:t xml:space="preserve"> (</w:t>
      </w:r>
      <w:hyperlink r:id="rId2" w:history="1">
        <w:r w:rsidRPr="00BC322B">
          <w:rPr>
            <w:rStyle w:val="Hyperlink"/>
            <w:lang w:val="pt-BR"/>
          </w:rPr>
          <w:t>https://developers.cardano.org/en/programming-languages/glow/overview/</w:t>
        </w:r>
      </w:hyperlink>
      <w:r w:rsidRPr="00BC322B">
        <w:rPr>
          <w:lang w:val="pt-BR"/>
        </w:rPr>
        <w:t xml:space="preserve">). </w:t>
      </w:r>
      <w:r w:rsidRPr="00BC322B">
        <w:rPr>
          <w:lang w:val="pt-BR"/>
        </w:rPr>
        <w:br/>
      </w:r>
    </w:p>
  </w:footnote>
  <w:footnote w:id="5">
    <w:p w14:paraId="3CC64B23" w14:textId="3C21CA39" w:rsidR="0071437E" w:rsidRPr="00BC322B" w:rsidRDefault="0071437E" w:rsidP="0071437E">
      <w:pPr>
        <w:pStyle w:val="FootnoteText"/>
        <w:rPr>
          <w:lang w:val="pt-BR"/>
        </w:rPr>
      </w:pPr>
      <w:r w:rsidRPr="00BC322B">
        <w:rPr>
          <w:rStyle w:val="FootnoteReference"/>
          <w:lang w:val="pt-BR"/>
        </w:rPr>
        <w:footnoteRef/>
      </w:r>
      <w:r w:rsidRPr="00BC322B">
        <w:rPr>
          <w:lang w:val="pt-BR"/>
        </w:rPr>
        <w:t xml:space="preserve"> </w:t>
      </w:r>
      <w:proofErr w:type="spellStart"/>
      <w:r w:rsidR="00951C0A" w:rsidRPr="00BC322B">
        <w:rPr>
          <w:lang w:val="pt-BR"/>
        </w:rPr>
        <w:t>Rust</w:t>
      </w:r>
      <w:proofErr w:type="spellEnd"/>
      <w:r w:rsidR="00951C0A" w:rsidRPr="00BC322B">
        <w:rPr>
          <w:lang w:val="pt-BR"/>
        </w:rPr>
        <w:t xml:space="preserve"> é uma de muitas linguagens de programação que utilizam o framework </w:t>
      </w:r>
      <w:proofErr w:type="spellStart"/>
      <w:r w:rsidR="00951C0A" w:rsidRPr="00BC322B">
        <w:rPr>
          <w:lang w:val="pt-BR"/>
        </w:rPr>
        <w:t>Substrate</w:t>
      </w:r>
      <w:proofErr w:type="spellEnd"/>
      <w:r w:rsidR="00951C0A" w:rsidRPr="00BC322B">
        <w:rPr>
          <w:lang w:val="pt-BR"/>
        </w:rPr>
        <w:t xml:space="preserve"> </w:t>
      </w:r>
      <w:r w:rsidRPr="00BC322B">
        <w:rPr>
          <w:lang w:val="pt-BR"/>
        </w:rPr>
        <w:t>(</w:t>
      </w:r>
      <w:hyperlink r:id="rId3" w:history="1">
        <w:r w:rsidRPr="00BC322B">
          <w:rPr>
            <w:rStyle w:val="Hyperlink"/>
            <w:lang w:val="pt-BR"/>
          </w:rPr>
          <w:t>https://wiki.polkadot.network/docs/en/build-build-with-polkadot</w:t>
        </w:r>
      </w:hyperlink>
      <w:r w:rsidRPr="00BC322B">
        <w:rPr>
          <w:lang w:val="pt-BR"/>
        </w:rPr>
        <w:t xml:space="preserve">). </w:t>
      </w:r>
      <w:r w:rsidRPr="00BC322B">
        <w:rPr>
          <w:lang w:val="pt-BR"/>
        </w:rPr>
        <w:br/>
      </w:r>
    </w:p>
  </w:footnote>
  <w:footnote w:id="6">
    <w:p w14:paraId="1E3D5875" w14:textId="60E39C5B" w:rsidR="0071437E" w:rsidRPr="00BC322B" w:rsidRDefault="0071437E" w:rsidP="0071437E">
      <w:pPr>
        <w:pStyle w:val="FootnoteText"/>
        <w:rPr>
          <w:lang w:val="pt-BR"/>
        </w:rPr>
      </w:pPr>
      <w:r w:rsidRPr="00BC322B">
        <w:rPr>
          <w:rStyle w:val="FootnoteReference"/>
          <w:lang w:val="pt-BR"/>
        </w:rPr>
        <w:footnoteRef/>
      </w:r>
      <w:r w:rsidRPr="00BC322B">
        <w:rPr>
          <w:lang w:val="pt-BR"/>
        </w:rPr>
        <w:t xml:space="preserve"> </w:t>
      </w:r>
      <w:proofErr w:type="spellStart"/>
      <w:r w:rsidRPr="00BC322B">
        <w:rPr>
          <w:lang w:val="pt-BR"/>
        </w:rPr>
        <w:t>Motoko</w:t>
      </w:r>
      <w:proofErr w:type="spellEnd"/>
      <w:r w:rsidRPr="00BC322B">
        <w:rPr>
          <w:lang w:val="pt-BR"/>
        </w:rPr>
        <w:t xml:space="preserve"> (</w:t>
      </w:r>
      <w:hyperlink r:id="rId4" w:history="1">
        <w:r w:rsidRPr="00BC322B">
          <w:rPr>
            <w:rStyle w:val="Hyperlink"/>
            <w:lang w:val="pt-BR"/>
          </w:rPr>
          <w:t>https://internetcomputer.org/howitworks/motoko/</w:t>
        </w:r>
      </w:hyperlink>
      <w:r w:rsidRPr="00BC322B">
        <w:rPr>
          <w:lang w:val="pt-BR"/>
        </w:rPr>
        <w:t xml:space="preserve">) </w:t>
      </w:r>
      <w:r w:rsidR="00951C0A" w:rsidRPr="00BC322B">
        <w:rPr>
          <w:lang w:val="pt-BR"/>
        </w:rPr>
        <w:t xml:space="preserve">é uma linguagem de programação </w:t>
      </w:r>
      <w:r w:rsidRPr="00BC322B">
        <w:rPr>
          <w:lang w:val="pt-BR"/>
        </w:rPr>
        <w:t>open-</w:t>
      </w:r>
      <w:proofErr w:type="spellStart"/>
      <w:r w:rsidRPr="00BC322B">
        <w:rPr>
          <w:lang w:val="pt-BR"/>
        </w:rPr>
        <w:t>source</w:t>
      </w:r>
      <w:proofErr w:type="spellEnd"/>
      <w:r w:rsidRPr="00BC322B">
        <w:rPr>
          <w:lang w:val="pt-BR"/>
        </w:rPr>
        <w:t xml:space="preserve"> </w:t>
      </w:r>
      <w:r w:rsidR="00951C0A" w:rsidRPr="00BC322B">
        <w:rPr>
          <w:lang w:val="pt-BR"/>
        </w:rPr>
        <w:t xml:space="preserve">desenvolvida para o </w:t>
      </w:r>
      <w:r w:rsidR="0060637B" w:rsidRPr="00BC322B">
        <w:rPr>
          <w:lang w:val="pt-BR"/>
        </w:rPr>
        <w:t>protocolo</w:t>
      </w:r>
      <w:r w:rsidR="00951C0A" w:rsidRPr="00BC322B">
        <w:rPr>
          <w:lang w:val="pt-BR"/>
        </w:rPr>
        <w:t xml:space="preserve"> </w:t>
      </w:r>
      <w:r w:rsidRPr="00BC322B">
        <w:rPr>
          <w:lang w:val="pt-BR"/>
        </w:rPr>
        <w:t>Internet Computer (</w:t>
      </w:r>
      <w:hyperlink r:id="rId5" w:history="1">
        <w:r w:rsidRPr="00BC322B">
          <w:rPr>
            <w:rStyle w:val="Hyperlink"/>
            <w:lang w:val="pt-BR"/>
          </w:rPr>
          <w:t>https://internetcomputer.org/</w:t>
        </w:r>
      </w:hyperlink>
      <w:r w:rsidRPr="00BC322B">
        <w:rPr>
          <w:lang w:val="pt-BR"/>
        </w:rPr>
        <w:t>).</w:t>
      </w:r>
    </w:p>
  </w:footnote>
  <w:footnote w:id="7">
    <w:p w14:paraId="327732B5" w14:textId="69D1E2F1" w:rsidR="0071437E" w:rsidRPr="00BC322B" w:rsidRDefault="0071437E" w:rsidP="0071437E">
      <w:pPr>
        <w:pStyle w:val="FootnoteText"/>
        <w:rPr>
          <w:lang w:val="pt-BR"/>
        </w:rPr>
      </w:pPr>
      <w:r w:rsidRPr="00BC322B">
        <w:rPr>
          <w:rStyle w:val="FootnoteReference"/>
          <w:lang w:val="pt-BR"/>
        </w:rPr>
        <w:footnoteRef/>
      </w:r>
      <w:r w:rsidRPr="00BC322B">
        <w:rPr>
          <w:lang w:val="pt-BR"/>
        </w:rPr>
        <w:t xml:space="preserve"> </w:t>
      </w:r>
      <w:r w:rsidR="0060637B" w:rsidRPr="00BC322B">
        <w:rPr>
          <w:lang w:val="pt-BR"/>
        </w:rPr>
        <w:t xml:space="preserve">Modelos de consenso são mecanismos para tomar decisões descentralizadas em um sistema. Existem muitas formas de coordenar agentes econômicos para tomar uma decisão cooperativa. Os dois modelos mais populares são o </w:t>
      </w:r>
      <w:proofErr w:type="spellStart"/>
      <w:r w:rsidR="0060637B" w:rsidRPr="00BC322B">
        <w:rPr>
          <w:lang w:val="pt-BR"/>
        </w:rPr>
        <w:t>Proof</w:t>
      </w:r>
      <w:proofErr w:type="spellEnd"/>
      <w:r w:rsidR="0060637B" w:rsidRPr="00BC322B">
        <w:rPr>
          <w:lang w:val="pt-BR"/>
        </w:rPr>
        <w:t xml:space="preserve"> of </w:t>
      </w:r>
      <w:proofErr w:type="spellStart"/>
      <w:r w:rsidR="0060637B" w:rsidRPr="00BC322B">
        <w:rPr>
          <w:lang w:val="pt-BR"/>
        </w:rPr>
        <w:t>Work</w:t>
      </w:r>
      <w:proofErr w:type="spellEnd"/>
      <w:r w:rsidR="0060637B" w:rsidRPr="00BC322B">
        <w:rPr>
          <w:lang w:val="pt-BR"/>
        </w:rPr>
        <w:t xml:space="preserve"> (Bitcoin) e o </w:t>
      </w:r>
      <w:proofErr w:type="spellStart"/>
      <w:r w:rsidR="0060637B" w:rsidRPr="00BC322B">
        <w:rPr>
          <w:lang w:val="pt-BR"/>
        </w:rPr>
        <w:t>Proof</w:t>
      </w:r>
      <w:proofErr w:type="spellEnd"/>
      <w:r w:rsidR="0060637B" w:rsidRPr="00BC322B">
        <w:rPr>
          <w:lang w:val="pt-BR"/>
        </w:rPr>
        <w:t xml:space="preserve"> of Stake (Ethereum)</w:t>
      </w:r>
      <w:r w:rsidRPr="00BC322B">
        <w:rPr>
          <w:lang w:val="pt-BR"/>
        </w:rPr>
        <w:t xml:space="preserve">. </w:t>
      </w:r>
      <w:r w:rsidRPr="00BC322B">
        <w:rPr>
          <w:lang w:val="pt-BR"/>
        </w:rPr>
        <w:br/>
      </w:r>
    </w:p>
  </w:footnote>
  <w:footnote w:id="8">
    <w:p w14:paraId="21E1180E" w14:textId="4A3B3D27" w:rsidR="0071437E" w:rsidRPr="00BC322B" w:rsidRDefault="0071437E" w:rsidP="0071437E">
      <w:pPr>
        <w:pStyle w:val="FootnoteText"/>
        <w:rPr>
          <w:sz w:val="16"/>
          <w:szCs w:val="16"/>
          <w:lang w:val="pt-BR"/>
        </w:rPr>
      </w:pPr>
      <w:r w:rsidRPr="00BC322B">
        <w:rPr>
          <w:rStyle w:val="FootnoteReference"/>
          <w:lang w:val="pt-BR"/>
        </w:rPr>
        <w:footnoteRef/>
      </w:r>
      <w:r w:rsidRPr="00BC322B">
        <w:rPr>
          <w:lang w:val="pt-BR"/>
        </w:rPr>
        <w:t xml:space="preserve"> </w:t>
      </w:r>
      <w:r w:rsidR="0060637B" w:rsidRPr="00BC322B">
        <w:rPr>
          <w:lang w:val="pt-BR"/>
        </w:rPr>
        <w:t>Em economia, sistemas de circuito fechado estão em um “estado de autarquia”</w:t>
      </w:r>
      <w:r w:rsidR="00D72119" w:rsidRPr="00BC322B">
        <w:rPr>
          <w:lang w:val="pt-BR"/>
        </w:rPr>
        <w:t>, mas interagem entre eles. É importante iniciar em sistema de circuito fechado. Caso um sistema não seja sustentável ou robusto o suficiente, abrir o protocolo para interagir com outros não adiciona valor econômico no longo prazo.</w:t>
      </w:r>
      <w:r w:rsidRPr="00BC322B">
        <w:rPr>
          <w:lang w:val="pt-BR"/>
        </w:rPr>
        <w:t xml:space="preserve"> </w:t>
      </w:r>
    </w:p>
    <w:p w14:paraId="5364A3CE" w14:textId="77777777" w:rsidR="0071437E" w:rsidRPr="00BC322B" w:rsidRDefault="0071437E" w:rsidP="0071437E">
      <w:pPr>
        <w:pStyle w:val="FootnoteText"/>
        <w:rPr>
          <w:sz w:val="16"/>
          <w:szCs w:val="16"/>
          <w:lang w:val="pt-BR"/>
        </w:rPr>
      </w:pPr>
    </w:p>
  </w:footnote>
  <w:footnote w:id="9">
    <w:p w14:paraId="56ED040E" w14:textId="5E08FDA2" w:rsidR="0071437E" w:rsidRPr="00BC322B" w:rsidRDefault="0071437E" w:rsidP="0071437E">
      <w:pPr>
        <w:pStyle w:val="FootnoteText"/>
        <w:rPr>
          <w:lang w:val="pt-BR"/>
        </w:rPr>
      </w:pPr>
      <w:r w:rsidRPr="00BC322B">
        <w:rPr>
          <w:rStyle w:val="FootnoteReference"/>
          <w:lang w:val="pt-BR"/>
        </w:rPr>
        <w:footnoteRef/>
      </w:r>
      <w:r w:rsidRPr="00BC322B">
        <w:rPr>
          <w:lang w:val="pt-BR"/>
        </w:rPr>
        <w:t xml:space="preserve"> </w:t>
      </w:r>
      <w:r w:rsidR="00D72119" w:rsidRPr="00BC322B">
        <w:rPr>
          <w:lang w:val="pt-BR"/>
        </w:rPr>
        <w:t>Comportamentos, no contexto desse livro, demonstram a intenção de comprar ou vender, a habilidade de coordenar e colaborar com outros agentes econômicos, e influenciar oferta e demanda e usuários. Comportamentos são os resultados que medidos, enquanto incentivos e desincentivos são as entradas (</w:t>
      </w:r>
      <w:r w:rsidR="00D72119" w:rsidRPr="00BC322B">
        <w:rPr>
          <w:i/>
          <w:iCs/>
          <w:lang w:val="pt-BR"/>
        </w:rPr>
        <w:t>inputs</w:t>
      </w:r>
      <w:r w:rsidR="00D72119" w:rsidRPr="00BC322B">
        <w:rPr>
          <w:lang w:val="pt-BR"/>
        </w:rPr>
        <w:t>) que podem ser estruturadas.</w:t>
      </w:r>
      <w:r w:rsidRPr="00BC322B">
        <w:rPr>
          <w:lang w:val="pt-BR"/>
        </w:rPr>
        <w:t xml:space="preserve"> </w:t>
      </w:r>
    </w:p>
  </w:footnote>
  <w:footnote w:id="10">
    <w:p w14:paraId="5DC16E57" w14:textId="4C2FF646" w:rsidR="0071437E" w:rsidRPr="00BC322B" w:rsidRDefault="0071437E" w:rsidP="0071437E">
      <w:pPr>
        <w:pStyle w:val="FootnoteText"/>
        <w:rPr>
          <w:sz w:val="16"/>
          <w:szCs w:val="16"/>
          <w:lang w:val="pt-BR"/>
        </w:rPr>
      </w:pPr>
      <w:r w:rsidRPr="00BC322B">
        <w:rPr>
          <w:rStyle w:val="FootnoteReference"/>
          <w:lang w:val="pt-BR"/>
        </w:rPr>
        <w:footnoteRef/>
      </w:r>
      <w:r w:rsidRPr="00BC322B">
        <w:rPr>
          <w:lang w:val="pt-BR"/>
        </w:rPr>
        <w:t xml:space="preserve"> </w:t>
      </w:r>
      <w:r w:rsidR="00D80ED4" w:rsidRPr="00BC322B">
        <w:rPr>
          <w:lang w:val="pt-BR"/>
        </w:rPr>
        <w:t>A economia keynesiana é a norma aceita na maioria das economias capitalistas. Ela se baseia em ciclos de crescimento e recessão. O governo é considerado necessário para gerenciar esses ciclos por meio de regulamentação, dívida e tributação. A economia keynesiana mede o crescimento econômico em termos de crescimento do PIB.</w:t>
      </w:r>
    </w:p>
    <w:p w14:paraId="60B2F6F7" w14:textId="77777777" w:rsidR="0071437E" w:rsidRPr="00BC322B" w:rsidRDefault="0071437E" w:rsidP="0071437E">
      <w:pPr>
        <w:pStyle w:val="FootnoteText"/>
        <w:rPr>
          <w:sz w:val="16"/>
          <w:szCs w:val="16"/>
          <w:lang w:val="pt-BR"/>
        </w:rPr>
      </w:pPr>
    </w:p>
  </w:footnote>
  <w:footnote w:id="11">
    <w:p w14:paraId="4CB94922" w14:textId="71985A2C" w:rsidR="0071437E" w:rsidRPr="00BC322B" w:rsidRDefault="0071437E" w:rsidP="0071437E">
      <w:pPr>
        <w:pStyle w:val="FootnoteText"/>
        <w:rPr>
          <w:sz w:val="16"/>
          <w:szCs w:val="16"/>
          <w:lang w:val="pt-BR"/>
        </w:rPr>
      </w:pPr>
      <w:r w:rsidRPr="00BC322B">
        <w:rPr>
          <w:rStyle w:val="FootnoteReference"/>
          <w:lang w:val="pt-BR"/>
        </w:rPr>
        <w:footnoteRef/>
      </w:r>
      <w:r w:rsidRPr="00BC322B">
        <w:rPr>
          <w:lang w:val="pt-BR"/>
        </w:rPr>
        <w:t xml:space="preserve"> </w:t>
      </w:r>
      <w:r w:rsidR="00D80ED4" w:rsidRPr="00BC322B">
        <w:rPr>
          <w:lang w:val="pt-BR"/>
        </w:rPr>
        <w:t>A economia austríaca se concentra mais em um mercado livre sem a interferência do governo. Os indivíduos tomam decisões racionais, incluindo poupança e gastos lógicos. O crescimento econômico é medido em termos de taxas de poupança e produção.</w:t>
      </w:r>
    </w:p>
    <w:p w14:paraId="7B376A4D" w14:textId="77777777" w:rsidR="0071437E" w:rsidRPr="00BC322B" w:rsidRDefault="0071437E" w:rsidP="0071437E">
      <w:pPr>
        <w:pStyle w:val="FootnoteText"/>
        <w:rPr>
          <w:sz w:val="16"/>
          <w:szCs w:val="16"/>
          <w:lang w:val="pt-BR"/>
        </w:rPr>
      </w:pPr>
    </w:p>
  </w:footnote>
  <w:footnote w:id="12">
    <w:p w14:paraId="17F5FAB8" w14:textId="15B9F757" w:rsidR="0071437E" w:rsidRPr="00BC322B" w:rsidRDefault="0071437E" w:rsidP="0071437E">
      <w:pPr>
        <w:pStyle w:val="FootnoteText"/>
        <w:rPr>
          <w:lang w:val="pt-BR"/>
        </w:rPr>
      </w:pPr>
      <w:r w:rsidRPr="00BC322B">
        <w:rPr>
          <w:rStyle w:val="FootnoteReference"/>
          <w:lang w:val="pt-BR"/>
        </w:rPr>
        <w:footnoteRef/>
      </w:r>
      <w:r w:rsidRPr="00BC322B">
        <w:rPr>
          <w:lang w:val="pt-BR"/>
        </w:rPr>
        <w:t xml:space="preserve"> </w:t>
      </w:r>
      <w:r w:rsidR="00D80ED4" w:rsidRPr="00BC322B">
        <w:rPr>
          <w:lang w:val="pt-BR"/>
        </w:rPr>
        <w:t>Os tokens não-fungíveis (NFTs) ganharam popularidade no final de 2020. O token é único, não substituível, não-intercambiável e, portanto, não-fungível.</w:t>
      </w:r>
      <w:r w:rsidRPr="00BC322B">
        <w:rPr>
          <w:lang w:val="pt-BR"/>
        </w:rPr>
        <w:br/>
      </w:r>
    </w:p>
  </w:footnote>
  <w:footnote w:id="13">
    <w:p w14:paraId="52A02A4D" w14:textId="6657958B" w:rsidR="0071437E" w:rsidRPr="00BC322B" w:rsidRDefault="0071437E" w:rsidP="0071437E">
      <w:pPr>
        <w:pStyle w:val="FootnoteText"/>
        <w:rPr>
          <w:lang w:val="pt-BR"/>
        </w:rPr>
      </w:pPr>
      <w:r w:rsidRPr="00BC322B">
        <w:rPr>
          <w:rStyle w:val="FootnoteReference"/>
          <w:lang w:val="pt-BR"/>
        </w:rPr>
        <w:footnoteRef/>
      </w:r>
      <w:r w:rsidRPr="00BC322B">
        <w:rPr>
          <w:lang w:val="pt-BR"/>
        </w:rPr>
        <w:t xml:space="preserve"> </w:t>
      </w:r>
      <w:r w:rsidR="00D80ED4" w:rsidRPr="00BC322B">
        <w:rPr>
          <w:lang w:val="pt-BR"/>
        </w:rPr>
        <w:t>Por favor, consulte a segunda definição de "</w:t>
      </w:r>
      <w:proofErr w:type="spellStart"/>
      <w:r w:rsidR="00D80ED4" w:rsidRPr="00BC322B">
        <w:rPr>
          <w:lang w:val="pt-BR"/>
        </w:rPr>
        <w:t>translate</w:t>
      </w:r>
      <w:proofErr w:type="spellEnd"/>
      <w:r w:rsidR="00D80ED4" w:rsidRPr="00BC322B">
        <w:rPr>
          <w:lang w:val="pt-BR"/>
        </w:rPr>
        <w:t xml:space="preserve">" no dicionário </w:t>
      </w:r>
      <w:proofErr w:type="spellStart"/>
      <w:r w:rsidR="00D80ED4" w:rsidRPr="00BC322B">
        <w:rPr>
          <w:lang w:val="pt-BR"/>
        </w:rPr>
        <w:t>Merriam</w:t>
      </w:r>
      <w:proofErr w:type="spellEnd"/>
      <w:r w:rsidR="00D80ED4" w:rsidRPr="00BC322B">
        <w:rPr>
          <w:lang w:val="pt-BR"/>
        </w:rPr>
        <w:t>-Webster (https://www.merriam-webster.com/</w:t>
      </w:r>
      <w:proofErr w:type="spellStart"/>
      <w:r w:rsidR="00D80ED4" w:rsidRPr="00BC322B">
        <w:rPr>
          <w:lang w:val="pt-BR"/>
        </w:rPr>
        <w:t>dictionary</w:t>
      </w:r>
      <w:proofErr w:type="spellEnd"/>
      <w:r w:rsidR="00D80ED4" w:rsidRPr="00BC322B">
        <w:rPr>
          <w:lang w:val="pt-BR"/>
        </w:rPr>
        <w:t>/</w:t>
      </w:r>
      <w:proofErr w:type="spellStart"/>
      <w:r w:rsidR="00D80ED4" w:rsidRPr="00BC322B">
        <w:rPr>
          <w:lang w:val="pt-BR"/>
        </w:rPr>
        <w:t>translate</w:t>
      </w:r>
      <w:proofErr w:type="spellEnd"/>
      <w:r w:rsidR="00D80ED4" w:rsidRPr="00BC322B">
        <w:rPr>
          <w:lang w:val="pt-BR"/>
        </w:rPr>
        <w:t>).</w:t>
      </w:r>
      <w:r w:rsidRPr="00BC322B">
        <w:rPr>
          <w:lang w:val="pt-BR"/>
        </w:rPr>
        <w:br/>
      </w:r>
    </w:p>
  </w:footnote>
  <w:footnote w:id="14">
    <w:p w14:paraId="6583B46C" w14:textId="0B9DDFD0" w:rsidR="0071437E" w:rsidRPr="00BC322B" w:rsidRDefault="0071437E" w:rsidP="0071437E">
      <w:pPr>
        <w:pStyle w:val="FootnoteText"/>
        <w:rPr>
          <w:lang w:val="pt-BR"/>
        </w:rPr>
      </w:pPr>
      <w:r w:rsidRPr="00BC322B">
        <w:rPr>
          <w:rStyle w:val="FootnoteReference"/>
          <w:lang w:val="pt-BR"/>
        </w:rPr>
        <w:footnoteRef/>
      </w:r>
      <w:r w:rsidRPr="00BC322B">
        <w:rPr>
          <w:lang w:val="pt-BR"/>
        </w:rPr>
        <w:t xml:space="preserve"> </w:t>
      </w:r>
      <w:r w:rsidR="00D80ED4" w:rsidRPr="00BC322B">
        <w:rPr>
          <w:lang w:val="pt-BR"/>
        </w:rPr>
        <w:t>Embora seja tecnicamente possível capturar o feedback do estado, a entropia em um sistema de circuito aberto é mais difícil de medir. Portanto, é mais caro capturar a informação perdida por meio da entropia. É aqui que o sistema pode atualizar e regular-se com base em situações e informações em constante mudança.</w:t>
      </w:r>
      <w:r w:rsidRPr="00BC322B">
        <w:rPr>
          <w:lang w:val="pt-BR"/>
        </w:rPr>
        <w:br/>
      </w:r>
    </w:p>
  </w:footnote>
  <w:footnote w:id="15">
    <w:p w14:paraId="08AD7505" w14:textId="15AD29B3" w:rsidR="0071437E" w:rsidRPr="00BC322B" w:rsidRDefault="0071437E" w:rsidP="0071437E">
      <w:pPr>
        <w:pStyle w:val="FootnoteText"/>
        <w:rPr>
          <w:lang w:val="pt-BR"/>
        </w:rPr>
      </w:pPr>
      <w:r w:rsidRPr="00BC322B">
        <w:rPr>
          <w:rStyle w:val="FootnoteReference"/>
          <w:lang w:val="pt-BR"/>
        </w:rPr>
        <w:footnoteRef/>
      </w:r>
      <w:r w:rsidRPr="00BC322B">
        <w:rPr>
          <w:lang w:val="pt-BR"/>
        </w:rPr>
        <w:t xml:space="preserve"> </w:t>
      </w:r>
      <w:r w:rsidR="00D80ED4" w:rsidRPr="00BC322B">
        <w:rPr>
          <w:lang w:val="pt-BR"/>
        </w:rPr>
        <w:t>Agentes econômicos são quaisquer participantes em um ecossistema. Eles podem ser usuários, investidores, corpos de governança, instituições ou até mesmo os próprios tokens.</w:t>
      </w:r>
      <w:r w:rsidRPr="00BC322B">
        <w:rPr>
          <w:lang w:val="pt-BR"/>
        </w:rPr>
        <w:br/>
      </w:r>
    </w:p>
  </w:footnote>
  <w:footnote w:id="16">
    <w:p w14:paraId="016EF5DF" w14:textId="57F0015A" w:rsidR="0071437E" w:rsidRPr="00BC322B" w:rsidRDefault="0071437E" w:rsidP="0071437E">
      <w:pPr>
        <w:pStyle w:val="FootnoteText"/>
        <w:rPr>
          <w:lang w:val="pt-BR"/>
        </w:rPr>
      </w:pPr>
      <w:r w:rsidRPr="00BC322B">
        <w:rPr>
          <w:rStyle w:val="FootnoteReference"/>
          <w:lang w:val="pt-BR"/>
        </w:rPr>
        <w:footnoteRef/>
      </w:r>
      <w:r w:rsidRPr="00BC322B">
        <w:rPr>
          <w:lang w:val="pt-BR"/>
        </w:rPr>
        <w:t xml:space="preserve"> </w:t>
      </w:r>
      <w:r w:rsidR="00D80ED4" w:rsidRPr="00BC322B">
        <w:rPr>
          <w:lang w:val="pt-BR"/>
        </w:rPr>
        <w:t xml:space="preserve">Análogo aos legisladores, ou </w:t>
      </w:r>
      <w:r w:rsidR="00AE21CE" w:rsidRPr="00BC322B">
        <w:rPr>
          <w:lang w:val="pt-BR"/>
        </w:rPr>
        <w:t xml:space="preserve">agentes políticos </w:t>
      </w:r>
      <w:r w:rsidR="00D80ED4" w:rsidRPr="00BC322B">
        <w:rPr>
          <w:lang w:val="pt-BR"/>
        </w:rPr>
        <w:t>de sistemas de circuito aberto.</w:t>
      </w:r>
      <w:r w:rsidRPr="00BC322B">
        <w:rPr>
          <w:lang w:val="pt-BR"/>
        </w:rPr>
        <w:br/>
      </w:r>
    </w:p>
  </w:footnote>
  <w:footnote w:id="17">
    <w:p w14:paraId="18DB1034" w14:textId="72CC46DE" w:rsidR="0071437E" w:rsidRPr="00BC322B" w:rsidRDefault="0071437E" w:rsidP="0071437E">
      <w:pPr>
        <w:pStyle w:val="FootnoteText"/>
        <w:rPr>
          <w:sz w:val="16"/>
          <w:szCs w:val="16"/>
          <w:lang w:val="pt-BR"/>
        </w:rPr>
      </w:pPr>
      <w:r w:rsidRPr="00BC322B">
        <w:rPr>
          <w:rStyle w:val="FootnoteReference"/>
          <w:lang w:val="pt-BR"/>
        </w:rPr>
        <w:footnoteRef/>
      </w:r>
      <w:r w:rsidRPr="00BC322B">
        <w:rPr>
          <w:lang w:val="pt-BR"/>
        </w:rPr>
        <w:t xml:space="preserve"> Silvio </w:t>
      </w:r>
      <w:proofErr w:type="spellStart"/>
      <w:r w:rsidRPr="00BC322B">
        <w:rPr>
          <w:lang w:val="pt-BR"/>
        </w:rPr>
        <w:t>Gesell</w:t>
      </w:r>
      <w:proofErr w:type="spellEnd"/>
      <w:r w:rsidRPr="00BC322B">
        <w:rPr>
          <w:lang w:val="pt-BR"/>
        </w:rPr>
        <w:t xml:space="preserve">, Philip </w:t>
      </w:r>
      <w:proofErr w:type="spellStart"/>
      <w:r w:rsidRPr="00BC322B">
        <w:rPr>
          <w:lang w:val="pt-BR"/>
        </w:rPr>
        <w:t>Pye</w:t>
      </w:r>
      <w:proofErr w:type="spellEnd"/>
      <w:r w:rsidRPr="00BC322B">
        <w:rPr>
          <w:lang w:val="pt-BR"/>
        </w:rPr>
        <w:t xml:space="preserve">, </w:t>
      </w:r>
      <w:r w:rsidR="00AE21CE" w:rsidRPr="00BC322B">
        <w:rPr>
          <w:lang w:val="pt-BR"/>
        </w:rPr>
        <w:t>e</w:t>
      </w:r>
      <w:r w:rsidRPr="00BC322B">
        <w:rPr>
          <w:lang w:val="pt-BR"/>
        </w:rPr>
        <w:t xml:space="preserve"> Silvio </w:t>
      </w:r>
      <w:proofErr w:type="spellStart"/>
      <w:r w:rsidRPr="00BC322B">
        <w:rPr>
          <w:lang w:val="pt-BR"/>
        </w:rPr>
        <w:t>Gesell</w:t>
      </w:r>
      <w:proofErr w:type="spellEnd"/>
      <w:r w:rsidRPr="00BC322B">
        <w:rPr>
          <w:lang w:val="pt-BR"/>
        </w:rPr>
        <w:t xml:space="preserve">, </w:t>
      </w:r>
      <w:r w:rsidRPr="00BC322B">
        <w:rPr>
          <w:i/>
          <w:iCs/>
          <w:lang w:val="pt-BR"/>
        </w:rPr>
        <w:t xml:space="preserve">The Natural Economic </w:t>
      </w:r>
      <w:proofErr w:type="spellStart"/>
      <w:r w:rsidRPr="00BC322B">
        <w:rPr>
          <w:i/>
          <w:iCs/>
          <w:lang w:val="pt-BR"/>
        </w:rPr>
        <w:t>Order</w:t>
      </w:r>
      <w:proofErr w:type="spellEnd"/>
      <w:r w:rsidRPr="00BC322B">
        <w:rPr>
          <w:lang w:val="pt-BR"/>
        </w:rPr>
        <w:t xml:space="preserve"> (London: Owen, 1958).</w:t>
      </w:r>
      <w:r w:rsidRPr="00BC322B" w:rsidDel="005A5DE2">
        <w:rPr>
          <w:lang w:val="pt-BR"/>
        </w:rPr>
        <w:t xml:space="preserve"> </w:t>
      </w:r>
    </w:p>
    <w:p w14:paraId="27096A78" w14:textId="77777777" w:rsidR="0071437E" w:rsidRPr="00BC322B" w:rsidRDefault="0071437E" w:rsidP="0071437E">
      <w:pPr>
        <w:pStyle w:val="FootnoteText"/>
        <w:rPr>
          <w:sz w:val="16"/>
          <w:szCs w:val="16"/>
          <w:lang w:val="pt-BR"/>
        </w:rPr>
      </w:pPr>
    </w:p>
  </w:footnote>
  <w:footnote w:id="18">
    <w:p w14:paraId="2F4638D3" w14:textId="26ED8490" w:rsidR="0071437E" w:rsidRPr="00BC322B" w:rsidRDefault="0071437E" w:rsidP="0071437E">
      <w:pPr>
        <w:pStyle w:val="FootnoteText"/>
        <w:rPr>
          <w:lang w:val="pt-BR"/>
        </w:rPr>
      </w:pPr>
      <w:r w:rsidRPr="00BC322B">
        <w:rPr>
          <w:rStyle w:val="FootnoteReference"/>
          <w:lang w:val="pt-BR"/>
        </w:rPr>
        <w:footnoteRef/>
      </w:r>
      <w:r w:rsidRPr="00BC322B">
        <w:rPr>
          <w:lang w:val="pt-BR"/>
        </w:rPr>
        <w:t xml:space="preserve"> </w:t>
      </w:r>
      <w:r w:rsidR="00AE21CE" w:rsidRPr="00BC322B">
        <w:rPr>
          <w:lang w:val="pt-BR"/>
        </w:rPr>
        <w:t xml:space="preserve">Adam Smith, Edwin </w:t>
      </w:r>
      <w:proofErr w:type="spellStart"/>
      <w:r w:rsidR="00AE21CE" w:rsidRPr="00BC322B">
        <w:rPr>
          <w:lang w:val="pt-BR"/>
        </w:rPr>
        <w:t>Cannan</w:t>
      </w:r>
      <w:proofErr w:type="spellEnd"/>
      <w:r w:rsidR="00AE21CE" w:rsidRPr="00BC322B">
        <w:rPr>
          <w:lang w:val="pt-BR"/>
        </w:rPr>
        <w:t xml:space="preserve"> e Max Lerner, A Riqueza das Nações: Investigação sobre sua natureza e suas causas (Nova York: Random </w:t>
      </w:r>
      <w:proofErr w:type="spellStart"/>
      <w:r w:rsidR="00AE21CE" w:rsidRPr="00BC322B">
        <w:rPr>
          <w:lang w:val="pt-BR"/>
        </w:rPr>
        <w:t>House</w:t>
      </w:r>
      <w:proofErr w:type="spellEnd"/>
      <w:r w:rsidR="00AE21CE" w:rsidRPr="00BC322B">
        <w:rPr>
          <w:lang w:val="pt-BR"/>
        </w:rPr>
        <w:t>, 1937).</w:t>
      </w:r>
    </w:p>
    <w:p w14:paraId="010350EC" w14:textId="77777777" w:rsidR="00AE21CE" w:rsidRPr="00BC322B" w:rsidRDefault="00AE21CE" w:rsidP="0071437E">
      <w:pPr>
        <w:pStyle w:val="FootnoteText"/>
        <w:rPr>
          <w:lang w:val="pt-BR"/>
        </w:rPr>
      </w:pPr>
    </w:p>
  </w:footnote>
  <w:footnote w:id="19">
    <w:p w14:paraId="33FED3D4" w14:textId="231949EF" w:rsidR="0071437E" w:rsidRPr="00BC322B" w:rsidRDefault="0071437E" w:rsidP="0071437E">
      <w:pPr>
        <w:pStyle w:val="FootnoteText"/>
        <w:rPr>
          <w:sz w:val="16"/>
          <w:szCs w:val="16"/>
          <w:lang w:val="pt-BR"/>
        </w:rPr>
      </w:pPr>
      <w:r w:rsidRPr="00BC322B">
        <w:rPr>
          <w:rStyle w:val="FootnoteReference"/>
          <w:lang w:val="pt-BR"/>
        </w:rPr>
        <w:footnoteRef/>
      </w:r>
      <w:r w:rsidRPr="00BC322B">
        <w:rPr>
          <w:lang w:val="pt-BR"/>
        </w:rPr>
        <w:t xml:space="preserve"> </w:t>
      </w:r>
      <w:r w:rsidR="00861A44" w:rsidRPr="00BC322B">
        <w:rPr>
          <w:lang w:val="pt-BR"/>
        </w:rPr>
        <w:t>Sucesso é mensurado pela capacidade do token de atingir seu objetivo programado.</w:t>
      </w:r>
      <w:r w:rsidRPr="00BC322B">
        <w:rPr>
          <w:lang w:val="pt-BR"/>
        </w:rPr>
        <w:t xml:space="preserve"> </w:t>
      </w:r>
    </w:p>
  </w:footnote>
  <w:footnote w:id="20">
    <w:p w14:paraId="0940FF44" w14:textId="1B576350" w:rsidR="00157348" w:rsidRPr="00BC322B" w:rsidRDefault="0071437E" w:rsidP="0071437E">
      <w:pPr>
        <w:pStyle w:val="FootnoteText"/>
        <w:rPr>
          <w:lang w:val="pt-BR"/>
        </w:rPr>
      </w:pPr>
      <w:r w:rsidRPr="00BC322B">
        <w:rPr>
          <w:rStyle w:val="FootnoteReference"/>
          <w:lang w:val="pt-BR"/>
        </w:rPr>
        <w:footnoteRef/>
      </w:r>
      <w:r w:rsidRPr="00BC322B">
        <w:rPr>
          <w:lang w:val="pt-BR"/>
        </w:rPr>
        <w:t xml:space="preserve"> SEC v. W.J. </w:t>
      </w:r>
      <w:proofErr w:type="spellStart"/>
      <w:r w:rsidRPr="00BC322B">
        <w:rPr>
          <w:lang w:val="pt-BR"/>
        </w:rPr>
        <w:t>Howey</w:t>
      </w:r>
      <w:proofErr w:type="spellEnd"/>
      <w:r w:rsidRPr="00BC322B">
        <w:rPr>
          <w:lang w:val="pt-BR"/>
        </w:rPr>
        <w:t xml:space="preserve"> Co., 328 U.S. 293 (1946) ("</w:t>
      </w:r>
      <w:proofErr w:type="spellStart"/>
      <w:r w:rsidRPr="00BC322B">
        <w:rPr>
          <w:lang w:val="pt-BR"/>
        </w:rPr>
        <w:t>Howey</w:t>
      </w:r>
      <w:proofErr w:type="spellEnd"/>
      <w:r w:rsidRPr="00BC322B">
        <w:rPr>
          <w:lang w:val="pt-BR"/>
        </w:rPr>
        <w:t xml:space="preserve">").  </w:t>
      </w:r>
      <w:r w:rsidR="00157348" w:rsidRPr="00BC322B">
        <w:rPr>
          <w:lang w:val="pt-BR"/>
        </w:rPr>
        <w:t>Veja também</w:t>
      </w:r>
      <w:r w:rsidRPr="00BC322B">
        <w:rPr>
          <w:lang w:val="pt-BR"/>
        </w:rPr>
        <w:t xml:space="preserve"> </w:t>
      </w:r>
      <w:r w:rsidR="00157348" w:rsidRPr="00BC322B">
        <w:rPr>
          <w:lang w:val="pt-BR"/>
        </w:rPr>
        <w:t xml:space="preserve">os casos </w:t>
      </w:r>
      <w:r w:rsidRPr="00BC322B">
        <w:rPr>
          <w:lang w:val="pt-BR"/>
        </w:rPr>
        <w:t xml:space="preserve">United </w:t>
      </w:r>
      <w:proofErr w:type="spellStart"/>
      <w:r w:rsidRPr="00BC322B">
        <w:rPr>
          <w:lang w:val="pt-BR"/>
        </w:rPr>
        <w:t>Housing</w:t>
      </w:r>
      <w:proofErr w:type="spellEnd"/>
      <w:r w:rsidRPr="00BC322B">
        <w:rPr>
          <w:lang w:val="pt-BR"/>
        </w:rPr>
        <w:t xml:space="preserve"> </w:t>
      </w:r>
      <w:proofErr w:type="spellStart"/>
      <w:r w:rsidRPr="00BC322B">
        <w:rPr>
          <w:lang w:val="pt-BR"/>
        </w:rPr>
        <w:t>Found</w:t>
      </w:r>
      <w:proofErr w:type="spellEnd"/>
      <w:r w:rsidRPr="00BC322B">
        <w:rPr>
          <w:lang w:val="pt-BR"/>
        </w:rPr>
        <w:t xml:space="preserve">., Inc. v. Forman, 421 U.S. 837 (1975) ("Forman"); </w:t>
      </w:r>
      <w:proofErr w:type="spellStart"/>
      <w:r w:rsidRPr="00BC322B">
        <w:rPr>
          <w:lang w:val="pt-BR"/>
        </w:rPr>
        <w:t>Tcherepnin</w:t>
      </w:r>
      <w:proofErr w:type="spellEnd"/>
      <w:r w:rsidRPr="00BC322B">
        <w:rPr>
          <w:lang w:val="pt-BR"/>
        </w:rPr>
        <w:t xml:space="preserve"> v. Knight, 389 U.S. 332 (1967) ("</w:t>
      </w:r>
      <w:proofErr w:type="spellStart"/>
      <w:r w:rsidRPr="00BC322B">
        <w:rPr>
          <w:lang w:val="pt-BR"/>
        </w:rPr>
        <w:t>Tcherepnin</w:t>
      </w:r>
      <w:proofErr w:type="spellEnd"/>
      <w:r w:rsidRPr="00BC322B">
        <w:rPr>
          <w:lang w:val="pt-BR"/>
        </w:rPr>
        <w:t xml:space="preserve">"); SEC v. C. M. </w:t>
      </w:r>
      <w:proofErr w:type="spellStart"/>
      <w:r w:rsidRPr="00BC322B">
        <w:rPr>
          <w:lang w:val="pt-BR"/>
        </w:rPr>
        <w:t>Joiner</w:t>
      </w:r>
      <w:proofErr w:type="spellEnd"/>
      <w:r w:rsidRPr="00BC322B">
        <w:rPr>
          <w:lang w:val="pt-BR"/>
        </w:rPr>
        <w:t xml:space="preserve"> Leasing </w:t>
      </w:r>
      <w:proofErr w:type="spellStart"/>
      <w:r w:rsidRPr="00BC322B">
        <w:rPr>
          <w:lang w:val="pt-BR"/>
        </w:rPr>
        <w:t>Corp</w:t>
      </w:r>
      <w:proofErr w:type="spellEnd"/>
      <w:r w:rsidRPr="00BC322B">
        <w:rPr>
          <w:lang w:val="pt-BR"/>
        </w:rPr>
        <w:t>., 320 U.S. 344 (1943) ("</w:t>
      </w:r>
      <w:proofErr w:type="spellStart"/>
      <w:r w:rsidRPr="00BC322B">
        <w:rPr>
          <w:lang w:val="pt-BR"/>
        </w:rPr>
        <w:t>Joiner</w:t>
      </w:r>
      <w:proofErr w:type="spellEnd"/>
      <w:r w:rsidRPr="00BC322B">
        <w:rPr>
          <w:lang w:val="pt-BR"/>
        </w:rPr>
        <w:t>") (</w:t>
      </w:r>
      <w:proofErr w:type="spellStart"/>
      <w:r w:rsidRPr="00BC322B">
        <w:rPr>
          <w:lang w:val="pt-BR"/>
        </w:rPr>
        <w:t>n.d</w:t>
      </w:r>
      <w:proofErr w:type="spellEnd"/>
      <w:r w:rsidRPr="00BC322B">
        <w:rPr>
          <w:lang w:val="pt-BR"/>
        </w:rPr>
        <w:t>.).</w:t>
      </w:r>
    </w:p>
    <w:p w14:paraId="10A1A848" w14:textId="77777777" w:rsidR="00157348" w:rsidRPr="00BC322B" w:rsidRDefault="00157348" w:rsidP="0071437E">
      <w:pPr>
        <w:pStyle w:val="FootnoteText"/>
        <w:rPr>
          <w:lang w:val="pt-BR"/>
        </w:rPr>
      </w:pPr>
    </w:p>
  </w:footnote>
  <w:footnote w:id="21">
    <w:p w14:paraId="7812ADEF" w14:textId="77777777" w:rsidR="0071437E" w:rsidRPr="00BC322B" w:rsidRDefault="0071437E" w:rsidP="0071437E">
      <w:pPr>
        <w:pStyle w:val="FootnoteText"/>
        <w:rPr>
          <w:sz w:val="16"/>
          <w:szCs w:val="16"/>
          <w:lang w:val="pt-BR"/>
        </w:rPr>
      </w:pPr>
      <w:r w:rsidRPr="00BC322B">
        <w:rPr>
          <w:rStyle w:val="FootnoteReference"/>
          <w:lang w:val="pt-BR"/>
        </w:rPr>
        <w:footnoteRef/>
      </w:r>
      <w:r w:rsidRPr="00BC322B">
        <w:rPr>
          <w:lang w:val="pt-BR"/>
        </w:rPr>
        <w:t xml:space="preserve"> Gareth William Peters, </w:t>
      </w:r>
      <w:proofErr w:type="spellStart"/>
      <w:r w:rsidRPr="00BC322B">
        <w:rPr>
          <w:lang w:val="pt-BR"/>
        </w:rPr>
        <w:t>Efstathios</w:t>
      </w:r>
      <w:proofErr w:type="spellEnd"/>
      <w:r w:rsidRPr="00BC322B">
        <w:rPr>
          <w:lang w:val="pt-BR"/>
        </w:rPr>
        <w:t xml:space="preserve"> </w:t>
      </w:r>
      <w:proofErr w:type="spellStart"/>
      <w:r w:rsidRPr="00BC322B">
        <w:rPr>
          <w:lang w:val="pt-BR"/>
        </w:rPr>
        <w:t>Panayi</w:t>
      </w:r>
      <w:proofErr w:type="spellEnd"/>
      <w:r w:rsidRPr="00BC322B">
        <w:rPr>
          <w:lang w:val="pt-BR"/>
        </w:rPr>
        <w:t xml:space="preserve">, </w:t>
      </w:r>
      <w:proofErr w:type="spellStart"/>
      <w:r w:rsidRPr="00BC322B">
        <w:rPr>
          <w:lang w:val="pt-BR"/>
        </w:rPr>
        <w:t>and</w:t>
      </w:r>
      <w:proofErr w:type="spellEnd"/>
      <w:r w:rsidRPr="00BC322B">
        <w:rPr>
          <w:lang w:val="pt-BR"/>
        </w:rPr>
        <w:t xml:space="preserve"> Ariane </w:t>
      </w:r>
      <w:proofErr w:type="spellStart"/>
      <w:r w:rsidRPr="00BC322B">
        <w:rPr>
          <w:lang w:val="pt-BR"/>
        </w:rPr>
        <w:t>Chapelle</w:t>
      </w:r>
      <w:proofErr w:type="spellEnd"/>
      <w:r w:rsidRPr="00BC322B">
        <w:rPr>
          <w:lang w:val="pt-BR"/>
        </w:rPr>
        <w:t>, “</w:t>
      </w:r>
      <w:proofErr w:type="spellStart"/>
      <w:r w:rsidRPr="00BC322B">
        <w:rPr>
          <w:lang w:val="pt-BR"/>
        </w:rPr>
        <w:t>Trends</w:t>
      </w:r>
      <w:proofErr w:type="spellEnd"/>
      <w:r w:rsidRPr="00BC322B">
        <w:rPr>
          <w:lang w:val="pt-BR"/>
        </w:rPr>
        <w:t xml:space="preserve"> in </w:t>
      </w:r>
      <w:proofErr w:type="spellStart"/>
      <w:r w:rsidRPr="00BC322B">
        <w:rPr>
          <w:lang w:val="pt-BR"/>
        </w:rPr>
        <w:t>Crypto-Currencies</w:t>
      </w:r>
      <w:proofErr w:type="spellEnd"/>
      <w:r w:rsidRPr="00BC322B">
        <w:rPr>
          <w:lang w:val="pt-BR"/>
        </w:rPr>
        <w:t xml:space="preserve"> </w:t>
      </w:r>
      <w:proofErr w:type="spellStart"/>
      <w:r w:rsidRPr="00BC322B">
        <w:rPr>
          <w:lang w:val="pt-BR"/>
        </w:rPr>
        <w:t>and</w:t>
      </w:r>
      <w:proofErr w:type="spellEnd"/>
      <w:r w:rsidRPr="00BC322B">
        <w:rPr>
          <w:lang w:val="pt-BR"/>
        </w:rPr>
        <w:t xml:space="preserve"> Blockchain Technologies: A </w:t>
      </w:r>
      <w:proofErr w:type="spellStart"/>
      <w:r w:rsidRPr="00BC322B">
        <w:rPr>
          <w:lang w:val="pt-BR"/>
        </w:rPr>
        <w:t>Monetary</w:t>
      </w:r>
      <w:proofErr w:type="spellEnd"/>
      <w:r w:rsidRPr="00BC322B">
        <w:rPr>
          <w:lang w:val="pt-BR"/>
        </w:rPr>
        <w:t xml:space="preserve"> </w:t>
      </w:r>
      <w:proofErr w:type="spellStart"/>
      <w:r w:rsidRPr="00BC322B">
        <w:rPr>
          <w:lang w:val="pt-BR"/>
        </w:rPr>
        <w:t>Theory</w:t>
      </w:r>
      <w:proofErr w:type="spellEnd"/>
      <w:r w:rsidRPr="00BC322B">
        <w:rPr>
          <w:lang w:val="pt-BR"/>
        </w:rPr>
        <w:t xml:space="preserve"> </w:t>
      </w:r>
      <w:proofErr w:type="spellStart"/>
      <w:r w:rsidRPr="00BC322B">
        <w:rPr>
          <w:lang w:val="pt-BR"/>
        </w:rPr>
        <w:t>and</w:t>
      </w:r>
      <w:proofErr w:type="spellEnd"/>
      <w:r w:rsidRPr="00BC322B">
        <w:rPr>
          <w:lang w:val="pt-BR"/>
        </w:rPr>
        <w:t xml:space="preserve"> </w:t>
      </w:r>
      <w:proofErr w:type="spellStart"/>
      <w:r w:rsidRPr="00BC322B">
        <w:rPr>
          <w:lang w:val="pt-BR"/>
        </w:rPr>
        <w:t>Regulation</w:t>
      </w:r>
      <w:proofErr w:type="spellEnd"/>
      <w:r w:rsidRPr="00BC322B">
        <w:rPr>
          <w:lang w:val="pt-BR"/>
        </w:rPr>
        <w:t xml:space="preserve"> Perspective,” </w:t>
      </w:r>
      <w:r w:rsidRPr="00BC322B">
        <w:rPr>
          <w:i/>
          <w:iCs/>
          <w:lang w:val="pt-BR"/>
        </w:rPr>
        <w:t xml:space="preserve">SSRN </w:t>
      </w:r>
      <w:proofErr w:type="spellStart"/>
      <w:r w:rsidRPr="00BC322B">
        <w:rPr>
          <w:i/>
          <w:iCs/>
          <w:lang w:val="pt-BR"/>
        </w:rPr>
        <w:t>Electronic</w:t>
      </w:r>
      <w:proofErr w:type="spellEnd"/>
      <w:r w:rsidRPr="00BC322B">
        <w:rPr>
          <w:i/>
          <w:iCs/>
          <w:lang w:val="pt-BR"/>
        </w:rPr>
        <w:t xml:space="preserve"> </w:t>
      </w:r>
      <w:proofErr w:type="spellStart"/>
      <w:r w:rsidRPr="00BC322B">
        <w:rPr>
          <w:i/>
          <w:iCs/>
          <w:lang w:val="pt-BR"/>
        </w:rPr>
        <w:t>Journal</w:t>
      </w:r>
      <w:proofErr w:type="spellEnd"/>
      <w:r w:rsidRPr="00BC322B">
        <w:rPr>
          <w:lang w:val="pt-BR"/>
        </w:rPr>
        <w:t>, 2015, https://doi.org/10.2139/ssrn.2646618.</w:t>
      </w:r>
    </w:p>
    <w:p w14:paraId="7FA7AF0B" w14:textId="77777777" w:rsidR="0071437E" w:rsidRPr="00BC322B" w:rsidRDefault="0071437E" w:rsidP="0071437E">
      <w:pPr>
        <w:pStyle w:val="FootnoteText"/>
        <w:rPr>
          <w:sz w:val="16"/>
          <w:szCs w:val="16"/>
          <w:lang w:val="pt-BR"/>
        </w:rPr>
      </w:pPr>
    </w:p>
  </w:footnote>
  <w:footnote w:id="22">
    <w:p w14:paraId="5EF337B3" w14:textId="112B3560" w:rsidR="0071437E" w:rsidRPr="00BC322B" w:rsidRDefault="0071437E" w:rsidP="0071437E">
      <w:pPr>
        <w:pStyle w:val="FootnoteText"/>
        <w:rPr>
          <w:lang w:val="pt-BR"/>
        </w:rPr>
      </w:pPr>
      <w:r w:rsidRPr="00BC322B">
        <w:rPr>
          <w:rStyle w:val="FootnoteReference"/>
          <w:lang w:val="pt-BR"/>
        </w:rPr>
        <w:footnoteRef/>
      </w:r>
      <w:r w:rsidRPr="00BC322B">
        <w:rPr>
          <w:lang w:val="pt-BR"/>
        </w:rPr>
        <w:t xml:space="preserve"> </w:t>
      </w:r>
      <w:r w:rsidR="00BC322B" w:rsidRPr="00BC322B">
        <w:rPr>
          <w:lang w:val="pt-BR"/>
        </w:rPr>
        <w:t>Você pode notar que há momentos em que bitcoin está escrito com letra maiúscula e outros em que está com letra minúscula. Bitcoin é escrito com letra maiúscula quando se refere à tecnologia ou à rede em si, mas com letra minúscula quando se refere exclusivamente à moeda.</w:t>
      </w:r>
    </w:p>
  </w:footnote>
  <w:footnote w:id="23">
    <w:p w14:paraId="2260315E" w14:textId="34B1C378" w:rsidR="00BC322B" w:rsidRPr="00BC322B" w:rsidRDefault="00BC322B" w:rsidP="00BC322B">
      <w:pPr>
        <w:pStyle w:val="FootnoteText"/>
        <w:rPr>
          <w:lang w:val="pt-BR"/>
        </w:rPr>
      </w:pPr>
      <w:r w:rsidRPr="00BC322B">
        <w:rPr>
          <w:rStyle w:val="FootnoteReference"/>
          <w:lang w:val="pt-BR"/>
        </w:rPr>
        <w:footnoteRef/>
      </w:r>
      <w:r w:rsidRPr="00BC322B">
        <w:rPr>
          <w:lang w:val="pt-BR"/>
        </w:rPr>
        <w:t xml:space="preserve"> “ELI5”, sigla muito utilizada nos Estados Unidos, e que significa “</w:t>
      </w:r>
      <w:proofErr w:type="spellStart"/>
      <w:r w:rsidRPr="00BC322B">
        <w:rPr>
          <w:lang w:val="pt-BR"/>
        </w:rPr>
        <w:t>Explain</w:t>
      </w:r>
      <w:proofErr w:type="spellEnd"/>
      <w:r w:rsidRPr="00BC322B">
        <w:rPr>
          <w:lang w:val="pt-BR"/>
        </w:rPr>
        <w:t xml:space="preserve"> Like </w:t>
      </w:r>
      <w:proofErr w:type="spellStart"/>
      <w:r w:rsidRPr="00BC322B">
        <w:rPr>
          <w:lang w:val="pt-BR"/>
        </w:rPr>
        <w:t>I’m</w:t>
      </w:r>
      <w:proofErr w:type="spellEnd"/>
      <w:r w:rsidRPr="00BC322B">
        <w:rPr>
          <w:lang w:val="pt-BR"/>
        </w:rPr>
        <w:t xml:space="preserve"> 5”, ou em tradução livre, “explique como se eu tivesse 5 anos de idade”. Será utilizada ao longo do livro para destacar exemplos que simplificam um conceito por meio de exemplos bastante simplificados. </w:t>
      </w:r>
    </w:p>
  </w:footnote>
  <w:footnote w:id="24">
    <w:p w14:paraId="33ACADDD" w14:textId="53A146D8" w:rsidR="0071437E" w:rsidRPr="00BC322B" w:rsidRDefault="0071437E" w:rsidP="0071437E">
      <w:pPr>
        <w:rPr>
          <w:sz w:val="16"/>
          <w:szCs w:val="16"/>
          <w:lang w:val="pt-BR"/>
        </w:rPr>
      </w:pPr>
      <w:r w:rsidRPr="00BC322B">
        <w:rPr>
          <w:rStyle w:val="FootnoteReference"/>
          <w:sz w:val="20"/>
          <w:szCs w:val="20"/>
          <w:lang w:val="pt-BR"/>
        </w:rPr>
        <w:footnoteRef/>
      </w:r>
      <w:r w:rsidRPr="00BC322B">
        <w:rPr>
          <w:sz w:val="20"/>
          <w:szCs w:val="20"/>
          <w:lang w:val="pt-BR"/>
        </w:rPr>
        <w:t xml:space="preserve"> McKinnon, Ronald I, 1993. "The </w:t>
      </w:r>
      <w:proofErr w:type="spellStart"/>
      <w:r w:rsidRPr="00BC322B">
        <w:rPr>
          <w:sz w:val="20"/>
          <w:szCs w:val="20"/>
          <w:lang w:val="pt-BR"/>
        </w:rPr>
        <w:t>Rules</w:t>
      </w:r>
      <w:proofErr w:type="spellEnd"/>
      <w:r w:rsidRPr="00BC322B">
        <w:rPr>
          <w:sz w:val="20"/>
          <w:szCs w:val="20"/>
          <w:lang w:val="pt-BR"/>
        </w:rPr>
        <w:t xml:space="preserve"> of </w:t>
      </w:r>
      <w:proofErr w:type="spellStart"/>
      <w:r w:rsidRPr="00BC322B">
        <w:rPr>
          <w:sz w:val="20"/>
          <w:szCs w:val="20"/>
          <w:lang w:val="pt-BR"/>
        </w:rPr>
        <w:t>the</w:t>
      </w:r>
      <w:proofErr w:type="spellEnd"/>
      <w:r w:rsidRPr="00BC322B">
        <w:rPr>
          <w:sz w:val="20"/>
          <w:szCs w:val="20"/>
          <w:lang w:val="pt-BR"/>
        </w:rPr>
        <w:t xml:space="preserve"> Game: </w:t>
      </w:r>
      <w:proofErr w:type="spellStart"/>
      <w:r w:rsidRPr="00BC322B">
        <w:rPr>
          <w:sz w:val="20"/>
          <w:szCs w:val="20"/>
          <w:lang w:val="pt-BR"/>
        </w:rPr>
        <w:t>International</w:t>
      </w:r>
      <w:proofErr w:type="spellEnd"/>
      <w:r w:rsidRPr="00BC322B">
        <w:rPr>
          <w:sz w:val="20"/>
          <w:szCs w:val="20"/>
          <w:lang w:val="pt-BR"/>
        </w:rPr>
        <w:t xml:space="preserve"> Money in </w:t>
      </w:r>
      <w:proofErr w:type="spellStart"/>
      <w:r w:rsidRPr="00BC322B">
        <w:rPr>
          <w:sz w:val="20"/>
          <w:szCs w:val="20"/>
          <w:lang w:val="pt-BR"/>
        </w:rPr>
        <w:t>Historical</w:t>
      </w:r>
      <w:proofErr w:type="spellEnd"/>
      <w:r w:rsidRPr="00BC322B">
        <w:rPr>
          <w:sz w:val="20"/>
          <w:szCs w:val="20"/>
          <w:lang w:val="pt-BR"/>
        </w:rPr>
        <w:t xml:space="preserve"> Perspective"</w:t>
      </w:r>
      <w:r w:rsidR="00BC322B" w:rsidRPr="00BC322B">
        <w:rPr>
          <w:sz w:val="20"/>
          <w:szCs w:val="20"/>
          <w:lang w:val="pt-BR"/>
        </w:rPr>
        <w:t>,</w:t>
      </w:r>
      <w:r w:rsidRPr="00BC322B">
        <w:rPr>
          <w:sz w:val="20"/>
          <w:szCs w:val="20"/>
          <w:lang w:val="pt-BR"/>
        </w:rPr>
        <w:t xml:space="preserve"> </w:t>
      </w:r>
      <w:proofErr w:type="spellStart"/>
      <w:r w:rsidRPr="00BC322B">
        <w:rPr>
          <w:i/>
          <w:iCs/>
          <w:sz w:val="20"/>
          <w:szCs w:val="20"/>
          <w:lang w:val="pt-BR"/>
        </w:rPr>
        <w:t>Journal</w:t>
      </w:r>
      <w:proofErr w:type="spellEnd"/>
      <w:r w:rsidRPr="00BC322B">
        <w:rPr>
          <w:i/>
          <w:iCs/>
          <w:sz w:val="20"/>
          <w:szCs w:val="20"/>
          <w:lang w:val="pt-BR"/>
        </w:rPr>
        <w:t xml:space="preserve"> of Economic </w:t>
      </w:r>
      <w:proofErr w:type="spellStart"/>
      <w:r w:rsidRPr="00BC322B">
        <w:rPr>
          <w:i/>
          <w:iCs/>
          <w:sz w:val="20"/>
          <w:szCs w:val="20"/>
          <w:lang w:val="pt-BR"/>
        </w:rPr>
        <w:t>Literature</w:t>
      </w:r>
      <w:proofErr w:type="spellEnd"/>
      <w:r w:rsidRPr="00BC322B">
        <w:rPr>
          <w:i/>
          <w:iCs/>
          <w:sz w:val="20"/>
          <w:szCs w:val="20"/>
          <w:lang w:val="pt-BR"/>
        </w:rPr>
        <w:t xml:space="preserve">, American Economic </w:t>
      </w:r>
      <w:proofErr w:type="spellStart"/>
      <w:r w:rsidRPr="00BC322B">
        <w:rPr>
          <w:i/>
          <w:iCs/>
          <w:sz w:val="20"/>
          <w:szCs w:val="20"/>
          <w:lang w:val="pt-BR"/>
        </w:rPr>
        <w:t>Association</w:t>
      </w:r>
      <w:proofErr w:type="spellEnd"/>
      <w:r w:rsidRPr="00BC322B">
        <w:rPr>
          <w:sz w:val="20"/>
          <w:szCs w:val="20"/>
          <w:lang w:val="pt-BR"/>
        </w:rPr>
        <w:t xml:space="preserve">, vol. 31(1), </w:t>
      </w:r>
      <w:r w:rsidR="00BC322B" w:rsidRPr="00BC322B">
        <w:rPr>
          <w:sz w:val="20"/>
          <w:szCs w:val="20"/>
          <w:lang w:val="pt-BR"/>
        </w:rPr>
        <w:t>páginas</w:t>
      </w:r>
      <w:r w:rsidRPr="00BC322B">
        <w:rPr>
          <w:sz w:val="20"/>
          <w:szCs w:val="20"/>
          <w:lang w:val="pt-BR"/>
        </w:rPr>
        <w:t xml:space="preserve"> 1-44, </w:t>
      </w:r>
      <w:r w:rsidR="00BC322B" w:rsidRPr="00BC322B">
        <w:rPr>
          <w:sz w:val="20"/>
          <w:szCs w:val="20"/>
          <w:lang w:val="pt-BR"/>
        </w:rPr>
        <w:t>março</w:t>
      </w:r>
      <w:r w:rsidRPr="00BC322B">
        <w:rPr>
          <w:sz w:val="20"/>
          <w:szCs w:val="20"/>
          <w:lang w:val="pt-BR"/>
        </w:rPr>
        <w:t>.</w:t>
      </w:r>
      <w:r w:rsidRPr="00BC322B" w:rsidDel="008E25A6">
        <w:rPr>
          <w:sz w:val="20"/>
          <w:szCs w:val="20"/>
          <w:lang w:val="pt-BR"/>
        </w:rPr>
        <w:t xml:space="preserve"> </w:t>
      </w:r>
      <w:r w:rsidRPr="00BC322B">
        <w:rPr>
          <w:sz w:val="20"/>
          <w:szCs w:val="20"/>
          <w:lang w:val="pt-BR"/>
        </w:rPr>
        <w:br/>
      </w:r>
    </w:p>
  </w:footnote>
  <w:footnote w:id="25">
    <w:p w14:paraId="0296B6FA" w14:textId="651AD255" w:rsidR="0071437E" w:rsidRPr="00BC322B" w:rsidRDefault="0071437E" w:rsidP="0071437E">
      <w:pPr>
        <w:rPr>
          <w:sz w:val="20"/>
          <w:szCs w:val="20"/>
          <w:lang w:val="pt-BR"/>
        </w:rPr>
      </w:pPr>
      <w:r w:rsidRPr="00BC322B">
        <w:rPr>
          <w:rStyle w:val="FootnoteReference"/>
          <w:sz w:val="20"/>
          <w:szCs w:val="20"/>
          <w:lang w:val="pt-BR"/>
        </w:rPr>
        <w:footnoteRef/>
      </w:r>
      <w:r w:rsidRPr="00BC322B">
        <w:rPr>
          <w:sz w:val="20"/>
          <w:szCs w:val="20"/>
          <w:lang w:val="pt-BR"/>
        </w:rPr>
        <w:t xml:space="preserve"> Fisher, Irving. “‘The </w:t>
      </w:r>
      <w:proofErr w:type="spellStart"/>
      <w:r w:rsidRPr="00BC322B">
        <w:rPr>
          <w:sz w:val="20"/>
          <w:szCs w:val="20"/>
          <w:lang w:val="pt-BR"/>
        </w:rPr>
        <w:t>Equation</w:t>
      </w:r>
      <w:proofErr w:type="spellEnd"/>
      <w:r w:rsidRPr="00BC322B">
        <w:rPr>
          <w:sz w:val="20"/>
          <w:szCs w:val="20"/>
          <w:lang w:val="pt-BR"/>
        </w:rPr>
        <w:t xml:space="preserve"> of Exchange,’ 1896-1910.” </w:t>
      </w:r>
      <w:r w:rsidRPr="00BC322B">
        <w:rPr>
          <w:i/>
          <w:iCs/>
          <w:sz w:val="20"/>
          <w:szCs w:val="20"/>
          <w:lang w:val="pt-BR"/>
        </w:rPr>
        <w:t>The American Economic Review</w:t>
      </w:r>
      <w:r w:rsidRPr="00BC322B">
        <w:rPr>
          <w:sz w:val="20"/>
          <w:szCs w:val="20"/>
          <w:lang w:val="pt-BR"/>
        </w:rPr>
        <w:t xml:space="preserve"> 1, no. 2 (1911): 296–305. </w:t>
      </w:r>
      <w:r w:rsidR="00BC322B" w:rsidRPr="00BC322B">
        <w:rPr>
          <w:sz w:val="20"/>
          <w:szCs w:val="20"/>
          <w:lang w:val="pt-BR"/>
        </w:rPr>
        <w:t>http://www.jstor.org/stable/1804304</w:t>
      </w:r>
      <w:r w:rsidRPr="00BC322B">
        <w:rPr>
          <w:sz w:val="20"/>
          <w:szCs w:val="20"/>
          <w:lang w:val="pt-BR"/>
        </w:rPr>
        <w:t>.</w:t>
      </w:r>
    </w:p>
    <w:p w14:paraId="0AF6C435" w14:textId="77777777" w:rsidR="00BC322B" w:rsidRPr="00BC322B" w:rsidRDefault="00BC322B" w:rsidP="0071437E">
      <w:pPr>
        <w:rPr>
          <w:sz w:val="16"/>
          <w:szCs w:val="16"/>
          <w:lang w:val="pt-BR"/>
        </w:rPr>
      </w:pPr>
    </w:p>
  </w:footnote>
  <w:footnote w:id="26">
    <w:p w14:paraId="6AF6576E" w14:textId="41716CBF" w:rsidR="0071437E" w:rsidRPr="00BC322B" w:rsidRDefault="0071437E" w:rsidP="0071437E">
      <w:pPr>
        <w:pStyle w:val="FootnoteText"/>
        <w:rPr>
          <w:sz w:val="16"/>
          <w:szCs w:val="16"/>
          <w:lang w:val="pt-BR"/>
        </w:rPr>
      </w:pPr>
      <w:r w:rsidRPr="00BC322B">
        <w:rPr>
          <w:rStyle w:val="FootnoteReference"/>
          <w:lang w:val="pt-BR"/>
        </w:rPr>
        <w:footnoteRef/>
      </w:r>
      <w:r w:rsidRPr="00BC322B">
        <w:rPr>
          <w:lang w:val="pt-BR"/>
        </w:rPr>
        <w:t xml:space="preserve"> </w:t>
      </w:r>
      <w:r w:rsidR="00BC322B" w:rsidRPr="00BC322B">
        <w:rPr>
          <w:lang w:val="pt-BR"/>
        </w:rPr>
        <w:t>Este modelo é também conhecido como a equação de troca, que afirma que o crescimento da oferta de dinheiro determina o crescimento do nível de preços a longo prazo. Quando os bancos centrais criam mais dinheiro, o nível de preços dos bens aumentará proporcionalmente. Ele faz parte de uma teoria maior chamada Teoria Quantitativa da Moeda (TQM).</w:t>
      </w:r>
    </w:p>
    <w:p w14:paraId="0785032A" w14:textId="77777777" w:rsidR="0071437E" w:rsidRPr="00BC322B" w:rsidRDefault="0071437E" w:rsidP="0071437E">
      <w:pPr>
        <w:pStyle w:val="FootnoteText"/>
        <w:rPr>
          <w:sz w:val="16"/>
          <w:szCs w:val="16"/>
          <w:lang w:val="pt-BR"/>
        </w:rPr>
      </w:pPr>
    </w:p>
  </w:footnote>
  <w:footnote w:id="27">
    <w:p w14:paraId="14D7118A" w14:textId="34695666" w:rsidR="0071437E" w:rsidRPr="00BC322B" w:rsidRDefault="0071437E" w:rsidP="0071437E">
      <w:pPr>
        <w:pStyle w:val="FootnoteText"/>
        <w:rPr>
          <w:lang w:val="pt-BR"/>
        </w:rPr>
      </w:pPr>
      <w:r w:rsidRPr="00BC322B">
        <w:rPr>
          <w:rStyle w:val="FootnoteReference"/>
          <w:lang w:val="pt-BR"/>
        </w:rPr>
        <w:footnoteRef/>
      </w:r>
      <w:r w:rsidRPr="00BC322B">
        <w:rPr>
          <w:lang w:val="pt-BR"/>
        </w:rPr>
        <w:t xml:space="preserve"> </w:t>
      </w:r>
      <w:r w:rsidR="00BC322B" w:rsidRPr="00BC322B">
        <w:rPr>
          <w:lang w:val="pt-BR"/>
        </w:rPr>
        <w:t>A frequência com que uma unidade da moeda X é usada para comprar bens por Y unidade de tempo. Isso é um sinal do valor dessa moeda.</w:t>
      </w:r>
    </w:p>
  </w:footnote>
  <w:footnote w:id="28">
    <w:p w14:paraId="19C8A637" w14:textId="5B319EB8" w:rsidR="0071437E" w:rsidRPr="00BC322B" w:rsidRDefault="0071437E" w:rsidP="0071437E">
      <w:pPr>
        <w:pStyle w:val="FootnoteText"/>
        <w:rPr>
          <w:lang w:val="pt-BR"/>
        </w:rPr>
      </w:pPr>
      <w:r w:rsidRPr="00BC322B">
        <w:rPr>
          <w:rStyle w:val="FootnoteReference"/>
          <w:lang w:val="pt-BR"/>
        </w:rPr>
        <w:footnoteRef/>
      </w:r>
      <w:r w:rsidRPr="00BC322B">
        <w:rPr>
          <w:lang w:val="pt-BR"/>
        </w:rPr>
        <w:t xml:space="preserve"> </w:t>
      </w:r>
      <w:r w:rsidR="00BC322B" w:rsidRPr="00BC322B">
        <w:rPr>
          <w:lang w:val="pt-BR"/>
        </w:rPr>
        <w:t>TradFi se refere a finanças tradicionais, em oposição a DeFi, que é finanças descentralizadas.</w:t>
      </w:r>
      <w:r w:rsidRPr="00BC322B">
        <w:rPr>
          <w:lang w:val="pt-BR"/>
        </w:rPr>
        <w:br/>
      </w:r>
    </w:p>
  </w:footnote>
  <w:footnote w:id="29">
    <w:p w14:paraId="419D3F9B" w14:textId="25773D63" w:rsidR="0071437E" w:rsidRPr="00BC322B" w:rsidRDefault="0071437E" w:rsidP="0071437E">
      <w:pPr>
        <w:pStyle w:val="FootnoteText"/>
        <w:rPr>
          <w:sz w:val="16"/>
          <w:szCs w:val="16"/>
          <w:lang w:val="pt-BR"/>
        </w:rPr>
      </w:pPr>
      <w:r w:rsidRPr="00BC322B">
        <w:rPr>
          <w:rStyle w:val="FootnoteReference"/>
          <w:lang w:val="pt-BR"/>
        </w:rPr>
        <w:footnoteRef/>
      </w:r>
      <w:r w:rsidRPr="00BC322B">
        <w:rPr>
          <w:lang w:val="pt-BR"/>
        </w:rPr>
        <w:t xml:space="preserve"> </w:t>
      </w:r>
      <w:r w:rsidR="00BC322B" w:rsidRPr="00BC322B">
        <w:rPr>
          <w:lang w:val="pt-BR"/>
        </w:rPr>
        <w:t>Assista a esta aula online sobre Contratos Inteligentes</w:t>
      </w:r>
      <w:r w:rsidR="00BC322B">
        <w:rPr>
          <w:lang w:val="pt-BR"/>
        </w:rPr>
        <w:t xml:space="preserve"> Legais</w:t>
      </w:r>
      <w:r w:rsidR="00BC322B" w:rsidRPr="00BC322B">
        <w:rPr>
          <w:lang w:val="pt-BR"/>
        </w:rPr>
        <w:t xml:space="preserve">, apresentada por Wong Meng </w:t>
      </w:r>
      <w:proofErr w:type="spellStart"/>
      <w:r w:rsidR="00BC322B" w:rsidRPr="00BC322B">
        <w:rPr>
          <w:lang w:val="pt-BR"/>
        </w:rPr>
        <w:t>Weng</w:t>
      </w:r>
      <w:proofErr w:type="spellEnd"/>
      <w:r w:rsidR="00BC322B" w:rsidRPr="00BC322B">
        <w:rPr>
          <w:lang w:val="pt-BR"/>
        </w:rPr>
        <w:t xml:space="preserve"> em https://www.youtube.com/watch?v=1Fa_2FXBAjA.</w:t>
      </w:r>
      <w:r w:rsidRPr="00BC322B">
        <w:rPr>
          <w:lang w:val="pt-BR"/>
        </w:rPr>
        <w:t xml:space="preserve"> </w:t>
      </w:r>
    </w:p>
  </w:footnote>
  <w:footnote w:id="30">
    <w:p w14:paraId="6D0F6EF9" w14:textId="5E914BA8" w:rsidR="00C10B0C" w:rsidRPr="00BC322B" w:rsidRDefault="00C10B0C" w:rsidP="00C10B0C">
      <w:pPr>
        <w:rPr>
          <w:sz w:val="20"/>
          <w:szCs w:val="20"/>
          <w:lang w:val="pt-BR"/>
        </w:rPr>
      </w:pPr>
      <w:r w:rsidRPr="00BC322B">
        <w:rPr>
          <w:rStyle w:val="FootnoteReference"/>
          <w:sz w:val="20"/>
          <w:szCs w:val="20"/>
          <w:lang w:val="pt-BR"/>
        </w:rPr>
        <w:footnoteRef/>
      </w:r>
      <w:r w:rsidRPr="00BC322B">
        <w:rPr>
          <w:sz w:val="20"/>
          <w:szCs w:val="20"/>
          <w:lang w:val="pt-BR"/>
        </w:rPr>
        <w:t xml:space="preserve"> Sem a Netflix, você teria que:</w:t>
      </w:r>
    </w:p>
    <w:p w14:paraId="04214491" w14:textId="2CAA4407" w:rsidR="00C10B0C" w:rsidRPr="00BC322B" w:rsidRDefault="00C10B0C" w:rsidP="00C10B0C">
      <w:pPr>
        <w:ind w:left="720"/>
        <w:rPr>
          <w:sz w:val="16"/>
          <w:szCs w:val="16"/>
          <w:lang w:val="pt-BR"/>
        </w:rPr>
      </w:pPr>
      <w:r w:rsidRPr="00BC322B">
        <w:rPr>
          <w:sz w:val="20"/>
          <w:szCs w:val="20"/>
          <w:lang w:val="pt-BR"/>
        </w:rPr>
        <w:t xml:space="preserve">a) Checar quais filmes estão em cartaz no cinema, </w:t>
      </w:r>
      <w:r w:rsidRPr="00BC322B">
        <w:rPr>
          <w:sz w:val="16"/>
          <w:szCs w:val="16"/>
          <w:lang w:val="pt-BR"/>
        </w:rPr>
        <w:br/>
      </w:r>
      <w:r w:rsidRPr="00BC322B">
        <w:rPr>
          <w:sz w:val="20"/>
          <w:szCs w:val="20"/>
          <w:lang w:val="pt-BR"/>
        </w:rPr>
        <w:t xml:space="preserve">b) Escolher um filme baseado nas limitadas opções disponíveis, </w:t>
      </w:r>
      <w:r w:rsidRPr="00BC322B">
        <w:rPr>
          <w:sz w:val="16"/>
          <w:szCs w:val="16"/>
          <w:lang w:val="pt-BR"/>
        </w:rPr>
        <w:br/>
      </w:r>
      <w:r w:rsidRPr="00BC322B">
        <w:rPr>
          <w:sz w:val="20"/>
          <w:szCs w:val="20"/>
          <w:lang w:val="pt-BR"/>
        </w:rPr>
        <w:t>c) Checar os horários de cada sessão,</w:t>
      </w:r>
      <w:r w:rsidRPr="00BC322B">
        <w:rPr>
          <w:sz w:val="16"/>
          <w:szCs w:val="16"/>
          <w:lang w:val="pt-BR"/>
        </w:rPr>
        <w:br/>
      </w:r>
      <w:r w:rsidRPr="00BC322B">
        <w:rPr>
          <w:sz w:val="20"/>
          <w:szCs w:val="20"/>
          <w:lang w:val="pt-BR"/>
        </w:rPr>
        <w:t xml:space="preserve">d) E pode ser que você não encontre o horário ou assento que você gostaria disponível. </w:t>
      </w:r>
    </w:p>
    <w:p w14:paraId="0B5016C4" w14:textId="77777777" w:rsidR="00C10B0C" w:rsidRPr="00BC322B" w:rsidRDefault="00C10B0C" w:rsidP="00C10B0C">
      <w:pPr>
        <w:ind w:left="720"/>
        <w:rPr>
          <w:sz w:val="16"/>
          <w:szCs w:val="16"/>
          <w:lang w:val="pt-BR"/>
        </w:rPr>
      </w:pPr>
    </w:p>
  </w:footnote>
  <w:footnote w:id="31">
    <w:p w14:paraId="4EB38B3B" w14:textId="0F673387" w:rsidR="008338AB" w:rsidRPr="00BC322B" w:rsidRDefault="008338AB" w:rsidP="00C61BC4">
      <w:pPr>
        <w:rPr>
          <w:sz w:val="16"/>
          <w:szCs w:val="16"/>
          <w:lang w:val="pt-BR"/>
        </w:rPr>
      </w:pPr>
      <w:r w:rsidRPr="00BC322B">
        <w:rPr>
          <w:sz w:val="20"/>
          <w:szCs w:val="20"/>
          <w:vertAlign w:val="superscript"/>
          <w:lang w:val="pt-BR"/>
        </w:rPr>
        <w:footnoteRef/>
      </w:r>
      <w:r w:rsidRPr="00BC322B">
        <w:rPr>
          <w:sz w:val="20"/>
          <w:szCs w:val="20"/>
          <w:lang w:val="pt-BR"/>
        </w:rPr>
        <w:t xml:space="preserve"> </w:t>
      </w:r>
      <w:r w:rsidR="00B40C4F" w:rsidRPr="00B40C4F">
        <w:rPr>
          <w:sz w:val="20"/>
          <w:szCs w:val="20"/>
          <w:lang w:val="pt-BR"/>
        </w:rPr>
        <w:t xml:space="preserve">A Economia teve início com Aristóteles no século IV a.C. como uma filosofia, fundamentada na teoria do valor e preços. No século XVI, </w:t>
      </w:r>
      <w:proofErr w:type="spellStart"/>
      <w:r w:rsidR="00B40C4F" w:rsidRPr="00B40C4F">
        <w:rPr>
          <w:sz w:val="20"/>
          <w:szCs w:val="20"/>
          <w:lang w:val="pt-BR"/>
        </w:rPr>
        <w:t>Scruffi</w:t>
      </w:r>
      <w:proofErr w:type="spellEnd"/>
      <w:r w:rsidR="00B40C4F" w:rsidRPr="00B40C4F">
        <w:rPr>
          <w:sz w:val="20"/>
          <w:szCs w:val="20"/>
          <w:lang w:val="pt-BR"/>
        </w:rPr>
        <w:t xml:space="preserve"> (Gasparo </w:t>
      </w:r>
      <w:proofErr w:type="spellStart"/>
      <w:r w:rsidR="00B40C4F" w:rsidRPr="00B40C4F">
        <w:rPr>
          <w:sz w:val="20"/>
          <w:szCs w:val="20"/>
          <w:lang w:val="pt-BR"/>
        </w:rPr>
        <w:t>Scaruffi</w:t>
      </w:r>
      <w:proofErr w:type="spellEnd"/>
      <w:r w:rsidR="00B40C4F" w:rsidRPr="00B40C4F">
        <w:rPr>
          <w:sz w:val="20"/>
          <w:szCs w:val="20"/>
          <w:lang w:val="pt-BR"/>
        </w:rPr>
        <w:t xml:space="preserve">, </w:t>
      </w:r>
      <w:proofErr w:type="spellStart"/>
      <w:r w:rsidR="00B40C4F" w:rsidRPr="00B40C4F">
        <w:rPr>
          <w:sz w:val="20"/>
          <w:szCs w:val="20"/>
          <w:lang w:val="pt-BR"/>
        </w:rPr>
        <w:t>L'Alitinonfo</w:t>
      </w:r>
      <w:proofErr w:type="spellEnd"/>
      <w:r w:rsidR="00B40C4F" w:rsidRPr="00B40C4F">
        <w:rPr>
          <w:sz w:val="20"/>
          <w:szCs w:val="20"/>
          <w:lang w:val="pt-BR"/>
        </w:rPr>
        <w:t xml:space="preserve"> (Reggio, </w:t>
      </w:r>
      <w:proofErr w:type="spellStart"/>
      <w:r w:rsidR="00B40C4F" w:rsidRPr="00B40C4F">
        <w:rPr>
          <w:sz w:val="20"/>
          <w:szCs w:val="20"/>
          <w:lang w:val="pt-BR"/>
        </w:rPr>
        <w:t>Emilia</w:t>
      </w:r>
      <w:proofErr w:type="spellEnd"/>
      <w:r w:rsidR="00B40C4F" w:rsidRPr="00B40C4F">
        <w:rPr>
          <w:sz w:val="20"/>
          <w:szCs w:val="20"/>
          <w:lang w:val="pt-BR"/>
        </w:rPr>
        <w:t xml:space="preserve">, Itália: </w:t>
      </w:r>
      <w:proofErr w:type="spellStart"/>
      <w:r w:rsidR="00B40C4F" w:rsidRPr="00B40C4F">
        <w:rPr>
          <w:sz w:val="20"/>
          <w:szCs w:val="20"/>
          <w:lang w:val="pt-BR"/>
        </w:rPr>
        <w:t>Hercoliano</w:t>
      </w:r>
      <w:proofErr w:type="spellEnd"/>
      <w:r w:rsidR="00B40C4F" w:rsidRPr="00B40C4F">
        <w:rPr>
          <w:sz w:val="20"/>
          <w:szCs w:val="20"/>
          <w:lang w:val="pt-BR"/>
        </w:rPr>
        <w:t xml:space="preserve"> Bartoli, 1582)) e </w:t>
      </w:r>
      <w:proofErr w:type="spellStart"/>
      <w:r w:rsidR="00B40C4F" w:rsidRPr="00B40C4F">
        <w:rPr>
          <w:sz w:val="20"/>
          <w:szCs w:val="20"/>
          <w:lang w:val="pt-BR"/>
        </w:rPr>
        <w:t>Davanzanti</w:t>
      </w:r>
      <w:proofErr w:type="spellEnd"/>
      <w:r w:rsidR="00B40C4F" w:rsidRPr="00B40C4F">
        <w:rPr>
          <w:sz w:val="20"/>
          <w:szCs w:val="20"/>
          <w:lang w:val="pt-BR"/>
        </w:rPr>
        <w:t xml:space="preserve"> (Bernardo </w:t>
      </w:r>
      <w:proofErr w:type="spellStart"/>
      <w:r w:rsidR="00B40C4F" w:rsidRPr="00B40C4F">
        <w:rPr>
          <w:sz w:val="20"/>
          <w:szCs w:val="20"/>
          <w:lang w:val="pt-BR"/>
        </w:rPr>
        <w:t>Davanzati</w:t>
      </w:r>
      <w:proofErr w:type="spellEnd"/>
      <w:r w:rsidR="00B40C4F" w:rsidRPr="00B40C4F">
        <w:rPr>
          <w:sz w:val="20"/>
          <w:szCs w:val="20"/>
          <w:lang w:val="pt-BR"/>
        </w:rPr>
        <w:t xml:space="preserve">, </w:t>
      </w:r>
      <w:proofErr w:type="spellStart"/>
      <w:r w:rsidR="00B40C4F" w:rsidRPr="00B40C4F">
        <w:rPr>
          <w:sz w:val="20"/>
          <w:szCs w:val="20"/>
          <w:lang w:val="pt-BR"/>
        </w:rPr>
        <w:t>Lezione</w:t>
      </w:r>
      <w:proofErr w:type="spellEnd"/>
      <w:r w:rsidR="00B40C4F" w:rsidRPr="00B40C4F">
        <w:rPr>
          <w:sz w:val="20"/>
          <w:szCs w:val="20"/>
          <w:lang w:val="pt-BR"/>
        </w:rPr>
        <w:t xml:space="preserve"> Delle </w:t>
      </w:r>
      <w:proofErr w:type="spellStart"/>
      <w:r w:rsidR="00B40C4F" w:rsidRPr="00B40C4F">
        <w:rPr>
          <w:sz w:val="20"/>
          <w:szCs w:val="20"/>
          <w:lang w:val="pt-BR"/>
        </w:rPr>
        <w:t>Monete</w:t>
      </w:r>
      <w:proofErr w:type="spellEnd"/>
      <w:r w:rsidR="00B40C4F" w:rsidRPr="00B40C4F">
        <w:rPr>
          <w:sz w:val="20"/>
          <w:szCs w:val="20"/>
          <w:lang w:val="pt-BR"/>
        </w:rPr>
        <w:t xml:space="preserve"> (1588)) ampliaram a ciência com a teoria "metálica" do dinheiro, baseada na concepção geral de valor utilizada na época. Nos séculos XVII e XVIII, Montanari (Montanari, Geminiano e Filippo </w:t>
      </w:r>
      <w:proofErr w:type="spellStart"/>
      <w:r w:rsidR="00B40C4F" w:rsidRPr="00B40C4F">
        <w:rPr>
          <w:sz w:val="20"/>
          <w:szCs w:val="20"/>
          <w:lang w:val="pt-BR"/>
        </w:rPr>
        <w:t>Argelati</w:t>
      </w:r>
      <w:proofErr w:type="spellEnd"/>
      <w:r w:rsidR="00B40C4F" w:rsidRPr="00B40C4F">
        <w:rPr>
          <w:sz w:val="20"/>
          <w:szCs w:val="20"/>
          <w:lang w:val="pt-BR"/>
        </w:rPr>
        <w:t xml:space="preserve">. </w:t>
      </w:r>
      <w:proofErr w:type="spellStart"/>
      <w:r w:rsidR="00B40C4F" w:rsidRPr="00B40C4F">
        <w:rPr>
          <w:sz w:val="20"/>
          <w:szCs w:val="20"/>
          <w:lang w:val="pt-BR"/>
        </w:rPr>
        <w:t>Trattato</w:t>
      </w:r>
      <w:proofErr w:type="spellEnd"/>
      <w:r w:rsidR="00B40C4F" w:rsidRPr="00B40C4F">
        <w:rPr>
          <w:sz w:val="20"/>
          <w:szCs w:val="20"/>
          <w:lang w:val="pt-BR"/>
        </w:rPr>
        <w:t xml:space="preserve"> Del Valore Delle </w:t>
      </w:r>
      <w:proofErr w:type="spellStart"/>
      <w:r w:rsidR="00B40C4F" w:rsidRPr="00B40C4F">
        <w:rPr>
          <w:sz w:val="20"/>
          <w:szCs w:val="20"/>
          <w:lang w:val="pt-BR"/>
        </w:rPr>
        <w:t>Monete</w:t>
      </w:r>
      <w:proofErr w:type="spellEnd"/>
      <w:r w:rsidR="00B40C4F" w:rsidRPr="00B40C4F">
        <w:rPr>
          <w:sz w:val="20"/>
          <w:szCs w:val="20"/>
          <w:lang w:val="pt-BR"/>
        </w:rPr>
        <w:t xml:space="preserve"> in Tutti </w:t>
      </w:r>
      <w:proofErr w:type="spellStart"/>
      <w:r w:rsidR="00B40C4F" w:rsidRPr="00B40C4F">
        <w:rPr>
          <w:sz w:val="20"/>
          <w:szCs w:val="20"/>
          <w:lang w:val="pt-BR"/>
        </w:rPr>
        <w:t>Gli</w:t>
      </w:r>
      <w:proofErr w:type="spellEnd"/>
      <w:r w:rsidR="00B40C4F" w:rsidRPr="00B40C4F">
        <w:rPr>
          <w:sz w:val="20"/>
          <w:szCs w:val="20"/>
          <w:lang w:val="pt-BR"/>
        </w:rPr>
        <w:t xml:space="preserve"> </w:t>
      </w:r>
      <w:proofErr w:type="spellStart"/>
      <w:r w:rsidR="00B40C4F" w:rsidRPr="00B40C4F">
        <w:rPr>
          <w:sz w:val="20"/>
          <w:szCs w:val="20"/>
          <w:lang w:val="pt-BR"/>
        </w:rPr>
        <w:t>Stati</w:t>
      </w:r>
      <w:proofErr w:type="spellEnd"/>
      <w:r w:rsidR="00B40C4F" w:rsidRPr="00B40C4F">
        <w:rPr>
          <w:sz w:val="20"/>
          <w:szCs w:val="20"/>
          <w:lang w:val="pt-BR"/>
        </w:rPr>
        <w:t xml:space="preserve">. Publicado em </w:t>
      </w:r>
      <w:proofErr w:type="spellStart"/>
      <w:r w:rsidR="00B40C4F" w:rsidRPr="00B40C4F">
        <w:rPr>
          <w:sz w:val="20"/>
          <w:szCs w:val="20"/>
          <w:lang w:val="pt-BR"/>
        </w:rPr>
        <w:t>Pars</w:t>
      </w:r>
      <w:proofErr w:type="spellEnd"/>
      <w:r w:rsidR="00B40C4F" w:rsidRPr="00B40C4F">
        <w:rPr>
          <w:sz w:val="20"/>
          <w:szCs w:val="20"/>
          <w:lang w:val="pt-BR"/>
        </w:rPr>
        <w:t xml:space="preserve"> </w:t>
      </w:r>
      <w:proofErr w:type="spellStart"/>
      <w:r w:rsidR="00B40C4F" w:rsidRPr="00B40C4F">
        <w:rPr>
          <w:sz w:val="20"/>
          <w:szCs w:val="20"/>
          <w:lang w:val="pt-BR"/>
        </w:rPr>
        <w:t>Tertia</w:t>
      </w:r>
      <w:proofErr w:type="spellEnd"/>
      <w:r w:rsidR="00B40C4F" w:rsidRPr="00B40C4F">
        <w:rPr>
          <w:sz w:val="20"/>
          <w:szCs w:val="20"/>
          <w:lang w:val="pt-BR"/>
        </w:rPr>
        <w:t xml:space="preserve"> Del De </w:t>
      </w:r>
      <w:proofErr w:type="spellStart"/>
      <w:r w:rsidR="00B40C4F" w:rsidRPr="00B40C4F">
        <w:rPr>
          <w:sz w:val="20"/>
          <w:szCs w:val="20"/>
          <w:lang w:val="pt-BR"/>
        </w:rPr>
        <w:t>Monetis</w:t>
      </w:r>
      <w:proofErr w:type="spellEnd"/>
      <w:r w:rsidR="00B40C4F" w:rsidRPr="00B40C4F">
        <w:rPr>
          <w:sz w:val="20"/>
          <w:szCs w:val="20"/>
          <w:lang w:val="pt-BR"/>
        </w:rPr>
        <w:t xml:space="preserve"> </w:t>
      </w:r>
      <w:proofErr w:type="spellStart"/>
      <w:r w:rsidR="00B40C4F" w:rsidRPr="00B40C4F">
        <w:rPr>
          <w:sz w:val="20"/>
          <w:szCs w:val="20"/>
          <w:lang w:val="pt-BR"/>
        </w:rPr>
        <w:t>Italiae</w:t>
      </w:r>
      <w:proofErr w:type="spellEnd"/>
      <w:r w:rsidR="00B40C4F" w:rsidRPr="00B40C4F">
        <w:rPr>
          <w:sz w:val="20"/>
          <w:szCs w:val="20"/>
          <w:lang w:val="pt-BR"/>
        </w:rPr>
        <w:t xml:space="preserve">. Milão, Itália: </w:t>
      </w:r>
      <w:proofErr w:type="spellStart"/>
      <w:r w:rsidR="00B40C4F" w:rsidRPr="00B40C4F">
        <w:rPr>
          <w:sz w:val="20"/>
          <w:szCs w:val="20"/>
          <w:lang w:val="pt-BR"/>
        </w:rPr>
        <w:t>Stamperia</w:t>
      </w:r>
      <w:proofErr w:type="spellEnd"/>
      <w:r w:rsidR="00B40C4F" w:rsidRPr="00B40C4F">
        <w:rPr>
          <w:sz w:val="20"/>
          <w:szCs w:val="20"/>
          <w:lang w:val="pt-BR"/>
        </w:rPr>
        <w:t xml:space="preserve"> </w:t>
      </w:r>
      <w:proofErr w:type="spellStart"/>
      <w:r w:rsidR="00B40C4F" w:rsidRPr="00B40C4F">
        <w:rPr>
          <w:sz w:val="20"/>
          <w:szCs w:val="20"/>
          <w:lang w:val="pt-BR"/>
        </w:rPr>
        <w:t>della</w:t>
      </w:r>
      <w:proofErr w:type="spellEnd"/>
      <w:r w:rsidR="00B40C4F" w:rsidRPr="00B40C4F">
        <w:rPr>
          <w:sz w:val="20"/>
          <w:szCs w:val="20"/>
          <w:lang w:val="pt-BR"/>
        </w:rPr>
        <w:t xml:space="preserve"> Regia </w:t>
      </w:r>
      <w:proofErr w:type="spellStart"/>
      <w:r w:rsidR="00B40C4F" w:rsidRPr="00B40C4F">
        <w:rPr>
          <w:sz w:val="20"/>
          <w:szCs w:val="20"/>
          <w:lang w:val="pt-BR"/>
        </w:rPr>
        <w:t>Curia</w:t>
      </w:r>
      <w:proofErr w:type="spellEnd"/>
      <w:r w:rsidR="00B40C4F" w:rsidRPr="00B40C4F">
        <w:rPr>
          <w:sz w:val="20"/>
          <w:szCs w:val="20"/>
          <w:lang w:val="pt-BR"/>
        </w:rPr>
        <w:t xml:space="preserve">, 1750. </w:t>
      </w:r>
      <w:proofErr w:type="spellStart"/>
      <w:r w:rsidR="00B40C4F" w:rsidRPr="00B40C4F">
        <w:rPr>
          <w:sz w:val="20"/>
          <w:szCs w:val="20"/>
          <w:lang w:val="pt-BR"/>
        </w:rPr>
        <w:t>Trattato</w:t>
      </w:r>
      <w:proofErr w:type="spellEnd"/>
      <w:r w:rsidR="00B40C4F" w:rsidRPr="00B40C4F">
        <w:rPr>
          <w:sz w:val="20"/>
          <w:szCs w:val="20"/>
          <w:lang w:val="pt-BR"/>
        </w:rPr>
        <w:t xml:space="preserve"> </w:t>
      </w:r>
      <w:proofErr w:type="spellStart"/>
      <w:r w:rsidR="00B40C4F" w:rsidRPr="00B40C4F">
        <w:rPr>
          <w:sz w:val="20"/>
          <w:szCs w:val="20"/>
          <w:lang w:val="pt-BR"/>
        </w:rPr>
        <w:t>del</w:t>
      </w:r>
      <w:proofErr w:type="spellEnd"/>
      <w:r w:rsidR="00B40C4F" w:rsidRPr="00B40C4F">
        <w:rPr>
          <w:sz w:val="20"/>
          <w:szCs w:val="20"/>
          <w:lang w:val="pt-BR"/>
        </w:rPr>
        <w:t xml:space="preserve"> valore </w:t>
      </w:r>
      <w:proofErr w:type="spellStart"/>
      <w:r w:rsidR="00B40C4F" w:rsidRPr="00B40C4F">
        <w:rPr>
          <w:sz w:val="20"/>
          <w:szCs w:val="20"/>
          <w:lang w:val="pt-BR"/>
        </w:rPr>
        <w:t>delle</w:t>
      </w:r>
      <w:proofErr w:type="spellEnd"/>
      <w:r w:rsidR="00B40C4F" w:rsidRPr="00B40C4F">
        <w:rPr>
          <w:sz w:val="20"/>
          <w:szCs w:val="20"/>
          <w:lang w:val="pt-BR"/>
        </w:rPr>
        <w:t xml:space="preserve"> </w:t>
      </w:r>
      <w:proofErr w:type="spellStart"/>
      <w:r w:rsidR="00B40C4F" w:rsidRPr="00B40C4F">
        <w:rPr>
          <w:sz w:val="20"/>
          <w:szCs w:val="20"/>
          <w:lang w:val="pt-BR"/>
        </w:rPr>
        <w:t>monete</w:t>
      </w:r>
      <w:proofErr w:type="spellEnd"/>
      <w:r w:rsidR="00B40C4F" w:rsidRPr="00B40C4F">
        <w:rPr>
          <w:sz w:val="20"/>
          <w:szCs w:val="20"/>
          <w:lang w:val="pt-BR"/>
        </w:rPr>
        <w:t xml:space="preserve"> foi publicado postumamente por </w:t>
      </w:r>
      <w:proofErr w:type="spellStart"/>
      <w:r w:rsidR="00B40C4F" w:rsidRPr="00B40C4F">
        <w:rPr>
          <w:sz w:val="20"/>
          <w:szCs w:val="20"/>
          <w:lang w:val="pt-BR"/>
        </w:rPr>
        <w:t>Argelati</w:t>
      </w:r>
      <w:proofErr w:type="spellEnd"/>
      <w:r w:rsidR="00B40C4F" w:rsidRPr="00B40C4F">
        <w:rPr>
          <w:sz w:val="20"/>
          <w:szCs w:val="20"/>
          <w:lang w:val="pt-BR"/>
        </w:rPr>
        <w:t xml:space="preserve"> em “De </w:t>
      </w:r>
      <w:proofErr w:type="spellStart"/>
      <w:r w:rsidR="00B40C4F" w:rsidRPr="00B40C4F">
        <w:rPr>
          <w:sz w:val="20"/>
          <w:szCs w:val="20"/>
          <w:lang w:val="pt-BR"/>
        </w:rPr>
        <w:t>monetis</w:t>
      </w:r>
      <w:proofErr w:type="spellEnd"/>
      <w:r w:rsidR="00B40C4F" w:rsidRPr="00B40C4F">
        <w:rPr>
          <w:sz w:val="20"/>
          <w:szCs w:val="20"/>
          <w:lang w:val="pt-BR"/>
        </w:rPr>
        <w:t xml:space="preserve"> </w:t>
      </w:r>
      <w:proofErr w:type="spellStart"/>
      <w:r w:rsidR="00B40C4F" w:rsidRPr="00B40C4F">
        <w:rPr>
          <w:sz w:val="20"/>
          <w:szCs w:val="20"/>
          <w:lang w:val="pt-BR"/>
        </w:rPr>
        <w:t>Italiae</w:t>
      </w:r>
      <w:proofErr w:type="spellEnd"/>
      <w:r w:rsidR="00B40C4F" w:rsidRPr="00B40C4F">
        <w:rPr>
          <w:sz w:val="20"/>
          <w:szCs w:val="20"/>
          <w:lang w:val="pt-BR"/>
        </w:rPr>
        <w:t xml:space="preserve">”) e </w:t>
      </w:r>
      <w:proofErr w:type="spellStart"/>
      <w:r w:rsidR="00B40C4F" w:rsidRPr="00B40C4F">
        <w:rPr>
          <w:sz w:val="20"/>
          <w:szCs w:val="20"/>
          <w:lang w:val="pt-BR"/>
        </w:rPr>
        <w:t>Galiani</w:t>
      </w:r>
      <w:proofErr w:type="spellEnd"/>
      <w:r w:rsidR="00B40C4F" w:rsidRPr="00B40C4F">
        <w:rPr>
          <w:sz w:val="20"/>
          <w:szCs w:val="20"/>
          <w:lang w:val="pt-BR"/>
        </w:rPr>
        <w:t xml:space="preserve"> (</w:t>
      </w:r>
      <w:proofErr w:type="spellStart"/>
      <w:r w:rsidR="00B40C4F" w:rsidRPr="00B40C4F">
        <w:rPr>
          <w:sz w:val="20"/>
          <w:szCs w:val="20"/>
          <w:lang w:val="pt-BR"/>
        </w:rPr>
        <w:t>Galiani</w:t>
      </w:r>
      <w:proofErr w:type="spellEnd"/>
      <w:r w:rsidR="00B40C4F" w:rsidRPr="00B40C4F">
        <w:rPr>
          <w:sz w:val="20"/>
          <w:szCs w:val="20"/>
          <w:lang w:val="pt-BR"/>
        </w:rPr>
        <w:t xml:space="preserve"> Ferdinando e Peter R Toscano. 1977 em “Money : A </w:t>
      </w:r>
      <w:proofErr w:type="spellStart"/>
      <w:r w:rsidR="00B40C4F" w:rsidRPr="00B40C4F">
        <w:rPr>
          <w:sz w:val="20"/>
          <w:szCs w:val="20"/>
          <w:lang w:val="pt-BR"/>
        </w:rPr>
        <w:t>Translation</w:t>
      </w:r>
      <w:proofErr w:type="spellEnd"/>
      <w:r w:rsidR="00B40C4F" w:rsidRPr="00B40C4F">
        <w:rPr>
          <w:sz w:val="20"/>
          <w:szCs w:val="20"/>
          <w:lang w:val="pt-BR"/>
        </w:rPr>
        <w:t xml:space="preserve"> of Della </w:t>
      </w:r>
      <w:proofErr w:type="spellStart"/>
      <w:r w:rsidR="00B40C4F" w:rsidRPr="00B40C4F">
        <w:rPr>
          <w:sz w:val="20"/>
          <w:szCs w:val="20"/>
          <w:lang w:val="pt-BR"/>
        </w:rPr>
        <w:t>Moneta</w:t>
      </w:r>
      <w:proofErr w:type="spellEnd"/>
      <w:r w:rsidR="00B40C4F" w:rsidRPr="00B40C4F">
        <w:rPr>
          <w:sz w:val="20"/>
          <w:szCs w:val="20"/>
          <w:lang w:val="pt-BR"/>
        </w:rPr>
        <w:t>, Ann Arbor”. Publicado para o Departamento de Economia da Universidade de Chicago pela Universidade Internacional de Microfilmes.) escreveram sobre a teoria do dinheiro, superando substancialmente esses trabalhos anteriores.</w:t>
      </w:r>
      <w:r w:rsidRPr="00BC322B">
        <w:rPr>
          <w:sz w:val="20"/>
          <w:szCs w:val="20"/>
          <w:lang w:val="pt-BR"/>
        </w:rPr>
        <w:br/>
      </w:r>
    </w:p>
    <w:p w14:paraId="58F123D5" w14:textId="55B4D599" w:rsidR="008338AB" w:rsidRPr="00BC322B" w:rsidRDefault="004F2078" w:rsidP="00C61BC4">
      <w:pPr>
        <w:rPr>
          <w:sz w:val="16"/>
          <w:szCs w:val="16"/>
          <w:lang w:val="pt-BR"/>
        </w:rPr>
      </w:pPr>
      <w:r w:rsidRPr="004F2078">
        <w:rPr>
          <w:sz w:val="20"/>
          <w:szCs w:val="20"/>
          <w:lang w:val="pt-BR"/>
        </w:rPr>
        <w:t>Então, Adam Smith, o pai da economia, escreveu sobre o fluxo circular da vida econômica. Embora ele seja provavelmente mais famoso por seu livro “A Riqueza das Nações” e o conceito de “a mão invisível”, ele também estava preocupado com o sentido econômico e a formulação do fenômeno da economia. Ele descobriu como cada período econômico se torna a base para o subsequente. Esse processo visava compreender fenômenos técnicos, observar o ciclo econômico, entender a causalidade econômica e obter insights sobre o funcionamento interno e as características gerais da economia. As perguntas que ele fez incluíam: “Como a produção acontece como um processo social?”, “Como a produção determina o consumo dos indivíduos?”, “Como o consumo determina mais produção?”, “Como cada ato de produção e consumo afeta cada outro ato de produção e consumo?” e “Como os elementos de energia econômica completam um caminho definido ano após ano sob a influência de forças motivadoras definidas?”.</w:t>
      </w:r>
      <w:r w:rsidR="00F3315E" w:rsidRPr="00BC322B">
        <w:rPr>
          <w:sz w:val="20"/>
          <w:szCs w:val="20"/>
          <w:lang w:val="pt-BR"/>
        </w:rPr>
        <w:br/>
      </w:r>
    </w:p>
  </w:footnote>
  <w:footnote w:id="32">
    <w:p w14:paraId="6BF7BC07" w14:textId="190F216A" w:rsidR="00F3315E" w:rsidRPr="00BC322B" w:rsidRDefault="00F3315E">
      <w:pPr>
        <w:pStyle w:val="FootnoteText"/>
        <w:rPr>
          <w:lang w:val="pt-BR"/>
        </w:rPr>
      </w:pPr>
      <w:r w:rsidRPr="00BC322B">
        <w:rPr>
          <w:rStyle w:val="FootnoteReference"/>
          <w:lang w:val="pt-BR"/>
        </w:rPr>
        <w:footnoteRef/>
      </w:r>
      <w:r w:rsidRPr="00BC322B">
        <w:rPr>
          <w:lang w:val="pt-BR"/>
        </w:rPr>
        <w:t xml:space="preserve"> </w:t>
      </w:r>
      <w:r w:rsidR="004F2078" w:rsidRPr="004F2078">
        <w:rPr>
          <w:lang w:val="pt-BR"/>
        </w:rPr>
        <w:t xml:space="preserve">Existem algumas estratégias fiscais que intencionalmente </w:t>
      </w:r>
      <w:r w:rsidR="004F2078">
        <w:rPr>
          <w:lang w:val="pt-BR"/>
        </w:rPr>
        <w:t>resultam</w:t>
      </w:r>
      <w:r w:rsidR="004F2078" w:rsidRPr="004F2078">
        <w:rPr>
          <w:lang w:val="pt-BR"/>
        </w:rPr>
        <w:t xml:space="preserve"> em perdas, mas isso está fora do escopo deste livro</w:t>
      </w:r>
      <w:r w:rsidRPr="00BC322B">
        <w:rPr>
          <w:lang w:val="pt-BR"/>
        </w:rPr>
        <w:t xml:space="preserve">. </w:t>
      </w:r>
    </w:p>
  </w:footnote>
  <w:footnote w:id="33">
    <w:p w14:paraId="5045CFA0" w14:textId="259FE07A" w:rsidR="00877673" w:rsidRPr="00BC322B" w:rsidRDefault="00877673">
      <w:pPr>
        <w:pStyle w:val="FootnoteText"/>
        <w:rPr>
          <w:lang w:val="pt-BR"/>
        </w:rPr>
      </w:pPr>
      <w:r w:rsidRPr="00BC322B">
        <w:rPr>
          <w:rStyle w:val="FootnoteReference"/>
          <w:lang w:val="pt-BR"/>
        </w:rPr>
        <w:footnoteRef/>
      </w:r>
      <w:r w:rsidRPr="00BC322B">
        <w:rPr>
          <w:lang w:val="pt-BR"/>
        </w:rPr>
        <w:t xml:space="preserve"> </w:t>
      </w:r>
      <w:r w:rsidR="0019348E" w:rsidRPr="00BC322B">
        <w:rPr>
          <w:lang w:val="pt-BR"/>
        </w:rPr>
        <w:t xml:space="preserve">“Facebook–Cambridge </w:t>
      </w:r>
      <w:proofErr w:type="spellStart"/>
      <w:r w:rsidR="0019348E" w:rsidRPr="00BC322B">
        <w:rPr>
          <w:lang w:val="pt-BR"/>
        </w:rPr>
        <w:t>Analytica</w:t>
      </w:r>
      <w:proofErr w:type="spellEnd"/>
      <w:r w:rsidR="0019348E" w:rsidRPr="00BC322B">
        <w:rPr>
          <w:lang w:val="pt-BR"/>
        </w:rPr>
        <w:t xml:space="preserve"> Data </w:t>
      </w:r>
      <w:proofErr w:type="spellStart"/>
      <w:r w:rsidR="0019348E" w:rsidRPr="00BC322B">
        <w:rPr>
          <w:lang w:val="pt-BR"/>
        </w:rPr>
        <w:t>Scandal</w:t>
      </w:r>
      <w:proofErr w:type="spellEnd"/>
      <w:r w:rsidR="0019348E" w:rsidRPr="00BC322B">
        <w:rPr>
          <w:lang w:val="pt-BR"/>
        </w:rPr>
        <w:t>”</w:t>
      </w:r>
      <w:r w:rsidR="00CA3C1E">
        <w:rPr>
          <w:lang w:val="pt-BR"/>
        </w:rPr>
        <w:t>,</w:t>
      </w:r>
      <w:r w:rsidR="0019348E" w:rsidRPr="00BC322B">
        <w:rPr>
          <w:lang w:val="pt-BR"/>
        </w:rPr>
        <w:t xml:space="preserve"> Wikipedia (</w:t>
      </w:r>
      <w:proofErr w:type="spellStart"/>
      <w:r w:rsidR="0019348E" w:rsidRPr="00BC322B">
        <w:rPr>
          <w:lang w:val="pt-BR"/>
        </w:rPr>
        <w:t>Wikimedia</w:t>
      </w:r>
      <w:proofErr w:type="spellEnd"/>
      <w:r w:rsidR="0019348E" w:rsidRPr="00BC322B">
        <w:rPr>
          <w:lang w:val="pt-BR"/>
        </w:rPr>
        <w:t xml:space="preserve"> Foundation, 19</w:t>
      </w:r>
      <w:r w:rsidR="00CA3C1E">
        <w:rPr>
          <w:lang w:val="pt-BR"/>
        </w:rPr>
        <w:t xml:space="preserve"> de novembro</w:t>
      </w:r>
      <w:r w:rsidR="0019348E" w:rsidRPr="00BC322B">
        <w:rPr>
          <w:lang w:val="pt-BR"/>
        </w:rPr>
        <w:t>, 2022), https://en.wikipedia.org/wiki/Facebook%E2%80%93Cambridge_Analytica_data_scandal.</w:t>
      </w:r>
      <w:r w:rsidRPr="00BC322B">
        <w:rPr>
          <w:lang w:val="pt-BR"/>
        </w:rPr>
        <w:t xml:space="preserve"> </w:t>
      </w:r>
      <w:r w:rsidR="0019348E" w:rsidRPr="00BC322B">
        <w:rPr>
          <w:lang w:val="pt-BR"/>
        </w:rPr>
        <w:br/>
      </w:r>
    </w:p>
  </w:footnote>
  <w:footnote w:id="34">
    <w:p w14:paraId="0F796378" w14:textId="3913FEEB" w:rsidR="00A80592" w:rsidRPr="00BC322B" w:rsidRDefault="00A80592">
      <w:pPr>
        <w:pStyle w:val="FootnoteText"/>
        <w:rPr>
          <w:lang w:val="pt-BR"/>
        </w:rPr>
      </w:pPr>
      <w:r w:rsidRPr="00BC322B">
        <w:rPr>
          <w:rStyle w:val="FootnoteReference"/>
          <w:lang w:val="pt-BR"/>
        </w:rPr>
        <w:footnoteRef/>
      </w:r>
      <w:r w:rsidRPr="00BC322B">
        <w:rPr>
          <w:lang w:val="pt-BR"/>
        </w:rPr>
        <w:t xml:space="preserve"> </w:t>
      </w:r>
      <w:r w:rsidR="0019348E" w:rsidRPr="00BC322B">
        <w:rPr>
          <w:lang w:val="pt-BR"/>
        </w:rPr>
        <w:t>Pedro Fiuza/</w:t>
      </w:r>
      <w:proofErr w:type="spellStart"/>
      <w:r w:rsidR="0019348E" w:rsidRPr="00BC322B">
        <w:rPr>
          <w:lang w:val="pt-BR"/>
        </w:rPr>
        <w:t>NurPhoto</w:t>
      </w:r>
      <w:proofErr w:type="spellEnd"/>
      <w:r w:rsidR="0019348E" w:rsidRPr="00BC322B">
        <w:rPr>
          <w:lang w:val="pt-BR"/>
        </w:rPr>
        <w:t>/Zuma Press, “</w:t>
      </w:r>
      <w:proofErr w:type="spellStart"/>
      <w:r w:rsidR="0019348E" w:rsidRPr="00BC322B">
        <w:rPr>
          <w:lang w:val="pt-BR"/>
        </w:rPr>
        <w:t>Amazon</w:t>
      </w:r>
      <w:proofErr w:type="spellEnd"/>
      <w:r w:rsidR="0019348E" w:rsidRPr="00BC322B">
        <w:rPr>
          <w:lang w:val="pt-BR"/>
        </w:rPr>
        <w:t xml:space="preserve"> </w:t>
      </w:r>
      <w:proofErr w:type="spellStart"/>
      <w:r w:rsidR="0019348E" w:rsidRPr="00BC322B">
        <w:rPr>
          <w:lang w:val="pt-BR"/>
        </w:rPr>
        <w:t>Met</w:t>
      </w:r>
      <w:proofErr w:type="spellEnd"/>
      <w:r w:rsidR="0019348E" w:rsidRPr="00BC322B">
        <w:rPr>
          <w:lang w:val="pt-BR"/>
        </w:rPr>
        <w:t xml:space="preserve"> </w:t>
      </w:r>
      <w:proofErr w:type="spellStart"/>
      <w:r w:rsidR="0019348E" w:rsidRPr="00BC322B">
        <w:rPr>
          <w:lang w:val="pt-BR"/>
        </w:rPr>
        <w:t>with</w:t>
      </w:r>
      <w:proofErr w:type="spellEnd"/>
      <w:r w:rsidR="0019348E" w:rsidRPr="00BC322B">
        <w:rPr>
          <w:lang w:val="pt-BR"/>
        </w:rPr>
        <w:t xml:space="preserve"> Startups </w:t>
      </w:r>
      <w:proofErr w:type="spellStart"/>
      <w:r w:rsidR="0019348E" w:rsidRPr="00BC322B">
        <w:rPr>
          <w:lang w:val="pt-BR"/>
        </w:rPr>
        <w:t>about</w:t>
      </w:r>
      <w:proofErr w:type="spellEnd"/>
      <w:r w:rsidR="0019348E" w:rsidRPr="00BC322B">
        <w:rPr>
          <w:lang w:val="pt-BR"/>
        </w:rPr>
        <w:t xml:space="preserve"> </w:t>
      </w:r>
      <w:proofErr w:type="spellStart"/>
      <w:r w:rsidR="0019348E" w:rsidRPr="00BC322B">
        <w:rPr>
          <w:lang w:val="pt-BR"/>
        </w:rPr>
        <w:t>Investing</w:t>
      </w:r>
      <w:proofErr w:type="spellEnd"/>
      <w:r w:rsidR="0019348E" w:rsidRPr="00BC322B">
        <w:rPr>
          <w:lang w:val="pt-BR"/>
        </w:rPr>
        <w:t xml:space="preserve">, </w:t>
      </w:r>
      <w:proofErr w:type="spellStart"/>
      <w:r w:rsidR="0019348E" w:rsidRPr="00BC322B">
        <w:rPr>
          <w:lang w:val="pt-BR"/>
        </w:rPr>
        <w:t>Then</w:t>
      </w:r>
      <w:proofErr w:type="spellEnd"/>
      <w:r w:rsidR="0019348E" w:rsidRPr="00BC322B">
        <w:rPr>
          <w:lang w:val="pt-BR"/>
        </w:rPr>
        <w:t xml:space="preserve"> </w:t>
      </w:r>
      <w:proofErr w:type="spellStart"/>
      <w:r w:rsidR="0019348E" w:rsidRPr="00BC322B">
        <w:rPr>
          <w:lang w:val="pt-BR"/>
        </w:rPr>
        <w:t>Launched</w:t>
      </w:r>
      <w:proofErr w:type="spellEnd"/>
      <w:r w:rsidR="0019348E" w:rsidRPr="00BC322B">
        <w:rPr>
          <w:lang w:val="pt-BR"/>
        </w:rPr>
        <w:t xml:space="preserve"> </w:t>
      </w:r>
      <w:proofErr w:type="spellStart"/>
      <w:r w:rsidR="0019348E" w:rsidRPr="00BC322B">
        <w:rPr>
          <w:lang w:val="pt-BR"/>
        </w:rPr>
        <w:t>Competing</w:t>
      </w:r>
      <w:proofErr w:type="spellEnd"/>
      <w:r w:rsidR="0019348E" w:rsidRPr="00BC322B">
        <w:rPr>
          <w:lang w:val="pt-BR"/>
        </w:rPr>
        <w:t xml:space="preserve"> </w:t>
      </w:r>
      <w:proofErr w:type="spellStart"/>
      <w:r w:rsidR="0019348E" w:rsidRPr="00BC322B">
        <w:rPr>
          <w:lang w:val="pt-BR"/>
        </w:rPr>
        <w:t>Products</w:t>
      </w:r>
      <w:proofErr w:type="spellEnd"/>
      <w:r w:rsidR="0019348E" w:rsidRPr="00BC322B">
        <w:rPr>
          <w:lang w:val="pt-BR"/>
        </w:rPr>
        <w:t xml:space="preserve">,” </w:t>
      </w:r>
      <w:r w:rsidR="0019348E" w:rsidRPr="00BC322B">
        <w:rPr>
          <w:i/>
          <w:iCs/>
          <w:lang w:val="pt-BR"/>
        </w:rPr>
        <w:t xml:space="preserve">The Wall Street </w:t>
      </w:r>
      <w:proofErr w:type="spellStart"/>
      <w:r w:rsidR="0019348E" w:rsidRPr="00BC322B">
        <w:rPr>
          <w:i/>
          <w:iCs/>
          <w:lang w:val="pt-BR"/>
        </w:rPr>
        <w:t>Journal</w:t>
      </w:r>
      <w:proofErr w:type="spellEnd"/>
      <w:r w:rsidR="0019348E" w:rsidRPr="00BC322B">
        <w:rPr>
          <w:lang w:val="pt-BR"/>
        </w:rPr>
        <w:t xml:space="preserve"> (Dow Jones </w:t>
      </w:r>
      <w:proofErr w:type="spellStart"/>
      <w:r w:rsidR="0019348E" w:rsidRPr="00BC322B">
        <w:rPr>
          <w:lang w:val="pt-BR"/>
        </w:rPr>
        <w:t>Company</w:t>
      </w:r>
      <w:proofErr w:type="spellEnd"/>
      <w:r w:rsidR="0019348E" w:rsidRPr="00BC322B">
        <w:rPr>
          <w:lang w:val="pt-BR"/>
        </w:rPr>
        <w:t>, 24</w:t>
      </w:r>
      <w:r w:rsidR="00CA3C1E">
        <w:rPr>
          <w:lang w:val="pt-BR"/>
        </w:rPr>
        <w:t xml:space="preserve"> de julho</w:t>
      </w:r>
      <w:r w:rsidR="0019348E" w:rsidRPr="00BC322B">
        <w:rPr>
          <w:lang w:val="pt-BR"/>
        </w:rPr>
        <w:t>, 2020), https://www.wsj.com/articles/amazon-tech-startup-echo-bezos-alexa-investment-fund-11595520249.</w:t>
      </w:r>
      <w:r w:rsidRPr="00BC322B">
        <w:rPr>
          <w:lang w:val="pt-BR"/>
        </w:rPr>
        <w:t xml:space="preserve"> </w:t>
      </w:r>
    </w:p>
  </w:footnote>
  <w:footnote w:id="35">
    <w:p w14:paraId="4F7BEAA7" w14:textId="68591848" w:rsidR="00CA3C1E" w:rsidRDefault="008338AB" w:rsidP="00CA3C1E">
      <w:pPr>
        <w:pStyle w:val="NormalWeb"/>
        <w:rPr>
          <w:sz w:val="20"/>
          <w:szCs w:val="20"/>
          <w:lang w:val="pt-BR"/>
        </w:rPr>
      </w:pPr>
      <w:r w:rsidRPr="00BC322B">
        <w:rPr>
          <w:rStyle w:val="FootnoteReference"/>
          <w:sz w:val="20"/>
          <w:szCs w:val="20"/>
          <w:lang w:val="pt-BR"/>
        </w:rPr>
        <w:footnoteRef/>
      </w:r>
      <w:r w:rsidRPr="00BC322B">
        <w:rPr>
          <w:sz w:val="20"/>
          <w:szCs w:val="20"/>
          <w:lang w:val="pt-BR"/>
        </w:rPr>
        <w:t xml:space="preserve"> </w:t>
      </w:r>
      <w:r w:rsidR="00CA3C1E" w:rsidRPr="00CA3C1E">
        <w:rPr>
          <w:sz w:val="20"/>
          <w:szCs w:val="20"/>
          <w:lang w:val="pt-BR"/>
        </w:rPr>
        <w:t xml:space="preserve">Se todos entendessem as externalidades de suas decisões, isso </w:t>
      </w:r>
      <w:r w:rsidR="00CA3C1E">
        <w:rPr>
          <w:sz w:val="20"/>
          <w:szCs w:val="20"/>
          <w:lang w:val="pt-BR"/>
        </w:rPr>
        <w:t xml:space="preserve">poderia dar informações </w:t>
      </w:r>
      <w:r w:rsidR="00CA3C1E" w:rsidRPr="00CA3C1E">
        <w:rPr>
          <w:sz w:val="20"/>
          <w:szCs w:val="20"/>
          <w:lang w:val="pt-BR"/>
        </w:rPr>
        <w:t xml:space="preserve">muito úteis para decidir coletivamente a melhor maneira de gerenciar bens sociais. Exemplos são protocolos de código aberto e finanças descentralizadas. A chave para o sucesso é alinhar incentivos por meio da </w:t>
      </w:r>
      <w:proofErr w:type="spellStart"/>
      <w:r w:rsidR="00CA3C1E" w:rsidRPr="00CA3C1E">
        <w:rPr>
          <w:sz w:val="20"/>
          <w:szCs w:val="20"/>
          <w:lang w:val="pt-BR"/>
        </w:rPr>
        <w:t>tokenização</w:t>
      </w:r>
      <w:proofErr w:type="spellEnd"/>
      <w:r w:rsidR="00CA3C1E" w:rsidRPr="00CA3C1E">
        <w:rPr>
          <w:sz w:val="20"/>
          <w:szCs w:val="20"/>
          <w:lang w:val="pt-BR"/>
        </w:rPr>
        <w:t xml:space="preserve"> e ter uma governança adequada em vigor. Uma governança adequada implica poder suficiente, responsabilidade e capacidade para punir maus atores.</w:t>
      </w:r>
    </w:p>
    <w:p w14:paraId="1524A9AA" w14:textId="4D7D0028" w:rsidR="008338AB" w:rsidRPr="00BC322B" w:rsidRDefault="00CA3C1E" w:rsidP="00CA3C1E">
      <w:pPr>
        <w:pStyle w:val="NormalWeb"/>
        <w:rPr>
          <w:sz w:val="16"/>
          <w:szCs w:val="16"/>
          <w:lang w:val="pt-BR"/>
        </w:rPr>
      </w:pPr>
      <w:r w:rsidRPr="00CA3C1E">
        <w:rPr>
          <w:sz w:val="20"/>
          <w:szCs w:val="20"/>
          <w:lang w:val="pt-BR"/>
        </w:rPr>
        <w:t>Ao projetar sistemas tokenizados e descentralizados, podemos realinhar essas estruturas de incentivos e projetar mecanismos de governança adequados (tomada de decisão e punição). Igualdade de poder e pontos de partida iguais são difíceis de encontrar ou criar no mundo real. O mundo descentralizado e tokenizado oferece soluções para esses problemas.</w:t>
      </w:r>
    </w:p>
    <w:p w14:paraId="3A8D9921" w14:textId="77777777" w:rsidR="008338AB" w:rsidRPr="00BC322B" w:rsidRDefault="008338AB" w:rsidP="6D497C0E">
      <w:pPr>
        <w:pStyle w:val="FootnoteText"/>
        <w:rPr>
          <w:sz w:val="16"/>
          <w:szCs w:val="16"/>
          <w:lang w:val="pt-BR"/>
        </w:rPr>
      </w:pPr>
    </w:p>
  </w:footnote>
  <w:footnote w:id="36">
    <w:p w14:paraId="743B94D5" w14:textId="1645E064" w:rsidR="008338AB" w:rsidRPr="00BC322B" w:rsidRDefault="008338AB" w:rsidP="6D497C0E">
      <w:pPr>
        <w:rPr>
          <w:sz w:val="16"/>
          <w:szCs w:val="16"/>
          <w:lang w:val="pt-BR"/>
        </w:rPr>
      </w:pPr>
      <w:r w:rsidRPr="00BC322B">
        <w:rPr>
          <w:sz w:val="20"/>
          <w:szCs w:val="20"/>
          <w:vertAlign w:val="superscript"/>
          <w:lang w:val="pt-BR"/>
        </w:rPr>
        <w:footnoteRef/>
      </w:r>
      <w:r w:rsidRPr="00BC322B">
        <w:rPr>
          <w:sz w:val="20"/>
          <w:szCs w:val="20"/>
          <w:lang w:val="pt-BR"/>
        </w:rPr>
        <w:t xml:space="preserve"> </w:t>
      </w:r>
      <w:proofErr w:type="spellStart"/>
      <w:r w:rsidRPr="00BC322B">
        <w:rPr>
          <w:sz w:val="20"/>
          <w:szCs w:val="20"/>
          <w:lang w:val="pt-BR"/>
        </w:rPr>
        <w:t>Thanks</w:t>
      </w:r>
      <w:proofErr w:type="spellEnd"/>
      <w:r w:rsidRPr="00BC322B">
        <w:rPr>
          <w:sz w:val="20"/>
          <w:szCs w:val="20"/>
          <w:lang w:val="pt-BR"/>
        </w:rPr>
        <w:t xml:space="preserve"> </w:t>
      </w:r>
      <w:proofErr w:type="spellStart"/>
      <w:r w:rsidRPr="00BC322B">
        <w:rPr>
          <w:sz w:val="20"/>
          <w:szCs w:val="20"/>
          <w:lang w:val="pt-BR"/>
        </w:rPr>
        <w:t>to</w:t>
      </w:r>
      <w:proofErr w:type="spellEnd"/>
      <w:r w:rsidRPr="00BC322B">
        <w:rPr>
          <w:sz w:val="20"/>
          <w:szCs w:val="20"/>
          <w:lang w:val="pt-BR"/>
        </w:rPr>
        <w:t xml:space="preserve"> Alex </w:t>
      </w:r>
      <w:proofErr w:type="spellStart"/>
      <w:r w:rsidRPr="00BC322B">
        <w:rPr>
          <w:sz w:val="20"/>
          <w:szCs w:val="20"/>
          <w:lang w:val="pt-BR"/>
        </w:rPr>
        <w:t>Manuskin</w:t>
      </w:r>
      <w:proofErr w:type="spellEnd"/>
      <w:r w:rsidRPr="00BC322B">
        <w:rPr>
          <w:sz w:val="20"/>
          <w:szCs w:val="20"/>
          <w:lang w:val="pt-BR"/>
        </w:rPr>
        <w:t xml:space="preserve"> for </w:t>
      </w:r>
      <w:proofErr w:type="spellStart"/>
      <w:r w:rsidRPr="00BC322B">
        <w:rPr>
          <w:sz w:val="20"/>
          <w:szCs w:val="20"/>
          <w:lang w:val="pt-BR"/>
        </w:rPr>
        <w:t>the</w:t>
      </w:r>
      <w:proofErr w:type="spellEnd"/>
      <w:r w:rsidRPr="00BC322B">
        <w:rPr>
          <w:sz w:val="20"/>
          <w:szCs w:val="20"/>
          <w:lang w:val="pt-BR"/>
        </w:rPr>
        <w:t xml:space="preserve"> case </w:t>
      </w:r>
      <w:proofErr w:type="spellStart"/>
      <w:r w:rsidRPr="00BC322B">
        <w:rPr>
          <w:sz w:val="20"/>
          <w:szCs w:val="20"/>
          <w:lang w:val="pt-BR"/>
        </w:rPr>
        <w:t>study</w:t>
      </w:r>
      <w:proofErr w:type="spellEnd"/>
      <w:r w:rsidRPr="00BC322B">
        <w:rPr>
          <w:sz w:val="20"/>
          <w:szCs w:val="20"/>
          <w:lang w:val="pt-BR"/>
        </w:rPr>
        <w:t xml:space="preserve">. </w:t>
      </w:r>
      <w:proofErr w:type="spellStart"/>
      <w:r w:rsidRPr="00BC322B">
        <w:rPr>
          <w:sz w:val="20"/>
          <w:szCs w:val="20"/>
          <w:lang w:val="pt-BR"/>
        </w:rPr>
        <w:t>You</w:t>
      </w:r>
      <w:proofErr w:type="spellEnd"/>
      <w:r w:rsidRPr="00BC322B">
        <w:rPr>
          <w:sz w:val="20"/>
          <w:szCs w:val="20"/>
          <w:lang w:val="pt-BR"/>
        </w:rPr>
        <w:t xml:space="preserve"> </w:t>
      </w:r>
      <w:proofErr w:type="spellStart"/>
      <w:r w:rsidRPr="00BC322B">
        <w:rPr>
          <w:sz w:val="20"/>
          <w:szCs w:val="20"/>
          <w:lang w:val="pt-BR"/>
        </w:rPr>
        <w:t>can</w:t>
      </w:r>
      <w:proofErr w:type="spellEnd"/>
      <w:r w:rsidRPr="00BC322B">
        <w:rPr>
          <w:sz w:val="20"/>
          <w:szCs w:val="20"/>
          <w:lang w:val="pt-BR"/>
        </w:rPr>
        <w:t xml:space="preserve"> </w:t>
      </w:r>
      <w:proofErr w:type="spellStart"/>
      <w:r w:rsidRPr="00BC322B">
        <w:rPr>
          <w:sz w:val="20"/>
          <w:szCs w:val="20"/>
          <w:lang w:val="pt-BR"/>
        </w:rPr>
        <w:t>read</w:t>
      </w:r>
      <w:proofErr w:type="spellEnd"/>
      <w:r w:rsidRPr="00BC322B">
        <w:rPr>
          <w:sz w:val="20"/>
          <w:szCs w:val="20"/>
          <w:lang w:val="pt-BR"/>
        </w:rPr>
        <w:t xml:space="preserve"> </w:t>
      </w:r>
      <w:proofErr w:type="spellStart"/>
      <w:r w:rsidRPr="00BC322B">
        <w:rPr>
          <w:sz w:val="20"/>
          <w:szCs w:val="20"/>
          <w:lang w:val="pt-BR"/>
        </w:rPr>
        <w:t>the</w:t>
      </w:r>
      <w:proofErr w:type="spellEnd"/>
      <w:r w:rsidRPr="00BC322B">
        <w:rPr>
          <w:sz w:val="20"/>
          <w:szCs w:val="20"/>
          <w:lang w:val="pt-BR"/>
        </w:rPr>
        <w:t xml:space="preserve"> thread </w:t>
      </w:r>
      <w:proofErr w:type="spellStart"/>
      <w:r w:rsidRPr="00BC322B">
        <w:rPr>
          <w:sz w:val="20"/>
          <w:szCs w:val="20"/>
          <w:lang w:val="pt-BR"/>
        </w:rPr>
        <w:t>here</w:t>
      </w:r>
      <w:proofErr w:type="spellEnd"/>
      <w:r w:rsidRPr="00BC322B">
        <w:rPr>
          <w:sz w:val="20"/>
          <w:szCs w:val="20"/>
          <w:lang w:val="pt-BR"/>
        </w:rPr>
        <w:t xml:space="preserve">: </w:t>
      </w:r>
      <w:hyperlink r:id="rId6" w:history="1">
        <w:r w:rsidRPr="00BC322B">
          <w:rPr>
            <w:rStyle w:val="Hyperlink"/>
            <w:color w:val="000000" w:themeColor="text1"/>
            <w:sz w:val="20"/>
            <w:szCs w:val="20"/>
            <w:lang w:val="pt-BR"/>
          </w:rPr>
          <w:t>https://twitter.com/amanusk_/status/1313070958794727430</w:t>
        </w:r>
      </w:hyperlink>
      <w:r w:rsidR="0019348E" w:rsidRPr="00BC322B">
        <w:rPr>
          <w:rStyle w:val="Hyperlink"/>
          <w:color w:val="000000" w:themeColor="text1"/>
          <w:sz w:val="20"/>
          <w:szCs w:val="20"/>
          <w:u w:val="none"/>
          <w:lang w:val="pt-BR"/>
        </w:rPr>
        <w:t xml:space="preserve"> (</w:t>
      </w:r>
      <w:proofErr w:type="spellStart"/>
      <w:r w:rsidR="0019348E" w:rsidRPr="00BC322B">
        <w:rPr>
          <w:rStyle w:val="Hyperlink"/>
          <w:color w:val="000000" w:themeColor="text1"/>
          <w:sz w:val="20"/>
          <w:szCs w:val="20"/>
          <w:u w:val="none"/>
          <w:lang w:val="pt-BR"/>
        </w:rPr>
        <w:t>Amanusk</w:t>
      </w:r>
      <w:proofErr w:type="spellEnd"/>
      <w:r w:rsidR="0019348E" w:rsidRPr="00BC322B">
        <w:rPr>
          <w:rStyle w:val="Hyperlink"/>
          <w:color w:val="000000" w:themeColor="text1"/>
          <w:sz w:val="20"/>
          <w:szCs w:val="20"/>
          <w:u w:val="none"/>
          <w:lang w:val="pt-BR"/>
        </w:rPr>
        <w:t>(.</w:t>
      </w:r>
      <w:proofErr w:type="spellStart"/>
      <w:r w:rsidR="0019348E" w:rsidRPr="00BC322B">
        <w:rPr>
          <w:rStyle w:val="Hyperlink"/>
          <w:color w:val="000000" w:themeColor="text1"/>
          <w:sz w:val="20"/>
          <w:szCs w:val="20"/>
          <w:u w:val="none"/>
          <w:lang w:val="pt-BR"/>
        </w:rPr>
        <w:t>eth</w:t>
      </w:r>
      <w:proofErr w:type="spellEnd"/>
      <w:r w:rsidR="0019348E" w:rsidRPr="00BC322B">
        <w:rPr>
          <w:rStyle w:val="Hyperlink"/>
          <w:color w:val="000000" w:themeColor="text1"/>
          <w:sz w:val="20"/>
          <w:szCs w:val="20"/>
          <w:u w:val="none"/>
          <w:lang w:val="pt-BR"/>
        </w:rPr>
        <w:t>), “</w:t>
      </w:r>
      <w:proofErr w:type="spellStart"/>
      <w:r w:rsidR="0019348E" w:rsidRPr="00BC322B">
        <w:rPr>
          <w:rStyle w:val="Hyperlink"/>
          <w:color w:val="000000" w:themeColor="text1"/>
          <w:sz w:val="20"/>
          <w:szCs w:val="20"/>
          <w:u w:val="none"/>
          <w:lang w:val="pt-BR"/>
        </w:rPr>
        <w:t>If</w:t>
      </w:r>
      <w:proofErr w:type="spellEnd"/>
      <w:r w:rsidR="0019348E" w:rsidRPr="00BC322B">
        <w:rPr>
          <w:rStyle w:val="Hyperlink"/>
          <w:color w:val="000000" w:themeColor="text1"/>
          <w:sz w:val="20"/>
          <w:szCs w:val="20"/>
          <w:u w:val="none"/>
          <w:lang w:val="pt-BR"/>
        </w:rPr>
        <w:t xml:space="preserve"> </w:t>
      </w:r>
      <w:proofErr w:type="spellStart"/>
      <w:r w:rsidR="0019348E" w:rsidRPr="00BC322B">
        <w:rPr>
          <w:rStyle w:val="Hyperlink"/>
          <w:color w:val="000000" w:themeColor="text1"/>
          <w:sz w:val="20"/>
          <w:szCs w:val="20"/>
          <w:u w:val="none"/>
          <w:lang w:val="pt-BR"/>
        </w:rPr>
        <w:t>You</w:t>
      </w:r>
      <w:proofErr w:type="spellEnd"/>
      <w:r w:rsidR="0019348E" w:rsidRPr="00BC322B">
        <w:rPr>
          <w:rStyle w:val="Hyperlink"/>
          <w:color w:val="000000" w:themeColor="text1"/>
          <w:sz w:val="20"/>
          <w:szCs w:val="20"/>
          <w:u w:val="none"/>
          <w:lang w:val="pt-BR"/>
        </w:rPr>
        <w:t xml:space="preserve"> Are </w:t>
      </w:r>
      <w:proofErr w:type="spellStart"/>
      <w:r w:rsidR="0019348E" w:rsidRPr="00BC322B">
        <w:rPr>
          <w:rStyle w:val="Hyperlink"/>
          <w:color w:val="000000" w:themeColor="text1"/>
          <w:sz w:val="20"/>
          <w:szCs w:val="20"/>
          <w:u w:val="none"/>
          <w:lang w:val="pt-BR"/>
        </w:rPr>
        <w:t>Not</w:t>
      </w:r>
      <w:proofErr w:type="spellEnd"/>
      <w:r w:rsidR="0019348E" w:rsidRPr="00BC322B">
        <w:rPr>
          <w:rStyle w:val="Hyperlink"/>
          <w:color w:val="000000" w:themeColor="text1"/>
          <w:sz w:val="20"/>
          <w:szCs w:val="20"/>
          <w:u w:val="none"/>
          <w:lang w:val="pt-BR"/>
        </w:rPr>
        <w:t xml:space="preserve"> </w:t>
      </w:r>
      <w:proofErr w:type="spellStart"/>
      <w:r w:rsidR="0019348E" w:rsidRPr="00BC322B">
        <w:rPr>
          <w:rStyle w:val="Hyperlink"/>
          <w:color w:val="000000" w:themeColor="text1"/>
          <w:sz w:val="20"/>
          <w:szCs w:val="20"/>
          <w:u w:val="none"/>
          <w:lang w:val="pt-BR"/>
        </w:rPr>
        <w:t>Yet</w:t>
      </w:r>
      <w:proofErr w:type="spellEnd"/>
      <w:r w:rsidR="0019348E" w:rsidRPr="00BC322B">
        <w:rPr>
          <w:rStyle w:val="Hyperlink"/>
          <w:color w:val="000000" w:themeColor="text1"/>
          <w:sz w:val="20"/>
          <w:szCs w:val="20"/>
          <w:u w:val="none"/>
          <w:lang w:val="pt-BR"/>
        </w:rPr>
        <w:t xml:space="preserve"> </w:t>
      </w:r>
      <w:proofErr w:type="spellStart"/>
      <w:r w:rsidR="0019348E" w:rsidRPr="00BC322B">
        <w:rPr>
          <w:rStyle w:val="Hyperlink"/>
          <w:color w:val="000000" w:themeColor="text1"/>
          <w:sz w:val="20"/>
          <w:szCs w:val="20"/>
          <w:u w:val="none"/>
          <w:lang w:val="pt-BR"/>
        </w:rPr>
        <w:t>Convinced</w:t>
      </w:r>
      <w:proofErr w:type="spellEnd"/>
      <w:r w:rsidR="0019348E" w:rsidRPr="00BC322B">
        <w:rPr>
          <w:rStyle w:val="Hyperlink"/>
          <w:color w:val="000000" w:themeColor="text1"/>
          <w:sz w:val="20"/>
          <w:szCs w:val="20"/>
          <w:u w:val="none"/>
          <w:lang w:val="pt-BR"/>
        </w:rPr>
        <w:t xml:space="preserve"> </w:t>
      </w:r>
      <w:proofErr w:type="spellStart"/>
      <w:r w:rsidR="0019348E" w:rsidRPr="00BC322B">
        <w:rPr>
          <w:rStyle w:val="Hyperlink"/>
          <w:color w:val="000000" w:themeColor="text1"/>
          <w:sz w:val="20"/>
          <w:szCs w:val="20"/>
          <w:u w:val="none"/>
          <w:lang w:val="pt-BR"/>
        </w:rPr>
        <w:t>That</w:t>
      </w:r>
      <w:proofErr w:type="spellEnd"/>
      <w:r w:rsidR="0019348E" w:rsidRPr="00BC322B">
        <w:rPr>
          <w:rStyle w:val="Hyperlink"/>
          <w:color w:val="000000" w:themeColor="text1"/>
          <w:sz w:val="20"/>
          <w:szCs w:val="20"/>
          <w:u w:val="none"/>
          <w:lang w:val="pt-BR"/>
        </w:rPr>
        <w:t xml:space="preserve"> </w:t>
      </w:r>
      <w:proofErr w:type="spellStart"/>
      <w:r w:rsidR="0019348E" w:rsidRPr="00BC322B">
        <w:rPr>
          <w:rStyle w:val="Hyperlink"/>
          <w:color w:val="000000" w:themeColor="text1"/>
          <w:sz w:val="20"/>
          <w:szCs w:val="20"/>
          <w:u w:val="none"/>
          <w:lang w:val="pt-BR"/>
        </w:rPr>
        <w:t>You</w:t>
      </w:r>
      <w:proofErr w:type="spellEnd"/>
      <w:r w:rsidR="0019348E" w:rsidRPr="00BC322B">
        <w:rPr>
          <w:rStyle w:val="Hyperlink"/>
          <w:color w:val="000000" w:themeColor="text1"/>
          <w:sz w:val="20"/>
          <w:szCs w:val="20"/>
          <w:u w:val="none"/>
          <w:lang w:val="pt-BR"/>
        </w:rPr>
        <w:t xml:space="preserve"> </w:t>
      </w:r>
      <w:proofErr w:type="spellStart"/>
      <w:r w:rsidR="0019348E" w:rsidRPr="00BC322B">
        <w:rPr>
          <w:rStyle w:val="Hyperlink"/>
          <w:color w:val="000000" w:themeColor="text1"/>
          <w:sz w:val="20"/>
          <w:szCs w:val="20"/>
          <w:u w:val="none"/>
          <w:lang w:val="pt-BR"/>
        </w:rPr>
        <w:t>Should</w:t>
      </w:r>
      <w:proofErr w:type="spellEnd"/>
      <w:r w:rsidR="0019348E" w:rsidRPr="00BC322B">
        <w:rPr>
          <w:rStyle w:val="Hyperlink"/>
          <w:color w:val="000000" w:themeColor="text1"/>
          <w:sz w:val="20"/>
          <w:szCs w:val="20"/>
          <w:u w:val="none"/>
          <w:lang w:val="pt-BR"/>
        </w:rPr>
        <w:t xml:space="preserve"> </w:t>
      </w:r>
      <w:proofErr w:type="spellStart"/>
      <w:r w:rsidR="0019348E" w:rsidRPr="00BC322B">
        <w:rPr>
          <w:rStyle w:val="Hyperlink"/>
          <w:color w:val="000000" w:themeColor="text1"/>
          <w:sz w:val="20"/>
          <w:szCs w:val="20"/>
          <w:u w:val="none"/>
          <w:lang w:val="pt-BR"/>
        </w:rPr>
        <w:t>Not</w:t>
      </w:r>
      <w:proofErr w:type="spellEnd"/>
      <w:r w:rsidR="0019348E" w:rsidRPr="00BC322B">
        <w:rPr>
          <w:rStyle w:val="Hyperlink"/>
          <w:color w:val="000000" w:themeColor="text1"/>
          <w:sz w:val="20"/>
          <w:szCs w:val="20"/>
          <w:u w:val="none"/>
          <w:lang w:val="pt-BR"/>
        </w:rPr>
        <w:t xml:space="preserve"> Be </w:t>
      </w:r>
      <w:proofErr w:type="spellStart"/>
      <w:r w:rsidR="0019348E" w:rsidRPr="00BC322B">
        <w:rPr>
          <w:rStyle w:val="Hyperlink"/>
          <w:color w:val="000000" w:themeColor="text1"/>
          <w:sz w:val="20"/>
          <w:szCs w:val="20"/>
          <w:u w:val="none"/>
          <w:lang w:val="pt-BR"/>
        </w:rPr>
        <w:t>Approving</w:t>
      </w:r>
      <w:proofErr w:type="spellEnd"/>
      <w:r w:rsidR="0019348E" w:rsidRPr="00BC322B">
        <w:rPr>
          <w:rStyle w:val="Hyperlink"/>
          <w:color w:val="000000" w:themeColor="text1"/>
          <w:sz w:val="20"/>
          <w:szCs w:val="20"/>
          <w:u w:val="none"/>
          <w:lang w:val="pt-BR"/>
        </w:rPr>
        <w:t xml:space="preserve"> </w:t>
      </w:r>
      <w:proofErr w:type="spellStart"/>
      <w:r w:rsidR="0019348E" w:rsidRPr="00BC322B">
        <w:rPr>
          <w:rStyle w:val="Hyperlink"/>
          <w:color w:val="000000" w:themeColor="text1"/>
          <w:sz w:val="20"/>
          <w:szCs w:val="20"/>
          <w:u w:val="none"/>
          <w:lang w:val="pt-BR"/>
        </w:rPr>
        <w:t>Infinite</w:t>
      </w:r>
      <w:proofErr w:type="spellEnd"/>
      <w:r w:rsidR="0019348E" w:rsidRPr="00BC322B">
        <w:rPr>
          <w:rStyle w:val="Hyperlink"/>
          <w:color w:val="000000" w:themeColor="text1"/>
          <w:sz w:val="20"/>
          <w:szCs w:val="20"/>
          <w:u w:val="none"/>
          <w:lang w:val="pt-BR"/>
        </w:rPr>
        <w:t xml:space="preserve"> Tokens </w:t>
      </w:r>
      <w:proofErr w:type="spellStart"/>
      <w:r w:rsidR="0019348E" w:rsidRPr="00BC322B">
        <w:rPr>
          <w:rStyle w:val="Hyperlink"/>
          <w:color w:val="000000" w:themeColor="text1"/>
          <w:sz w:val="20"/>
          <w:szCs w:val="20"/>
          <w:u w:val="none"/>
          <w:lang w:val="pt-BR"/>
        </w:rPr>
        <w:t>to</w:t>
      </w:r>
      <w:proofErr w:type="spellEnd"/>
      <w:r w:rsidR="0019348E" w:rsidRPr="00BC322B">
        <w:rPr>
          <w:rStyle w:val="Hyperlink"/>
          <w:color w:val="000000" w:themeColor="text1"/>
          <w:sz w:val="20"/>
          <w:szCs w:val="20"/>
          <w:u w:val="none"/>
          <w:lang w:val="pt-BR"/>
        </w:rPr>
        <w:t xml:space="preserve"> Some Random </w:t>
      </w:r>
      <w:proofErr w:type="spellStart"/>
      <w:r w:rsidR="0019348E" w:rsidRPr="00BC322B">
        <w:rPr>
          <w:rStyle w:val="Hyperlink"/>
          <w:color w:val="000000" w:themeColor="text1"/>
          <w:sz w:val="20"/>
          <w:szCs w:val="20"/>
          <w:u w:val="none"/>
          <w:lang w:val="pt-BR"/>
        </w:rPr>
        <w:t>Smart</w:t>
      </w:r>
      <w:proofErr w:type="spellEnd"/>
      <w:r w:rsidR="0019348E" w:rsidRPr="00BC322B">
        <w:rPr>
          <w:rStyle w:val="Hyperlink"/>
          <w:color w:val="000000" w:themeColor="text1"/>
          <w:sz w:val="20"/>
          <w:szCs w:val="20"/>
          <w:u w:val="none"/>
          <w:lang w:val="pt-BR"/>
        </w:rPr>
        <w:t xml:space="preserve"> </w:t>
      </w:r>
      <w:proofErr w:type="spellStart"/>
      <w:r w:rsidR="0019348E" w:rsidRPr="00BC322B">
        <w:rPr>
          <w:rStyle w:val="Hyperlink"/>
          <w:color w:val="000000" w:themeColor="text1"/>
          <w:sz w:val="20"/>
          <w:szCs w:val="20"/>
          <w:u w:val="none"/>
          <w:lang w:val="pt-BR"/>
        </w:rPr>
        <w:t>Contract</w:t>
      </w:r>
      <w:proofErr w:type="spellEnd"/>
      <w:r w:rsidR="0019348E" w:rsidRPr="00BC322B">
        <w:rPr>
          <w:rStyle w:val="Hyperlink"/>
          <w:color w:val="000000" w:themeColor="text1"/>
          <w:sz w:val="20"/>
          <w:szCs w:val="20"/>
          <w:u w:val="none"/>
          <w:lang w:val="pt-BR"/>
        </w:rPr>
        <w:t xml:space="preserve">/DAPP, </w:t>
      </w:r>
      <w:proofErr w:type="spellStart"/>
      <w:r w:rsidR="0019348E" w:rsidRPr="00BC322B">
        <w:rPr>
          <w:rStyle w:val="Hyperlink"/>
          <w:color w:val="000000" w:themeColor="text1"/>
          <w:sz w:val="20"/>
          <w:szCs w:val="20"/>
          <w:u w:val="none"/>
          <w:lang w:val="pt-BR"/>
        </w:rPr>
        <w:t>Here's</w:t>
      </w:r>
      <w:proofErr w:type="spellEnd"/>
      <w:r w:rsidR="0019348E" w:rsidRPr="00BC322B">
        <w:rPr>
          <w:rStyle w:val="Hyperlink"/>
          <w:color w:val="000000" w:themeColor="text1"/>
          <w:sz w:val="20"/>
          <w:szCs w:val="20"/>
          <w:u w:val="none"/>
          <w:lang w:val="pt-BR"/>
        </w:rPr>
        <w:t xml:space="preserve"> a </w:t>
      </w:r>
      <w:proofErr w:type="spellStart"/>
      <w:r w:rsidR="0019348E" w:rsidRPr="00BC322B">
        <w:rPr>
          <w:rStyle w:val="Hyperlink"/>
          <w:color w:val="000000" w:themeColor="text1"/>
          <w:sz w:val="20"/>
          <w:szCs w:val="20"/>
          <w:u w:val="none"/>
          <w:lang w:val="pt-BR"/>
        </w:rPr>
        <w:t>Story</w:t>
      </w:r>
      <w:proofErr w:type="spellEnd"/>
      <w:r w:rsidR="0019348E" w:rsidRPr="00BC322B">
        <w:rPr>
          <w:rStyle w:val="Hyperlink"/>
          <w:color w:val="000000" w:themeColor="text1"/>
          <w:sz w:val="20"/>
          <w:szCs w:val="20"/>
          <w:u w:val="none"/>
          <w:lang w:val="pt-BR"/>
        </w:rPr>
        <w:t xml:space="preserve"> of </w:t>
      </w:r>
      <w:proofErr w:type="spellStart"/>
      <w:r w:rsidR="0019348E" w:rsidRPr="00BC322B">
        <w:rPr>
          <w:rStyle w:val="Hyperlink"/>
          <w:color w:val="000000" w:themeColor="text1"/>
          <w:sz w:val="20"/>
          <w:szCs w:val="20"/>
          <w:u w:val="none"/>
          <w:lang w:val="pt-BR"/>
        </w:rPr>
        <w:t>How</w:t>
      </w:r>
      <w:proofErr w:type="spellEnd"/>
      <w:r w:rsidR="0019348E" w:rsidRPr="00BC322B">
        <w:rPr>
          <w:rStyle w:val="Hyperlink"/>
          <w:color w:val="000000" w:themeColor="text1"/>
          <w:sz w:val="20"/>
          <w:szCs w:val="20"/>
          <w:u w:val="none"/>
          <w:lang w:val="pt-BR"/>
        </w:rPr>
        <w:t xml:space="preserve"> </w:t>
      </w:r>
      <w:proofErr w:type="spellStart"/>
      <w:r w:rsidR="0019348E" w:rsidRPr="00BC322B">
        <w:rPr>
          <w:rStyle w:val="Hyperlink"/>
          <w:color w:val="000000" w:themeColor="text1"/>
          <w:sz w:val="20"/>
          <w:szCs w:val="20"/>
          <w:u w:val="none"/>
          <w:lang w:val="pt-BR"/>
        </w:rPr>
        <w:t>Jhon</w:t>
      </w:r>
      <w:proofErr w:type="spellEnd"/>
      <w:r w:rsidR="0019348E" w:rsidRPr="00BC322B">
        <w:rPr>
          <w:rStyle w:val="Hyperlink"/>
          <w:color w:val="000000" w:themeColor="text1"/>
          <w:sz w:val="20"/>
          <w:szCs w:val="20"/>
          <w:u w:val="none"/>
          <w:lang w:val="pt-BR"/>
        </w:rPr>
        <w:t xml:space="preserve"> Doe </w:t>
      </w:r>
      <w:proofErr w:type="spellStart"/>
      <w:r w:rsidR="0019348E" w:rsidRPr="00BC322B">
        <w:rPr>
          <w:rStyle w:val="Hyperlink"/>
          <w:color w:val="000000" w:themeColor="text1"/>
          <w:sz w:val="20"/>
          <w:szCs w:val="20"/>
          <w:u w:val="none"/>
          <w:lang w:val="pt-BR"/>
        </w:rPr>
        <w:t>Lost</w:t>
      </w:r>
      <w:proofErr w:type="spellEnd"/>
      <w:r w:rsidR="0019348E" w:rsidRPr="00BC322B">
        <w:rPr>
          <w:rStyle w:val="Hyperlink"/>
          <w:color w:val="000000" w:themeColor="text1"/>
          <w:sz w:val="20"/>
          <w:szCs w:val="20"/>
          <w:u w:val="none"/>
          <w:lang w:val="pt-BR"/>
        </w:rPr>
        <w:t xml:space="preserve"> $140k Worth of UNI in </w:t>
      </w:r>
      <w:proofErr w:type="spellStart"/>
      <w:r w:rsidR="0019348E" w:rsidRPr="00BC322B">
        <w:rPr>
          <w:rStyle w:val="Hyperlink"/>
          <w:color w:val="000000" w:themeColor="text1"/>
          <w:sz w:val="20"/>
          <w:szCs w:val="20"/>
          <w:u w:val="none"/>
          <w:lang w:val="pt-BR"/>
        </w:rPr>
        <w:t>Their</w:t>
      </w:r>
      <w:proofErr w:type="spellEnd"/>
      <w:r w:rsidR="0019348E" w:rsidRPr="00BC322B">
        <w:rPr>
          <w:rStyle w:val="Hyperlink"/>
          <w:color w:val="000000" w:themeColor="text1"/>
          <w:sz w:val="20"/>
          <w:szCs w:val="20"/>
          <w:u w:val="none"/>
          <w:lang w:val="pt-BR"/>
        </w:rPr>
        <w:t xml:space="preserve"> Sleep.1/</w:t>
      </w:r>
      <w:r w:rsidR="0019348E" w:rsidRPr="00BC322B">
        <w:rPr>
          <w:rStyle w:val="Hyperlink"/>
          <w:rFonts w:ascii="Segoe UI Emoji" w:hAnsi="Segoe UI Emoji" w:cs="Segoe UI Emoji"/>
          <w:color w:val="000000" w:themeColor="text1"/>
          <w:sz w:val="20"/>
          <w:szCs w:val="20"/>
          <w:u w:val="none"/>
          <w:lang w:val="pt-BR"/>
        </w:rPr>
        <w:t>👇</w:t>
      </w:r>
      <w:r w:rsidR="0019348E" w:rsidRPr="00BC322B">
        <w:rPr>
          <w:rStyle w:val="Hyperlink"/>
          <w:color w:val="000000" w:themeColor="text1"/>
          <w:sz w:val="20"/>
          <w:szCs w:val="20"/>
          <w:u w:val="none"/>
          <w:lang w:val="pt-BR"/>
        </w:rPr>
        <w:t xml:space="preserve"> Pic.twitter.com/</w:t>
      </w:r>
      <w:proofErr w:type="spellStart"/>
      <w:r w:rsidR="0019348E" w:rsidRPr="00BC322B">
        <w:rPr>
          <w:rStyle w:val="Hyperlink"/>
          <w:color w:val="000000" w:themeColor="text1"/>
          <w:sz w:val="20"/>
          <w:szCs w:val="20"/>
          <w:u w:val="none"/>
          <w:lang w:val="pt-BR"/>
        </w:rPr>
        <w:t>Qltkevnzdy</w:t>
      </w:r>
      <w:proofErr w:type="spellEnd"/>
      <w:r w:rsidR="0019348E" w:rsidRPr="00BC322B">
        <w:rPr>
          <w:rStyle w:val="Hyperlink"/>
          <w:color w:val="000000" w:themeColor="text1"/>
          <w:sz w:val="20"/>
          <w:szCs w:val="20"/>
          <w:u w:val="none"/>
          <w:lang w:val="pt-BR"/>
        </w:rPr>
        <w:t xml:space="preserve">,” Twitter (Twitter, </w:t>
      </w:r>
      <w:proofErr w:type="spellStart"/>
      <w:r w:rsidR="0019348E" w:rsidRPr="00BC322B">
        <w:rPr>
          <w:rStyle w:val="Hyperlink"/>
          <w:color w:val="000000" w:themeColor="text1"/>
          <w:sz w:val="20"/>
          <w:szCs w:val="20"/>
          <w:u w:val="none"/>
          <w:lang w:val="pt-BR"/>
        </w:rPr>
        <w:t>October</w:t>
      </w:r>
      <w:proofErr w:type="spellEnd"/>
      <w:r w:rsidR="0019348E" w:rsidRPr="00BC322B">
        <w:rPr>
          <w:rStyle w:val="Hyperlink"/>
          <w:color w:val="000000" w:themeColor="text1"/>
          <w:sz w:val="20"/>
          <w:szCs w:val="20"/>
          <w:u w:val="none"/>
          <w:lang w:val="pt-BR"/>
        </w:rPr>
        <w:t xml:space="preserve"> 5, 2020), https://twitter.com/amanusk_/status/1313070958794727430.)</w:t>
      </w:r>
      <w:r w:rsidR="00877673" w:rsidRPr="00BC322B">
        <w:rPr>
          <w:rStyle w:val="Hyperlink"/>
          <w:color w:val="000000" w:themeColor="text1"/>
          <w:sz w:val="20"/>
          <w:szCs w:val="20"/>
          <w:u w:val="none"/>
          <w:lang w:val="pt-BR"/>
        </w:rPr>
        <w:t xml:space="preserve"> </w:t>
      </w:r>
      <w:r w:rsidRPr="00BC322B">
        <w:rPr>
          <w:sz w:val="20"/>
          <w:szCs w:val="20"/>
          <w:lang w:val="pt-BR"/>
        </w:rPr>
        <w:t xml:space="preserve"> </w:t>
      </w:r>
    </w:p>
  </w:footnote>
  <w:footnote w:id="37">
    <w:p w14:paraId="3C04B7ED" w14:textId="1F849B49" w:rsidR="008338AB" w:rsidRPr="00BC322B" w:rsidRDefault="008338AB" w:rsidP="6D497C0E">
      <w:pPr>
        <w:pStyle w:val="FootnoteText"/>
        <w:rPr>
          <w:sz w:val="16"/>
          <w:szCs w:val="16"/>
          <w:lang w:val="pt-BR"/>
        </w:rPr>
      </w:pPr>
      <w:r w:rsidRPr="00BC322B">
        <w:rPr>
          <w:rStyle w:val="FootnoteReference"/>
          <w:lang w:val="pt-BR"/>
        </w:rPr>
        <w:footnoteRef/>
      </w:r>
      <w:r w:rsidRPr="00BC322B">
        <w:rPr>
          <w:lang w:val="pt-BR"/>
        </w:rPr>
        <w:t xml:space="preserve"> </w:t>
      </w:r>
      <w:r w:rsidR="0015103F" w:rsidRPr="00BC322B">
        <w:rPr>
          <w:lang w:val="pt-BR"/>
        </w:rPr>
        <w:t xml:space="preserve">Investidores de </w:t>
      </w:r>
      <w:proofErr w:type="spellStart"/>
      <w:r w:rsidRPr="00BC322B">
        <w:rPr>
          <w:lang w:val="pt-BR"/>
        </w:rPr>
        <w:t>VC</w:t>
      </w:r>
      <w:r w:rsidR="0015103F" w:rsidRPr="00BC322B">
        <w:rPr>
          <w:lang w:val="pt-BR"/>
        </w:rPr>
        <w:t>s</w:t>
      </w:r>
      <w:proofErr w:type="spellEnd"/>
      <w:r w:rsidR="0015103F" w:rsidRPr="00BC322B">
        <w:rPr>
          <w:lang w:val="pt-BR"/>
        </w:rPr>
        <w:t xml:space="preserve"> trabalham em empresas que levantam rodadas de investimento, coletam fundos, e investem de acordo com um mandato.</w:t>
      </w:r>
      <w:r w:rsidRPr="00BC322B">
        <w:rPr>
          <w:lang w:val="pt-BR"/>
        </w:rPr>
        <w:t xml:space="preserve"> </w:t>
      </w:r>
    </w:p>
    <w:p w14:paraId="4FCF1F65" w14:textId="77777777" w:rsidR="008338AB" w:rsidRPr="00BC322B" w:rsidRDefault="008338AB" w:rsidP="6D497C0E">
      <w:pPr>
        <w:pStyle w:val="FootnoteText"/>
        <w:rPr>
          <w:sz w:val="16"/>
          <w:szCs w:val="16"/>
          <w:lang w:val="pt-BR"/>
        </w:rPr>
      </w:pPr>
    </w:p>
  </w:footnote>
  <w:footnote w:id="38">
    <w:p w14:paraId="1C10C96E" w14:textId="5A19FC90" w:rsidR="008338AB" w:rsidRPr="00BC322B" w:rsidRDefault="008338AB" w:rsidP="6D497C0E">
      <w:pPr>
        <w:pStyle w:val="FootnoteText"/>
        <w:rPr>
          <w:sz w:val="16"/>
          <w:szCs w:val="16"/>
          <w:lang w:val="pt-BR"/>
        </w:rPr>
      </w:pPr>
      <w:r w:rsidRPr="00BC322B">
        <w:rPr>
          <w:rStyle w:val="FootnoteReference"/>
          <w:lang w:val="pt-BR"/>
        </w:rPr>
        <w:footnoteRef/>
      </w:r>
      <w:r w:rsidRPr="00BC322B">
        <w:rPr>
          <w:lang w:val="pt-BR"/>
        </w:rPr>
        <w:t xml:space="preserve"> </w:t>
      </w:r>
      <w:r w:rsidR="0015103F" w:rsidRPr="00BC322B">
        <w:rPr>
          <w:lang w:val="pt-BR"/>
        </w:rPr>
        <w:t>Investidores de varejo em cr</w:t>
      </w:r>
      <w:r w:rsidR="002F7D65">
        <w:rPr>
          <w:lang w:val="pt-BR"/>
        </w:rPr>
        <w:t>i</w:t>
      </w:r>
      <w:r w:rsidR="0015103F" w:rsidRPr="00BC322B">
        <w:rPr>
          <w:lang w:val="pt-BR"/>
        </w:rPr>
        <w:t xml:space="preserve">pto geralmente são </w:t>
      </w:r>
      <w:r w:rsidR="002F7D65" w:rsidRPr="00BC322B">
        <w:rPr>
          <w:lang w:val="pt-BR"/>
        </w:rPr>
        <w:t>investidores</w:t>
      </w:r>
      <w:r w:rsidR="0015103F" w:rsidRPr="00BC322B">
        <w:rPr>
          <w:lang w:val="pt-BR"/>
        </w:rPr>
        <w:t xml:space="preserve"> individuais ou usuários de protocolos.</w:t>
      </w:r>
      <w:r w:rsidRPr="00BC322B">
        <w:rPr>
          <w:lang w:val="pt-BR"/>
        </w:rPr>
        <w:t xml:space="preserve"> </w:t>
      </w:r>
    </w:p>
  </w:footnote>
  <w:footnote w:id="39">
    <w:p w14:paraId="6086716C" w14:textId="1930C9D9" w:rsidR="00CB764E" w:rsidRPr="00BC322B" w:rsidRDefault="00CB764E" w:rsidP="00CB764E">
      <w:pPr>
        <w:pStyle w:val="FootnoteText"/>
        <w:rPr>
          <w:sz w:val="16"/>
          <w:szCs w:val="16"/>
          <w:lang w:val="pt-BR"/>
        </w:rPr>
      </w:pPr>
      <w:r w:rsidRPr="00BC322B">
        <w:rPr>
          <w:rStyle w:val="FootnoteReference"/>
          <w:lang w:val="pt-BR"/>
        </w:rPr>
        <w:footnoteRef/>
      </w:r>
      <w:r w:rsidRPr="00BC322B">
        <w:rPr>
          <w:lang w:val="pt-BR"/>
        </w:rPr>
        <w:t xml:space="preserve"> </w:t>
      </w:r>
      <w:r w:rsidR="002F7D65" w:rsidRPr="002F7D65">
        <w:rPr>
          <w:lang w:val="pt-BR"/>
        </w:rPr>
        <w:t>Esta não é uma lista exaustiva de conceitos econômicos. Eu simplesmente escolhi sete dos mais importantes porque faz um bom título!</w:t>
      </w:r>
    </w:p>
  </w:footnote>
  <w:footnote w:id="40">
    <w:p w14:paraId="4879465F" w14:textId="5E751DCA" w:rsidR="00EA5F74" w:rsidRPr="00BC322B" w:rsidRDefault="00EA5F74" w:rsidP="00EA5F74">
      <w:pPr>
        <w:pStyle w:val="FootnoteText"/>
        <w:rPr>
          <w:sz w:val="16"/>
          <w:szCs w:val="16"/>
          <w:lang w:val="pt-BR"/>
        </w:rPr>
      </w:pPr>
      <w:r w:rsidRPr="00BC322B">
        <w:rPr>
          <w:rStyle w:val="FootnoteReference"/>
          <w:lang w:val="pt-BR"/>
        </w:rPr>
        <w:footnoteRef/>
      </w:r>
      <w:r w:rsidRPr="00BC322B">
        <w:rPr>
          <w:lang w:val="pt-BR"/>
        </w:rPr>
        <w:t xml:space="preserve"> O termo “fossos econômicos” foi popularizado por Warren Buffet, e refere-se à habilidade de uma empresa de manter sua vantagem competitiva sobre os demais no mercado, referência aos fossos de proteção construídos antigamente ao redor de castelos.</w:t>
      </w:r>
    </w:p>
  </w:footnote>
  <w:footnote w:id="41">
    <w:p w14:paraId="53B84AD5" w14:textId="2EC23B79" w:rsidR="008338AB" w:rsidRPr="00BC322B" w:rsidRDefault="008338AB" w:rsidP="6D497C0E">
      <w:pPr>
        <w:pStyle w:val="FootnoteText"/>
        <w:rPr>
          <w:sz w:val="16"/>
          <w:szCs w:val="16"/>
          <w:lang w:val="pt-BR"/>
        </w:rPr>
      </w:pPr>
      <w:r w:rsidRPr="00BC322B">
        <w:rPr>
          <w:rStyle w:val="FootnoteReference"/>
          <w:lang w:val="pt-BR"/>
        </w:rPr>
        <w:footnoteRef/>
      </w:r>
      <w:r w:rsidRPr="00BC322B">
        <w:rPr>
          <w:lang w:val="pt-BR"/>
        </w:rPr>
        <w:t xml:space="preserve"> </w:t>
      </w:r>
      <w:r w:rsidR="00396E54" w:rsidRPr="00BC322B">
        <w:rPr>
          <w:lang w:val="pt-BR"/>
        </w:rPr>
        <w:t>Teorias da conspiração são complexas. No verão de 2020, a OMS teve que escrever um report para afirmar que a tecnologia 5G não era a causa do coronavírus, em uma tentativa de frear teorias da conspiração. Teorias da conspiração possuem efeitos de rede em termos de aceitação social. 2020 foi um ano muito estranho!</w:t>
      </w:r>
    </w:p>
  </w:footnote>
  <w:footnote w:id="42">
    <w:p w14:paraId="50BDD745" w14:textId="1E494818" w:rsidR="008338AB" w:rsidRPr="00BC322B" w:rsidRDefault="008338AB" w:rsidP="6D497C0E">
      <w:pPr>
        <w:pStyle w:val="FootnoteText"/>
        <w:rPr>
          <w:sz w:val="16"/>
          <w:szCs w:val="16"/>
          <w:lang w:val="pt-BR"/>
        </w:rPr>
      </w:pPr>
      <w:r w:rsidRPr="00BC322B">
        <w:rPr>
          <w:rStyle w:val="FootnoteReference"/>
          <w:lang w:val="pt-BR"/>
        </w:rPr>
        <w:footnoteRef/>
      </w:r>
      <w:r w:rsidRPr="00BC322B">
        <w:rPr>
          <w:lang w:val="pt-BR"/>
        </w:rPr>
        <w:t xml:space="preserve"> </w:t>
      </w:r>
      <w:r w:rsidR="002F7D65" w:rsidRPr="002F7D65">
        <w:rPr>
          <w:lang w:val="pt-BR"/>
        </w:rPr>
        <w:t>MVP significa produto mínimo viável. É o produto em sua forma mais básica e simples que ainda serve ao objetivo para o qual foi criado e pode ser vendido a um cliente. Outro conceito é o MVE, economia mínima viável: a economia mais básica necessária para construir esses modelos de token.</w:t>
      </w:r>
    </w:p>
  </w:footnote>
  <w:footnote w:id="43">
    <w:p w14:paraId="5AD525D2" w14:textId="1D667D52" w:rsidR="008338AB" w:rsidRPr="00BC322B" w:rsidRDefault="008338AB" w:rsidP="6D497C0E">
      <w:pPr>
        <w:pStyle w:val="FootnoteText"/>
        <w:rPr>
          <w:sz w:val="16"/>
          <w:szCs w:val="16"/>
          <w:lang w:val="pt-BR"/>
        </w:rPr>
      </w:pPr>
      <w:r w:rsidRPr="00BC322B">
        <w:rPr>
          <w:rStyle w:val="FootnoteReference"/>
          <w:lang w:val="pt-BR"/>
        </w:rPr>
        <w:footnoteRef/>
      </w:r>
      <w:r w:rsidRPr="00BC322B">
        <w:rPr>
          <w:lang w:val="pt-BR"/>
        </w:rPr>
        <w:t xml:space="preserve"> </w:t>
      </w:r>
      <w:r w:rsidR="002F7D65" w:rsidRPr="002F7D65">
        <w:rPr>
          <w:lang w:val="pt-BR"/>
        </w:rPr>
        <w:t>Realmente depende de como o banco central está estruturado. Nos EUA, o FED tem 12 bancos regionais da Reserva Federal. Nacionalmente, as políticas monetárias são aprovadas pelo conselho de 12 pessoas, sete membros do conselho e os 12 presidentes dos bancos regionais da Reserva Federal. Quando se trata de votação, apenas cinco dos 12 presidentes votam de cada vez. No Reino Unido, o Banco da Inglaterra é governado pelo Comitê de Política Monetária do banco, composto por nove pessoas.</w:t>
      </w:r>
    </w:p>
  </w:footnote>
  <w:footnote w:id="44">
    <w:p w14:paraId="512F7634" w14:textId="1EB023F4" w:rsidR="00F42D2B" w:rsidRPr="00BC322B" w:rsidRDefault="00F42D2B" w:rsidP="00F42D2B">
      <w:pPr>
        <w:rPr>
          <w:sz w:val="16"/>
          <w:szCs w:val="16"/>
          <w:lang w:val="pt-BR"/>
        </w:rPr>
      </w:pPr>
      <w:r w:rsidRPr="00BC322B">
        <w:rPr>
          <w:rStyle w:val="FootnoteReference"/>
          <w:sz w:val="20"/>
          <w:szCs w:val="20"/>
          <w:lang w:val="pt-BR"/>
        </w:rPr>
        <w:footnoteRef/>
      </w:r>
      <w:r w:rsidRPr="00BC322B">
        <w:rPr>
          <w:sz w:val="20"/>
          <w:szCs w:val="20"/>
          <w:lang w:val="pt-BR"/>
        </w:rPr>
        <w:t xml:space="preserve"> NATIONAL BUREAU OF ECONOMIC RESEARCH. </w:t>
      </w:r>
      <w:r w:rsidR="002F7D65">
        <w:rPr>
          <w:sz w:val="20"/>
          <w:szCs w:val="20"/>
          <w:lang w:val="pt-BR"/>
        </w:rPr>
        <w:t>“</w:t>
      </w:r>
      <w:r w:rsidRPr="00BC322B">
        <w:rPr>
          <w:sz w:val="20"/>
          <w:szCs w:val="20"/>
          <w:lang w:val="pt-BR"/>
        </w:rPr>
        <w:t xml:space="preserve">Role of Direct </w:t>
      </w:r>
      <w:proofErr w:type="spellStart"/>
      <w:r w:rsidRPr="00BC322B">
        <w:rPr>
          <w:sz w:val="20"/>
          <w:szCs w:val="20"/>
          <w:lang w:val="pt-BR"/>
        </w:rPr>
        <w:t>and</w:t>
      </w:r>
      <w:proofErr w:type="spellEnd"/>
      <w:r w:rsidRPr="00BC322B">
        <w:rPr>
          <w:sz w:val="20"/>
          <w:szCs w:val="20"/>
          <w:lang w:val="pt-BR"/>
        </w:rPr>
        <w:t xml:space="preserve"> </w:t>
      </w:r>
      <w:proofErr w:type="spellStart"/>
      <w:r w:rsidRPr="00BC322B">
        <w:rPr>
          <w:sz w:val="20"/>
          <w:szCs w:val="20"/>
          <w:lang w:val="pt-BR"/>
        </w:rPr>
        <w:t>Indirect</w:t>
      </w:r>
      <w:proofErr w:type="spellEnd"/>
      <w:r w:rsidRPr="00BC322B">
        <w:rPr>
          <w:sz w:val="20"/>
          <w:szCs w:val="20"/>
          <w:lang w:val="pt-BR"/>
        </w:rPr>
        <w:t xml:space="preserve"> Taxes in </w:t>
      </w:r>
      <w:proofErr w:type="spellStart"/>
      <w:r w:rsidRPr="00BC322B">
        <w:rPr>
          <w:sz w:val="20"/>
          <w:szCs w:val="20"/>
          <w:lang w:val="pt-BR"/>
        </w:rPr>
        <w:t>the</w:t>
      </w:r>
      <w:proofErr w:type="spellEnd"/>
      <w:r w:rsidRPr="00BC322B">
        <w:rPr>
          <w:sz w:val="20"/>
          <w:szCs w:val="20"/>
          <w:lang w:val="pt-BR"/>
        </w:rPr>
        <w:t xml:space="preserve"> Federal Reserve System: A </w:t>
      </w:r>
      <w:proofErr w:type="spellStart"/>
      <w:r w:rsidRPr="00BC322B">
        <w:rPr>
          <w:sz w:val="20"/>
          <w:szCs w:val="20"/>
          <w:lang w:val="pt-BR"/>
        </w:rPr>
        <w:t>Conference</w:t>
      </w:r>
      <w:proofErr w:type="spellEnd"/>
      <w:r w:rsidRPr="00BC322B">
        <w:rPr>
          <w:sz w:val="20"/>
          <w:szCs w:val="20"/>
          <w:lang w:val="pt-BR"/>
        </w:rPr>
        <w:t xml:space="preserve"> Report of </w:t>
      </w:r>
      <w:proofErr w:type="spellStart"/>
      <w:r w:rsidRPr="00BC322B">
        <w:rPr>
          <w:sz w:val="20"/>
          <w:szCs w:val="20"/>
          <w:lang w:val="pt-BR"/>
        </w:rPr>
        <w:t>the</w:t>
      </w:r>
      <w:proofErr w:type="spellEnd"/>
      <w:r w:rsidRPr="00BC322B">
        <w:rPr>
          <w:sz w:val="20"/>
          <w:szCs w:val="20"/>
          <w:lang w:val="pt-BR"/>
        </w:rPr>
        <w:t xml:space="preserve"> NBER </w:t>
      </w:r>
      <w:proofErr w:type="spellStart"/>
      <w:r w:rsidRPr="00BC322B">
        <w:rPr>
          <w:sz w:val="20"/>
          <w:szCs w:val="20"/>
          <w:lang w:val="pt-BR"/>
        </w:rPr>
        <w:t>and</w:t>
      </w:r>
      <w:proofErr w:type="spellEnd"/>
      <w:r w:rsidRPr="00BC322B">
        <w:rPr>
          <w:sz w:val="20"/>
          <w:szCs w:val="20"/>
          <w:lang w:val="pt-BR"/>
        </w:rPr>
        <w:t xml:space="preserve"> </w:t>
      </w:r>
      <w:proofErr w:type="spellStart"/>
      <w:r w:rsidRPr="00BC322B">
        <w:rPr>
          <w:sz w:val="20"/>
          <w:szCs w:val="20"/>
          <w:lang w:val="pt-BR"/>
        </w:rPr>
        <w:t>the</w:t>
      </w:r>
      <w:proofErr w:type="spellEnd"/>
      <w:r w:rsidRPr="00BC322B">
        <w:rPr>
          <w:sz w:val="20"/>
          <w:szCs w:val="20"/>
          <w:lang w:val="pt-BR"/>
        </w:rPr>
        <w:t xml:space="preserve"> Brookings </w:t>
      </w:r>
      <w:proofErr w:type="spellStart"/>
      <w:r w:rsidRPr="00BC322B">
        <w:rPr>
          <w:sz w:val="20"/>
          <w:szCs w:val="20"/>
          <w:lang w:val="pt-BR"/>
        </w:rPr>
        <w:t>Institution</w:t>
      </w:r>
      <w:proofErr w:type="spellEnd"/>
      <w:r w:rsidR="002F7D65">
        <w:rPr>
          <w:sz w:val="20"/>
          <w:szCs w:val="20"/>
          <w:lang w:val="pt-BR"/>
        </w:rPr>
        <w:t>”</w:t>
      </w:r>
      <w:r w:rsidRPr="00BC322B">
        <w:rPr>
          <w:sz w:val="20"/>
          <w:szCs w:val="20"/>
          <w:lang w:val="pt-BR"/>
        </w:rPr>
        <w:t xml:space="preserve">. Princeton </w:t>
      </w:r>
      <w:proofErr w:type="spellStart"/>
      <w:r w:rsidRPr="00BC322B">
        <w:rPr>
          <w:sz w:val="20"/>
          <w:szCs w:val="20"/>
          <w:lang w:val="pt-BR"/>
        </w:rPr>
        <w:t>University</w:t>
      </w:r>
      <w:proofErr w:type="spellEnd"/>
      <w:r w:rsidRPr="00BC322B">
        <w:rPr>
          <w:sz w:val="20"/>
          <w:szCs w:val="20"/>
          <w:lang w:val="pt-BR"/>
        </w:rPr>
        <w:t xml:space="preserve"> Press, 1964. http://www.jstor.org/stable/j.ctt183pv55.</w:t>
      </w:r>
    </w:p>
  </w:footnote>
  <w:footnote w:id="45">
    <w:p w14:paraId="61E58F94" w14:textId="18286916" w:rsidR="008338AB" w:rsidRPr="00BC322B" w:rsidRDefault="008338AB" w:rsidP="6D497C0E">
      <w:pPr>
        <w:rPr>
          <w:sz w:val="16"/>
          <w:szCs w:val="16"/>
          <w:lang w:val="pt-BR"/>
        </w:rPr>
      </w:pPr>
      <w:r w:rsidRPr="00BC322B">
        <w:rPr>
          <w:rStyle w:val="FootnoteReference"/>
          <w:sz w:val="20"/>
          <w:szCs w:val="20"/>
          <w:lang w:val="pt-BR"/>
        </w:rPr>
        <w:footnoteRef/>
      </w:r>
      <w:r w:rsidRPr="00BC322B">
        <w:rPr>
          <w:sz w:val="20"/>
          <w:szCs w:val="20"/>
          <w:lang w:val="pt-BR"/>
        </w:rPr>
        <w:t xml:space="preserve"> EEA </w:t>
      </w:r>
      <w:r w:rsidR="001B1EE7" w:rsidRPr="00BC322B">
        <w:rPr>
          <w:sz w:val="20"/>
          <w:szCs w:val="20"/>
          <w:lang w:val="pt-BR"/>
        </w:rPr>
        <w:t xml:space="preserve">é a sigla para </w:t>
      </w:r>
      <w:r w:rsidRPr="00BC322B">
        <w:rPr>
          <w:sz w:val="20"/>
          <w:szCs w:val="20"/>
          <w:lang w:val="pt-BR"/>
        </w:rPr>
        <w:t>Ethereum Enterprise</w:t>
      </w:r>
      <w:r w:rsidR="002F7D65">
        <w:rPr>
          <w:sz w:val="20"/>
          <w:szCs w:val="20"/>
          <w:lang w:val="pt-BR"/>
        </w:rPr>
        <w:t xml:space="preserve"> </w:t>
      </w:r>
      <w:proofErr w:type="spellStart"/>
      <w:r w:rsidRPr="00BC322B">
        <w:rPr>
          <w:sz w:val="20"/>
          <w:szCs w:val="20"/>
          <w:lang w:val="pt-BR"/>
        </w:rPr>
        <w:t>Association</w:t>
      </w:r>
      <w:proofErr w:type="spellEnd"/>
      <w:r w:rsidRPr="00BC322B">
        <w:rPr>
          <w:sz w:val="20"/>
          <w:szCs w:val="20"/>
          <w:lang w:val="pt-BR"/>
        </w:rPr>
        <w:t xml:space="preserve">. </w:t>
      </w:r>
      <w:r w:rsidR="001B1EE7" w:rsidRPr="00BC322B">
        <w:rPr>
          <w:sz w:val="20"/>
          <w:szCs w:val="20"/>
          <w:lang w:val="pt-BR"/>
        </w:rPr>
        <w:t>Seu objetivo é ajudar organizações a adotarem e utilizarem a rede Ethereum. Saiba mais em</w:t>
      </w:r>
      <w:r w:rsidRPr="00BC322B">
        <w:rPr>
          <w:sz w:val="20"/>
          <w:szCs w:val="20"/>
          <w:lang w:val="pt-BR"/>
        </w:rPr>
        <w:t xml:space="preserve"> </w:t>
      </w:r>
      <w:hyperlink r:id="rId7" w:history="1">
        <w:r w:rsidRPr="00BC322B">
          <w:rPr>
            <w:rStyle w:val="Hyperlink"/>
            <w:color w:val="000000" w:themeColor="text1"/>
            <w:sz w:val="20"/>
            <w:szCs w:val="20"/>
            <w:lang w:val="pt-BR"/>
          </w:rPr>
          <w:t>https://entethalliance.org</w:t>
        </w:r>
      </w:hyperlink>
      <w:r w:rsidRPr="00BC322B">
        <w:rPr>
          <w:sz w:val="20"/>
          <w:szCs w:val="20"/>
          <w:lang w:val="pt-BR"/>
        </w:rPr>
        <w:t xml:space="preserve">. </w:t>
      </w:r>
    </w:p>
  </w:footnote>
  <w:footnote w:id="46">
    <w:p w14:paraId="27B146BB" w14:textId="0C67F19B" w:rsidR="008338AB" w:rsidRPr="00BC322B" w:rsidRDefault="008338AB" w:rsidP="6D497C0E">
      <w:pPr>
        <w:pStyle w:val="FootnoteText"/>
        <w:rPr>
          <w:sz w:val="16"/>
          <w:szCs w:val="16"/>
          <w:lang w:val="pt-BR"/>
        </w:rPr>
      </w:pPr>
      <w:r w:rsidRPr="00BC322B">
        <w:rPr>
          <w:rStyle w:val="FootnoteReference"/>
          <w:lang w:val="pt-BR"/>
        </w:rPr>
        <w:footnoteRef/>
      </w:r>
      <w:r w:rsidRPr="00BC322B">
        <w:rPr>
          <w:lang w:val="pt-BR"/>
        </w:rPr>
        <w:t xml:space="preserve"> </w:t>
      </w:r>
      <w:r w:rsidR="001B1EE7" w:rsidRPr="00BC322B">
        <w:rPr>
          <w:lang w:val="pt-BR"/>
        </w:rPr>
        <w:t xml:space="preserve">Isso é muito para um sistema operacional antigo. Windows XP foi lançado em 2001. Microsoft descontinuou suporte para o XP em </w:t>
      </w:r>
      <w:r w:rsidR="002F7D65" w:rsidRPr="00BC322B">
        <w:rPr>
          <w:lang w:val="pt-BR"/>
        </w:rPr>
        <w:t>abril</w:t>
      </w:r>
      <w:r w:rsidR="001B1EE7" w:rsidRPr="00BC322B">
        <w:rPr>
          <w:lang w:val="pt-BR"/>
        </w:rPr>
        <w:t xml:space="preserve"> de 2014. No Q4 2020, mais pessoas ainda utilizavam XP </w:t>
      </w:r>
      <w:r w:rsidR="00050563" w:rsidRPr="00BC322B">
        <w:rPr>
          <w:lang w:val="pt-BR"/>
        </w:rPr>
        <w:t xml:space="preserve">do que Windows 8 (0.54%) e Windows Vista (0.11%)! Dados de Novembro 2020 de </w:t>
      </w:r>
      <w:hyperlink r:id="rId8" w:history="1">
        <w:r w:rsidRPr="00BC322B">
          <w:rPr>
            <w:rStyle w:val="Hyperlink"/>
            <w:color w:val="000000" w:themeColor="text1"/>
            <w:lang w:val="pt-BR"/>
          </w:rPr>
          <w:t>https://www.netmarketshare.com/operating-system-market-share.aspx</w:t>
        </w:r>
      </w:hyperlink>
      <w:r w:rsidRPr="00BC322B">
        <w:rPr>
          <w:lang w:val="pt-BR"/>
        </w:rPr>
        <w:t>.</w:t>
      </w:r>
    </w:p>
  </w:footnote>
  <w:footnote w:id="47">
    <w:p w14:paraId="6AAB0AD2" w14:textId="58401FDD" w:rsidR="008338AB" w:rsidRPr="00BC322B" w:rsidRDefault="008338AB" w:rsidP="6D497C0E">
      <w:pPr>
        <w:pStyle w:val="FootnoteText"/>
        <w:rPr>
          <w:sz w:val="16"/>
          <w:szCs w:val="16"/>
          <w:lang w:val="pt-BR"/>
        </w:rPr>
      </w:pPr>
      <w:r w:rsidRPr="00BC322B">
        <w:rPr>
          <w:rStyle w:val="FootnoteReference"/>
          <w:lang w:val="pt-BR"/>
        </w:rPr>
        <w:footnoteRef/>
      </w:r>
      <w:r w:rsidRPr="00BC322B">
        <w:rPr>
          <w:lang w:val="pt-BR"/>
        </w:rPr>
        <w:t xml:space="preserve"> </w:t>
      </w:r>
      <w:r w:rsidR="001B1EE7" w:rsidRPr="00BC322B">
        <w:rPr>
          <w:lang w:val="pt-BR"/>
        </w:rPr>
        <w:t>Pense nisso como a Apple recompensando os desenvolvedores de iOS por desenvolverem aplicativos para a App Store. A Ethereum Foundation é análoga a Apple; a blockchain da Ethereum é análoga ao iOS; os projetos da rede Ethereum são análogos ao aplicativos da App Store.</w:t>
      </w:r>
      <w:r w:rsidRPr="00BC322B">
        <w:rPr>
          <w:lang w:val="pt-BR"/>
        </w:rPr>
        <w:t xml:space="preserve"> </w:t>
      </w:r>
    </w:p>
  </w:footnote>
  <w:footnote w:id="48">
    <w:p w14:paraId="59954916" w14:textId="68C6521C" w:rsidR="002A217E" w:rsidRPr="00BC322B" w:rsidRDefault="002A217E">
      <w:pPr>
        <w:pStyle w:val="FootnoteText"/>
        <w:rPr>
          <w:lang w:val="pt-BR"/>
        </w:rPr>
      </w:pPr>
      <w:r w:rsidRPr="00BC322B">
        <w:rPr>
          <w:rStyle w:val="FootnoteReference"/>
          <w:lang w:val="pt-BR"/>
        </w:rPr>
        <w:footnoteRef/>
      </w:r>
      <w:r w:rsidR="00D41A75" w:rsidRPr="00BC322B">
        <w:rPr>
          <w:lang w:val="pt-BR"/>
        </w:rPr>
        <w:t xml:space="preserve"> </w:t>
      </w:r>
      <w:r w:rsidR="004E2697" w:rsidRPr="00BC322B">
        <w:rPr>
          <w:lang w:val="pt-BR"/>
        </w:rPr>
        <w:t xml:space="preserve">“Model </w:t>
      </w:r>
      <w:proofErr w:type="spellStart"/>
      <w:r w:rsidR="004E2697" w:rsidRPr="00BC322B">
        <w:rPr>
          <w:lang w:val="pt-BR"/>
        </w:rPr>
        <w:t>Rules</w:t>
      </w:r>
      <w:proofErr w:type="spellEnd"/>
      <w:r w:rsidR="004E2697" w:rsidRPr="00BC322B">
        <w:rPr>
          <w:lang w:val="pt-BR"/>
        </w:rPr>
        <w:t xml:space="preserve"> of Professional </w:t>
      </w:r>
      <w:proofErr w:type="spellStart"/>
      <w:r w:rsidR="004E2697" w:rsidRPr="00BC322B">
        <w:rPr>
          <w:lang w:val="pt-BR"/>
        </w:rPr>
        <w:t>Conduct</w:t>
      </w:r>
      <w:proofErr w:type="spellEnd"/>
      <w:r w:rsidR="004E2697" w:rsidRPr="00BC322B">
        <w:rPr>
          <w:lang w:val="pt-BR"/>
        </w:rPr>
        <w:t xml:space="preserve">.” Americanbar.org. </w:t>
      </w:r>
      <w:r w:rsidR="002F7D65">
        <w:rPr>
          <w:lang w:val="pt-BR"/>
        </w:rPr>
        <w:t>Acessado em</w:t>
      </w:r>
      <w:r w:rsidR="004E2697" w:rsidRPr="00BC322B">
        <w:rPr>
          <w:lang w:val="pt-BR"/>
        </w:rPr>
        <w:t xml:space="preserve"> </w:t>
      </w:r>
      <w:r w:rsidR="002F7D65" w:rsidRPr="00BC322B">
        <w:rPr>
          <w:lang w:val="pt-BR"/>
        </w:rPr>
        <w:t>9</w:t>
      </w:r>
      <w:r w:rsidR="002F7D65">
        <w:rPr>
          <w:lang w:val="pt-BR"/>
        </w:rPr>
        <w:t xml:space="preserve"> de dezembro</w:t>
      </w:r>
      <w:r w:rsidR="004E2697" w:rsidRPr="00BC322B">
        <w:rPr>
          <w:lang w:val="pt-BR"/>
        </w:rPr>
        <w:t xml:space="preserve">, 2022. https://www.americanbar.org/groups/professional_responsibility/publications/model_rules_of_professional_conduct/model_rules_of_professional_conduct_table_of_contents/. </w:t>
      </w:r>
    </w:p>
  </w:footnote>
  <w:footnote w:id="49">
    <w:p w14:paraId="4CB702E9" w14:textId="0255F61F" w:rsidR="001158CA" w:rsidRPr="00BC322B" w:rsidRDefault="001158CA" w:rsidP="00C90196">
      <w:pPr>
        <w:pStyle w:val="pf0"/>
        <w:rPr>
          <w:lang w:val="pt-BR"/>
        </w:rPr>
      </w:pPr>
      <w:r w:rsidRPr="00BC322B">
        <w:rPr>
          <w:rStyle w:val="FootnoteReference"/>
          <w:lang w:val="pt-BR"/>
        </w:rPr>
        <w:footnoteRef/>
      </w:r>
      <w:r w:rsidRPr="00BC322B">
        <w:rPr>
          <w:lang w:val="pt-BR"/>
        </w:rPr>
        <w:t xml:space="preserve"> </w:t>
      </w:r>
      <w:r w:rsidR="00AD485F" w:rsidRPr="00AD485F">
        <w:rPr>
          <w:rStyle w:val="cf01"/>
          <w:rFonts w:ascii="Times New Roman" w:hAnsi="Times New Roman" w:cs="Times New Roman"/>
          <w:lang w:val="pt-BR"/>
        </w:rPr>
        <w:t>É impossível (hoje em dia) criar um contrato completo, seja legal ou programaticamente, que detalhe todos os possíveis resultados, então praticamente todos os contratos são incompletos.</w:t>
      </w:r>
    </w:p>
  </w:footnote>
  <w:footnote w:id="50">
    <w:p w14:paraId="52CD6657" w14:textId="5BE55E49" w:rsidR="008E2AF5" w:rsidRPr="00BC322B" w:rsidRDefault="008E2AF5">
      <w:pPr>
        <w:pStyle w:val="FootnoteText"/>
        <w:rPr>
          <w:lang w:val="pt-BR"/>
        </w:rPr>
      </w:pPr>
      <w:r w:rsidRPr="00BC322B">
        <w:rPr>
          <w:rStyle w:val="FootnoteReference"/>
          <w:lang w:val="pt-BR"/>
        </w:rPr>
        <w:footnoteRef/>
      </w:r>
      <w:r w:rsidRPr="00BC322B">
        <w:rPr>
          <w:lang w:val="pt-BR"/>
        </w:rPr>
        <w:t xml:space="preserve"> </w:t>
      </w:r>
      <w:r w:rsidR="00AD485F">
        <w:rPr>
          <w:lang w:val="pt-BR"/>
        </w:rPr>
        <w:t>Time</w:t>
      </w:r>
      <w:r w:rsidR="004E2697" w:rsidRPr="00BC322B">
        <w:rPr>
          <w:lang w:val="pt-BR"/>
        </w:rPr>
        <w:t xml:space="preserve">, The </w:t>
      </w:r>
      <w:proofErr w:type="spellStart"/>
      <w:r w:rsidR="004E2697" w:rsidRPr="00BC322B">
        <w:rPr>
          <w:lang w:val="pt-BR"/>
        </w:rPr>
        <w:t>Investopedia</w:t>
      </w:r>
      <w:proofErr w:type="spellEnd"/>
      <w:r w:rsidR="004E2697" w:rsidRPr="00BC322B">
        <w:rPr>
          <w:lang w:val="pt-BR"/>
        </w:rPr>
        <w:t>. “</w:t>
      </w:r>
      <w:proofErr w:type="spellStart"/>
      <w:r w:rsidR="004E2697" w:rsidRPr="00BC322B">
        <w:rPr>
          <w:lang w:val="pt-BR"/>
        </w:rPr>
        <w:t>What</w:t>
      </w:r>
      <w:proofErr w:type="spellEnd"/>
      <w:r w:rsidR="004E2697" w:rsidRPr="00BC322B">
        <w:rPr>
          <w:lang w:val="pt-BR"/>
        </w:rPr>
        <w:t xml:space="preserve"> </w:t>
      </w:r>
      <w:proofErr w:type="spellStart"/>
      <w:r w:rsidR="004E2697" w:rsidRPr="00BC322B">
        <w:rPr>
          <w:lang w:val="pt-BR"/>
        </w:rPr>
        <w:t>Is</w:t>
      </w:r>
      <w:proofErr w:type="spellEnd"/>
      <w:r w:rsidR="004E2697" w:rsidRPr="00BC322B">
        <w:rPr>
          <w:lang w:val="pt-BR"/>
        </w:rPr>
        <w:t xml:space="preserve"> </w:t>
      </w:r>
      <w:proofErr w:type="spellStart"/>
      <w:r w:rsidR="004E2697" w:rsidRPr="00BC322B">
        <w:rPr>
          <w:lang w:val="pt-BR"/>
        </w:rPr>
        <w:t>the</w:t>
      </w:r>
      <w:proofErr w:type="spellEnd"/>
      <w:r w:rsidR="004E2697" w:rsidRPr="00BC322B">
        <w:rPr>
          <w:lang w:val="pt-BR"/>
        </w:rPr>
        <w:t xml:space="preserve"> </w:t>
      </w:r>
      <w:proofErr w:type="spellStart"/>
      <w:r w:rsidR="004E2697" w:rsidRPr="00BC322B">
        <w:rPr>
          <w:lang w:val="pt-BR"/>
        </w:rPr>
        <w:t>Prisoner's</w:t>
      </w:r>
      <w:proofErr w:type="spellEnd"/>
      <w:r w:rsidR="004E2697" w:rsidRPr="00BC322B">
        <w:rPr>
          <w:lang w:val="pt-BR"/>
        </w:rPr>
        <w:t xml:space="preserve"> </w:t>
      </w:r>
      <w:proofErr w:type="spellStart"/>
      <w:r w:rsidR="004E2697" w:rsidRPr="00BC322B">
        <w:rPr>
          <w:lang w:val="pt-BR"/>
        </w:rPr>
        <w:t>Dilemma</w:t>
      </w:r>
      <w:proofErr w:type="spellEnd"/>
      <w:r w:rsidR="004E2697" w:rsidRPr="00BC322B">
        <w:rPr>
          <w:lang w:val="pt-BR"/>
        </w:rPr>
        <w:t xml:space="preserve"> </w:t>
      </w:r>
      <w:proofErr w:type="spellStart"/>
      <w:r w:rsidR="004E2697" w:rsidRPr="00BC322B">
        <w:rPr>
          <w:lang w:val="pt-BR"/>
        </w:rPr>
        <w:t>and</w:t>
      </w:r>
      <w:proofErr w:type="spellEnd"/>
      <w:r w:rsidR="004E2697" w:rsidRPr="00BC322B">
        <w:rPr>
          <w:lang w:val="pt-BR"/>
        </w:rPr>
        <w:t xml:space="preserve"> </w:t>
      </w:r>
      <w:proofErr w:type="spellStart"/>
      <w:r w:rsidR="004E2697" w:rsidRPr="00BC322B">
        <w:rPr>
          <w:lang w:val="pt-BR"/>
        </w:rPr>
        <w:t>How</w:t>
      </w:r>
      <w:proofErr w:type="spellEnd"/>
      <w:r w:rsidR="004E2697" w:rsidRPr="00BC322B">
        <w:rPr>
          <w:lang w:val="pt-BR"/>
        </w:rPr>
        <w:t xml:space="preserve"> Does It </w:t>
      </w:r>
      <w:proofErr w:type="spellStart"/>
      <w:r w:rsidR="004E2697" w:rsidRPr="00BC322B">
        <w:rPr>
          <w:lang w:val="pt-BR"/>
        </w:rPr>
        <w:t>Work</w:t>
      </w:r>
      <w:proofErr w:type="spellEnd"/>
      <w:r w:rsidR="004E2697" w:rsidRPr="00BC322B">
        <w:rPr>
          <w:lang w:val="pt-BR"/>
        </w:rPr>
        <w:t xml:space="preserve">?” </w:t>
      </w:r>
      <w:proofErr w:type="spellStart"/>
      <w:r w:rsidR="004E2697" w:rsidRPr="00BC322B">
        <w:rPr>
          <w:lang w:val="pt-BR"/>
        </w:rPr>
        <w:t>Investopedia</w:t>
      </w:r>
      <w:proofErr w:type="spellEnd"/>
      <w:r w:rsidR="004E2697" w:rsidRPr="00BC322B">
        <w:rPr>
          <w:lang w:val="pt-BR"/>
        </w:rPr>
        <w:t xml:space="preserve">. </w:t>
      </w:r>
      <w:proofErr w:type="spellStart"/>
      <w:r w:rsidR="004E2697" w:rsidRPr="00BC322B">
        <w:rPr>
          <w:lang w:val="pt-BR"/>
        </w:rPr>
        <w:t>Investopedia</w:t>
      </w:r>
      <w:proofErr w:type="spellEnd"/>
      <w:r w:rsidR="004E2697" w:rsidRPr="00BC322B">
        <w:rPr>
          <w:lang w:val="pt-BR"/>
        </w:rPr>
        <w:t>, 13</w:t>
      </w:r>
      <w:r w:rsidR="00AD485F">
        <w:rPr>
          <w:lang w:val="pt-BR"/>
        </w:rPr>
        <w:t xml:space="preserve"> de setembro</w:t>
      </w:r>
      <w:r w:rsidR="004E2697" w:rsidRPr="00BC322B">
        <w:rPr>
          <w:lang w:val="pt-BR"/>
        </w:rPr>
        <w:t>, 2022. https://www.investopedia.com/terms/p/prisoners-dilemma.asp#:~:text=A%20prisoner's%20dilemma%20is%20a,many%20aspects%20of%20the%20economy</w:t>
      </w:r>
      <w:r w:rsidRPr="00BC322B">
        <w:rPr>
          <w:rStyle w:val="cf01"/>
          <w:rFonts w:ascii="Times New Roman" w:hAnsi="Times New Roman" w:cs="Times New Roman"/>
          <w:lang w:val="pt-BR"/>
        </w:rPr>
        <w:t>.</w:t>
      </w:r>
      <w:r w:rsidR="004E2697" w:rsidRPr="00BC322B">
        <w:rPr>
          <w:rStyle w:val="cf01"/>
          <w:rFonts w:ascii="Times New Roman" w:hAnsi="Times New Roman" w:cs="Times New Roman"/>
          <w:lang w:val="pt-BR"/>
        </w:rPr>
        <w:br/>
      </w:r>
    </w:p>
  </w:footnote>
  <w:footnote w:id="51">
    <w:p w14:paraId="4AFD55DF" w14:textId="76445169" w:rsidR="008338AB" w:rsidRPr="00BC322B" w:rsidRDefault="008338AB" w:rsidP="6D497C0E">
      <w:pPr>
        <w:pStyle w:val="FootnoteText"/>
        <w:rPr>
          <w:sz w:val="16"/>
          <w:szCs w:val="16"/>
          <w:lang w:val="pt-BR"/>
        </w:rPr>
      </w:pPr>
      <w:r w:rsidRPr="00BC322B">
        <w:rPr>
          <w:rStyle w:val="FootnoteReference"/>
          <w:lang w:val="pt-BR"/>
        </w:rPr>
        <w:footnoteRef/>
      </w:r>
      <w:r w:rsidRPr="00BC322B">
        <w:rPr>
          <w:lang w:val="pt-BR"/>
        </w:rPr>
        <w:t xml:space="preserve"> </w:t>
      </w:r>
      <w:proofErr w:type="spellStart"/>
      <w:r w:rsidR="00AD485F" w:rsidRPr="00AD485F">
        <w:rPr>
          <w:lang w:val="pt-BR"/>
        </w:rPr>
        <w:t>SchellingCoin</w:t>
      </w:r>
      <w:proofErr w:type="spellEnd"/>
      <w:r w:rsidR="00AD485F" w:rsidRPr="00AD485F">
        <w:rPr>
          <w:lang w:val="pt-BR"/>
        </w:rPr>
        <w:t xml:space="preserve"> foi discutido pela primeira vez em 2014 por </w:t>
      </w:r>
      <w:proofErr w:type="spellStart"/>
      <w:r w:rsidR="00AD485F" w:rsidRPr="00AD485F">
        <w:rPr>
          <w:lang w:val="pt-BR"/>
        </w:rPr>
        <w:t>Vitalik</w:t>
      </w:r>
      <w:proofErr w:type="spellEnd"/>
      <w:r w:rsidR="00AD485F" w:rsidRPr="00AD485F">
        <w:rPr>
          <w:lang w:val="pt-BR"/>
        </w:rPr>
        <w:t xml:space="preserve"> </w:t>
      </w:r>
      <w:proofErr w:type="spellStart"/>
      <w:r w:rsidR="00AD485F" w:rsidRPr="00AD485F">
        <w:rPr>
          <w:lang w:val="pt-BR"/>
        </w:rPr>
        <w:t>Buterin</w:t>
      </w:r>
      <w:proofErr w:type="spellEnd"/>
      <w:r w:rsidR="00AD485F" w:rsidRPr="00AD485F">
        <w:rPr>
          <w:lang w:val="pt-BR"/>
        </w:rPr>
        <w:t xml:space="preserve"> ("</w:t>
      </w:r>
      <w:proofErr w:type="spellStart"/>
      <w:r w:rsidR="00AD485F" w:rsidRPr="00AD485F">
        <w:rPr>
          <w:lang w:val="pt-BR"/>
        </w:rPr>
        <w:t>Schellingcoin</w:t>
      </w:r>
      <w:proofErr w:type="spellEnd"/>
      <w:r w:rsidR="00AD485F" w:rsidRPr="00AD485F">
        <w:rPr>
          <w:lang w:val="pt-BR"/>
        </w:rPr>
        <w:t xml:space="preserve">: A </w:t>
      </w:r>
      <w:proofErr w:type="spellStart"/>
      <w:r w:rsidR="00AD485F" w:rsidRPr="00AD485F">
        <w:rPr>
          <w:lang w:val="pt-BR"/>
        </w:rPr>
        <w:t>Minimal</w:t>
      </w:r>
      <w:proofErr w:type="spellEnd"/>
      <w:r w:rsidR="00AD485F" w:rsidRPr="00AD485F">
        <w:rPr>
          <w:lang w:val="pt-BR"/>
        </w:rPr>
        <w:t>-Trust Universal Data Feed," Ethereum Foundation Blog, acessado em 9 de dezembro de 2022)</w:t>
      </w:r>
      <w:r w:rsidR="004E2697" w:rsidRPr="00BC322B">
        <w:rPr>
          <w:lang w:val="pt-BR"/>
        </w:rPr>
        <w:t>, https://blog.ethereum.org/2014/03/28/schellingcoin-a-minimal-trust-universal-data-feed/</w:t>
      </w:r>
    </w:p>
  </w:footnote>
  <w:footnote w:id="52">
    <w:p w14:paraId="5F6B795A" w14:textId="77777777" w:rsidR="00016320" w:rsidRPr="00BC322B" w:rsidRDefault="00016320" w:rsidP="00016320">
      <w:pPr>
        <w:pStyle w:val="FootnoteText"/>
        <w:rPr>
          <w:sz w:val="16"/>
          <w:szCs w:val="16"/>
          <w:lang w:val="pt-BR"/>
        </w:rPr>
      </w:pPr>
      <w:r w:rsidRPr="00BC322B">
        <w:rPr>
          <w:rStyle w:val="FootnoteReference"/>
          <w:lang w:val="pt-BR"/>
        </w:rPr>
        <w:footnoteRef/>
      </w:r>
      <w:r w:rsidRPr="00BC322B">
        <w:rPr>
          <w:lang w:val="pt-BR"/>
        </w:rPr>
        <w:t xml:space="preserve"> </w:t>
      </w:r>
      <w:proofErr w:type="spellStart"/>
      <w:r w:rsidRPr="00BC322B">
        <w:rPr>
          <w:lang w:val="pt-BR"/>
        </w:rPr>
        <w:t>Tayfun</w:t>
      </w:r>
      <w:proofErr w:type="spellEnd"/>
      <w:r w:rsidRPr="00BC322B">
        <w:rPr>
          <w:lang w:val="pt-BR"/>
        </w:rPr>
        <w:t xml:space="preserve"> </w:t>
      </w:r>
      <w:proofErr w:type="spellStart"/>
      <w:r w:rsidRPr="00BC322B">
        <w:rPr>
          <w:lang w:val="pt-BR"/>
        </w:rPr>
        <w:t>SÖnmez</w:t>
      </w:r>
      <w:proofErr w:type="spellEnd"/>
      <w:r w:rsidRPr="00BC322B">
        <w:rPr>
          <w:lang w:val="pt-BR"/>
        </w:rPr>
        <w:t xml:space="preserve"> </w:t>
      </w:r>
      <w:proofErr w:type="spellStart"/>
      <w:r w:rsidRPr="00BC322B">
        <w:rPr>
          <w:lang w:val="pt-BR"/>
        </w:rPr>
        <w:t>and</w:t>
      </w:r>
      <w:proofErr w:type="spellEnd"/>
      <w:r w:rsidRPr="00BC322B">
        <w:rPr>
          <w:lang w:val="pt-BR"/>
        </w:rPr>
        <w:t xml:space="preserve"> </w:t>
      </w:r>
      <w:proofErr w:type="spellStart"/>
      <w:r w:rsidRPr="00BC322B">
        <w:rPr>
          <w:lang w:val="pt-BR"/>
        </w:rPr>
        <w:t>Utku</w:t>
      </w:r>
      <w:proofErr w:type="spellEnd"/>
      <w:r w:rsidRPr="00BC322B">
        <w:rPr>
          <w:lang w:val="pt-BR"/>
        </w:rPr>
        <w:t xml:space="preserve"> M. </w:t>
      </w:r>
      <w:proofErr w:type="spellStart"/>
      <w:r w:rsidRPr="00BC322B">
        <w:rPr>
          <w:lang w:val="pt-BR"/>
        </w:rPr>
        <w:t>Ünver</w:t>
      </w:r>
      <w:proofErr w:type="spellEnd"/>
      <w:r w:rsidRPr="00BC322B">
        <w:rPr>
          <w:lang w:val="pt-BR"/>
        </w:rPr>
        <w:t xml:space="preserve">, “Market Design for </w:t>
      </w:r>
      <w:proofErr w:type="spellStart"/>
      <w:r w:rsidRPr="00BC322B">
        <w:rPr>
          <w:lang w:val="pt-BR"/>
        </w:rPr>
        <w:t>Kidney</w:t>
      </w:r>
      <w:proofErr w:type="spellEnd"/>
      <w:r w:rsidRPr="00BC322B">
        <w:rPr>
          <w:lang w:val="pt-BR"/>
        </w:rPr>
        <w:t xml:space="preserve"> Exchange,” </w:t>
      </w:r>
      <w:r w:rsidRPr="00BC322B">
        <w:rPr>
          <w:i/>
          <w:iCs/>
          <w:lang w:val="pt-BR"/>
        </w:rPr>
        <w:t>The Handbook of Market Design</w:t>
      </w:r>
      <w:r w:rsidRPr="00BC322B">
        <w:rPr>
          <w:lang w:val="pt-BR"/>
        </w:rPr>
        <w:t>, 2013, pp. 92-137, https://doi.org/10.1093/acprof:oso/9780199570515.003.0005.</w:t>
      </w:r>
      <w:r w:rsidRPr="00BC322B">
        <w:rPr>
          <w:lang w:val="pt-BR"/>
        </w:rPr>
        <w:br/>
      </w:r>
    </w:p>
  </w:footnote>
  <w:footnote w:id="53">
    <w:p w14:paraId="0EBED60D" w14:textId="77777777" w:rsidR="00016320" w:rsidRPr="00BC322B" w:rsidRDefault="00016320" w:rsidP="00016320">
      <w:pPr>
        <w:pStyle w:val="FootnoteText"/>
        <w:rPr>
          <w:sz w:val="16"/>
          <w:szCs w:val="16"/>
          <w:lang w:val="pt-BR"/>
        </w:rPr>
      </w:pPr>
      <w:r w:rsidRPr="00BC322B">
        <w:rPr>
          <w:rStyle w:val="FootnoteReference"/>
          <w:lang w:val="pt-BR"/>
        </w:rPr>
        <w:footnoteRef/>
      </w:r>
      <w:r w:rsidRPr="00BC322B">
        <w:rPr>
          <w:lang w:val="pt-BR"/>
        </w:rPr>
        <w:t xml:space="preserve"> Peter Coles et al., “The </w:t>
      </w:r>
      <w:proofErr w:type="spellStart"/>
      <w:r w:rsidRPr="00BC322B">
        <w:rPr>
          <w:lang w:val="pt-BR"/>
        </w:rPr>
        <w:t>Job</w:t>
      </w:r>
      <w:proofErr w:type="spellEnd"/>
      <w:r w:rsidRPr="00BC322B">
        <w:rPr>
          <w:lang w:val="pt-BR"/>
        </w:rPr>
        <w:t xml:space="preserve"> Market for New </w:t>
      </w:r>
      <w:proofErr w:type="spellStart"/>
      <w:r w:rsidRPr="00BC322B">
        <w:rPr>
          <w:lang w:val="pt-BR"/>
        </w:rPr>
        <w:t>Economists</w:t>
      </w:r>
      <w:proofErr w:type="spellEnd"/>
      <w:r w:rsidRPr="00BC322B">
        <w:rPr>
          <w:lang w:val="pt-BR"/>
        </w:rPr>
        <w:t xml:space="preserve">: A Market Design Perspective,” </w:t>
      </w:r>
      <w:proofErr w:type="spellStart"/>
      <w:r w:rsidRPr="00BC322B">
        <w:rPr>
          <w:i/>
          <w:iCs/>
          <w:lang w:val="pt-BR"/>
        </w:rPr>
        <w:t>Journal</w:t>
      </w:r>
      <w:proofErr w:type="spellEnd"/>
      <w:r w:rsidRPr="00BC322B">
        <w:rPr>
          <w:i/>
          <w:iCs/>
          <w:lang w:val="pt-BR"/>
        </w:rPr>
        <w:t xml:space="preserve"> of Economic Perspectives</w:t>
      </w:r>
      <w:r w:rsidRPr="00BC322B">
        <w:rPr>
          <w:lang w:val="pt-BR"/>
        </w:rPr>
        <w:t xml:space="preserve"> 24, no. 4 (</w:t>
      </w:r>
      <w:proofErr w:type="spellStart"/>
      <w:r w:rsidRPr="00BC322B">
        <w:rPr>
          <w:lang w:val="pt-BR"/>
        </w:rPr>
        <w:t>January</w:t>
      </w:r>
      <w:proofErr w:type="spellEnd"/>
      <w:r w:rsidRPr="00BC322B">
        <w:rPr>
          <w:lang w:val="pt-BR"/>
        </w:rPr>
        <w:t xml:space="preserve"> 2010): pp. 187-206, https://doi.org/10.1257/jep.24.4.187.</w:t>
      </w:r>
    </w:p>
    <w:p w14:paraId="4A267701" w14:textId="77777777" w:rsidR="00016320" w:rsidRPr="00BC322B" w:rsidRDefault="00016320" w:rsidP="00016320">
      <w:pPr>
        <w:pStyle w:val="FootnoteText"/>
        <w:rPr>
          <w:sz w:val="16"/>
          <w:szCs w:val="16"/>
          <w:lang w:val="pt-BR"/>
        </w:rPr>
      </w:pPr>
    </w:p>
  </w:footnote>
  <w:footnote w:id="54">
    <w:p w14:paraId="6BC841E0" w14:textId="0209E7CA" w:rsidR="00016320" w:rsidRPr="00BC322B" w:rsidRDefault="00016320" w:rsidP="00016320">
      <w:pPr>
        <w:pStyle w:val="FootnoteText"/>
        <w:rPr>
          <w:sz w:val="16"/>
          <w:szCs w:val="16"/>
          <w:lang w:val="pt-BR"/>
        </w:rPr>
      </w:pPr>
      <w:r w:rsidRPr="00BC322B">
        <w:rPr>
          <w:rStyle w:val="FootnoteReference"/>
          <w:lang w:val="pt-BR"/>
        </w:rPr>
        <w:footnoteRef/>
      </w:r>
      <w:r w:rsidRPr="00BC322B">
        <w:rPr>
          <w:lang w:val="pt-BR"/>
        </w:rPr>
        <w:t xml:space="preserve"> Atila </w:t>
      </w:r>
      <w:proofErr w:type="spellStart"/>
      <w:r w:rsidRPr="00BC322B">
        <w:rPr>
          <w:lang w:val="pt-BR"/>
        </w:rPr>
        <w:t>Abdulkadiroğlu</w:t>
      </w:r>
      <w:proofErr w:type="spellEnd"/>
      <w:r w:rsidRPr="00BC322B">
        <w:rPr>
          <w:lang w:val="pt-BR"/>
        </w:rPr>
        <w:t xml:space="preserve"> </w:t>
      </w:r>
      <w:proofErr w:type="spellStart"/>
      <w:r w:rsidRPr="00BC322B">
        <w:rPr>
          <w:lang w:val="pt-BR"/>
        </w:rPr>
        <w:t>and</w:t>
      </w:r>
      <w:proofErr w:type="spellEnd"/>
      <w:r w:rsidRPr="00BC322B">
        <w:rPr>
          <w:lang w:val="pt-BR"/>
        </w:rPr>
        <w:t xml:space="preserve"> </w:t>
      </w:r>
      <w:proofErr w:type="spellStart"/>
      <w:r w:rsidRPr="00BC322B">
        <w:rPr>
          <w:lang w:val="pt-BR"/>
        </w:rPr>
        <w:t>Tayfun</w:t>
      </w:r>
      <w:proofErr w:type="spellEnd"/>
      <w:r w:rsidRPr="00BC322B">
        <w:rPr>
          <w:lang w:val="pt-BR"/>
        </w:rPr>
        <w:t xml:space="preserve"> </w:t>
      </w:r>
      <w:proofErr w:type="spellStart"/>
      <w:r w:rsidRPr="00BC322B">
        <w:rPr>
          <w:lang w:val="pt-BR"/>
        </w:rPr>
        <w:t>Sönmez</w:t>
      </w:r>
      <w:proofErr w:type="spellEnd"/>
      <w:r w:rsidRPr="00BC322B">
        <w:rPr>
          <w:lang w:val="pt-BR"/>
        </w:rPr>
        <w:t>, “</w:t>
      </w:r>
      <w:proofErr w:type="spellStart"/>
      <w:r w:rsidRPr="00BC322B">
        <w:rPr>
          <w:lang w:val="pt-BR"/>
        </w:rPr>
        <w:t>School</w:t>
      </w:r>
      <w:proofErr w:type="spellEnd"/>
      <w:r w:rsidRPr="00BC322B">
        <w:rPr>
          <w:lang w:val="pt-BR"/>
        </w:rPr>
        <w:t xml:space="preserve"> </w:t>
      </w:r>
      <w:proofErr w:type="spellStart"/>
      <w:r w:rsidRPr="00BC322B">
        <w:rPr>
          <w:lang w:val="pt-BR"/>
        </w:rPr>
        <w:t>Choice</w:t>
      </w:r>
      <w:proofErr w:type="spellEnd"/>
      <w:r w:rsidRPr="00BC322B">
        <w:rPr>
          <w:lang w:val="pt-BR"/>
        </w:rPr>
        <w:t xml:space="preserve">: A </w:t>
      </w:r>
      <w:proofErr w:type="spellStart"/>
      <w:r w:rsidRPr="00BC322B">
        <w:rPr>
          <w:lang w:val="pt-BR"/>
        </w:rPr>
        <w:t>Mechanism</w:t>
      </w:r>
      <w:proofErr w:type="spellEnd"/>
      <w:r w:rsidRPr="00BC322B">
        <w:rPr>
          <w:lang w:val="pt-BR"/>
        </w:rPr>
        <w:t xml:space="preserve"> Design Approach,” </w:t>
      </w:r>
      <w:r w:rsidRPr="00BC322B">
        <w:rPr>
          <w:i/>
          <w:iCs/>
          <w:lang w:val="pt-BR"/>
        </w:rPr>
        <w:t>American Economic Review</w:t>
      </w:r>
      <w:r w:rsidRPr="00BC322B">
        <w:rPr>
          <w:lang w:val="pt-BR"/>
        </w:rPr>
        <w:t xml:space="preserve"> 93, no. 3 (</w:t>
      </w:r>
      <w:proofErr w:type="gramStart"/>
      <w:r w:rsidR="00AD485F">
        <w:rPr>
          <w:lang w:val="pt-BR"/>
        </w:rPr>
        <w:t>Janeiro</w:t>
      </w:r>
      <w:proofErr w:type="gramEnd"/>
      <w:r w:rsidRPr="00BC322B">
        <w:rPr>
          <w:lang w:val="pt-BR"/>
        </w:rPr>
        <w:t xml:space="preserve"> 2003): pp. 729-747, https://doi.org/10.1257/000282803322157061.</w:t>
      </w:r>
      <w:r w:rsidRPr="00BC322B">
        <w:rPr>
          <w:lang w:val="pt-BR"/>
        </w:rPr>
        <w:br/>
      </w:r>
    </w:p>
  </w:footnote>
  <w:footnote w:id="55">
    <w:p w14:paraId="728A78D5" w14:textId="539E5EA4" w:rsidR="00043172" w:rsidRPr="00BC322B" w:rsidRDefault="00043172">
      <w:pPr>
        <w:pStyle w:val="FootnoteText"/>
        <w:rPr>
          <w:lang w:val="pt-BR"/>
        </w:rPr>
      </w:pPr>
      <w:r w:rsidRPr="00BC322B">
        <w:rPr>
          <w:rStyle w:val="FootnoteReference"/>
          <w:lang w:val="pt-BR"/>
        </w:rPr>
        <w:footnoteRef/>
      </w:r>
      <w:r w:rsidRPr="00BC322B">
        <w:rPr>
          <w:lang w:val="pt-BR"/>
        </w:rPr>
        <w:t xml:space="preserve"> </w:t>
      </w:r>
      <w:r w:rsidR="00FC4A26" w:rsidRPr="00BC322B">
        <w:rPr>
          <w:lang w:val="pt-BR"/>
        </w:rPr>
        <w:t xml:space="preserve">Alvin E. Roth, “The Economist as </w:t>
      </w:r>
      <w:proofErr w:type="spellStart"/>
      <w:r w:rsidR="00FC4A26" w:rsidRPr="00BC322B">
        <w:rPr>
          <w:lang w:val="pt-BR"/>
        </w:rPr>
        <w:t>Engineer</w:t>
      </w:r>
      <w:proofErr w:type="spellEnd"/>
      <w:r w:rsidR="00FC4A26" w:rsidRPr="00BC322B">
        <w:rPr>
          <w:lang w:val="pt-BR"/>
        </w:rPr>
        <w:t xml:space="preserve">: Game </w:t>
      </w:r>
      <w:proofErr w:type="spellStart"/>
      <w:r w:rsidR="00FC4A26" w:rsidRPr="00BC322B">
        <w:rPr>
          <w:lang w:val="pt-BR"/>
        </w:rPr>
        <w:t>Theory</w:t>
      </w:r>
      <w:proofErr w:type="spellEnd"/>
      <w:r w:rsidR="00FC4A26" w:rsidRPr="00BC322B">
        <w:rPr>
          <w:lang w:val="pt-BR"/>
        </w:rPr>
        <w:t xml:space="preserve">, </w:t>
      </w:r>
      <w:proofErr w:type="spellStart"/>
      <w:r w:rsidR="00FC4A26" w:rsidRPr="00BC322B">
        <w:rPr>
          <w:lang w:val="pt-BR"/>
        </w:rPr>
        <w:t>Experimentation</w:t>
      </w:r>
      <w:proofErr w:type="spellEnd"/>
      <w:r w:rsidR="00FC4A26" w:rsidRPr="00BC322B">
        <w:rPr>
          <w:lang w:val="pt-BR"/>
        </w:rPr>
        <w:t xml:space="preserve">, </w:t>
      </w:r>
      <w:proofErr w:type="spellStart"/>
      <w:r w:rsidR="00FC4A26" w:rsidRPr="00BC322B">
        <w:rPr>
          <w:lang w:val="pt-BR"/>
        </w:rPr>
        <w:t>and</w:t>
      </w:r>
      <w:proofErr w:type="spellEnd"/>
      <w:r w:rsidR="00FC4A26" w:rsidRPr="00BC322B">
        <w:rPr>
          <w:lang w:val="pt-BR"/>
        </w:rPr>
        <w:t xml:space="preserve"> </w:t>
      </w:r>
      <w:proofErr w:type="spellStart"/>
      <w:r w:rsidR="00FC4A26" w:rsidRPr="00BC322B">
        <w:rPr>
          <w:lang w:val="pt-BR"/>
        </w:rPr>
        <w:t>Computation</w:t>
      </w:r>
      <w:proofErr w:type="spellEnd"/>
      <w:r w:rsidR="00FC4A26" w:rsidRPr="00BC322B">
        <w:rPr>
          <w:lang w:val="pt-BR"/>
        </w:rPr>
        <w:t xml:space="preserve"> as Tools for Design </w:t>
      </w:r>
      <w:proofErr w:type="spellStart"/>
      <w:r w:rsidR="00FC4A26" w:rsidRPr="00BC322B">
        <w:rPr>
          <w:lang w:val="pt-BR"/>
        </w:rPr>
        <w:t>Economics</w:t>
      </w:r>
      <w:proofErr w:type="spellEnd"/>
      <w:r w:rsidR="00FC4A26" w:rsidRPr="00BC322B">
        <w:rPr>
          <w:lang w:val="pt-BR"/>
        </w:rPr>
        <w:t>”</w:t>
      </w:r>
      <w:r w:rsidR="00AD485F">
        <w:rPr>
          <w:lang w:val="pt-BR"/>
        </w:rPr>
        <w:t>,</w:t>
      </w:r>
      <w:r w:rsidR="00FC4A26" w:rsidRPr="00BC322B">
        <w:rPr>
          <w:lang w:val="pt-BR"/>
        </w:rPr>
        <w:t xml:space="preserve"> </w:t>
      </w:r>
      <w:proofErr w:type="spellStart"/>
      <w:r w:rsidR="00FC4A26" w:rsidRPr="00BC322B">
        <w:rPr>
          <w:i/>
          <w:iCs/>
          <w:lang w:val="pt-BR"/>
        </w:rPr>
        <w:t>Econometrica</w:t>
      </w:r>
      <w:proofErr w:type="spellEnd"/>
      <w:r w:rsidR="00FC4A26" w:rsidRPr="00BC322B">
        <w:rPr>
          <w:lang w:val="pt-BR"/>
        </w:rPr>
        <w:t xml:space="preserve"> 70, no. 4 (2002): pp. 1341-1378, https://doi.org/10.1111/1468-0262.00335.</w:t>
      </w:r>
    </w:p>
  </w:footnote>
  <w:footnote w:id="56">
    <w:p w14:paraId="38C64694" w14:textId="6E6FA0D0" w:rsidR="008338AB" w:rsidRPr="00BC322B" w:rsidRDefault="008338AB" w:rsidP="6D497C0E">
      <w:pPr>
        <w:pStyle w:val="FootnoteText"/>
        <w:rPr>
          <w:sz w:val="16"/>
          <w:szCs w:val="16"/>
          <w:lang w:val="pt-BR"/>
        </w:rPr>
      </w:pPr>
      <w:r w:rsidRPr="00BC322B">
        <w:rPr>
          <w:rStyle w:val="FootnoteReference"/>
          <w:lang w:val="pt-BR"/>
        </w:rPr>
        <w:footnoteRef/>
      </w:r>
      <w:r w:rsidRPr="00BC322B">
        <w:rPr>
          <w:lang w:val="pt-BR"/>
        </w:rPr>
        <w:t xml:space="preserve"> </w:t>
      </w:r>
      <w:r w:rsidR="00FC4A26" w:rsidRPr="00BC322B">
        <w:rPr>
          <w:lang w:val="pt-BR"/>
        </w:rPr>
        <w:t>Alvin E. Roth, “</w:t>
      </w:r>
      <w:proofErr w:type="spellStart"/>
      <w:r w:rsidR="00FC4A26" w:rsidRPr="00BC322B">
        <w:rPr>
          <w:lang w:val="pt-BR"/>
        </w:rPr>
        <w:t>What</w:t>
      </w:r>
      <w:proofErr w:type="spellEnd"/>
      <w:r w:rsidR="00FC4A26" w:rsidRPr="00BC322B">
        <w:rPr>
          <w:lang w:val="pt-BR"/>
        </w:rPr>
        <w:t xml:space="preserve"> </w:t>
      </w:r>
      <w:proofErr w:type="spellStart"/>
      <w:r w:rsidR="00FC4A26" w:rsidRPr="00BC322B">
        <w:rPr>
          <w:lang w:val="pt-BR"/>
        </w:rPr>
        <w:t>Have</w:t>
      </w:r>
      <w:proofErr w:type="spellEnd"/>
      <w:r w:rsidR="00FC4A26" w:rsidRPr="00BC322B">
        <w:rPr>
          <w:lang w:val="pt-BR"/>
        </w:rPr>
        <w:t xml:space="preserve"> </w:t>
      </w:r>
      <w:proofErr w:type="spellStart"/>
      <w:r w:rsidR="00FC4A26" w:rsidRPr="00BC322B">
        <w:rPr>
          <w:lang w:val="pt-BR"/>
        </w:rPr>
        <w:t>We</w:t>
      </w:r>
      <w:proofErr w:type="spellEnd"/>
      <w:r w:rsidR="00FC4A26" w:rsidRPr="00BC322B">
        <w:rPr>
          <w:lang w:val="pt-BR"/>
        </w:rPr>
        <w:t xml:space="preserve"> </w:t>
      </w:r>
      <w:proofErr w:type="spellStart"/>
      <w:r w:rsidR="00FC4A26" w:rsidRPr="00BC322B">
        <w:rPr>
          <w:lang w:val="pt-BR"/>
        </w:rPr>
        <w:t>Learned</w:t>
      </w:r>
      <w:proofErr w:type="spellEnd"/>
      <w:r w:rsidR="00FC4A26" w:rsidRPr="00BC322B">
        <w:rPr>
          <w:lang w:val="pt-BR"/>
        </w:rPr>
        <w:t xml:space="preserve"> </w:t>
      </w:r>
      <w:proofErr w:type="spellStart"/>
      <w:r w:rsidR="00FC4A26" w:rsidRPr="00BC322B">
        <w:rPr>
          <w:lang w:val="pt-BR"/>
        </w:rPr>
        <w:t>from</w:t>
      </w:r>
      <w:proofErr w:type="spellEnd"/>
      <w:r w:rsidR="00FC4A26" w:rsidRPr="00BC322B">
        <w:rPr>
          <w:lang w:val="pt-BR"/>
        </w:rPr>
        <w:t xml:space="preserve"> Market Design?,” </w:t>
      </w:r>
      <w:proofErr w:type="spellStart"/>
      <w:r w:rsidR="00FC4A26" w:rsidRPr="00BC322B">
        <w:rPr>
          <w:i/>
          <w:iCs/>
          <w:lang w:val="pt-BR"/>
        </w:rPr>
        <w:t>Innovation</w:t>
      </w:r>
      <w:proofErr w:type="spellEnd"/>
      <w:r w:rsidR="00FC4A26" w:rsidRPr="00BC322B">
        <w:rPr>
          <w:i/>
          <w:iCs/>
          <w:lang w:val="pt-BR"/>
        </w:rPr>
        <w:t xml:space="preserve"> </w:t>
      </w:r>
      <w:proofErr w:type="spellStart"/>
      <w:r w:rsidR="00FC4A26" w:rsidRPr="00BC322B">
        <w:rPr>
          <w:i/>
          <w:iCs/>
          <w:lang w:val="pt-BR"/>
        </w:rPr>
        <w:t>Policy</w:t>
      </w:r>
      <w:proofErr w:type="spellEnd"/>
      <w:r w:rsidR="00FC4A26" w:rsidRPr="00BC322B">
        <w:rPr>
          <w:i/>
          <w:iCs/>
          <w:lang w:val="pt-BR"/>
        </w:rPr>
        <w:t xml:space="preserve"> </w:t>
      </w:r>
      <w:proofErr w:type="spellStart"/>
      <w:r w:rsidR="00FC4A26" w:rsidRPr="00BC322B">
        <w:rPr>
          <w:i/>
          <w:iCs/>
          <w:lang w:val="pt-BR"/>
        </w:rPr>
        <w:t>and</w:t>
      </w:r>
      <w:proofErr w:type="spellEnd"/>
      <w:r w:rsidR="00FC4A26" w:rsidRPr="00BC322B">
        <w:rPr>
          <w:i/>
          <w:iCs/>
          <w:lang w:val="pt-BR"/>
        </w:rPr>
        <w:t xml:space="preserve"> </w:t>
      </w:r>
      <w:proofErr w:type="spellStart"/>
      <w:r w:rsidR="00FC4A26" w:rsidRPr="00BC322B">
        <w:rPr>
          <w:i/>
          <w:iCs/>
          <w:lang w:val="pt-BR"/>
        </w:rPr>
        <w:t>the</w:t>
      </w:r>
      <w:proofErr w:type="spellEnd"/>
      <w:r w:rsidR="00FC4A26" w:rsidRPr="00BC322B">
        <w:rPr>
          <w:i/>
          <w:iCs/>
          <w:lang w:val="pt-BR"/>
        </w:rPr>
        <w:t xml:space="preserve"> </w:t>
      </w:r>
      <w:proofErr w:type="spellStart"/>
      <w:r w:rsidR="00FC4A26" w:rsidRPr="00BC322B">
        <w:rPr>
          <w:i/>
          <w:iCs/>
          <w:lang w:val="pt-BR"/>
        </w:rPr>
        <w:t>Economy</w:t>
      </w:r>
      <w:proofErr w:type="spellEnd"/>
      <w:r w:rsidR="00FC4A26" w:rsidRPr="00BC322B">
        <w:rPr>
          <w:lang w:val="pt-BR"/>
        </w:rPr>
        <w:t xml:space="preserve"> 9 (2009): pp. 79-112, https://doi.org/10.1086/592422.</w:t>
      </w:r>
    </w:p>
  </w:footnote>
  <w:footnote w:id="57">
    <w:p w14:paraId="2E1041C7" w14:textId="08873117" w:rsidR="003B4102" w:rsidRPr="00BC322B" w:rsidRDefault="003B4102">
      <w:pPr>
        <w:pStyle w:val="FootnoteText"/>
        <w:rPr>
          <w:lang w:val="pt-BR"/>
        </w:rPr>
      </w:pPr>
      <w:r w:rsidRPr="00BC322B">
        <w:rPr>
          <w:rStyle w:val="FootnoteReference"/>
          <w:lang w:val="pt-BR"/>
        </w:rPr>
        <w:footnoteRef/>
      </w:r>
      <w:r w:rsidRPr="00BC322B">
        <w:rPr>
          <w:lang w:val="pt-BR"/>
        </w:rPr>
        <w:t xml:space="preserve"> </w:t>
      </w:r>
      <w:r w:rsidR="00AD485F" w:rsidRPr="00AD485F">
        <w:rPr>
          <w:lang w:val="pt-BR"/>
        </w:rPr>
        <w:t>Uma prática de criptografia de dados usada por organizações para garantir uma resposta rápida a uma ameaça criptográfica.</w:t>
      </w:r>
      <w:r w:rsidR="00FC4A26" w:rsidRPr="00BC322B">
        <w:rPr>
          <w:lang w:val="pt-BR"/>
        </w:rPr>
        <w:br/>
      </w:r>
    </w:p>
  </w:footnote>
  <w:footnote w:id="58">
    <w:p w14:paraId="73E7DFE5" w14:textId="6556AE7C" w:rsidR="008338AB" w:rsidRPr="00BC322B" w:rsidRDefault="008338AB" w:rsidP="6D497C0E">
      <w:pPr>
        <w:pStyle w:val="FootnoteText"/>
        <w:rPr>
          <w:sz w:val="16"/>
          <w:szCs w:val="16"/>
          <w:lang w:val="pt-BR"/>
        </w:rPr>
      </w:pPr>
      <w:r w:rsidRPr="00BC322B">
        <w:rPr>
          <w:rStyle w:val="FootnoteReference"/>
          <w:lang w:val="pt-BR"/>
        </w:rPr>
        <w:footnoteRef/>
      </w:r>
      <w:r w:rsidRPr="00BC322B">
        <w:rPr>
          <w:lang w:val="pt-BR"/>
        </w:rPr>
        <w:t xml:space="preserve"> </w:t>
      </w:r>
      <w:r w:rsidR="00AD485F" w:rsidRPr="00AD485F">
        <w:rPr>
          <w:lang w:val="pt-BR"/>
        </w:rPr>
        <w:t>Isso pode ser útil para combater negociações de front-running</w:t>
      </w:r>
      <w:r w:rsidR="00AD485F">
        <w:rPr>
          <w:lang w:val="pt-BR"/>
        </w:rPr>
        <w:t xml:space="preserve"> (</w:t>
      </w:r>
      <w:r w:rsidR="00AD485F" w:rsidRPr="00AD485F">
        <w:rPr>
          <w:lang w:val="pt-BR"/>
        </w:rPr>
        <w:t>refere-se à prática de uma pessoa ou empresa realizar uma negociação antes de uma grande ordem conhecida ser executada, para obter lucro com a movimentação de preços que a ordem pode causar</w:t>
      </w:r>
      <w:r w:rsidR="00AD485F">
        <w:rPr>
          <w:lang w:val="pt-BR"/>
        </w:rPr>
        <w:t>)</w:t>
      </w:r>
      <w:r w:rsidR="00AD485F" w:rsidRPr="00AD485F">
        <w:rPr>
          <w:lang w:val="pt-BR"/>
        </w:rPr>
        <w:t>.</w:t>
      </w:r>
    </w:p>
    <w:p w14:paraId="56852C89" w14:textId="77777777" w:rsidR="008338AB" w:rsidRPr="00BC322B" w:rsidRDefault="008338AB" w:rsidP="6D497C0E">
      <w:pPr>
        <w:pStyle w:val="FootnoteText"/>
        <w:rPr>
          <w:sz w:val="16"/>
          <w:szCs w:val="16"/>
          <w:lang w:val="pt-BR"/>
        </w:rPr>
      </w:pPr>
    </w:p>
  </w:footnote>
  <w:footnote w:id="59">
    <w:p w14:paraId="386AF8ED" w14:textId="29705612" w:rsidR="007A0168" w:rsidRPr="00BC322B" w:rsidRDefault="007A0168" w:rsidP="007A0168">
      <w:pPr>
        <w:pStyle w:val="FootnoteText"/>
        <w:rPr>
          <w:lang w:val="pt-BR"/>
        </w:rPr>
      </w:pPr>
      <w:r w:rsidRPr="00BC322B">
        <w:rPr>
          <w:rStyle w:val="FootnoteReference"/>
          <w:lang w:val="pt-BR"/>
        </w:rPr>
        <w:footnoteRef/>
      </w:r>
      <w:r w:rsidRPr="00BC322B">
        <w:rPr>
          <w:lang w:val="pt-BR"/>
        </w:rPr>
        <w:t xml:space="preserve"> </w:t>
      </w:r>
      <w:r w:rsidR="00D61BFD" w:rsidRPr="00D61BFD">
        <w:rPr>
          <w:lang w:val="pt-BR"/>
        </w:rPr>
        <w:t xml:space="preserve">Alvin E. Roth, </w:t>
      </w:r>
      <w:proofErr w:type="spellStart"/>
      <w:r w:rsidR="00D61BFD" w:rsidRPr="00D61BFD">
        <w:rPr>
          <w:lang w:val="pt-BR"/>
        </w:rPr>
        <w:t>Repugnance</w:t>
      </w:r>
      <w:proofErr w:type="spellEnd"/>
      <w:r w:rsidR="00D61BFD" w:rsidRPr="00D61BFD">
        <w:rPr>
          <w:lang w:val="pt-BR"/>
        </w:rPr>
        <w:t xml:space="preserve"> as a </w:t>
      </w:r>
      <w:proofErr w:type="spellStart"/>
      <w:r w:rsidR="00D61BFD" w:rsidRPr="00D61BFD">
        <w:rPr>
          <w:lang w:val="pt-BR"/>
        </w:rPr>
        <w:t>Constraint</w:t>
      </w:r>
      <w:proofErr w:type="spellEnd"/>
      <w:r w:rsidR="00D61BFD" w:rsidRPr="00D61BFD">
        <w:rPr>
          <w:lang w:val="pt-BR"/>
        </w:rPr>
        <w:t xml:space="preserve"> </w:t>
      </w:r>
      <w:proofErr w:type="spellStart"/>
      <w:r w:rsidR="00D61BFD" w:rsidRPr="00D61BFD">
        <w:rPr>
          <w:lang w:val="pt-BR"/>
        </w:rPr>
        <w:t>on</w:t>
      </w:r>
      <w:proofErr w:type="spellEnd"/>
      <w:r w:rsidR="00D61BFD" w:rsidRPr="00D61BFD">
        <w:rPr>
          <w:lang w:val="pt-BR"/>
        </w:rPr>
        <w:t xml:space="preserve"> </w:t>
      </w:r>
      <w:proofErr w:type="spellStart"/>
      <w:r w:rsidR="00D61BFD" w:rsidRPr="00D61BFD">
        <w:rPr>
          <w:lang w:val="pt-BR"/>
        </w:rPr>
        <w:t>Markets</w:t>
      </w:r>
      <w:proofErr w:type="spellEnd"/>
      <w:r w:rsidR="00D61BFD" w:rsidRPr="00D61BFD">
        <w:rPr>
          <w:lang w:val="pt-BR"/>
        </w:rPr>
        <w:t xml:space="preserve"> (Boston, Mass: Division of </w:t>
      </w:r>
      <w:proofErr w:type="spellStart"/>
      <w:r w:rsidR="00D61BFD" w:rsidRPr="00D61BFD">
        <w:rPr>
          <w:lang w:val="pt-BR"/>
        </w:rPr>
        <w:t>Research</w:t>
      </w:r>
      <w:proofErr w:type="spellEnd"/>
      <w:r w:rsidR="00D61BFD" w:rsidRPr="00D61BFD">
        <w:rPr>
          <w:lang w:val="pt-BR"/>
        </w:rPr>
        <w:t xml:space="preserve">, Harvard Business </w:t>
      </w:r>
      <w:proofErr w:type="spellStart"/>
      <w:r w:rsidR="00D61BFD" w:rsidRPr="00D61BFD">
        <w:rPr>
          <w:lang w:val="pt-BR"/>
        </w:rPr>
        <w:t>School</w:t>
      </w:r>
      <w:proofErr w:type="spellEnd"/>
      <w:r w:rsidR="00D61BFD" w:rsidRPr="00D61BFD">
        <w:rPr>
          <w:lang w:val="pt-BR"/>
        </w:rPr>
        <w:t>, 2007) é o título de um artigo escrito por Alvin E. Roth que discute como os mercados podem ser afetados por questões morais e culturais que podem criar barreiras para a sua eficiência.</w:t>
      </w:r>
      <w:r w:rsidRPr="00BC322B">
        <w:rPr>
          <w:i/>
          <w:iCs/>
          <w:lang w:val="pt-BR"/>
        </w:rPr>
        <w:br/>
      </w:r>
    </w:p>
  </w:footnote>
  <w:footnote w:id="60">
    <w:p w14:paraId="218555D2" w14:textId="2DBF4C47" w:rsidR="008338AB" w:rsidRPr="00BC322B" w:rsidRDefault="008338AB" w:rsidP="6D497C0E">
      <w:pPr>
        <w:rPr>
          <w:sz w:val="16"/>
          <w:szCs w:val="16"/>
          <w:lang w:val="pt-BR"/>
        </w:rPr>
      </w:pPr>
      <w:r w:rsidRPr="00BC322B">
        <w:rPr>
          <w:rStyle w:val="FootnoteReference"/>
          <w:sz w:val="20"/>
          <w:szCs w:val="20"/>
          <w:lang w:val="pt-BR"/>
        </w:rPr>
        <w:footnoteRef/>
      </w:r>
      <w:r w:rsidRPr="00BC322B">
        <w:rPr>
          <w:sz w:val="20"/>
          <w:szCs w:val="20"/>
          <w:lang w:val="pt-BR"/>
        </w:rPr>
        <w:t xml:space="preserve"> Schaffer, F. C., &amp; </w:t>
      </w:r>
      <w:proofErr w:type="spellStart"/>
      <w:r w:rsidRPr="00BC322B">
        <w:rPr>
          <w:sz w:val="20"/>
          <w:szCs w:val="20"/>
          <w:lang w:val="pt-BR"/>
        </w:rPr>
        <w:t>Schedler</w:t>
      </w:r>
      <w:proofErr w:type="spellEnd"/>
      <w:r w:rsidRPr="00BC322B">
        <w:rPr>
          <w:sz w:val="20"/>
          <w:szCs w:val="20"/>
          <w:lang w:val="pt-BR"/>
        </w:rPr>
        <w:t xml:space="preserve">, A. (2005). </w:t>
      </w:r>
      <w:r w:rsidR="00D61BFD">
        <w:rPr>
          <w:sz w:val="20"/>
          <w:szCs w:val="20"/>
          <w:lang w:val="pt-BR"/>
        </w:rPr>
        <w:t>“</w:t>
      </w:r>
      <w:proofErr w:type="spellStart"/>
      <w:r w:rsidRPr="00BC322B">
        <w:rPr>
          <w:i/>
          <w:iCs/>
          <w:sz w:val="20"/>
          <w:szCs w:val="20"/>
          <w:lang w:val="pt-BR"/>
        </w:rPr>
        <w:t>What</w:t>
      </w:r>
      <w:proofErr w:type="spellEnd"/>
      <w:r w:rsidRPr="00BC322B">
        <w:rPr>
          <w:i/>
          <w:iCs/>
          <w:sz w:val="20"/>
          <w:szCs w:val="20"/>
          <w:lang w:val="pt-BR"/>
        </w:rPr>
        <w:t xml:space="preserve"> </w:t>
      </w:r>
      <w:proofErr w:type="spellStart"/>
      <w:r w:rsidRPr="00BC322B">
        <w:rPr>
          <w:i/>
          <w:iCs/>
          <w:sz w:val="20"/>
          <w:szCs w:val="20"/>
          <w:lang w:val="pt-BR"/>
        </w:rPr>
        <w:t>is</w:t>
      </w:r>
      <w:proofErr w:type="spellEnd"/>
      <w:r w:rsidRPr="00BC322B">
        <w:rPr>
          <w:i/>
          <w:iCs/>
          <w:sz w:val="20"/>
          <w:szCs w:val="20"/>
          <w:lang w:val="pt-BR"/>
        </w:rPr>
        <w:t xml:space="preserve"> vote </w:t>
      </w:r>
      <w:proofErr w:type="spellStart"/>
      <w:r w:rsidRPr="00BC322B">
        <w:rPr>
          <w:i/>
          <w:iCs/>
          <w:sz w:val="20"/>
          <w:szCs w:val="20"/>
          <w:lang w:val="pt-BR"/>
        </w:rPr>
        <w:t>buying</w:t>
      </w:r>
      <w:proofErr w:type="spellEnd"/>
      <w:r w:rsidRPr="00BC322B">
        <w:rPr>
          <w:i/>
          <w:iCs/>
          <w:sz w:val="20"/>
          <w:szCs w:val="20"/>
          <w:lang w:val="pt-BR"/>
        </w:rPr>
        <w:t xml:space="preserve">? The </w:t>
      </w:r>
      <w:proofErr w:type="spellStart"/>
      <w:r w:rsidRPr="00BC322B">
        <w:rPr>
          <w:i/>
          <w:iCs/>
          <w:sz w:val="20"/>
          <w:szCs w:val="20"/>
          <w:lang w:val="pt-BR"/>
        </w:rPr>
        <w:t>limits</w:t>
      </w:r>
      <w:proofErr w:type="spellEnd"/>
      <w:r w:rsidRPr="00BC322B">
        <w:rPr>
          <w:i/>
          <w:iCs/>
          <w:sz w:val="20"/>
          <w:szCs w:val="20"/>
          <w:lang w:val="pt-BR"/>
        </w:rPr>
        <w:t xml:space="preserve"> of </w:t>
      </w:r>
      <w:proofErr w:type="spellStart"/>
      <w:r w:rsidRPr="00BC322B">
        <w:rPr>
          <w:i/>
          <w:iCs/>
          <w:sz w:val="20"/>
          <w:szCs w:val="20"/>
          <w:lang w:val="pt-BR"/>
        </w:rPr>
        <w:t>the</w:t>
      </w:r>
      <w:proofErr w:type="spellEnd"/>
      <w:r w:rsidRPr="00BC322B">
        <w:rPr>
          <w:i/>
          <w:iCs/>
          <w:sz w:val="20"/>
          <w:szCs w:val="20"/>
          <w:lang w:val="pt-BR"/>
        </w:rPr>
        <w:t xml:space="preserve"> </w:t>
      </w:r>
      <w:proofErr w:type="spellStart"/>
      <w:r w:rsidRPr="00BC322B">
        <w:rPr>
          <w:i/>
          <w:iCs/>
          <w:sz w:val="20"/>
          <w:szCs w:val="20"/>
          <w:lang w:val="pt-BR"/>
        </w:rPr>
        <w:t>market</w:t>
      </w:r>
      <w:proofErr w:type="spellEnd"/>
      <w:r w:rsidRPr="00BC322B">
        <w:rPr>
          <w:i/>
          <w:iCs/>
          <w:sz w:val="20"/>
          <w:szCs w:val="20"/>
          <w:lang w:val="pt-BR"/>
        </w:rPr>
        <w:t xml:space="preserve"> model</w:t>
      </w:r>
      <w:r w:rsidR="00D61BFD">
        <w:rPr>
          <w:i/>
          <w:iCs/>
          <w:sz w:val="20"/>
          <w:szCs w:val="20"/>
          <w:lang w:val="pt-BR"/>
        </w:rPr>
        <w:t>”</w:t>
      </w:r>
      <w:r w:rsidRPr="00BC322B">
        <w:rPr>
          <w:sz w:val="20"/>
          <w:szCs w:val="20"/>
          <w:lang w:val="pt-BR"/>
        </w:rPr>
        <w:t>.</w:t>
      </w:r>
      <w:r w:rsidR="00FC4A26" w:rsidRPr="00BC322B">
        <w:rPr>
          <w:sz w:val="20"/>
          <w:szCs w:val="20"/>
          <w:lang w:val="pt-BR"/>
        </w:rPr>
        <w:t xml:space="preserve"> In </w:t>
      </w:r>
      <w:r w:rsidR="00D61BFD">
        <w:rPr>
          <w:sz w:val="20"/>
          <w:szCs w:val="20"/>
          <w:lang w:val="pt-BR"/>
        </w:rPr>
        <w:t>“</w:t>
      </w:r>
      <w:proofErr w:type="spellStart"/>
      <w:r w:rsidR="00FC4A26" w:rsidRPr="00BC322B">
        <w:rPr>
          <w:i/>
          <w:iCs/>
          <w:sz w:val="20"/>
          <w:szCs w:val="20"/>
          <w:lang w:val="pt-BR"/>
        </w:rPr>
        <w:t>Poverty</w:t>
      </w:r>
      <w:proofErr w:type="spellEnd"/>
      <w:r w:rsidR="00FC4A26" w:rsidRPr="00BC322B">
        <w:rPr>
          <w:i/>
          <w:iCs/>
          <w:sz w:val="20"/>
          <w:szCs w:val="20"/>
          <w:lang w:val="pt-BR"/>
        </w:rPr>
        <w:t xml:space="preserve">, </w:t>
      </w:r>
      <w:proofErr w:type="spellStart"/>
      <w:r w:rsidR="00FC4A26" w:rsidRPr="00BC322B">
        <w:rPr>
          <w:i/>
          <w:iCs/>
          <w:sz w:val="20"/>
          <w:szCs w:val="20"/>
          <w:lang w:val="pt-BR"/>
        </w:rPr>
        <w:t>Democracy</w:t>
      </w:r>
      <w:proofErr w:type="spellEnd"/>
      <w:r w:rsidR="00FC4A26" w:rsidRPr="00BC322B">
        <w:rPr>
          <w:i/>
          <w:iCs/>
          <w:sz w:val="20"/>
          <w:szCs w:val="20"/>
          <w:lang w:val="pt-BR"/>
        </w:rPr>
        <w:t xml:space="preserve">, </w:t>
      </w:r>
      <w:proofErr w:type="spellStart"/>
      <w:r w:rsidR="00FC4A26" w:rsidRPr="00BC322B">
        <w:rPr>
          <w:i/>
          <w:iCs/>
          <w:sz w:val="20"/>
          <w:szCs w:val="20"/>
          <w:lang w:val="pt-BR"/>
        </w:rPr>
        <w:t>and</w:t>
      </w:r>
      <w:proofErr w:type="spellEnd"/>
      <w:r w:rsidR="00FC4A26" w:rsidRPr="00BC322B">
        <w:rPr>
          <w:i/>
          <w:iCs/>
          <w:sz w:val="20"/>
          <w:szCs w:val="20"/>
          <w:lang w:val="pt-BR"/>
        </w:rPr>
        <w:t xml:space="preserve"> </w:t>
      </w:r>
      <w:proofErr w:type="spellStart"/>
      <w:r w:rsidR="00FC4A26" w:rsidRPr="00BC322B">
        <w:rPr>
          <w:i/>
          <w:iCs/>
          <w:sz w:val="20"/>
          <w:szCs w:val="20"/>
          <w:lang w:val="pt-BR"/>
        </w:rPr>
        <w:t>Clientelism</w:t>
      </w:r>
      <w:proofErr w:type="spellEnd"/>
      <w:r w:rsidR="00FC4A26" w:rsidRPr="00BC322B">
        <w:rPr>
          <w:i/>
          <w:iCs/>
          <w:sz w:val="20"/>
          <w:szCs w:val="20"/>
          <w:lang w:val="pt-BR"/>
        </w:rPr>
        <w:t xml:space="preserve">: The </w:t>
      </w:r>
      <w:proofErr w:type="spellStart"/>
      <w:r w:rsidR="00FC4A26" w:rsidRPr="00BC322B">
        <w:rPr>
          <w:i/>
          <w:iCs/>
          <w:sz w:val="20"/>
          <w:szCs w:val="20"/>
          <w:lang w:val="pt-BR"/>
        </w:rPr>
        <w:t>Political</w:t>
      </w:r>
      <w:proofErr w:type="spellEnd"/>
      <w:r w:rsidR="00FC4A26" w:rsidRPr="00BC322B">
        <w:rPr>
          <w:i/>
          <w:iCs/>
          <w:sz w:val="20"/>
          <w:szCs w:val="20"/>
          <w:lang w:val="pt-BR"/>
        </w:rPr>
        <w:t xml:space="preserve"> </w:t>
      </w:r>
      <w:proofErr w:type="spellStart"/>
      <w:r w:rsidR="00FC4A26" w:rsidRPr="00BC322B">
        <w:rPr>
          <w:i/>
          <w:iCs/>
          <w:sz w:val="20"/>
          <w:szCs w:val="20"/>
          <w:lang w:val="pt-BR"/>
        </w:rPr>
        <w:t>Economy</w:t>
      </w:r>
      <w:proofErr w:type="spellEnd"/>
      <w:r w:rsidR="00FC4A26" w:rsidRPr="00BC322B">
        <w:rPr>
          <w:i/>
          <w:iCs/>
          <w:sz w:val="20"/>
          <w:szCs w:val="20"/>
          <w:lang w:val="pt-BR"/>
        </w:rPr>
        <w:t xml:space="preserve"> of Vote </w:t>
      </w:r>
      <w:proofErr w:type="spellStart"/>
      <w:r w:rsidR="00FC4A26" w:rsidRPr="00BC322B">
        <w:rPr>
          <w:i/>
          <w:iCs/>
          <w:sz w:val="20"/>
          <w:szCs w:val="20"/>
          <w:lang w:val="pt-BR"/>
        </w:rPr>
        <w:t>Buying</w:t>
      </w:r>
      <w:proofErr w:type="spellEnd"/>
      <w:r w:rsidR="00D61BFD">
        <w:rPr>
          <w:i/>
          <w:iCs/>
          <w:sz w:val="20"/>
          <w:szCs w:val="20"/>
          <w:lang w:val="pt-BR"/>
        </w:rPr>
        <w:t>”</w:t>
      </w:r>
      <w:r w:rsidR="00B82A25" w:rsidRPr="00BC322B">
        <w:rPr>
          <w:i/>
          <w:iCs/>
          <w:sz w:val="20"/>
          <w:szCs w:val="20"/>
          <w:lang w:val="pt-BR"/>
        </w:rPr>
        <w:t xml:space="preserve">. </w:t>
      </w:r>
      <w:r w:rsidR="00D61BFD" w:rsidRPr="00D61BFD">
        <w:rPr>
          <w:sz w:val="20"/>
          <w:szCs w:val="20"/>
          <w:lang w:val="pt-BR"/>
        </w:rPr>
        <w:t>Universidade</w:t>
      </w:r>
      <w:r w:rsidR="00D61BFD">
        <w:rPr>
          <w:i/>
          <w:iCs/>
          <w:sz w:val="20"/>
          <w:szCs w:val="20"/>
          <w:lang w:val="pt-BR"/>
        </w:rPr>
        <w:t xml:space="preserve"> </w:t>
      </w:r>
      <w:r w:rsidR="00D61BFD" w:rsidRPr="00D61BFD">
        <w:rPr>
          <w:sz w:val="20"/>
          <w:szCs w:val="20"/>
          <w:lang w:val="pt-BR"/>
        </w:rPr>
        <w:t xml:space="preserve">de </w:t>
      </w:r>
      <w:r w:rsidR="00B82A25" w:rsidRPr="00D61BFD">
        <w:rPr>
          <w:sz w:val="20"/>
          <w:szCs w:val="20"/>
          <w:lang w:val="pt-BR"/>
        </w:rPr>
        <w:t>Stanford, Depart</w:t>
      </w:r>
      <w:r w:rsidR="00D61BFD">
        <w:rPr>
          <w:sz w:val="20"/>
          <w:szCs w:val="20"/>
          <w:lang w:val="pt-BR"/>
        </w:rPr>
        <w:t>a</w:t>
      </w:r>
      <w:r w:rsidR="00B82A25" w:rsidRPr="00D61BFD">
        <w:rPr>
          <w:sz w:val="20"/>
          <w:szCs w:val="20"/>
          <w:lang w:val="pt-BR"/>
        </w:rPr>
        <w:t>ment</w:t>
      </w:r>
      <w:r w:rsidR="00D61BFD">
        <w:rPr>
          <w:sz w:val="20"/>
          <w:szCs w:val="20"/>
          <w:lang w:val="pt-BR"/>
        </w:rPr>
        <w:t>o</w:t>
      </w:r>
      <w:r w:rsidR="00B82A25" w:rsidRPr="00D61BFD">
        <w:rPr>
          <w:sz w:val="20"/>
          <w:szCs w:val="20"/>
          <w:lang w:val="pt-BR"/>
        </w:rPr>
        <w:t xml:space="preserve"> </w:t>
      </w:r>
      <w:r w:rsidR="00D61BFD">
        <w:rPr>
          <w:sz w:val="20"/>
          <w:szCs w:val="20"/>
          <w:lang w:val="pt-BR"/>
        </w:rPr>
        <w:t>de Ciências Políticas</w:t>
      </w:r>
      <w:r w:rsidR="00B82A25" w:rsidRPr="00D61BFD">
        <w:rPr>
          <w:sz w:val="20"/>
          <w:szCs w:val="20"/>
          <w:lang w:val="pt-BR"/>
        </w:rPr>
        <w:t>, Bellagio Center, Rockefeller Foundation, 28</w:t>
      </w:r>
      <w:r w:rsidR="00D61BFD">
        <w:rPr>
          <w:sz w:val="20"/>
          <w:szCs w:val="20"/>
          <w:lang w:val="pt-BR"/>
        </w:rPr>
        <w:t xml:space="preserve"> de novembro </w:t>
      </w:r>
      <w:r w:rsidR="00B82A25" w:rsidRPr="00D61BFD">
        <w:rPr>
          <w:sz w:val="20"/>
          <w:szCs w:val="20"/>
          <w:lang w:val="pt-BR"/>
        </w:rPr>
        <w:t xml:space="preserve">– 2 </w:t>
      </w:r>
      <w:r w:rsidR="00D61BFD">
        <w:rPr>
          <w:sz w:val="20"/>
          <w:szCs w:val="20"/>
          <w:lang w:val="pt-BR"/>
        </w:rPr>
        <w:t>de d</w:t>
      </w:r>
      <w:r w:rsidR="00B82A25" w:rsidRPr="00D61BFD">
        <w:rPr>
          <w:sz w:val="20"/>
          <w:szCs w:val="20"/>
          <w:lang w:val="pt-BR"/>
        </w:rPr>
        <w:t>e</w:t>
      </w:r>
      <w:r w:rsidR="00D61BFD">
        <w:rPr>
          <w:sz w:val="20"/>
          <w:szCs w:val="20"/>
          <w:lang w:val="pt-BR"/>
        </w:rPr>
        <w:t xml:space="preserve">zembro, </w:t>
      </w:r>
      <w:r w:rsidR="00B82A25" w:rsidRPr="00D61BFD">
        <w:rPr>
          <w:sz w:val="20"/>
          <w:szCs w:val="20"/>
          <w:lang w:val="pt-BR"/>
        </w:rPr>
        <w:t>2005</w:t>
      </w:r>
      <w:r w:rsidR="00B82A25" w:rsidRPr="00BC322B">
        <w:rPr>
          <w:i/>
          <w:iCs/>
          <w:sz w:val="20"/>
          <w:szCs w:val="20"/>
          <w:lang w:val="pt-BR"/>
        </w:rPr>
        <w:t>.</w:t>
      </w:r>
    </w:p>
  </w:footnote>
  <w:footnote w:id="61">
    <w:p w14:paraId="2E6122D0" w14:textId="7A8C78CB" w:rsidR="00717C0E" w:rsidRPr="00BC322B" w:rsidRDefault="00717C0E" w:rsidP="00717C0E">
      <w:pPr>
        <w:pStyle w:val="FootnoteText"/>
        <w:rPr>
          <w:sz w:val="16"/>
          <w:szCs w:val="16"/>
          <w:lang w:val="pt-BR"/>
        </w:rPr>
      </w:pPr>
      <w:r w:rsidRPr="00BC322B">
        <w:rPr>
          <w:rStyle w:val="FootnoteReference"/>
          <w:lang w:val="pt-BR"/>
        </w:rPr>
        <w:footnoteRef/>
      </w:r>
      <w:r w:rsidRPr="00BC322B">
        <w:rPr>
          <w:lang w:val="pt-BR"/>
        </w:rPr>
        <w:t xml:space="preserve"> </w:t>
      </w:r>
      <w:r w:rsidR="00D61BFD" w:rsidRPr="00D61BFD">
        <w:rPr>
          <w:lang w:val="pt-BR"/>
        </w:rPr>
        <w:t xml:space="preserve">Os hackers white </w:t>
      </w:r>
      <w:proofErr w:type="spellStart"/>
      <w:r w:rsidR="00D61BFD" w:rsidRPr="00D61BFD">
        <w:rPr>
          <w:lang w:val="pt-BR"/>
        </w:rPr>
        <w:t>hat</w:t>
      </w:r>
      <w:proofErr w:type="spellEnd"/>
      <w:r w:rsidR="00D61BFD" w:rsidRPr="00D61BFD">
        <w:rPr>
          <w:lang w:val="pt-BR"/>
        </w:rPr>
        <w:t xml:space="preserve"> são hackers éticos. Eles são especialistas em segurança cibernética que testam a segurança de um sistema. Eles não invadem o sistema para explorá-lo e obter benefícios. Eles têm permissão para invadir o sistema e testar o quão seguro ele é.</w:t>
      </w:r>
    </w:p>
  </w:footnote>
  <w:footnote w:id="62">
    <w:p w14:paraId="75BCC32F" w14:textId="72F36039" w:rsidR="00DC757C" w:rsidRPr="00BC322B" w:rsidRDefault="00DC757C" w:rsidP="00DC757C">
      <w:pPr>
        <w:rPr>
          <w:lang w:val="pt-BR"/>
        </w:rPr>
      </w:pPr>
      <w:r w:rsidRPr="00BC322B">
        <w:rPr>
          <w:rStyle w:val="FootnoteReference"/>
          <w:lang w:val="pt-BR"/>
        </w:rPr>
        <w:footnoteRef/>
      </w:r>
      <w:r w:rsidRPr="00BC322B">
        <w:rPr>
          <w:lang w:val="pt-BR"/>
        </w:rPr>
        <w:t xml:space="preserve"> </w:t>
      </w:r>
      <w:r w:rsidRPr="00BC322B">
        <w:rPr>
          <w:sz w:val="20"/>
          <w:szCs w:val="20"/>
          <w:lang w:val="pt-BR"/>
        </w:rPr>
        <w:t xml:space="preserve">White </w:t>
      </w:r>
      <w:proofErr w:type="spellStart"/>
      <w:r w:rsidRPr="00BC322B">
        <w:rPr>
          <w:sz w:val="20"/>
          <w:szCs w:val="20"/>
          <w:lang w:val="pt-BR"/>
        </w:rPr>
        <w:t>label</w:t>
      </w:r>
      <w:proofErr w:type="spellEnd"/>
      <w:r w:rsidRPr="00BC322B">
        <w:rPr>
          <w:sz w:val="20"/>
          <w:szCs w:val="20"/>
          <w:lang w:val="pt-BR"/>
        </w:rPr>
        <w:t xml:space="preserve"> se refere a produtos que são vendidos com marca própria, mas produzidos por terceiros. </w:t>
      </w:r>
    </w:p>
  </w:footnote>
  <w:footnote w:id="63">
    <w:p w14:paraId="48A34E1B" w14:textId="5BF98620" w:rsidR="008338AB" w:rsidRPr="00BC322B" w:rsidRDefault="008338AB" w:rsidP="00D450CD">
      <w:pPr>
        <w:rPr>
          <w:lang w:val="pt-BR"/>
        </w:rPr>
      </w:pPr>
      <w:r w:rsidRPr="00BC322B">
        <w:rPr>
          <w:rStyle w:val="FootnoteReference"/>
          <w:lang w:val="pt-BR"/>
        </w:rPr>
        <w:footnoteRef/>
      </w:r>
      <w:r w:rsidRPr="00BC322B">
        <w:rPr>
          <w:lang w:val="pt-BR"/>
        </w:rPr>
        <w:t xml:space="preserve"> </w:t>
      </w:r>
      <w:r w:rsidRPr="00BC322B">
        <w:rPr>
          <w:sz w:val="20"/>
          <w:szCs w:val="20"/>
          <w:lang w:val="pt-BR"/>
        </w:rPr>
        <w:t xml:space="preserve">Cover </w:t>
      </w:r>
      <w:proofErr w:type="spellStart"/>
      <w:r w:rsidRPr="00BC322B">
        <w:rPr>
          <w:sz w:val="20"/>
          <w:szCs w:val="20"/>
          <w:lang w:val="pt-BR"/>
        </w:rPr>
        <w:t>Protocol</w:t>
      </w:r>
      <w:proofErr w:type="spellEnd"/>
      <w:r w:rsidR="00DC757C" w:rsidRPr="00BC322B">
        <w:rPr>
          <w:sz w:val="20"/>
          <w:szCs w:val="20"/>
          <w:lang w:val="pt-BR"/>
        </w:rPr>
        <w:t xml:space="preserve"> vende seguros para basicamente qualquer coisa, além de contratos inteligentes e cripto. O protocolo base utilizado é o da Nexus Mutual.</w:t>
      </w:r>
      <w:r w:rsidRPr="00BC322B">
        <w:rPr>
          <w:sz w:val="20"/>
          <w:szCs w:val="20"/>
          <w:lang w:val="pt-BR"/>
        </w:rPr>
        <w:t xml:space="preserve"> </w:t>
      </w:r>
    </w:p>
  </w:footnote>
  <w:footnote w:id="64">
    <w:p w14:paraId="2DA16BA2" w14:textId="3FD598A9" w:rsidR="001158AF" w:rsidRPr="00BC322B" w:rsidRDefault="001158AF" w:rsidP="001158AF">
      <w:pPr>
        <w:pStyle w:val="FootnoteText"/>
        <w:rPr>
          <w:lang w:val="pt-BR"/>
        </w:rPr>
      </w:pPr>
      <w:r w:rsidRPr="00BC322B">
        <w:rPr>
          <w:rStyle w:val="FootnoteReference"/>
          <w:lang w:val="pt-BR"/>
        </w:rPr>
        <w:footnoteRef/>
      </w:r>
      <w:r w:rsidRPr="00BC322B">
        <w:rPr>
          <w:lang w:val="pt-BR"/>
        </w:rPr>
        <w:t xml:space="preserve"> Capital Mínimo Requerido serve como aproximação para quantificar a alavancagem no protocolo Nexus Mutual.</w:t>
      </w:r>
    </w:p>
  </w:footnote>
  <w:footnote w:id="65">
    <w:p w14:paraId="3822FBEA" w14:textId="357676E1" w:rsidR="00B82A25" w:rsidRPr="00BC322B" w:rsidRDefault="008338AB" w:rsidP="6D497C0E">
      <w:pPr>
        <w:pStyle w:val="FootnoteText"/>
        <w:rPr>
          <w:sz w:val="16"/>
          <w:szCs w:val="16"/>
          <w:lang w:val="pt-BR"/>
        </w:rPr>
      </w:pPr>
      <w:r w:rsidRPr="00BC322B">
        <w:rPr>
          <w:rStyle w:val="FootnoteReference"/>
          <w:lang w:val="pt-BR"/>
        </w:rPr>
        <w:footnoteRef/>
      </w:r>
      <w:r w:rsidRPr="00BC322B">
        <w:rPr>
          <w:lang w:val="pt-BR"/>
        </w:rPr>
        <w:t xml:space="preserve"> </w:t>
      </w:r>
      <w:r w:rsidR="00B82A25" w:rsidRPr="00BC322B">
        <w:rPr>
          <w:lang w:val="pt-BR"/>
        </w:rPr>
        <w:t xml:space="preserve">Dilip </w:t>
      </w:r>
      <w:proofErr w:type="spellStart"/>
      <w:r w:rsidR="00B82A25" w:rsidRPr="00BC322B">
        <w:rPr>
          <w:lang w:val="pt-BR"/>
        </w:rPr>
        <w:t>Mookherjee</w:t>
      </w:r>
      <w:proofErr w:type="spellEnd"/>
      <w:r w:rsidR="00B82A25" w:rsidRPr="00BC322B">
        <w:rPr>
          <w:lang w:val="pt-BR"/>
        </w:rPr>
        <w:t xml:space="preserve">, “The 2007 Nobel Memorial </w:t>
      </w:r>
      <w:proofErr w:type="spellStart"/>
      <w:r w:rsidR="00B82A25" w:rsidRPr="00BC322B">
        <w:rPr>
          <w:lang w:val="pt-BR"/>
        </w:rPr>
        <w:t>Prize</w:t>
      </w:r>
      <w:proofErr w:type="spellEnd"/>
      <w:r w:rsidR="00B82A25" w:rsidRPr="00BC322B">
        <w:rPr>
          <w:lang w:val="pt-BR"/>
        </w:rPr>
        <w:t xml:space="preserve"> in </w:t>
      </w:r>
      <w:proofErr w:type="spellStart"/>
      <w:r w:rsidR="00B82A25" w:rsidRPr="00BC322B">
        <w:rPr>
          <w:lang w:val="pt-BR"/>
        </w:rPr>
        <w:t>Mechanism</w:t>
      </w:r>
      <w:proofErr w:type="spellEnd"/>
      <w:r w:rsidR="00B82A25" w:rsidRPr="00BC322B">
        <w:rPr>
          <w:lang w:val="pt-BR"/>
        </w:rPr>
        <w:t xml:space="preserve"> Design </w:t>
      </w:r>
      <w:proofErr w:type="spellStart"/>
      <w:r w:rsidR="00B82A25" w:rsidRPr="00BC322B">
        <w:rPr>
          <w:lang w:val="pt-BR"/>
        </w:rPr>
        <w:t>Theory</w:t>
      </w:r>
      <w:proofErr w:type="spellEnd"/>
      <w:r w:rsidR="00B82A25" w:rsidRPr="00BC322B">
        <w:rPr>
          <w:lang w:val="pt-BR"/>
        </w:rPr>
        <w:t xml:space="preserve">,” </w:t>
      </w:r>
      <w:proofErr w:type="spellStart"/>
      <w:r w:rsidR="00B82A25" w:rsidRPr="00BC322B">
        <w:rPr>
          <w:i/>
          <w:iCs/>
          <w:lang w:val="pt-BR"/>
        </w:rPr>
        <w:t>Scandinavian</w:t>
      </w:r>
      <w:proofErr w:type="spellEnd"/>
      <w:r w:rsidR="00B82A25" w:rsidRPr="00BC322B">
        <w:rPr>
          <w:i/>
          <w:iCs/>
          <w:lang w:val="pt-BR"/>
        </w:rPr>
        <w:t xml:space="preserve"> </w:t>
      </w:r>
      <w:proofErr w:type="spellStart"/>
      <w:r w:rsidR="00B82A25" w:rsidRPr="00BC322B">
        <w:rPr>
          <w:i/>
          <w:iCs/>
          <w:lang w:val="pt-BR"/>
        </w:rPr>
        <w:t>Journal</w:t>
      </w:r>
      <w:proofErr w:type="spellEnd"/>
      <w:r w:rsidR="00B82A25" w:rsidRPr="00BC322B">
        <w:rPr>
          <w:i/>
          <w:iCs/>
          <w:lang w:val="pt-BR"/>
        </w:rPr>
        <w:t xml:space="preserve"> of </w:t>
      </w:r>
      <w:proofErr w:type="spellStart"/>
      <w:r w:rsidR="00B82A25" w:rsidRPr="00BC322B">
        <w:rPr>
          <w:i/>
          <w:iCs/>
          <w:lang w:val="pt-BR"/>
        </w:rPr>
        <w:t>Economics</w:t>
      </w:r>
      <w:proofErr w:type="spellEnd"/>
      <w:r w:rsidR="00B82A25" w:rsidRPr="00BC322B">
        <w:rPr>
          <w:lang w:val="pt-BR"/>
        </w:rPr>
        <w:t xml:space="preserve"> 110, no. 2 (2008): pp. 237-260, https://doi.org/10.1111/j.1467-9442.2008.00535.x.</w:t>
      </w:r>
    </w:p>
    <w:p w14:paraId="2357D3D3" w14:textId="77777777" w:rsidR="008338AB" w:rsidRPr="00BC322B" w:rsidRDefault="008338AB" w:rsidP="6D497C0E">
      <w:pPr>
        <w:pStyle w:val="FootnoteText"/>
        <w:rPr>
          <w:sz w:val="16"/>
          <w:szCs w:val="16"/>
          <w:lang w:val="pt-BR"/>
        </w:rPr>
      </w:pPr>
    </w:p>
  </w:footnote>
  <w:footnote w:id="66">
    <w:p w14:paraId="7E145106" w14:textId="0C81EF7D" w:rsidR="003874DC" w:rsidRPr="00C83DE8" w:rsidRDefault="003874DC" w:rsidP="003874DC">
      <w:pPr>
        <w:pStyle w:val="FootnoteText"/>
        <w:rPr>
          <w:sz w:val="16"/>
          <w:szCs w:val="16"/>
        </w:rPr>
      </w:pPr>
      <w:r w:rsidRPr="00BC322B">
        <w:rPr>
          <w:rStyle w:val="FootnoteReference"/>
          <w:lang w:val="pt-BR"/>
        </w:rPr>
        <w:footnoteRef/>
      </w:r>
      <w:r w:rsidRPr="00BC322B">
        <w:rPr>
          <w:lang w:val="pt-BR"/>
        </w:rPr>
        <w:t xml:space="preserve"> “2007 Leonid </w:t>
      </w:r>
      <w:proofErr w:type="spellStart"/>
      <w:r w:rsidRPr="00BC322B">
        <w:rPr>
          <w:lang w:val="pt-BR"/>
        </w:rPr>
        <w:t>Hurwicz</w:t>
      </w:r>
      <w:proofErr w:type="spellEnd"/>
      <w:r w:rsidRPr="00BC322B">
        <w:rPr>
          <w:lang w:val="pt-BR"/>
        </w:rPr>
        <w:t xml:space="preserve">, Eric S. </w:t>
      </w:r>
      <w:proofErr w:type="spellStart"/>
      <w:r w:rsidRPr="00BC322B">
        <w:rPr>
          <w:lang w:val="pt-BR"/>
        </w:rPr>
        <w:t>Maskin</w:t>
      </w:r>
      <w:proofErr w:type="spellEnd"/>
      <w:r w:rsidRPr="00BC322B">
        <w:rPr>
          <w:lang w:val="pt-BR"/>
        </w:rPr>
        <w:t xml:space="preserve"> </w:t>
      </w:r>
      <w:r w:rsidR="00D61BFD">
        <w:rPr>
          <w:lang w:val="pt-BR"/>
        </w:rPr>
        <w:t>e</w:t>
      </w:r>
      <w:r w:rsidRPr="00BC322B">
        <w:rPr>
          <w:lang w:val="pt-BR"/>
        </w:rPr>
        <w:t xml:space="preserve"> Roger B. </w:t>
      </w:r>
      <w:proofErr w:type="spellStart"/>
      <w:r w:rsidRPr="00BC322B">
        <w:rPr>
          <w:lang w:val="pt-BR"/>
        </w:rPr>
        <w:t>Myerson</w:t>
      </w:r>
      <w:proofErr w:type="spellEnd"/>
      <w:r w:rsidRPr="00BC322B">
        <w:rPr>
          <w:lang w:val="pt-BR"/>
        </w:rPr>
        <w:t xml:space="preserve">,” </w:t>
      </w:r>
      <w:r w:rsidRPr="00BC322B">
        <w:rPr>
          <w:i/>
          <w:iCs/>
          <w:lang w:val="pt-BR"/>
        </w:rPr>
        <w:t xml:space="preserve">Nobel </w:t>
      </w:r>
      <w:proofErr w:type="spellStart"/>
      <w:r w:rsidRPr="00BC322B">
        <w:rPr>
          <w:i/>
          <w:iCs/>
          <w:lang w:val="pt-BR"/>
        </w:rPr>
        <w:t>Lectures</w:t>
      </w:r>
      <w:proofErr w:type="spellEnd"/>
      <w:r w:rsidRPr="00BC322B">
        <w:rPr>
          <w:i/>
          <w:iCs/>
          <w:lang w:val="pt-BR"/>
        </w:rPr>
        <w:t xml:space="preserve"> in Economic </w:t>
      </w:r>
      <w:proofErr w:type="spellStart"/>
      <w:r w:rsidRPr="00BC322B">
        <w:rPr>
          <w:i/>
          <w:iCs/>
          <w:lang w:val="pt-BR"/>
        </w:rPr>
        <w:t>Sciences</w:t>
      </w:r>
      <w:proofErr w:type="spellEnd"/>
      <w:r w:rsidRPr="00BC322B">
        <w:rPr>
          <w:i/>
          <w:iCs/>
          <w:lang w:val="pt-BR"/>
        </w:rPr>
        <w:t xml:space="preserve"> (2006–2010)</w:t>
      </w:r>
      <w:r w:rsidRPr="00BC322B">
        <w:rPr>
          <w:lang w:val="pt-BR"/>
        </w:rPr>
        <w:t>, 2014, pp. 71-141, https://doi.org/10.1142/9789814635585_0002.</w:t>
      </w:r>
    </w:p>
    <w:p w14:paraId="6C755421" w14:textId="77777777" w:rsidR="003874DC" w:rsidRPr="00BC322B" w:rsidRDefault="003874DC" w:rsidP="003874DC">
      <w:pPr>
        <w:pStyle w:val="FootnoteText"/>
        <w:rPr>
          <w:sz w:val="16"/>
          <w:szCs w:val="16"/>
          <w:lang w:val="pt-BR"/>
        </w:rPr>
      </w:pPr>
    </w:p>
  </w:footnote>
  <w:footnote w:id="67">
    <w:p w14:paraId="12479128" w14:textId="6C2496A4" w:rsidR="00B82A25" w:rsidRPr="00BC322B" w:rsidRDefault="008338AB" w:rsidP="6D497C0E">
      <w:pPr>
        <w:rPr>
          <w:sz w:val="16"/>
          <w:szCs w:val="16"/>
          <w:lang w:val="pt-BR"/>
        </w:rPr>
      </w:pPr>
      <w:r w:rsidRPr="00BC322B">
        <w:rPr>
          <w:rStyle w:val="FootnoteReference"/>
          <w:sz w:val="20"/>
          <w:szCs w:val="20"/>
          <w:lang w:val="pt-BR"/>
        </w:rPr>
        <w:footnoteRef/>
      </w:r>
      <w:r w:rsidRPr="00BC322B">
        <w:rPr>
          <w:sz w:val="20"/>
          <w:szCs w:val="20"/>
          <w:lang w:val="pt-BR"/>
        </w:rPr>
        <w:t xml:space="preserve"> </w:t>
      </w:r>
      <w:r w:rsidR="00B82A25" w:rsidRPr="00BC322B">
        <w:rPr>
          <w:sz w:val="20"/>
          <w:szCs w:val="20"/>
          <w:lang w:val="pt-BR"/>
        </w:rPr>
        <w:t xml:space="preserve">Ross, Stephen A. “The Economic </w:t>
      </w:r>
      <w:proofErr w:type="spellStart"/>
      <w:r w:rsidR="00B82A25" w:rsidRPr="00BC322B">
        <w:rPr>
          <w:sz w:val="20"/>
          <w:szCs w:val="20"/>
          <w:lang w:val="pt-BR"/>
        </w:rPr>
        <w:t>Theory</w:t>
      </w:r>
      <w:proofErr w:type="spellEnd"/>
      <w:r w:rsidR="00B82A25" w:rsidRPr="00BC322B">
        <w:rPr>
          <w:sz w:val="20"/>
          <w:szCs w:val="20"/>
          <w:lang w:val="pt-BR"/>
        </w:rPr>
        <w:t xml:space="preserve"> of </w:t>
      </w:r>
      <w:proofErr w:type="spellStart"/>
      <w:r w:rsidR="00B82A25" w:rsidRPr="00BC322B">
        <w:rPr>
          <w:sz w:val="20"/>
          <w:szCs w:val="20"/>
          <w:lang w:val="pt-BR"/>
        </w:rPr>
        <w:t>Agency</w:t>
      </w:r>
      <w:proofErr w:type="spellEnd"/>
      <w:r w:rsidR="00B82A25" w:rsidRPr="00BC322B">
        <w:rPr>
          <w:sz w:val="20"/>
          <w:szCs w:val="20"/>
          <w:lang w:val="pt-BR"/>
        </w:rPr>
        <w:t xml:space="preserve">: The </w:t>
      </w:r>
      <w:proofErr w:type="spellStart"/>
      <w:r w:rsidR="00B82A25" w:rsidRPr="00BC322B">
        <w:rPr>
          <w:sz w:val="20"/>
          <w:szCs w:val="20"/>
          <w:lang w:val="pt-BR"/>
        </w:rPr>
        <w:t>Principal’s</w:t>
      </w:r>
      <w:proofErr w:type="spellEnd"/>
      <w:r w:rsidR="00B82A25" w:rsidRPr="00BC322B">
        <w:rPr>
          <w:sz w:val="20"/>
          <w:szCs w:val="20"/>
          <w:lang w:val="pt-BR"/>
        </w:rPr>
        <w:t xml:space="preserve"> Problem.” </w:t>
      </w:r>
      <w:r w:rsidR="00B82A25" w:rsidRPr="00BC322B">
        <w:rPr>
          <w:i/>
          <w:iCs/>
          <w:sz w:val="20"/>
          <w:szCs w:val="20"/>
          <w:lang w:val="pt-BR"/>
        </w:rPr>
        <w:t>The American Economic Review</w:t>
      </w:r>
      <w:r w:rsidR="00B82A25" w:rsidRPr="00BC322B">
        <w:rPr>
          <w:sz w:val="20"/>
          <w:szCs w:val="20"/>
          <w:lang w:val="pt-BR"/>
        </w:rPr>
        <w:t xml:space="preserve"> 63, no. 2 (1973): 134–39. </w:t>
      </w:r>
      <w:hyperlink r:id="rId9" w:history="1">
        <w:r w:rsidR="00B82A25" w:rsidRPr="00BC322B">
          <w:rPr>
            <w:rStyle w:val="Hyperlink"/>
            <w:sz w:val="20"/>
            <w:szCs w:val="20"/>
            <w:lang w:val="pt-BR"/>
          </w:rPr>
          <w:t>http://www.jstor.org/stable/1817064</w:t>
        </w:r>
      </w:hyperlink>
      <w:r w:rsidR="00B82A25" w:rsidRPr="00BC322B">
        <w:rPr>
          <w:sz w:val="20"/>
          <w:szCs w:val="20"/>
          <w:lang w:val="pt-BR"/>
        </w:rPr>
        <w:t>.</w:t>
      </w:r>
    </w:p>
    <w:p w14:paraId="42F458CC" w14:textId="77777777" w:rsidR="008338AB" w:rsidRPr="00BC322B" w:rsidRDefault="008338AB" w:rsidP="6D497C0E">
      <w:pPr>
        <w:rPr>
          <w:sz w:val="16"/>
          <w:szCs w:val="16"/>
          <w:lang w:val="pt-BR"/>
        </w:rPr>
      </w:pPr>
    </w:p>
  </w:footnote>
  <w:footnote w:id="68">
    <w:p w14:paraId="01B7F6A6" w14:textId="4D29C9A5" w:rsidR="008338AB" w:rsidRPr="00BC322B" w:rsidRDefault="008338AB" w:rsidP="6D497C0E">
      <w:pPr>
        <w:rPr>
          <w:sz w:val="16"/>
          <w:szCs w:val="16"/>
          <w:lang w:val="pt-BR"/>
        </w:rPr>
      </w:pPr>
      <w:r w:rsidRPr="00BC322B">
        <w:rPr>
          <w:rStyle w:val="FootnoteReference"/>
          <w:sz w:val="20"/>
          <w:szCs w:val="20"/>
          <w:lang w:val="pt-BR"/>
        </w:rPr>
        <w:footnoteRef/>
      </w:r>
      <w:r w:rsidRPr="00BC322B">
        <w:rPr>
          <w:sz w:val="20"/>
          <w:szCs w:val="20"/>
          <w:lang w:val="pt-BR"/>
        </w:rPr>
        <w:t xml:space="preserve"> </w:t>
      </w:r>
      <w:r w:rsidR="00B82A25" w:rsidRPr="00BC322B">
        <w:rPr>
          <w:sz w:val="20"/>
          <w:szCs w:val="20"/>
          <w:lang w:val="pt-BR"/>
        </w:rPr>
        <w:t>P. A. Samuelson, “</w:t>
      </w:r>
      <w:proofErr w:type="spellStart"/>
      <w:r w:rsidR="00B82A25" w:rsidRPr="00BC322B">
        <w:rPr>
          <w:sz w:val="20"/>
          <w:szCs w:val="20"/>
          <w:lang w:val="pt-BR"/>
        </w:rPr>
        <w:t>Reaffirming</w:t>
      </w:r>
      <w:proofErr w:type="spellEnd"/>
      <w:r w:rsidR="00B82A25" w:rsidRPr="00BC322B">
        <w:rPr>
          <w:sz w:val="20"/>
          <w:szCs w:val="20"/>
          <w:lang w:val="pt-BR"/>
        </w:rPr>
        <w:t xml:space="preserve"> </w:t>
      </w:r>
      <w:proofErr w:type="spellStart"/>
      <w:r w:rsidR="00B82A25" w:rsidRPr="00BC322B">
        <w:rPr>
          <w:sz w:val="20"/>
          <w:szCs w:val="20"/>
          <w:lang w:val="pt-BR"/>
        </w:rPr>
        <w:t>the</w:t>
      </w:r>
      <w:proofErr w:type="spellEnd"/>
      <w:r w:rsidR="00B82A25" w:rsidRPr="00BC322B">
        <w:rPr>
          <w:sz w:val="20"/>
          <w:szCs w:val="20"/>
          <w:lang w:val="pt-BR"/>
        </w:rPr>
        <w:t xml:space="preserve"> </w:t>
      </w:r>
      <w:proofErr w:type="spellStart"/>
      <w:r w:rsidR="00B82A25" w:rsidRPr="00BC322B">
        <w:rPr>
          <w:sz w:val="20"/>
          <w:szCs w:val="20"/>
          <w:lang w:val="pt-BR"/>
        </w:rPr>
        <w:t>Existence</w:t>
      </w:r>
      <w:proofErr w:type="spellEnd"/>
      <w:r w:rsidR="00B82A25" w:rsidRPr="00BC322B">
        <w:rPr>
          <w:sz w:val="20"/>
          <w:szCs w:val="20"/>
          <w:lang w:val="pt-BR"/>
        </w:rPr>
        <w:t xml:space="preserve"> of ‘</w:t>
      </w:r>
      <w:proofErr w:type="spellStart"/>
      <w:r w:rsidR="00B82A25" w:rsidRPr="00BC322B">
        <w:rPr>
          <w:sz w:val="20"/>
          <w:szCs w:val="20"/>
          <w:lang w:val="pt-BR"/>
        </w:rPr>
        <w:t>Reasonable</w:t>
      </w:r>
      <w:proofErr w:type="spellEnd"/>
      <w:r w:rsidR="00B82A25" w:rsidRPr="00BC322B">
        <w:rPr>
          <w:sz w:val="20"/>
          <w:szCs w:val="20"/>
          <w:lang w:val="pt-BR"/>
        </w:rPr>
        <w:t xml:space="preserve">’ Bergson-Samuelson Social Welfare </w:t>
      </w:r>
      <w:proofErr w:type="spellStart"/>
      <w:r w:rsidR="00B82A25" w:rsidRPr="00BC322B">
        <w:rPr>
          <w:sz w:val="20"/>
          <w:szCs w:val="20"/>
          <w:lang w:val="pt-BR"/>
        </w:rPr>
        <w:t>Functions</w:t>
      </w:r>
      <w:proofErr w:type="spellEnd"/>
      <w:r w:rsidR="00B82A25" w:rsidRPr="00BC322B">
        <w:rPr>
          <w:sz w:val="20"/>
          <w:szCs w:val="20"/>
          <w:lang w:val="pt-BR"/>
        </w:rPr>
        <w:t xml:space="preserve">,” </w:t>
      </w:r>
      <w:proofErr w:type="spellStart"/>
      <w:r w:rsidR="00B82A25" w:rsidRPr="00BC322B">
        <w:rPr>
          <w:i/>
          <w:iCs/>
          <w:sz w:val="20"/>
          <w:szCs w:val="20"/>
          <w:lang w:val="pt-BR"/>
        </w:rPr>
        <w:t>Economica</w:t>
      </w:r>
      <w:proofErr w:type="spellEnd"/>
      <w:r w:rsidR="00B82A25" w:rsidRPr="00BC322B">
        <w:rPr>
          <w:sz w:val="20"/>
          <w:szCs w:val="20"/>
          <w:lang w:val="pt-BR"/>
        </w:rPr>
        <w:t xml:space="preserve"> 44, no. 173 (1977): p. 81, https://doi.org/10.2307/2553553.</w:t>
      </w:r>
    </w:p>
    <w:p w14:paraId="0C3F80B8" w14:textId="77777777" w:rsidR="008338AB" w:rsidRPr="00BC322B" w:rsidRDefault="008338AB" w:rsidP="6D497C0E">
      <w:pPr>
        <w:rPr>
          <w:sz w:val="16"/>
          <w:szCs w:val="16"/>
          <w:lang w:val="pt-BR"/>
        </w:rPr>
      </w:pPr>
    </w:p>
  </w:footnote>
  <w:footnote w:id="69">
    <w:p w14:paraId="097DF066" w14:textId="0287172B" w:rsidR="008338AB" w:rsidRPr="00BC322B" w:rsidRDefault="008338AB" w:rsidP="6D497C0E">
      <w:pPr>
        <w:pStyle w:val="FootnoteText"/>
        <w:rPr>
          <w:sz w:val="16"/>
          <w:szCs w:val="16"/>
          <w:lang w:val="pt-BR"/>
        </w:rPr>
      </w:pPr>
      <w:r w:rsidRPr="00BC322B">
        <w:rPr>
          <w:rStyle w:val="FootnoteReference"/>
          <w:lang w:val="pt-BR"/>
        </w:rPr>
        <w:footnoteRef/>
      </w:r>
      <w:r w:rsidRPr="00BC322B">
        <w:rPr>
          <w:lang w:val="pt-BR"/>
        </w:rPr>
        <w:t xml:space="preserve"> </w:t>
      </w:r>
      <w:r w:rsidR="00FC16D1" w:rsidRPr="00BC322B">
        <w:rPr>
          <w:lang w:val="pt-BR"/>
        </w:rPr>
        <w:t xml:space="preserve">Justiça é uma palavra simples, mas com muito peso, e sua definição não é simples de determinar. O que é justo para um, pode não ser para outro. Justiça por inteligência artificial é dependente em quem a construiu e que dados foram fornecidos. Por isso, justiça nesse </w:t>
      </w:r>
      <w:r w:rsidR="00343522" w:rsidRPr="00BC322B">
        <w:rPr>
          <w:lang w:val="pt-BR"/>
        </w:rPr>
        <w:t>contexto</w:t>
      </w:r>
      <w:r w:rsidR="00FC16D1" w:rsidRPr="00BC322B">
        <w:rPr>
          <w:lang w:val="pt-BR"/>
        </w:rPr>
        <w:t xml:space="preserve"> é um termo em evolução. Conceito de justiça pode mudar dependendo dos usuários e participantes no ecossistema. É importante entender quem é a entidade responsável por definir o que é justo. Nesse contexto, tokens de governança podem ser muito úteis, capturando o valor de decisão da “justiça” em um ambiente de token.</w:t>
      </w:r>
      <w:r w:rsidRPr="00BC322B">
        <w:rPr>
          <w:lang w:val="pt-BR"/>
        </w:rPr>
        <w:t xml:space="preserve"> </w:t>
      </w:r>
    </w:p>
    <w:p w14:paraId="719133EF" w14:textId="77777777" w:rsidR="008338AB" w:rsidRPr="00BC322B" w:rsidRDefault="008338AB" w:rsidP="6D497C0E">
      <w:pPr>
        <w:pStyle w:val="FootnoteText"/>
        <w:rPr>
          <w:sz w:val="16"/>
          <w:szCs w:val="16"/>
          <w:lang w:val="pt-BR"/>
        </w:rPr>
      </w:pPr>
    </w:p>
  </w:footnote>
  <w:footnote w:id="70">
    <w:p w14:paraId="23B1AABA" w14:textId="195C9742" w:rsidR="008338AB" w:rsidRPr="00BC322B" w:rsidRDefault="008338AB" w:rsidP="6D497C0E">
      <w:pPr>
        <w:rPr>
          <w:sz w:val="16"/>
          <w:szCs w:val="16"/>
          <w:lang w:val="pt-BR"/>
        </w:rPr>
      </w:pPr>
      <w:r w:rsidRPr="00BC322B">
        <w:rPr>
          <w:rStyle w:val="FootnoteReference"/>
          <w:sz w:val="20"/>
          <w:szCs w:val="20"/>
          <w:lang w:val="pt-BR"/>
        </w:rPr>
        <w:footnoteRef/>
      </w:r>
      <w:r w:rsidRPr="00BC322B">
        <w:rPr>
          <w:sz w:val="20"/>
          <w:szCs w:val="20"/>
          <w:lang w:val="pt-BR"/>
        </w:rPr>
        <w:t xml:space="preserve"> Samuelson, P. A. (1977). Ibid.</w:t>
      </w:r>
    </w:p>
  </w:footnote>
  <w:footnote w:id="71">
    <w:p w14:paraId="4A91D562" w14:textId="06E7207A" w:rsidR="00A837A5" w:rsidRPr="00BC322B" w:rsidRDefault="00A837A5">
      <w:pPr>
        <w:pStyle w:val="FootnoteText"/>
        <w:rPr>
          <w:lang w:val="pt-BR"/>
        </w:rPr>
      </w:pPr>
      <w:r w:rsidRPr="00BC322B">
        <w:rPr>
          <w:rStyle w:val="FootnoteReference"/>
          <w:lang w:val="pt-BR"/>
        </w:rPr>
        <w:footnoteRef/>
      </w:r>
      <w:r w:rsidRPr="00BC322B">
        <w:rPr>
          <w:lang w:val="pt-BR"/>
        </w:rPr>
        <w:t xml:space="preserve"> </w:t>
      </w:r>
      <w:r w:rsidR="008373FE" w:rsidRPr="00BC322B">
        <w:rPr>
          <w:lang w:val="pt-BR"/>
        </w:rPr>
        <w:t xml:space="preserve">Existem também algoritmos de contratos não-inteligentes que pertencem especificamente a mecanismos automatizados, comportamentos, </w:t>
      </w:r>
      <w:r w:rsidR="00C83DE8" w:rsidRPr="00BC322B">
        <w:rPr>
          <w:lang w:val="pt-BR"/>
        </w:rPr>
        <w:t>estrutura etc.</w:t>
      </w:r>
      <w:r w:rsidR="008373FE" w:rsidRPr="00BC322B">
        <w:rPr>
          <w:lang w:val="pt-BR"/>
        </w:rPr>
        <w:t xml:space="preserve"> Um exemplo é a Zapier.com, solução de Web2. Em breve soluções como essa estarão disponíveis na Web3.</w:t>
      </w:r>
    </w:p>
  </w:footnote>
  <w:footnote w:id="72">
    <w:p w14:paraId="1CCBAE3D" w14:textId="7B1A660C" w:rsidR="008338AB" w:rsidRPr="00BC322B" w:rsidRDefault="008338AB" w:rsidP="6D497C0E">
      <w:pPr>
        <w:rPr>
          <w:sz w:val="16"/>
          <w:szCs w:val="16"/>
          <w:lang w:val="pt-BR"/>
        </w:rPr>
      </w:pPr>
      <w:r w:rsidRPr="00BC322B">
        <w:rPr>
          <w:rStyle w:val="FootnoteReference"/>
          <w:sz w:val="20"/>
          <w:szCs w:val="20"/>
          <w:lang w:val="pt-BR"/>
        </w:rPr>
        <w:footnoteRef/>
      </w:r>
      <w:r w:rsidRPr="00BC322B">
        <w:rPr>
          <w:sz w:val="20"/>
          <w:szCs w:val="20"/>
          <w:lang w:val="pt-BR"/>
        </w:rPr>
        <w:t xml:space="preserve"> </w:t>
      </w:r>
      <w:r w:rsidR="00B82A25" w:rsidRPr="00BC322B">
        <w:rPr>
          <w:sz w:val="20"/>
          <w:szCs w:val="20"/>
          <w:lang w:val="pt-BR"/>
        </w:rPr>
        <w:t xml:space="preserve">Varian, Hal R. </w:t>
      </w:r>
      <w:r w:rsidR="00C83DE8">
        <w:rPr>
          <w:sz w:val="20"/>
          <w:szCs w:val="20"/>
          <w:lang w:val="pt-BR"/>
        </w:rPr>
        <w:t>e</w:t>
      </w:r>
      <w:r w:rsidR="00B82A25" w:rsidRPr="00BC322B">
        <w:rPr>
          <w:sz w:val="20"/>
          <w:szCs w:val="20"/>
          <w:lang w:val="pt-BR"/>
        </w:rPr>
        <w:t xml:space="preserve"> </w:t>
      </w:r>
      <w:proofErr w:type="spellStart"/>
      <w:r w:rsidR="00B82A25" w:rsidRPr="00BC322B">
        <w:rPr>
          <w:sz w:val="20"/>
          <w:szCs w:val="20"/>
          <w:lang w:val="pt-BR"/>
        </w:rPr>
        <w:t>MacKie</w:t>
      </w:r>
      <w:proofErr w:type="spellEnd"/>
      <w:r w:rsidR="00B82A25" w:rsidRPr="00BC322B">
        <w:rPr>
          <w:sz w:val="20"/>
          <w:szCs w:val="20"/>
          <w:lang w:val="pt-BR"/>
        </w:rPr>
        <w:t xml:space="preserve">-Mason, Jeffrey K., </w:t>
      </w:r>
      <w:proofErr w:type="spellStart"/>
      <w:r w:rsidR="00B82A25" w:rsidRPr="00BC322B">
        <w:rPr>
          <w:sz w:val="20"/>
          <w:szCs w:val="20"/>
          <w:lang w:val="pt-BR"/>
        </w:rPr>
        <w:t>Generalized</w:t>
      </w:r>
      <w:proofErr w:type="spellEnd"/>
      <w:r w:rsidR="00B82A25" w:rsidRPr="00BC322B">
        <w:rPr>
          <w:sz w:val="20"/>
          <w:szCs w:val="20"/>
          <w:lang w:val="pt-BR"/>
        </w:rPr>
        <w:t xml:space="preserve"> Vickrey </w:t>
      </w:r>
      <w:proofErr w:type="spellStart"/>
      <w:r w:rsidR="00B82A25" w:rsidRPr="00BC322B">
        <w:rPr>
          <w:sz w:val="20"/>
          <w:szCs w:val="20"/>
          <w:lang w:val="pt-BR"/>
        </w:rPr>
        <w:t>Auctions</w:t>
      </w:r>
      <w:proofErr w:type="spellEnd"/>
      <w:r w:rsidR="00B82A25" w:rsidRPr="00BC322B">
        <w:rPr>
          <w:sz w:val="20"/>
          <w:szCs w:val="20"/>
          <w:lang w:val="pt-BR"/>
        </w:rPr>
        <w:t xml:space="preserve"> (1994). </w:t>
      </w:r>
      <w:r w:rsidR="00383E82" w:rsidRPr="00BC322B">
        <w:rPr>
          <w:sz w:val="20"/>
          <w:szCs w:val="20"/>
          <w:lang w:val="pt-BR"/>
        </w:rPr>
        <w:t xml:space="preserve">Disponível em </w:t>
      </w:r>
      <w:r w:rsidR="00B82A25" w:rsidRPr="00BC322B">
        <w:rPr>
          <w:sz w:val="20"/>
          <w:szCs w:val="20"/>
          <w:lang w:val="pt-BR"/>
        </w:rPr>
        <w:t>SSRN: https://ssrn.com/abstract=975873 o</w:t>
      </w:r>
      <w:r w:rsidR="00383E82" w:rsidRPr="00BC322B">
        <w:rPr>
          <w:sz w:val="20"/>
          <w:szCs w:val="20"/>
          <w:lang w:val="pt-BR"/>
        </w:rPr>
        <w:t>u</w:t>
      </w:r>
      <w:r w:rsidR="00B82A25" w:rsidRPr="00BC322B">
        <w:rPr>
          <w:sz w:val="20"/>
          <w:szCs w:val="20"/>
          <w:lang w:val="pt-BR"/>
        </w:rPr>
        <w:t> http://dx.doi.org/10.2139/ssrn.975873.</w:t>
      </w:r>
      <w:r w:rsidRPr="00BC322B">
        <w:rPr>
          <w:sz w:val="20"/>
          <w:szCs w:val="20"/>
          <w:lang w:val="pt-BR"/>
        </w:rPr>
        <w:t xml:space="preserve"> </w:t>
      </w:r>
    </w:p>
  </w:footnote>
  <w:footnote w:id="73">
    <w:p w14:paraId="25F26745" w14:textId="7535C2D8" w:rsidR="00486033" w:rsidRPr="00BC322B" w:rsidRDefault="00486033" w:rsidP="00486033">
      <w:pPr>
        <w:rPr>
          <w:sz w:val="16"/>
          <w:szCs w:val="16"/>
          <w:lang w:val="pt-BR"/>
        </w:rPr>
      </w:pPr>
      <w:r w:rsidRPr="00BC322B">
        <w:rPr>
          <w:sz w:val="20"/>
          <w:szCs w:val="20"/>
          <w:vertAlign w:val="superscript"/>
          <w:lang w:val="pt-BR"/>
        </w:rPr>
        <w:footnoteRef/>
      </w:r>
      <w:r w:rsidRPr="00BC322B">
        <w:rPr>
          <w:sz w:val="20"/>
          <w:szCs w:val="20"/>
          <w:lang w:val="pt-BR"/>
        </w:rPr>
        <w:t xml:space="preserve"> “</w:t>
      </w:r>
      <w:proofErr w:type="spellStart"/>
      <w:r w:rsidRPr="00BC322B">
        <w:rPr>
          <w:sz w:val="20"/>
          <w:szCs w:val="20"/>
          <w:lang w:val="pt-BR"/>
        </w:rPr>
        <w:t>Currency</w:t>
      </w:r>
      <w:proofErr w:type="spellEnd"/>
      <w:r w:rsidRPr="00BC322B">
        <w:rPr>
          <w:sz w:val="20"/>
          <w:szCs w:val="20"/>
          <w:lang w:val="pt-BR"/>
        </w:rPr>
        <w:t xml:space="preserve"> </w:t>
      </w:r>
      <w:proofErr w:type="spellStart"/>
      <w:r w:rsidRPr="00BC322B">
        <w:rPr>
          <w:sz w:val="20"/>
          <w:szCs w:val="20"/>
          <w:lang w:val="pt-BR"/>
        </w:rPr>
        <w:t>Re-Imagined</w:t>
      </w:r>
      <w:proofErr w:type="spellEnd"/>
      <w:r w:rsidRPr="00BC322B">
        <w:rPr>
          <w:sz w:val="20"/>
          <w:szCs w:val="20"/>
          <w:lang w:val="pt-BR"/>
        </w:rPr>
        <w:t xml:space="preserve"> for </w:t>
      </w:r>
      <w:proofErr w:type="spellStart"/>
      <w:r w:rsidRPr="00BC322B">
        <w:rPr>
          <w:sz w:val="20"/>
          <w:szCs w:val="20"/>
          <w:lang w:val="pt-BR"/>
        </w:rPr>
        <w:t>the</w:t>
      </w:r>
      <w:proofErr w:type="spellEnd"/>
      <w:r w:rsidRPr="00BC322B">
        <w:rPr>
          <w:sz w:val="20"/>
          <w:szCs w:val="20"/>
          <w:lang w:val="pt-BR"/>
        </w:rPr>
        <w:t xml:space="preserve"> World: </w:t>
      </w:r>
      <w:proofErr w:type="spellStart"/>
      <w:r w:rsidRPr="00BC322B">
        <w:rPr>
          <w:sz w:val="20"/>
          <w:szCs w:val="20"/>
          <w:lang w:val="pt-BR"/>
        </w:rPr>
        <w:t>Multi-Collateral</w:t>
      </w:r>
      <w:proofErr w:type="spellEnd"/>
      <w:r w:rsidRPr="00BC322B">
        <w:rPr>
          <w:sz w:val="20"/>
          <w:szCs w:val="20"/>
          <w:lang w:val="pt-BR"/>
        </w:rPr>
        <w:t xml:space="preserve"> Dai </w:t>
      </w:r>
      <w:proofErr w:type="spellStart"/>
      <w:r w:rsidRPr="00BC322B">
        <w:rPr>
          <w:sz w:val="20"/>
          <w:szCs w:val="20"/>
          <w:lang w:val="pt-BR"/>
        </w:rPr>
        <w:t>Is</w:t>
      </w:r>
      <w:proofErr w:type="spellEnd"/>
      <w:r w:rsidRPr="00BC322B">
        <w:rPr>
          <w:sz w:val="20"/>
          <w:szCs w:val="20"/>
          <w:lang w:val="pt-BR"/>
        </w:rPr>
        <w:t xml:space="preserve"> Live!,” MakerDAO Blog, </w:t>
      </w:r>
      <w:r w:rsidR="00DD5A83">
        <w:rPr>
          <w:sz w:val="20"/>
          <w:szCs w:val="20"/>
          <w:lang w:val="pt-BR"/>
        </w:rPr>
        <w:t>acessado em</w:t>
      </w:r>
      <w:r w:rsidRPr="00BC322B">
        <w:rPr>
          <w:sz w:val="20"/>
          <w:szCs w:val="20"/>
          <w:lang w:val="pt-BR"/>
        </w:rPr>
        <w:t xml:space="preserve"> 9</w:t>
      </w:r>
      <w:r w:rsidR="00DD5A83">
        <w:rPr>
          <w:sz w:val="20"/>
          <w:szCs w:val="20"/>
          <w:lang w:val="pt-BR"/>
        </w:rPr>
        <w:t xml:space="preserve"> de dezembro</w:t>
      </w:r>
      <w:r w:rsidRPr="00BC322B">
        <w:rPr>
          <w:sz w:val="20"/>
          <w:szCs w:val="20"/>
          <w:lang w:val="pt-BR"/>
        </w:rPr>
        <w:t xml:space="preserve">, 2022, https://blog.makerdao.com/multi-collateral-$DAI-is-live/. </w:t>
      </w:r>
    </w:p>
  </w:footnote>
  <w:footnote w:id="74">
    <w:p w14:paraId="5FABA3FF" w14:textId="66DF59A6" w:rsidR="00A935E3" w:rsidRPr="00BC322B" w:rsidRDefault="00A935E3" w:rsidP="00A935E3">
      <w:pPr>
        <w:rPr>
          <w:sz w:val="16"/>
          <w:szCs w:val="16"/>
          <w:lang w:val="pt-BR"/>
        </w:rPr>
      </w:pPr>
      <w:r w:rsidRPr="00BC322B">
        <w:rPr>
          <w:sz w:val="20"/>
          <w:szCs w:val="20"/>
          <w:vertAlign w:val="superscript"/>
          <w:lang w:val="pt-BR"/>
        </w:rPr>
        <w:footnoteRef/>
      </w:r>
      <w:r w:rsidRPr="00BC322B">
        <w:rPr>
          <w:sz w:val="20"/>
          <w:szCs w:val="20"/>
          <w:lang w:val="pt-BR"/>
        </w:rPr>
        <w:t xml:space="preserve"> </w:t>
      </w:r>
      <w:r w:rsidR="00DD5A83" w:rsidRPr="00DD5A83">
        <w:rPr>
          <w:sz w:val="20"/>
          <w:szCs w:val="20"/>
          <w:lang w:val="pt-BR"/>
        </w:rPr>
        <w:t>No segundo trimestre de 2020, os tokens de governança se tornaram uma das funções de token mais populares para tokens nativos. Eles servem à filosofia de um ecossistema descentralizado, governado e de propriedade da comunidade. Embora a narrativa seja importante, também é importante adicionar o mecanismo de incentivo e a função de governança no design do token, ou seja, como as decisões são determinadas, como os votos são avaliados e como garantir um nível de governança que seja considerado suficientemente "descentralizado".</w:t>
      </w:r>
    </w:p>
  </w:footnote>
  <w:footnote w:id="75">
    <w:p w14:paraId="33DD88F1" w14:textId="549356D2" w:rsidR="00486033" w:rsidRPr="00BC322B" w:rsidRDefault="00486033" w:rsidP="00486033">
      <w:pPr>
        <w:widowControl w:val="0"/>
        <w:tabs>
          <w:tab w:val="left" w:pos="749"/>
          <w:tab w:val="left" w:pos="750"/>
        </w:tabs>
        <w:autoSpaceDE w:val="0"/>
        <w:autoSpaceDN w:val="0"/>
        <w:spacing w:before="179" w:line="204" w:lineRule="auto"/>
        <w:ind w:right="763"/>
        <w:rPr>
          <w:lang w:val="pt-BR"/>
        </w:rPr>
      </w:pPr>
      <w:r w:rsidRPr="00BC322B">
        <w:rPr>
          <w:rStyle w:val="FootnoteReference"/>
          <w:sz w:val="20"/>
          <w:szCs w:val="20"/>
          <w:lang w:val="pt-BR"/>
        </w:rPr>
        <w:footnoteRef/>
      </w:r>
      <w:r w:rsidRPr="00BC322B">
        <w:rPr>
          <w:sz w:val="20"/>
          <w:szCs w:val="20"/>
          <w:lang w:val="pt-BR"/>
        </w:rPr>
        <w:t xml:space="preserve"> </w:t>
      </w:r>
      <w:r w:rsidR="00DD5A83" w:rsidRPr="00DD5A83">
        <w:rPr>
          <w:color w:val="231F20"/>
          <w:sz w:val="20"/>
          <w:szCs w:val="20"/>
          <w:lang w:val="pt-BR"/>
        </w:rPr>
        <w:t>O evento permitiu que a MakerDAO testasse seu sistema em tempos de grande</w:t>
      </w:r>
      <w:r w:rsidR="00DD5A83">
        <w:rPr>
          <w:color w:val="231F20"/>
          <w:sz w:val="20"/>
          <w:szCs w:val="20"/>
          <w:lang w:val="pt-BR"/>
        </w:rPr>
        <w:t>s</w:t>
      </w:r>
      <w:r w:rsidR="00DD5A83" w:rsidRPr="00DD5A83">
        <w:rPr>
          <w:color w:val="231F20"/>
          <w:sz w:val="20"/>
          <w:szCs w:val="20"/>
          <w:lang w:val="pt-BR"/>
        </w:rPr>
        <w:t xml:space="preserve"> </w:t>
      </w:r>
      <w:r w:rsidR="00DD5A83">
        <w:rPr>
          <w:color w:val="231F20"/>
          <w:sz w:val="20"/>
          <w:szCs w:val="20"/>
          <w:lang w:val="pt-BR"/>
        </w:rPr>
        <w:t xml:space="preserve">variações </w:t>
      </w:r>
      <w:r w:rsidR="00DD5A83" w:rsidRPr="00DD5A83">
        <w:rPr>
          <w:color w:val="231F20"/>
          <w:sz w:val="20"/>
          <w:szCs w:val="20"/>
          <w:lang w:val="pt-BR"/>
        </w:rPr>
        <w:t xml:space="preserve">de preço, ao mesmo tempo em que testava </w:t>
      </w:r>
      <w:r w:rsidR="00DD5A83">
        <w:rPr>
          <w:color w:val="231F20"/>
          <w:sz w:val="20"/>
          <w:szCs w:val="20"/>
          <w:lang w:val="pt-BR"/>
        </w:rPr>
        <w:t xml:space="preserve">a </w:t>
      </w:r>
      <w:r w:rsidR="00DD5A83" w:rsidRPr="00DD5A83">
        <w:rPr>
          <w:color w:val="231F20"/>
          <w:sz w:val="20"/>
          <w:szCs w:val="20"/>
          <w:lang w:val="pt-BR"/>
        </w:rPr>
        <w:t>robustez</w:t>
      </w:r>
      <w:r w:rsidR="00DD5A83">
        <w:rPr>
          <w:color w:val="231F20"/>
          <w:sz w:val="20"/>
          <w:szCs w:val="20"/>
          <w:lang w:val="pt-BR"/>
        </w:rPr>
        <w:t xml:space="preserve"> do protocolo</w:t>
      </w:r>
      <w:r w:rsidR="00DD5A83" w:rsidRPr="00DD5A83">
        <w:rPr>
          <w:color w:val="231F20"/>
          <w:sz w:val="20"/>
          <w:szCs w:val="20"/>
          <w:lang w:val="pt-BR"/>
        </w:rPr>
        <w:t xml:space="preserve">. Como resultado desse evento, foram feitas melhorias no mecanismo de governança. Especificamente, foi criado um portfólio de colaterais mais diversificado, um processo de governança estruturado (máquinas), resposta versátil (humanos) e melhorias no papel de </w:t>
      </w:r>
      <w:proofErr w:type="spellStart"/>
      <w:r w:rsidR="00DD5A83" w:rsidRPr="00DD5A83">
        <w:rPr>
          <w:color w:val="231F20"/>
          <w:sz w:val="20"/>
          <w:szCs w:val="20"/>
          <w:lang w:val="pt-BR"/>
        </w:rPr>
        <w:t>Keeper</w:t>
      </w:r>
      <w:proofErr w:type="spellEnd"/>
      <w:r w:rsidR="00DD5A83" w:rsidRPr="00DD5A83">
        <w:rPr>
          <w:color w:val="231F20"/>
          <w:sz w:val="20"/>
          <w:szCs w:val="20"/>
          <w:lang w:val="pt-BR"/>
        </w:rPr>
        <w:t xml:space="preserve"> no sistema de governança. ("The Market </w:t>
      </w:r>
      <w:proofErr w:type="spellStart"/>
      <w:r w:rsidR="00DD5A83" w:rsidRPr="00DD5A83">
        <w:rPr>
          <w:color w:val="231F20"/>
          <w:sz w:val="20"/>
          <w:szCs w:val="20"/>
          <w:lang w:val="pt-BR"/>
        </w:rPr>
        <w:t>Collapse</w:t>
      </w:r>
      <w:proofErr w:type="spellEnd"/>
      <w:r w:rsidR="00DD5A83" w:rsidRPr="00DD5A83">
        <w:rPr>
          <w:color w:val="231F20"/>
          <w:sz w:val="20"/>
          <w:szCs w:val="20"/>
          <w:lang w:val="pt-BR"/>
        </w:rPr>
        <w:t xml:space="preserve"> of </w:t>
      </w:r>
      <w:proofErr w:type="spellStart"/>
      <w:r w:rsidR="00DD5A83" w:rsidRPr="00DD5A83">
        <w:rPr>
          <w:color w:val="231F20"/>
          <w:sz w:val="20"/>
          <w:szCs w:val="20"/>
          <w:lang w:val="pt-BR"/>
        </w:rPr>
        <w:t>March</w:t>
      </w:r>
      <w:proofErr w:type="spellEnd"/>
      <w:r w:rsidR="00DD5A83" w:rsidRPr="00DD5A83">
        <w:rPr>
          <w:color w:val="231F20"/>
          <w:sz w:val="20"/>
          <w:szCs w:val="20"/>
          <w:lang w:val="pt-BR"/>
        </w:rPr>
        <w:t xml:space="preserve"> 12-13, 2020: </w:t>
      </w:r>
      <w:proofErr w:type="spellStart"/>
      <w:r w:rsidR="00DD5A83" w:rsidRPr="00DD5A83">
        <w:rPr>
          <w:color w:val="231F20"/>
          <w:sz w:val="20"/>
          <w:szCs w:val="20"/>
          <w:lang w:val="pt-BR"/>
        </w:rPr>
        <w:t>How</w:t>
      </w:r>
      <w:proofErr w:type="spellEnd"/>
      <w:r w:rsidR="00DD5A83" w:rsidRPr="00DD5A83">
        <w:rPr>
          <w:color w:val="231F20"/>
          <w:sz w:val="20"/>
          <w:szCs w:val="20"/>
          <w:lang w:val="pt-BR"/>
        </w:rPr>
        <w:t xml:space="preserve"> It </w:t>
      </w:r>
      <w:proofErr w:type="spellStart"/>
      <w:r w:rsidR="00DD5A83" w:rsidRPr="00DD5A83">
        <w:rPr>
          <w:color w:val="231F20"/>
          <w:sz w:val="20"/>
          <w:szCs w:val="20"/>
          <w:lang w:val="pt-BR"/>
        </w:rPr>
        <w:t>Impacted</w:t>
      </w:r>
      <w:proofErr w:type="spellEnd"/>
      <w:r w:rsidR="00DD5A83" w:rsidRPr="00DD5A83">
        <w:rPr>
          <w:color w:val="231F20"/>
          <w:sz w:val="20"/>
          <w:szCs w:val="20"/>
          <w:lang w:val="pt-BR"/>
        </w:rPr>
        <w:t xml:space="preserve"> MakerDAO," MakerDAO Blog, acessado em 9 de dezembro de 2022, https://blog.makerdao.com/the-market-collapse-of-march-12-2020-how-it-impacted-makerdao/).</w:t>
      </w:r>
    </w:p>
  </w:footnote>
  <w:footnote w:id="76">
    <w:p w14:paraId="5AE8AB11" w14:textId="74E20E58" w:rsidR="00486033" w:rsidRPr="00BC322B" w:rsidRDefault="00486033" w:rsidP="00486033">
      <w:pPr>
        <w:rPr>
          <w:sz w:val="16"/>
          <w:szCs w:val="16"/>
          <w:lang w:val="pt-BR"/>
        </w:rPr>
      </w:pPr>
      <w:r w:rsidRPr="00BC322B">
        <w:rPr>
          <w:sz w:val="20"/>
          <w:szCs w:val="20"/>
          <w:vertAlign w:val="superscript"/>
          <w:lang w:val="pt-BR"/>
        </w:rPr>
        <w:footnoteRef/>
      </w:r>
      <w:r w:rsidRPr="00BC322B">
        <w:rPr>
          <w:sz w:val="20"/>
          <w:szCs w:val="20"/>
          <w:lang w:val="pt-BR"/>
        </w:rPr>
        <w:t xml:space="preserve"> </w:t>
      </w:r>
      <w:r w:rsidR="00DD5A83" w:rsidRPr="00DD5A83">
        <w:rPr>
          <w:sz w:val="20"/>
          <w:szCs w:val="20"/>
          <w:lang w:val="pt-BR"/>
        </w:rPr>
        <w:t xml:space="preserve">A crise de 12 de março de 2020 destacou algumas limitações do ecossistema de </w:t>
      </w:r>
      <w:proofErr w:type="spellStart"/>
      <w:r w:rsidR="00DD5A83" w:rsidRPr="00DD5A83">
        <w:rPr>
          <w:sz w:val="20"/>
          <w:szCs w:val="20"/>
          <w:lang w:val="pt-BR"/>
        </w:rPr>
        <w:t>Keeper</w:t>
      </w:r>
      <w:r w:rsidR="00DD5A83">
        <w:rPr>
          <w:sz w:val="20"/>
          <w:szCs w:val="20"/>
          <w:lang w:val="pt-BR"/>
        </w:rPr>
        <w:t>s</w:t>
      </w:r>
      <w:proofErr w:type="spellEnd"/>
      <w:r w:rsidR="00DD5A83" w:rsidRPr="00DD5A83">
        <w:rPr>
          <w:sz w:val="20"/>
          <w:szCs w:val="20"/>
          <w:lang w:val="pt-BR"/>
        </w:rPr>
        <w:t xml:space="preserve">. Durante o colapso do mercado, os </w:t>
      </w:r>
      <w:proofErr w:type="spellStart"/>
      <w:r w:rsidR="00DD5A83" w:rsidRPr="00DD5A83">
        <w:rPr>
          <w:sz w:val="20"/>
          <w:szCs w:val="20"/>
          <w:lang w:val="pt-BR"/>
        </w:rPr>
        <w:t>bots</w:t>
      </w:r>
      <w:proofErr w:type="spellEnd"/>
      <w:r w:rsidR="00DD5A83" w:rsidRPr="00DD5A83">
        <w:rPr>
          <w:sz w:val="20"/>
          <w:szCs w:val="20"/>
          <w:lang w:val="pt-BR"/>
        </w:rPr>
        <w:t xml:space="preserve"> </w:t>
      </w:r>
      <w:r w:rsidR="00DD5A83">
        <w:rPr>
          <w:sz w:val="20"/>
          <w:szCs w:val="20"/>
          <w:lang w:val="pt-BR"/>
        </w:rPr>
        <w:t>de</w:t>
      </w:r>
      <w:r w:rsidR="00DD5A83" w:rsidRPr="00DD5A83">
        <w:rPr>
          <w:sz w:val="20"/>
          <w:szCs w:val="20"/>
          <w:lang w:val="pt-BR"/>
        </w:rPr>
        <w:t xml:space="preserve"> </w:t>
      </w:r>
      <w:proofErr w:type="spellStart"/>
      <w:r w:rsidR="00DD5A83" w:rsidRPr="00DD5A83">
        <w:rPr>
          <w:sz w:val="20"/>
          <w:szCs w:val="20"/>
          <w:lang w:val="pt-BR"/>
        </w:rPr>
        <w:t>Keeper</w:t>
      </w:r>
      <w:r w:rsidR="00DD5A83">
        <w:rPr>
          <w:sz w:val="20"/>
          <w:szCs w:val="20"/>
          <w:lang w:val="pt-BR"/>
        </w:rPr>
        <w:t>s</w:t>
      </w:r>
      <w:proofErr w:type="spellEnd"/>
      <w:r w:rsidR="00DD5A83" w:rsidRPr="00DD5A83">
        <w:rPr>
          <w:sz w:val="20"/>
          <w:szCs w:val="20"/>
          <w:lang w:val="pt-BR"/>
        </w:rPr>
        <w:t xml:space="preserve"> tiveram dificuldade em acessar fundos para fins de liquidez e alguns não puderam participar </w:t>
      </w:r>
      <w:r w:rsidR="00DD5A83">
        <w:rPr>
          <w:sz w:val="20"/>
          <w:szCs w:val="20"/>
          <w:lang w:val="pt-BR"/>
        </w:rPr>
        <w:t xml:space="preserve">dos </w:t>
      </w:r>
      <w:r w:rsidR="00DD5A83" w:rsidRPr="00DD5A83">
        <w:rPr>
          <w:sz w:val="20"/>
          <w:szCs w:val="20"/>
          <w:lang w:val="pt-BR"/>
        </w:rPr>
        <w:t>leilões.</w:t>
      </w:r>
    </w:p>
  </w:footnote>
  <w:footnote w:id="77">
    <w:p w14:paraId="756F1077" w14:textId="66D96777" w:rsidR="003D4FFA" w:rsidRPr="00BC322B" w:rsidRDefault="003D4FFA" w:rsidP="003D4FFA">
      <w:pPr>
        <w:pStyle w:val="FootnoteText"/>
        <w:rPr>
          <w:sz w:val="16"/>
          <w:szCs w:val="16"/>
          <w:lang w:val="pt-BR"/>
        </w:rPr>
      </w:pPr>
      <w:r w:rsidRPr="00BC322B">
        <w:rPr>
          <w:rStyle w:val="FootnoteReference"/>
          <w:lang w:val="pt-BR"/>
        </w:rPr>
        <w:footnoteRef/>
      </w:r>
      <w:r w:rsidRPr="00BC322B">
        <w:rPr>
          <w:lang w:val="pt-BR"/>
        </w:rPr>
        <w:t xml:space="preserve"> No mundo DeFi, empréstimos em sua grande maioria (ou totalidade, dependendo do conjunto de protocolos) exigem o comprometimento de mais de 100% do valor do empréstimo em colaterais – “super </w:t>
      </w:r>
      <w:proofErr w:type="spellStart"/>
      <w:r w:rsidRPr="00BC322B">
        <w:rPr>
          <w:lang w:val="pt-BR"/>
        </w:rPr>
        <w:t>colateralizado</w:t>
      </w:r>
      <w:proofErr w:type="spellEnd"/>
      <w:r w:rsidRPr="00BC322B">
        <w:rPr>
          <w:lang w:val="pt-BR"/>
        </w:rPr>
        <w:t>”.</w:t>
      </w:r>
    </w:p>
    <w:p w14:paraId="40D78D75" w14:textId="77777777" w:rsidR="003D4FFA" w:rsidRPr="00BC322B" w:rsidRDefault="003D4FFA" w:rsidP="003D4FFA">
      <w:pPr>
        <w:pStyle w:val="FootnoteText"/>
        <w:rPr>
          <w:sz w:val="16"/>
          <w:szCs w:val="16"/>
          <w:lang w:val="pt-BR"/>
        </w:rPr>
      </w:pPr>
    </w:p>
  </w:footnote>
  <w:footnote w:id="78">
    <w:p w14:paraId="38BD56A6" w14:textId="7DEFDCF6" w:rsidR="00B9624C" w:rsidRPr="00BC322B" w:rsidRDefault="00B9624C" w:rsidP="00B9624C">
      <w:pPr>
        <w:pStyle w:val="FootnoteText"/>
        <w:rPr>
          <w:sz w:val="16"/>
          <w:szCs w:val="16"/>
          <w:lang w:val="pt-BR"/>
        </w:rPr>
      </w:pPr>
      <w:r w:rsidRPr="00BC322B">
        <w:rPr>
          <w:rStyle w:val="FootnoteReference"/>
          <w:lang w:val="pt-BR"/>
        </w:rPr>
        <w:footnoteRef/>
      </w:r>
      <w:r w:rsidRPr="00BC322B">
        <w:rPr>
          <w:lang w:val="pt-BR"/>
        </w:rPr>
        <w:t xml:space="preserve"> </w:t>
      </w:r>
      <w:r w:rsidR="00DD5A83" w:rsidRPr="00DD5A83">
        <w:rPr>
          <w:lang w:val="pt-BR"/>
        </w:rPr>
        <w:t>Para mais informações, acesse https://forum.makerdao.com/c/oracles/13.</w:t>
      </w:r>
    </w:p>
  </w:footnote>
  <w:footnote w:id="79">
    <w:p w14:paraId="31F3C50D" w14:textId="5B47DF4E" w:rsidR="00821133" w:rsidRPr="00BC322B" w:rsidRDefault="00821133" w:rsidP="00821133">
      <w:pPr>
        <w:pStyle w:val="FootnoteText"/>
        <w:rPr>
          <w:sz w:val="16"/>
          <w:szCs w:val="16"/>
          <w:lang w:val="pt-BR"/>
        </w:rPr>
      </w:pPr>
      <w:r w:rsidRPr="00BC322B">
        <w:rPr>
          <w:rStyle w:val="FootnoteReference"/>
          <w:lang w:val="pt-BR"/>
        </w:rPr>
        <w:footnoteRef/>
      </w:r>
      <w:r w:rsidRPr="00BC322B">
        <w:rPr>
          <w:lang w:val="pt-BR"/>
        </w:rPr>
        <w:t xml:space="preserve"> </w:t>
      </w:r>
      <w:r w:rsidR="00DD5A83" w:rsidRPr="00DD5A83">
        <w:rPr>
          <w:lang w:val="pt-BR"/>
        </w:rPr>
        <w:t xml:space="preserve">"MakerDAO aprova 4 novos feeds de dados leves para </w:t>
      </w:r>
      <w:proofErr w:type="spellStart"/>
      <w:r w:rsidR="00DD5A83" w:rsidRPr="00DD5A83">
        <w:rPr>
          <w:lang w:val="pt-BR"/>
        </w:rPr>
        <w:t>Oracles</w:t>
      </w:r>
      <w:proofErr w:type="spellEnd"/>
      <w:r w:rsidR="00DD5A83" w:rsidRPr="00DD5A83">
        <w:rPr>
          <w:lang w:val="pt-BR"/>
        </w:rPr>
        <w:t>," MakerDAO Blog, acessado em 9 de dezembro de 2022, https://blog.makerdao.com/makerdao-approves-4-new-light-feeds-for-oracles/.</w:t>
      </w:r>
    </w:p>
    <w:p w14:paraId="6FDB47D4" w14:textId="77777777" w:rsidR="00821133" w:rsidRPr="00BC322B" w:rsidRDefault="00821133" w:rsidP="00821133">
      <w:pPr>
        <w:pStyle w:val="FootnoteText"/>
        <w:rPr>
          <w:sz w:val="16"/>
          <w:szCs w:val="16"/>
          <w:lang w:val="pt-BR"/>
        </w:rPr>
      </w:pPr>
    </w:p>
  </w:footnote>
  <w:footnote w:id="80">
    <w:p w14:paraId="26825984" w14:textId="5681D0D3" w:rsidR="00821133" w:rsidRPr="00BC322B" w:rsidRDefault="00821133" w:rsidP="00821133">
      <w:pPr>
        <w:pStyle w:val="FootnoteText"/>
        <w:rPr>
          <w:sz w:val="16"/>
          <w:szCs w:val="16"/>
          <w:lang w:val="pt-BR"/>
        </w:rPr>
      </w:pPr>
      <w:r w:rsidRPr="00BC322B">
        <w:rPr>
          <w:rStyle w:val="FootnoteReference"/>
          <w:lang w:val="pt-BR"/>
        </w:rPr>
        <w:footnoteRef/>
      </w:r>
      <w:r w:rsidRPr="00BC322B">
        <w:rPr>
          <w:lang w:val="pt-BR"/>
        </w:rPr>
        <w:t xml:space="preserve"> </w:t>
      </w:r>
      <w:r w:rsidR="00DD5A83" w:rsidRPr="00DD5A83">
        <w:rPr>
          <w:lang w:val="pt-BR"/>
        </w:rPr>
        <w:t xml:space="preserve">"Enquetes de Governança: Implementação PSM, Nomeação da </w:t>
      </w:r>
      <w:proofErr w:type="spellStart"/>
      <w:r w:rsidR="00DD5A83" w:rsidRPr="00DD5A83">
        <w:rPr>
          <w:lang w:val="pt-BR"/>
        </w:rPr>
        <w:t>Argent</w:t>
      </w:r>
      <w:proofErr w:type="spellEnd"/>
      <w:r w:rsidR="00DD5A83" w:rsidRPr="00DD5A83">
        <w:rPr>
          <w:lang w:val="pt-BR"/>
        </w:rPr>
        <w:t xml:space="preserve"> como Feed de Dados Leves de Oracle, e Mais," MakerDAO Blog, acessado em 9 de dezembro de 2022, https://blog.makerdao.com/governance-polls-psm-implementation-appoint-argent-as-an-oracle-light-feed-and-more/.</w:t>
      </w:r>
    </w:p>
    <w:p w14:paraId="71B0D1B3" w14:textId="77777777" w:rsidR="00821133" w:rsidRPr="00BC322B" w:rsidRDefault="00821133" w:rsidP="00821133">
      <w:pPr>
        <w:pStyle w:val="FootnoteText"/>
        <w:rPr>
          <w:sz w:val="16"/>
          <w:szCs w:val="16"/>
          <w:lang w:val="pt-BR"/>
        </w:rPr>
      </w:pPr>
    </w:p>
  </w:footnote>
  <w:footnote w:id="81">
    <w:p w14:paraId="3723783E" w14:textId="0F2D0097" w:rsidR="00486033" w:rsidRPr="00BC322B" w:rsidRDefault="00486033" w:rsidP="00486033">
      <w:pPr>
        <w:pStyle w:val="FootnoteText"/>
        <w:rPr>
          <w:sz w:val="16"/>
          <w:szCs w:val="16"/>
          <w:lang w:val="pt-BR"/>
        </w:rPr>
      </w:pPr>
      <w:r w:rsidRPr="00BC322B">
        <w:rPr>
          <w:rStyle w:val="FootnoteReference"/>
          <w:lang w:val="pt-BR"/>
        </w:rPr>
        <w:footnoteRef/>
      </w:r>
      <w:r w:rsidR="00DD5A83">
        <w:rPr>
          <w:lang w:val="pt-BR"/>
        </w:rPr>
        <w:t xml:space="preserve"> </w:t>
      </w:r>
      <w:r w:rsidR="00DD5A83" w:rsidRPr="00DD5A83">
        <w:rPr>
          <w:lang w:val="pt-BR"/>
        </w:rPr>
        <w:t>"Blog MakerDAO", MakerDAO Blog (blog) (Maker Foundation, 3 de setembro de 2019), https://blog.makerdao.com/introducing-oracles-v2-and-defi-feeds/.</w:t>
      </w:r>
    </w:p>
  </w:footnote>
  <w:footnote w:id="82">
    <w:p w14:paraId="66C8AC67" w14:textId="5D081657" w:rsidR="00486033" w:rsidRPr="00DD2B27" w:rsidRDefault="00486033" w:rsidP="00486033">
      <w:pPr>
        <w:rPr>
          <w:sz w:val="20"/>
          <w:szCs w:val="20"/>
          <w:lang w:val="pt-BR"/>
        </w:rPr>
      </w:pPr>
      <w:r w:rsidRPr="00BC322B">
        <w:rPr>
          <w:sz w:val="20"/>
          <w:szCs w:val="20"/>
          <w:vertAlign w:val="superscript"/>
          <w:lang w:val="pt-BR"/>
        </w:rPr>
        <w:footnoteRef/>
      </w:r>
      <w:r w:rsidRPr="00BC322B">
        <w:rPr>
          <w:sz w:val="20"/>
          <w:szCs w:val="20"/>
          <w:lang w:val="pt-BR"/>
        </w:rPr>
        <w:t xml:space="preserve"> </w:t>
      </w:r>
      <w:proofErr w:type="spellStart"/>
      <w:r w:rsidR="00DD2B27" w:rsidRPr="00DD2B27">
        <w:rPr>
          <w:sz w:val="20"/>
          <w:szCs w:val="20"/>
          <w:lang w:val="pt-BR"/>
        </w:rPr>
        <w:t>Catalini</w:t>
      </w:r>
      <w:proofErr w:type="spellEnd"/>
      <w:r w:rsidR="00DD2B27" w:rsidRPr="00DD2B27">
        <w:rPr>
          <w:sz w:val="20"/>
          <w:szCs w:val="20"/>
          <w:lang w:val="pt-BR"/>
        </w:rPr>
        <w:t xml:space="preserve">, Christian e Gans, Joshua S., Ofertas Iniciais de Moedas e o Valor dos Tokens Cripto (5 de março de 2019). MIT Sloan </w:t>
      </w:r>
      <w:proofErr w:type="spellStart"/>
      <w:r w:rsidR="00DD2B27" w:rsidRPr="00DD2B27">
        <w:rPr>
          <w:sz w:val="20"/>
          <w:szCs w:val="20"/>
          <w:lang w:val="pt-BR"/>
        </w:rPr>
        <w:t>Research</w:t>
      </w:r>
      <w:proofErr w:type="spellEnd"/>
      <w:r w:rsidR="00DD2B27" w:rsidRPr="00DD2B27">
        <w:rPr>
          <w:sz w:val="20"/>
          <w:szCs w:val="20"/>
          <w:lang w:val="pt-BR"/>
        </w:rPr>
        <w:t xml:space="preserve"> </w:t>
      </w:r>
      <w:proofErr w:type="spellStart"/>
      <w:r w:rsidR="00DD2B27" w:rsidRPr="00DD2B27">
        <w:rPr>
          <w:sz w:val="20"/>
          <w:szCs w:val="20"/>
          <w:lang w:val="pt-BR"/>
        </w:rPr>
        <w:t>Paper</w:t>
      </w:r>
      <w:proofErr w:type="spellEnd"/>
      <w:r w:rsidR="00DD2B27" w:rsidRPr="00DD2B27">
        <w:rPr>
          <w:sz w:val="20"/>
          <w:szCs w:val="20"/>
          <w:lang w:val="pt-BR"/>
        </w:rPr>
        <w:t xml:space="preserve"> No. 5347-18, Rotman </w:t>
      </w:r>
      <w:proofErr w:type="spellStart"/>
      <w:r w:rsidR="00DD2B27" w:rsidRPr="00DD2B27">
        <w:rPr>
          <w:sz w:val="20"/>
          <w:szCs w:val="20"/>
          <w:lang w:val="pt-BR"/>
        </w:rPr>
        <w:t>School</w:t>
      </w:r>
      <w:proofErr w:type="spellEnd"/>
      <w:r w:rsidR="00DD2B27" w:rsidRPr="00DD2B27">
        <w:rPr>
          <w:sz w:val="20"/>
          <w:szCs w:val="20"/>
          <w:lang w:val="pt-BR"/>
        </w:rPr>
        <w:t xml:space="preserve"> of Management </w:t>
      </w:r>
      <w:proofErr w:type="spellStart"/>
      <w:r w:rsidR="00DD2B27" w:rsidRPr="00DD2B27">
        <w:rPr>
          <w:sz w:val="20"/>
          <w:szCs w:val="20"/>
          <w:lang w:val="pt-BR"/>
        </w:rPr>
        <w:t>Working</w:t>
      </w:r>
      <w:proofErr w:type="spellEnd"/>
      <w:r w:rsidR="00DD2B27" w:rsidRPr="00DD2B27">
        <w:rPr>
          <w:sz w:val="20"/>
          <w:szCs w:val="20"/>
          <w:lang w:val="pt-BR"/>
        </w:rPr>
        <w:t xml:space="preserve"> </w:t>
      </w:r>
      <w:proofErr w:type="spellStart"/>
      <w:r w:rsidR="00DD2B27" w:rsidRPr="00DD2B27">
        <w:rPr>
          <w:sz w:val="20"/>
          <w:szCs w:val="20"/>
          <w:lang w:val="pt-BR"/>
        </w:rPr>
        <w:t>Paper</w:t>
      </w:r>
      <w:proofErr w:type="spellEnd"/>
      <w:r w:rsidR="00DD2B27" w:rsidRPr="00DD2B27">
        <w:rPr>
          <w:sz w:val="20"/>
          <w:szCs w:val="20"/>
          <w:lang w:val="pt-BR"/>
        </w:rPr>
        <w:t xml:space="preserve"> No. 3137213, </w:t>
      </w:r>
      <w:proofErr w:type="gramStart"/>
      <w:r w:rsidR="00DD2B27" w:rsidRPr="00DD2B27">
        <w:rPr>
          <w:sz w:val="20"/>
          <w:szCs w:val="20"/>
          <w:lang w:val="pt-BR"/>
        </w:rPr>
        <w:t>Disponível</w:t>
      </w:r>
      <w:proofErr w:type="gramEnd"/>
      <w:r w:rsidR="00DD2B27" w:rsidRPr="00DD2B27">
        <w:rPr>
          <w:sz w:val="20"/>
          <w:szCs w:val="20"/>
          <w:lang w:val="pt-BR"/>
        </w:rPr>
        <w:t xml:space="preserve"> em SSRN: https://ssrn.com/abstract=3137213 ou http://dx.doi.org/10.2139/ssrn.3137213.</w:t>
      </w:r>
    </w:p>
    <w:p w14:paraId="3B8AC901" w14:textId="77777777" w:rsidR="00486033" w:rsidRPr="00BC322B" w:rsidRDefault="00486033" w:rsidP="00486033">
      <w:pPr>
        <w:rPr>
          <w:sz w:val="16"/>
          <w:szCs w:val="16"/>
          <w:lang w:val="pt-BR"/>
        </w:rPr>
      </w:pPr>
    </w:p>
  </w:footnote>
  <w:footnote w:id="83">
    <w:p w14:paraId="27A559A8" w14:textId="2D8B39CE" w:rsidR="00A568F9" w:rsidRPr="00BC322B" w:rsidRDefault="00A568F9" w:rsidP="00A568F9">
      <w:pPr>
        <w:rPr>
          <w:sz w:val="16"/>
          <w:szCs w:val="16"/>
          <w:lang w:val="pt-BR"/>
        </w:rPr>
      </w:pPr>
      <w:r w:rsidRPr="00BC322B">
        <w:rPr>
          <w:sz w:val="20"/>
          <w:szCs w:val="20"/>
          <w:vertAlign w:val="superscript"/>
          <w:lang w:val="pt-BR"/>
        </w:rPr>
        <w:footnoteRef/>
      </w:r>
      <w:r w:rsidRPr="00BC322B">
        <w:rPr>
          <w:sz w:val="20"/>
          <w:szCs w:val="20"/>
          <w:lang w:val="pt-BR"/>
        </w:rPr>
        <w:t xml:space="preserve"> </w:t>
      </w:r>
      <w:r w:rsidR="00DD2B27" w:rsidRPr="00DD2B27">
        <w:rPr>
          <w:sz w:val="20"/>
          <w:szCs w:val="20"/>
          <w:lang w:val="pt-BR"/>
        </w:rPr>
        <w:t>Lisa JY Tan, "</w:t>
      </w:r>
      <w:proofErr w:type="spellStart"/>
      <w:r w:rsidR="00DD2B27" w:rsidRPr="00DD2B27">
        <w:rPr>
          <w:sz w:val="20"/>
          <w:szCs w:val="20"/>
          <w:lang w:val="pt-BR"/>
        </w:rPr>
        <w:t>Bancor</w:t>
      </w:r>
      <w:proofErr w:type="spellEnd"/>
      <w:r w:rsidR="00DD2B27" w:rsidRPr="00DD2B27">
        <w:rPr>
          <w:sz w:val="20"/>
          <w:szCs w:val="20"/>
          <w:lang w:val="pt-BR"/>
        </w:rPr>
        <w:t xml:space="preserve"> Token </w:t>
      </w:r>
      <w:proofErr w:type="spellStart"/>
      <w:r w:rsidR="00DD2B27" w:rsidRPr="00DD2B27">
        <w:rPr>
          <w:sz w:val="20"/>
          <w:szCs w:val="20"/>
          <w:lang w:val="pt-BR"/>
        </w:rPr>
        <w:t>Economics</w:t>
      </w:r>
      <w:proofErr w:type="spellEnd"/>
      <w:r w:rsidR="00DD2B27" w:rsidRPr="00DD2B27">
        <w:rPr>
          <w:sz w:val="20"/>
          <w:szCs w:val="20"/>
          <w:lang w:val="pt-BR"/>
        </w:rPr>
        <w:t xml:space="preserve"> </w:t>
      </w:r>
      <w:proofErr w:type="spellStart"/>
      <w:r w:rsidR="00DD2B27" w:rsidRPr="00DD2B27">
        <w:rPr>
          <w:sz w:val="20"/>
          <w:szCs w:val="20"/>
          <w:lang w:val="pt-BR"/>
        </w:rPr>
        <w:t>Paper</w:t>
      </w:r>
      <w:proofErr w:type="spellEnd"/>
      <w:r w:rsidR="00DD2B27" w:rsidRPr="00DD2B27">
        <w:rPr>
          <w:sz w:val="20"/>
          <w:szCs w:val="20"/>
          <w:lang w:val="pt-BR"/>
        </w:rPr>
        <w:t xml:space="preserve">" é um documento que discute os aspectos econômicos do token </w:t>
      </w:r>
      <w:proofErr w:type="spellStart"/>
      <w:r w:rsidR="00DD2B27" w:rsidRPr="00DD2B27">
        <w:rPr>
          <w:sz w:val="20"/>
          <w:szCs w:val="20"/>
          <w:lang w:val="pt-BR"/>
        </w:rPr>
        <w:t>Bancor</w:t>
      </w:r>
      <w:proofErr w:type="spellEnd"/>
      <w:r w:rsidR="00DD2B27" w:rsidRPr="00DD2B27">
        <w:rPr>
          <w:sz w:val="20"/>
          <w:szCs w:val="20"/>
          <w:lang w:val="pt-BR"/>
        </w:rPr>
        <w:t xml:space="preserve">. O documento foi escrito por Lisa JY Tan e publicado pela </w:t>
      </w:r>
      <w:proofErr w:type="spellStart"/>
      <w:r w:rsidR="00DD2B27" w:rsidRPr="00DD2B27">
        <w:rPr>
          <w:sz w:val="20"/>
          <w:szCs w:val="20"/>
          <w:lang w:val="pt-BR"/>
        </w:rPr>
        <w:t>Economics</w:t>
      </w:r>
      <w:proofErr w:type="spellEnd"/>
      <w:r w:rsidR="00DD2B27" w:rsidRPr="00DD2B27">
        <w:rPr>
          <w:sz w:val="20"/>
          <w:szCs w:val="20"/>
          <w:lang w:val="pt-BR"/>
        </w:rPr>
        <w:t xml:space="preserve"> Design em 2019. Ele está disponível online em https://econteric.com/wp-content/uploads/2021/06/Bancor-Protocol-Token-Economics-Paper.pdf.</w:t>
      </w:r>
    </w:p>
    <w:p w14:paraId="0D6D4B64" w14:textId="77777777" w:rsidR="00A568F9" w:rsidRPr="00BC322B" w:rsidRDefault="00A568F9" w:rsidP="00A568F9">
      <w:pPr>
        <w:rPr>
          <w:sz w:val="16"/>
          <w:szCs w:val="16"/>
          <w:lang w:val="pt-BR"/>
        </w:rPr>
      </w:pPr>
    </w:p>
  </w:footnote>
  <w:footnote w:id="84">
    <w:p w14:paraId="3C4C5007" w14:textId="6FCE0F0D" w:rsidR="00486033" w:rsidRPr="00BC322B" w:rsidRDefault="00486033" w:rsidP="00486033">
      <w:pPr>
        <w:rPr>
          <w:sz w:val="16"/>
          <w:szCs w:val="16"/>
          <w:lang w:val="pt-BR"/>
        </w:rPr>
      </w:pPr>
      <w:r w:rsidRPr="00BC322B">
        <w:rPr>
          <w:sz w:val="20"/>
          <w:szCs w:val="20"/>
          <w:vertAlign w:val="superscript"/>
          <w:lang w:val="pt-BR"/>
        </w:rPr>
        <w:footnoteRef/>
      </w:r>
      <w:r w:rsidRPr="00BC322B">
        <w:rPr>
          <w:sz w:val="20"/>
          <w:szCs w:val="20"/>
          <w:lang w:val="pt-BR"/>
        </w:rPr>
        <w:t xml:space="preserve"> </w:t>
      </w:r>
      <w:r w:rsidR="00DD2B27" w:rsidRPr="00DD2B27">
        <w:rPr>
          <w:sz w:val="20"/>
          <w:szCs w:val="20"/>
          <w:lang w:val="pt-BR"/>
        </w:rPr>
        <w:t xml:space="preserve">Lisa JY Tan, "MakerDAO Token </w:t>
      </w:r>
      <w:proofErr w:type="spellStart"/>
      <w:r w:rsidR="00DD2B27" w:rsidRPr="00DD2B27">
        <w:rPr>
          <w:sz w:val="20"/>
          <w:szCs w:val="20"/>
          <w:lang w:val="pt-BR"/>
        </w:rPr>
        <w:t>Economics</w:t>
      </w:r>
      <w:proofErr w:type="spellEnd"/>
      <w:r w:rsidR="00DD2B27" w:rsidRPr="00DD2B27">
        <w:rPr>
          <w:sz w:val="20"/>
          <w:szCs w:val="20"/>
          <w:lang w:val="pt-BR"/>
        </w:rPr>
        <w:t xml:space="preserve"> </w:t>
      </w:r>
      <w:proofErr w:type="spellStart"/>
      <w:r w:rsidR="00DD2B27" w:rsidRPr="00DD2B27">
        <w:rPr>
          <w:sz w:val="20"/>
          <w:szCs w:val="20"/>
          <w:lang w:val="pt-BR"/>
        </w:rPr>
        <w:t>Paper</w:t>
      </w:r>
      <w:proofErr w:type="spellEnd"/>
      <w:r w:rsidR="00DD2B27" w:rsidRPr="00DD2B27">
        <w:rPr>
          <w:sz w:val="20"/>
          <w:szCs w:val="20"/>
          <w:lang w:val="pt-BR"/>
        </w:rPr>
        <w:t>" (</w:t>
      </w:r>
      <w:proofErr w:type="spellStart"/>
      <w:r w:rsidR="00DD2B27" w:rsidRPr="00DD2B27">
        <w:rPr>
          <w:sz w:val="20"/>
          <w:szCs w:val="20"/>
          <w:lang w:val="pt-BR"/>
        </w:rPr>
        <w:t>Economics</w:t>
      </w:r>
      <w:proofErr w:type="spellEnd"/>
      <w:r w:rsidR="00DD2B27" w:rsidRPr="00DD2B27">
        <w:rPr>
          <w:sz w:val="20"/>
          <w:szCs w:val="20"/>
          <w:lang w:val="pt-BR"/>
        </w:rPr>
        <w:t xml:space="preserve"> Design, setembro de 2019), https://econteric.com/wp-content/uploads/2021/06/MakerDAO-Token-Economics-Paper.pdf.</w:t>
      </w:r>
    </w:p>
    <w:p w14:paraId="56A6F808" w14:textId="77777777" w:rsidR="00486033" w:rsidRPr="00BC322B" w:rsidRDefault="00486033" w:rsidP="00486033">
      <w:pPr>
        <w:rPr>
          <w:sz w:val="16"/>
          <w:szCs w:val="16"/>
          <w:lang w:val="pt-BR"/>
        </w:rPr>
      </w:pPr>
    </w:p>
  </w:footnote>
  <w:footnote w:id="85">
    <w:p w14:paraId="780D7485" w14:textId="75283B5D" w:rsidR="00240C28" w:rsidRPr="00BC322B" w:rsidRDefault="00240C28" w:rsidP="00240C28">
      <w:pPr>
        <w:rPr>
          <w:sz w:val="16"/>
          <w:szCs w:val="16"/>
          <w:lang w:val="pt-BR"/>
        </w:rPr>
      </w:pPr>
      <w:r w:rsidRPr="00BC322B">
        <w:rPr>
          <w:sz w:val="20"/>
          <w:szCs w:val="20"/>
          <w:vertAlign w:val="superscript"/>
          <w:lang w:val="pt-BR"/>
        </w:rPr>
        <w:footnoteRef/>
      </w:r>
      <w:r w:rsidRPr="00BC322B">
        <w:rPr>
          <w:sz w:val="20"/>
          <w:szCs w:val="20"/>
          <w:lang w:val="pt-BR"/>
        </w:rPr>
        <w:t xml:space="preserve"> </w:t>
      </w:r>
      <w:r w:rsidR="00DD2B27">
        <w:rPr>
          <w:sz w:val="20"/>
          <w:szCs w:val="20"/>
          <w:lang w:val="pt-BR"/>
        </w:rPr>
        <w:t>Leia “</w:t>
      </w:r>
      <w:r w:rsidR="00DD2B27" w:rsidRPr="00DD2B27">
        <w:rPr>
          <w:sz w:val="20"/>
          <w:szCs w:val="20"/>
          <w:lang w:val="pt-BR"/>
        </w:rPr>
        <w:t>Caixa 2: Estudo de Caso Sobre Moedas (Dinheiro) Digitais</w:t>
      </w:r>
      <w:r w:rsidR="00DD2B27">
        <w:rPr>
          <w:sz w:val="20"/>
          <w:szCs w:val="20"/>
          <w:lang w:val="pt-BR"/>
        </w:rPr>
        <w:t>”.</w:t>
      </w:r>
    </w:p>
  </w:footnote>
  <w:footnote w:id="86">
    <w:p w14:paraId="59FD736A" w14:textId="0A8D3347" w:rsidR="00486033" w:rsidRPr="00BC322B" w:rsidRDefault="00486033" w:rsidP="00486033">
      <w:pPr>
        <w:rPr>
          <w:sz w:val="16"/>
          <w:szCs w:val="16"/>
          <w:lang w:val="pt-BR"/>
        </w:rPr>
      </w:pPr>
      <w:r w:rsidRPr="00BC322B">
        <w:rPr>
          <w:sz w:val="20"/>
          <w:szCs w:val="20"/>
          <w:vertAlign w:val="superscript"/>
          <w:lang w:val="pt-BR"/>
        </w:rPr>
        <w:footnoteRef/>
      </w:r>
      <w:r w:rsidRPr="00BC322B">
        <w:rPr>
          <w:sz w:val="20"/>
          <w:szCs w:val="20"/>
          <w:lang w:val="pt-BR"/>
        </w:rPr>
        <w:t xml:space="preserve"> </w:t>
      </w:r>
      <w:r w:rsidR="00DD2B27" w:rsidRPr="00DD2B27">
        <w:rPr>
          <w:sz w:val="20"/>
          <w:szCs w:val="20"/>
          <w:lang w:val="pt-BR"/>
        </w:rPr>
        <w:t>Esses são modelos criados e analisados por dois artigos diferentes (</w:t>
      </w:r>
      <w:proofErr w:type="spellStart"/>
      <w:r w:rsidR="00DD2B27" w:rsidRPr="00DD2B27">
        <w:rPr>
          <w:sz w:val="20"/>
          <w:szCs w:val="20"/>
          <w:lang w:val="pt-BR"/>
        </w:rPr>
        <w:t>Catalini</w:t>
      </w:r>
      <w:proofErr w:type="spellEnd"/>
      <w:r w:rsidR="00DD2B27" w:rsidRPr="00DD2B27">
        <w:rPr>
          <w:sz w:val="20"/>
          <w:szCs w:val="20"/>
          <w:lang w:val="pt-BR"/>
        </w:rPr>
        <w:t xml:space="preserve"> e Gans [2018] </w:t>
      </w:r>
      <w:proofErr w:type="spellStart"/>
      <w:r w:rsidR="00DD2B27" w:rsidRPr="00DD2B27">
        <w:rPr>
          <w:sz w:val="20"/>
          <w:szCs w:val="20"/>
          <w:lang w:val="pt-BR"/>
        </w:rPr>
        <w:t>ibid</w:t>
      </w:r>
      <w:proofErr w:type="spellEnd"/>
      <w:r w:rsidR="00DD2B27" w:rsidRPr="00DD2B27">
        <w:rPr>
          <w:sz w:val="20"/>
          <w:szCs w:val="20"/>
          <w:lang w:val="pt-BR"/>
        </w:rPr>
        <w:t xml:space="preserve"> e Lin William Cong, Ye Li, </w:t>
      </w:r>
      <w:proofErr w:type="spellStart"/>
      <w:r w:rsidR="00DD2B27" w:rsidRPr="00DD2B27">
        <w:rPr>
          <w:sz w:val="20"/>
          <w:szCs w:val="20"/>
          <w:lang w:val="pt-BR"/>
        </w:rPr>
        <w:t>Neng</w:t>
      </w:r>
      <w:proofErr w:type="spellEnd"/>
      <w:r w:rsidR="00DD2B27" w:rsidRPr="00DD2B27">
        <w:rPr>
          <w:sz w:val="20"/>
          <w:szCs w:val="20"/>
          <w:lang w:val="pt-BR"/>
        </w:rPr>
        <w:t xml:space="preserve"> Wang, </w:t>
      </w:r>
      <w:r w:rsidR="00DD2B27">
        <w:rPr>
          <w:sz w:val="20"/>
          <w:szCs w:val="20"/>
          <w:lang w:val="pt-BR"/>
        </w:rPr>
        <w:t>“</w:t>
      </w:r>
      <w:proofErr w:type="spellStart"/>
      <w:r w:rsidR="00DD2B27" w:rsidRPr="00DD2B27">
        <w:rPr>
          <w:sz w:val="20"/>
          <w:szCs w:val="20"/>
          <w:lang w:val="pt-BR"/>
        </w:rPr>
        <w:t>Tokenomics</w:t>
      </w:r>
      <w:proofErr w:type="spellEnd"/>
      <w:r w:rsidR="00DD2B27" w:rsidRPr="00DD2B27">
        <w:rPr>
          <w:sz w:val="20"/>
          <w:szCs w:val="20"/>
          <w:lang w:val="pt-BR"/>
        </w:rPr>
        <w:t xml:space="preserve">: Dynamic </w:t>
      </w:r>
      <w:proofErr w:type="spellStart"/>
      <w:r w:rsidR="00DD2B27" w:rsidRPr="00DD2B27">
        <w:rPr>
          <w:sz w:val="20"/>
          <w:szCs w:val="20"/>
          <w:lang w:val="pt-BR"/>
        </w:rPr>
        <w:t>Adoption</w:t>
      </w:r>
      <w:proofErr w:type="spellEnd"/>
      <w:r w:rsidR="00DD2B27" w:rsidRPr="00DD2B27">
        <w:rPr>
          <w:sz w:val="20"/>
          <w:szCs w:val="20"/>
          <w:lang w:val="pt-BR"/>
        </w:rPr>
        <w:t xml:space="preserve"> </w:t>
      </w:r>
      <w:proofErr w:type="spellStart"/>
      <w:r w:rsidR="00DD2B27" w:rsidRPr="00DD2B27">
        <w:rPr>
          <w:sz w:val="20"/>
          <w:szCs w:val="20"/>
          <w:lang w:val="pt-BR"/>
        </w:rPr>
        <w:t>and</w:t>
      </w:r>
      <w:proofErr w:type="spellEnd"/>
      <w:r w:rsidR="00DD2B27" w:rsidRPr="00DD2B27">
        <w:rPr>
          <w:sz w:val="20"/>
          <w:szCs w:val="20"/>
          <w:lang w:val="pt-BR"/>
        </w:rPr>
        <w:t xml:space="preserve"> Valuation, The Review of Financial </w:t>
      </w:r>
      <w:proofErr w:type="spellStart"/>
      <w:r w:rsidR="00DD2B27" w:rsidRPr="00DD2B27">
        <w:rPr>
          <w:sz w:val="20"/>
          <w:szCs w:val="20"/>
          <w:lang w:val="pt-BR"/>
        </w:rPr>
        <w:t>Studies</w:t>
      </w:r>
      <w:proofErr w:type="spellEnd"/>
      <w:r w:rsidR="00DD2B27" w:rsidRPr="00DD2B27">
        <w:rPr>
          <w:sz w:val="20"/>
          <w:szCs w:val="20"/>
          <w:lang w:val="pt-BR"/>
        </w:rPr>
        <w:t xml:space="preserve">, Volume 34, </w:t>
      </w:r>
      <w:proofErr w:type="spellStart"/>
      <w:r w:rsidR="00DD2B27" w:rsidRPr="00DD2B27">
        <w:rPr>
          <w:sz w:val="20"/>
          <w:szCs w:val="20"/>
          <w:lang w:val="pt-BR"/>
        </w:rPr>
        <w:t>Issue</w:t>
      </w:r>
      <w:proofErr w:type="spellEnd"/>
      <w:r w:rsidR="00DD2B27" w:rsidRPr="00DD2B27">
        <w:rPr>
          <w:sz w:val="20"/>
          <w:szCs w:val="20"/>
          <w:lang w:val="pt-BR"/>
        </w:rPr>
        <w:t xml:space="preserve"> 3</w:t>
      </w:r>
      <w:r w:rsidR="00DD2B27">
        <w:rPr>
          <w:sz w:val="20"/>
          <w:szCs w:val="20"/>
          <w:lang w:val="pt-BR"/>
        </w:rPr>
        <w:t>”</w:t>
      </w:r>
      <w:r w:rsidR="00DD2B27" w:rsidRPr="00DD2B27">
        <w:rPr>
          <w:sz w:val="20"/>
          <w:szCs w:val="20"/>
          <w:lang w:val="pt-BR"/>
        </w:rPr>
        <w:t xml:space="preserve">, </w:t>
      </w:r>
      <w:r w:rsidR="00DD2B27">
        <w:rPr>
          <w:sz w:val="20"/>
          <w:szCs w:val="20"/>
          <w:lang w:val="pt-BR"/>
        </w:rPr>
        <w:t xml:space="preserve">março </w:t>
      </w:r>
      <w:r w:rsidR="00DD2B27" w:rsidRPr="00DD2B27">
        <w:rPr>
          <w:sz w:val="20"/>
          <w:szCs w:val="20"/>
          <w:lang w:val="pt-BR"/>
        </w:rPr>
        <w:t xml:space="preserve">2021, </w:t>
      </w:r>
      <w:r w:rsidR="00DD2B27">
        <w:rPr>
          <w:sz w:val="20"/>
          <w:szCs w:val="20"/>
          <w:lang w:val="pt-BR"/>
        </w:rPr>
        <w:t xml:space="preserve">páginas </w:t>
      </w:r>
      <w:r w:rsidR="00DD2B27" w:rsidRPr="00DD2B27">
        <w:rPr>
          <w:sz w:val="20"/>
          <w:szCs w:val="20"/>
          <w:lang w:val="pt-BR"/>
        </w:rPr>
        <w:t>1105–1155, https://doi.org/10.1093/rfs/hhaa089) que</w:t>
      </w:r>
      <w:r w:rsidR="00DD2B27">
        <w:rPr>
          <w:sz w:val="20"/>
          <w:szCs w:val="20"/>
          <w:lang w:val="pt-BR"/>
        </w:rPr>
        <w:t xml:space="preserve"> explanam</w:t>
      </w:r>
      <w:r w:rsidR="00DD2B27" w:rsidRPr="00DD2B27">
        <w:rPr>
          <w:sz w:val="20"/>
          <w:szCs w:val="20"/>
          <w:lang w:val="pt-BR"/>
        </w:rPr>
        <w:t xml:space="preserve"> sobre o valor de tokens de utilidade.</w:t>
      </w:r>
    </w:p>
  </w:footnote>
  <w:footnote w:id="87">
    <w:p w14:paraId="6B417FF9" w14:textId="5D7A7B2D" w:rsidR="00486033" w:rsidRPr="00BC322B" w:rsidRDefault="00486033" w:rsidP="00486033">
      <w:pPr>
        <w:rPr>
          <w:sz w:val="20"/>
          <w:szCs w:val="20"/>
          <w:lang w:val="pt-BR"/>
        </w:rPr>
      </w:pPr>
      <w:r w:rsidRPr="00BC322B">
        <w:rPr>
          <w:sz w:val="20"/>
          <w:szCs w:val="20"/>
          <w:vertAlign w:val="superscript"/>
          <w:lang w:val="pt-BR"/>
        </w:rPr>
        <w:footnoteRef/>
      </w:r>
      <w:r w:rsidRPr="00BC322B">
        <w:rPr>
          <w:sz w:val="20"/>
          <w:szCs w:val="20"/>
          <w:lang w:val="pt-BR"/>
        </w:rPr>
        <w:t xml:space="preserve"> </w:t>
      </w:r>
      <w:r w:rsidR="00424E6A" w:rsidRPr="00424E6A">
        <w:rPr>
          <w:sz w:val="20"/>
          <w:szCs w:val="20"/>
          <w:lang w:val="pt-BR"/>
        </w:rPr>
        <w:t xml:space="preserve">Trent </w:t>
      </w:r>
      <w:proofErr w:type="spellStart"/>
      <w:r w:rsidR="00424E6A" w:rsidRPr="00424E6A">
        <w:rPr>
          <w:sz w:val="20"/>
          <w:szCs w:val="20"/>
          <w:lang w:val="pt-BR"/>
        </w:rPr>
        <w:t>McConaghy</w:t>
      </w:r>
      <w:proofErr w:type="spellEnd"/>
      <w:r w:rsidR="00424E6A" w:rsidRPr="00424E6A">
        <w:rPr>
          <w:sz w:val="20"/>
          <w:szCs w:val="20"/>
          <w:lang w:val="pt-BR"/>
        </w:rPr>
        <w:t xml:space="preserve"> usa um sistema TCR de várias camadas para aumentar gradualmente os direitos e responsabilidades dos usuários à medida que adicionam mais participação. Isso contribui para uma camada mais diversa na governança (design de mecanismos) em relação à tomada de decisões, controle de acesso, reputação e resolução (Trent </w:t>
      </w:r>
      <w:proofErr w:type="spellStart"/>
      <w:r w:rsidR="00424E6A" w:rsidRPr="00424E6A">
        <w:rPr>
          <w:sz w:val="20"/>
          <w:szCs w:val="20"/>
          <w:lang w:val="pt-BR"/>
        </w:rPr>
        <w:t>McConaghy</w:t>
      </w:r>
      <w:proofErr w:type="spellEnd"/>
      <w:r w:rsidR="00424E6A" w:rsidRPr="00424E6A">
        <w:rPr>
          <w:sz w:val="20"/>
          <w:szCs w:val="20"/>
          <w:lang w:val="pt-BR"/>
        </w:rPr>
        <w:t xml:space="preserve">, Dimitri de </w:t>
      </w:r>
      <w:proofErr w:type="spellStart"/>
      <w:r w:rsidR="00424E6A" w:rsidRPr="00424E6A">
        <w:rPr>
          <w:sz w:val="20"/>
          <w:szCs w:val="20"/>
          <w:lang w:val="pt-BR"/>
        </w:rPr>
        <w:t>Jonghe</w:t>
      </w:r>
      <w:proofErr w:type="spellEnd"/>
      <w:r w:rsidR="00424E6A" w:rsidRPr="00424E6A">
        <w:rPr>
          <w:sz w:val="20"/>
          <w:szCs w:val="20"/>
          <w:lang w:val="pt-BR"/>
        </w:rPr>
        <w:t xml:space="preserve"> e Fang Gong, "</w:t>
      </w:r>
      <w:proofErr w:type="spellStart"/>
      <w:r w:rsidR="00424E6A" w:rsidRPr="00424E6A">
        <w:rPr>
          <w:sz w:val="20"/>
          <w:szCs w:val="20"/>
          <w:lang w:val="pt-BR"/>
        </w:rPr>
        <w:t>Ocean</w:t>
      </w:r>
      <w:proofErr w:type="spellEnd"/>
      <w:r w:rsidR="00424E6A" w:rsidRPr="00424E6A">
        <w:rPr>
          <w:sz w:val="20"/>
          <w:szCs w:val="20"/>
          <w:lang w:val="pt-BR"/>
        </w:rPr>
        <w:t xml:space="preserve"> </w:t>
      </w:r>
      <w:proofErr w:type="spellStart"/>
      <w:r w:rsidR="00424E6A" w:rsidRPr="00424E6A">
        <w:rPr>
          <w:sz w:val="20"/>
          <w:szCs w:val="20"/>
          <w:lang w:val="pt-BR"/>
        </w:rPr>
        <w:t>Protocol</w:t>
      </w:r>
      <w:proofErr w:type="spellEnd"/>
      <w:r w:rsidR="00424E6A" w:rsidRPr="00424E6A">
        <w:rPr>
          <w:sz w:val="20"/>
          <w:szCs w:val="20"/>
          <w:lang w:val="pt-BR"/>
        </w:rPr>
        <w:t xml:space="preserve"> Blog", </w:t>
      </w:r>
      <w:proofErr w:type="spellStart"/>
      <w:r w:rsidR="00424E6A" w:rsidRPr="00424E6A">
        <w:rPr>
          <w:sz w:val="20"/>
          <w:szCs w:val="20"/>
          <w:lang w:val="pt-BR"/>
        </w:rPr>
        <w:t>Ocean</w:t>
      </w:r>
      <w:proofErr w:type="spellEnd"/>
      <w:r w:rsidR="00424E6A" w:rsidRPr="00424E6A">
        <w:rPr>
          <w:sz w:val="20"/>
          <w:szCs w:val="20"/>
          <w:lang w:val="pt-BR"/>
        </w:rPr>
        <w:t xml:space="preserve"> </w:t>
      </w:r>
      <w:proofErr w:type="spellStart"/>
      <w:r w:rsidR="00424E6A" w:rsidRPr="00424E6A">
        <w:rPr>
          <w:sz w:val="20"/>
          <w:szCs w:val="20"/>
          <w:lang w:val="pt-BR"/>
        </w:rPr>
        <w:t>Protocol</w:t>
      </w:r>
      <w:proofErr w:type="spellEnd"/>
      <w:r w:rsidR="00424E6A" w:rsidRPr="00424E6A">
        <w:rPr>
          <w:sz w:val="20"/>
          <w:szCs w:val="20"/>
          <w:lang w:val="pt-BR"/>
        </w:rPr>
        <w:t xml:space="preserve"> Blog (blog) (</w:t>
      </w:r>
      <w:proofErr w:type="spellStart"/>
      <w:r w:rsidR="00424E6A" w:rsidRPr="00424E6A">
        <w:rPr>
          <w:sz w:val="20"/>
          <w:szCs w:val="20"/>
          <w:lang w:val="pt-BR"/>
        </w:rPr>
        <w:t>Ocean</w:t>
      </w:r>
      <w:proofErr w:type="spellEnd"/>
      <w:r w:rsidR="00424E6A" w:rsidRPr="00424E6A">
        <w:rPr>
          <w:sz w:val="20"/>
          <w:szCs w:val="20"/>
          <w:lang w:val="pt-BR"/>
        </w:rPr>
        <w:t xml:space="preserve"> </w:t>
      </w:r>
      <w:proofErr w:type="spellStart"/>
      <w:r w:rsidR="00424E6A" w:rsidRPr="00424E6A">
        <w:rPr>
          <w:sz w:val="20"/>
          <w:szCs w:val="20"/>
          <w:lang w:val="pt-BR"/>
        </w:rPr>
        <w:t>Protocol</w:t>
      </w:r>
      <w:proofErr w:type="spellEnd"/>
      <w:r w:rsidR="00424E6A" w:rsidRPr="00424E6A">
        <w:rPr>
          <w:sz w:val="20"/>
          <w:szCs w:val="20"/>
          <w:lang w:val="pt-BR"/>
        </w:rPr>
        <w:t>, 1 de maio de 2018), https://blog.oceanprotocol.com/the-layered-tcr-56cc5b4cdc45.).</w:t>
      </w:r>
    </w:p>
  </w:footnote>
  <w:footnote w:id="88">
    <w:p w14:paraId="0E3B1385" w14:textId="02D4C349" w:rsidR="00486033" w:rsidRPr="00BC322B" w:rsidRDefault="00486033" w:rsidP="00486033">
      <w:pPr>
        <w:pStyle w:val="FootnoteText"/>
        <w:rPr>
          <w:lang w:val="pt-BR"/>
        </w:rPr>
      </w:pPr>
      <w:r w:rsidRPr="00BC322B">
        <w:rPr>
          <w:rStyle w:val="FootnoteReference"/>
          <w:lang w:val="pt-BR"/>
        </w:rPr>
        <w:footnoteRef/>
      </w:r>
      <w:r w:rsidRPr="00BC322B">
        <w:rPr>
          <w:lang w:val="pt-BR"/>
        </w:rPr>
        <w:t xml:space="preserve"> </w:t>
      </w:r>
      <w:r w:rsidR="00EB3323" w:rsidRPr="00EB3323">
        <w:rPr>
          <w:lang w:val="pt-BR"/>
        </w:rPr>
        <w:t>As taxas de câmbio fixas não precisam ser uma relação de 1:1. Elas podem ser uma relação de 1:0</w:t>
      </w:r>
      <w:r w:rsidR="00EB3323">
        <w:rPr>
          <w:lang w:val="pt-BR"/>
        </w:rPr>
        <w:t>.</w:t>
      </w:r>
      <w:r w:rsidR="00EB3323" w:rsidRPr="00EB3323">
        <w:rPr>
          <w:lang w:val="pt-BR"/>
        </w:rPr>
        <w:t>725, por exemplo, dependendo da instituição que governa a política monetária.</w:t>
      </w:r>
    </w:p>
  </w:footnote>
  <w:footnote w:id="89">
    <w:p w14:paraId="5E0686E9" w14:textId="446A1BD2" w:rsidR="000D3825" w:rsidRPr="00BC322B" w:rsidRDefault="000D3825" w:rsidP="000D3825">
      <w:pPr>
        <w:rPr>
          <w:sz w:val="16"/>
          <w:szCs w:val="16"/>
          <w:lang w:val="pt-BR"/>
        </w:rPr>
      </w:pPr>
      <w:r w:rsidRPr="00BC322B">
        <w:rPr>
          <w:rStyle w:val="FootnoteReference"/>
          <w:sz w:val="20"/>
          <w:szCs w:val="20"/>
          <w:lang w:val="pt-BR"/>
        </w:rPr>
        <w:footnoteRef/>
      </w:r>
      <w:r w:rsidR="00840BBE" w:rsidRPr="00840BBE">
        <w:rPr>
          <w:sz w:val="20"/>
          <w:szCs w:val="20"/>
          <w:lang w:val="pt-BR"/>
        </w:rPr>
        <w:t>Isso pode envolver mais do que duas variáveis, mas nos ateremos a modelos simples de duas variáveis, já que é possível representá-los graficamente em um gráfico 2D. Quanto mais variáveis forem adicionadas, mais dimensões serão necessárias. Por exemplo, uma curva de bonding de três variáveis requer um gráfico 3D para visualização.</w:t>
      </w:r>
    </w:p>
    <w:p w14:paraId="3B728418" w14:textId="77777777" w:rsidR="000D3825" w:rsidRPr="00BC322B" w:rsidRDefault="000D3825" w:rsidP="000D3825">
      <w:pPr>
        <w:rPr>
          <w:sz w:val="16"/>
          <w:szCs w:val="16"/>
          <w:lang w:val="pt-BR"/>
        </w:rPr>
      </w:pPr>
    </w:p>
  </w:footnote>
  <w:footnote w:id="90">
    <w:p w14:paraId="03A62B67" w14:textId="30CC48FF" w:rsidR="000D3825" w:rsidRPr="00BC322B" w:rsidRDefault="000D3825" w:rsidP="000D3825">
      <w:pPr>
        <w:rPr>
          <w:sz w:val="16"/>
          <w:szCs w:val="16"/>
          <w:lang w:val="pt-BR"/>
        </w:rPr>
      </w:pPr>
      <w:r w:rsidRPr="00BC322B">
        <w:rPr>
          <w:sz w:val="20"/>
          <w:szCs w:val="20"/>
          <w:vertAlign w:val="superscript"/>
          <w:lang w:val="pt-BR"/>
        </w:rPr>
        <w:footnoteRef/>
      </w:r>
      <w:r w:rsidRPr="00BC322B">
        <w:rPr>
          <w:sz w:val="20"/>
          <w:szCs w:val="20"/>
          <w:lang w:val="pt-BR"/>
        </w:rPr>
        <w:t xml:space="preserve"> </w:t>
      </w:r>
      <w:r w:rsidR="00840BBE" w:rsidRPr="00840BBE">
        <w:rPr>
          <w:sz w:val="20"/>
          <w:szCs w:val="20"/>
          <w:lang w:val="pt-BR"/>
        </w:rPr>
        <w:t>DEX é um acrônimo de "</w:t>
      </w:r>
      <w:proofErr w:type="spellStart"/>
      <w:r w:rsidR="00840BBE" w:rsidRPr="00840BBE">
        <w:rPr>
          <w:sz w:val="20"/>
          <w:szCs w:val="20"/>
          <w:lang w:val="pt-BR"/>
        </w:rPr>
        <w:t>decentralized</w:t>
      </w:r>
      <w:proofErr w:type="spellEnd"/>
      <w:r w:rsidR="00840BBE" w:rsidRPr="00840BBE">
        <w:rPr>
          <w:sz w:val="20"/>
          <w:szCs w:val="20"/>
          <w:lang w:val="pt-BR"/>
        </w:rPr>
        <w:t xml:space="preserve"> </w:t>
      </w:r>
      <w:proofErr w:type="spellStart"/>
      <w:r w:rsidR="00840BBE" w:rsidRPr="00840BBE">
        <w:rPr>
          <w:sz w:val="20"/>
          <w:szCs w:val="20"/>
          <w:lang w:val="pt-BR"/>
        </w:rPr>
        <w:t>exchange</w:t>
      </w:r>
      <w:proofErr w:type="spellEnd"/>
      <w:r w:rsidR="00840BBE" w:rsidRPr="00840BBE">
        <w:rPr>
          <w:sz w:val="20"/>
          <w:szCs w:val="20"/>
          <w:lang w:val="pt-BR"/>
        </w:rPr>
        <w:t>" ou "</w:t>
      </w:r>
      <w:r w:rsidR="00840BBE">
        <w:rPr>
          <w:sz w:val="20"/>
          <w:szCs w:val="20"/>
          <w:lang w:val="pt-BR"/>
        </w:rPr>
        <w:t>corretora</w:t>
      </w:r>
      <w:r w:rsidR="00840BBE" w:rsidRPr="00840BBE">
        <w:rPr>
          <w:sz w:val="20"/>
          <w:szCs w:val="20"/>
          <w:lang w:val="pt-BR"/>
        </w:rPr>
        <w:t xml:space="preserve"> descentralizada". Uma </w:t>
      </w:r>
      <w:r w:rsidR="00840BBE">
        <w:rPr>
          <w:sz w:val="20"/>
          <w:szCs w:val="20"/>
          <w:lang w:val="pt-BR"/>
        </w:rPr>
        <w:t xml:space="preserve">corretora </w:t>
      </w:r>
      <w:r w:rsidR="00840BBE" w:rsidRPr="00840BBE">
        <w:rPr>
          <w:sz w:val="20"/>
          <w:szCs w:val="20"/>
          <w:lang w:val="pt-BR"/>
        </w:rPr>
        <w:t>descentralizada não é de propriedade ou controlada por uma entidade central.</w:t>
      </w:r>
      <w:r w:rsidRPr="00BC322B">
        <w:rPr>
          <w:sz w:val="20"/>
          <w:szCs w:val="20"/>
          <w:lang w:val="pt-BR"/>
        </w:rPr>
        <w:t xml:space="preserve"> </w:t>
      </w:r>
    </w:p>
  </w:footnote>
  <w:footnote w:id="91">
    <w:p w14:paraId="335E71EE" w14:textId="169A1843" w:rsidR="004629BE" w:rsidRPr="00BC322B" w:rsidRDefault="004629BE" w:rsidP="004629BE">
      <w:pPr>
        <w:rPr>
          <w:sz w:val="16"/>
          <w:szCs w:val="16"/>
          <w:lang w:val="pt-BR"/>
        </w:rPr>
      </w:pPr>
      <w:r w:rsidRPr="00BC322B">
        <w:rPr>
          <w:sz w:val="20"/>
          <w:szCs w:val="20"/>
          <w:vertAlign w:val="superscript"/>
          <w:lang w:val="pt-BR"/>
        </w:rPr>
        <w:footnoteRef/>
      </w:r>
      <w:r w:rsidRPr="00BC322B">
        <w:rPr>
          <w:sz w:val="20"/>
          <w:szCs w:val="20"/>
          <w:lang w:val="pt-BR"/>
        </w:rPr>
        <w:t xml:space="preserve"> </w:t>
      </w:r>
      <w:r w:rsidR="003E54A9" w:rsidRPr="003E54A9">
        <w:rPr>
          <w:sz w:val="20"/>
          <w:szCs w:val="20"/>
          <w:lang w:val="pt-BR"/>
        </w:rPr>
        <w:t>Embora a maioria das pessoas pense em uma curva de ligação como uma função 2D, as curvas de ligação também podem ser funções 3D. Elas também podem ser usadas para facilitar a negociação sem dinheiro (por exemplo, usando uma curva de ligação para determinar a relação entre o volume de upload e o volume de download no BitTorrent). Em um mercado de conteúdo de código aberto, elas podem facilitar a troca de volume de informações sem dinheiro.</w:t>
      </w:r>
    </w:p>
  </w:footnote>
  <w:footnote w:id="92">
    <w:p w14:paraId="494587A2" w14:textId="30A200F9" w:rsidR="004629BE" w:rsidRPr="00BC322B" w:rsidRDefault="004629BE" w:rsidP="004629BE">
      <w:pPr>
        <w:pStyle w:val="FootnoteText"/>
        <w:rPr>
          <w:lang w:val="pt-BR"/>
        </w:rPr>
      </w:pPr>
      <w:r w:rsidRPr="00BC322B">
        <w:rPr>
          <w:rStyle w:val="FootnoteReference"/>
          <w:lang w:val="pt-BR"/>
        </w:rPr>
        <w:footnoteRef/>
      </w:r>
      <w:r w:rsidRPr="00BC322B">
        <w:rPr>
          <w:lang w:val="pt-BR"/>
        </w:rPr>
        <w:t xml:space="preserve"> </w:t>
      </w:r>
      <w:r w:rsidR="003E54A9" w:rsidRPr="003E54A9">
        <w:rPr>
          <w:lang w:val="pt-BR"/>
        </w:rPr>
        <w:t>Quando o preço de um NFT aumenta, a demanda pela propriedade intelectual aumenta. A propriedade intelectual é assim selecionada por meio do sinalização de preço através do NFT.</w:t>
      </w:r>
    </w:p>
  </w:footnote>
  <w:footnote w:id="93">
    <w:p w14:paraId="0B713955" w14:textId="70CCD527" w:rsidR="004629BE" w:rsidRPr="00BC322B" w:rsidRDefault="004629BE" w:rsidP="004629BE">
      <w:pPr>
        <w:pStyle w:val="FootnoteText"/>
        <w:rPr>
          <w:lang w:val="pt-BR"/>
        </w:rPr>
      </w:pPr>
      <w:r w:rsidRPr="00BC322B">
        <w:rPr>
          <w:rStyle w:val="FootnoteReference"/>
          <w:lang w:val="pt-BR"/>
        </w:rPr>
        <w:footnoteRef/>
      </w:r>
      <w:r w:rsidRPr="00BC322B">
        <w:rPr>
          <w:lang w:val="pt-BR"/>
        </w:rPr>
        <w:t xml:space="preserve"> </w:t>
      </w:r>
      <w:r w:rsidR="00CB6D2A">
        <w:rPr>
          <w:lang w:val="pt-BR"/>
        </w:rPr>
        <w:t>Experimente várias funções e parâmetros aqui</w:t>
      </w:r>
      <w:r w:rsidRPr="00BC322B">
        <w:rPr>
          <w:lang w:val="pt-BR"/>
        </w:rPr>
        <w:t xml:space="preserve">: </w:t>
      </w:r>
      <w:hyperlink r:id="rId10" w:history="1">
        <w:r w:rsidRPr="00BC322B">
          <w:rPr>
            <w:rStyle w:val="Hyperlink"/>
            <w:color w:val="000000" w:themeColor="text1"/>
            <w:lang w:val="pt-BR"/>
          </w:rPr>
          <w:t>http://bit.ly/bondingcurve</w:t>
        </w:r>
      </w:hyperlink>
      <w:r w:rsidRPr="00BC322B">
        <w:rPr>
          <w:rStyle w:val="Hyperlink"/>
          <w:color w:val="000000" w:themeColor="text1"/>
          <w:lang w:val="pt-BR"/>
        </w:rPr>
        <w:t>.</w:t>
      </w:r>
    </w:p>
  </w:footnote>
  <w:footnote w:id="94">
    <w:p w14:paraId="11B11F70" w14:textId="5DD3E6AC" w:rsidR="004629BE" w:rsidRPr="00BC322B" w:rsidRDefault="004629BE" w:rsidP="004629BE">
      <w:pPr>
        <w:rPr>
          <w:sz w:val="16"/>
          <w:szCs w:val="16"/>
          <w:lang w:val="pt-BR"/>
        </w:rPr>
      </w:pPr>
      <w:r w:rsidRPr="00BC322B">
        <w:rPr>
          <w:sz w:val="20"/>
          <w:szCs w:val="20"/>
          <w:vertAlign w:val="superscript"/>
          <w:lang w:val="pt-BR"/>
        </w:rPr>
        <w:footnoteRef/>
      </w:r>
      <w:r w:rsidRPr="00BC322B">
        <w:rPr>
          <w:sz w:val="20"/>
          <w:szCs w:val="20"/>
          <w:lang w:val="pt-BR"/>
        </w:rPr>
        <w:t xml:space="preserve"> </w:t>
      </w:r>
      <w:r w:rsidR="00AC265F" w:rsidRPr="00AC265F">
        <w:rPr>
          <w:sz w:val="20"/>
          <w:szCs w:val="20"/>
          <w:lang w:val="pt-BR"/>
        </w:rPr>
        <w:t>O princípio da conservação é um princípio da física, onde a fórmula de conservação de energia (K1 + U1 = K2 + U2) está sujeita a uma função invariante constante.</w:t>
      </w:r>
    </w:p>
    <w:p w14:paraId="530FCFF2" w14:textId="77777777" w:rsidR="004629BE" w:rsidRPr="00BC322B" w:rsidRDefault="004629BE" w:rsidP="004629BE">
      <w:pPr>
        <w:rPr>
          <w:sz w:val="16"/>
          <w:szCs w:val="16"/>
          <w:lang w:val="pt-BR"/>
        </w:rPr>
      </w:pPr>
    </w:p>
  </w:footnote>
  <w:footnote w:id="95">
    <w:p w14:paraId="1E0DB6C4" w14:textId="1E37021D" w:rsidR="006B1B3A" w:rsidRPr="00BC322B" w:rsidRDefault="006B1B3A" w:rsidP="006B1B3A">
      <w:pPr>
        <w:rPr>
          <w:sz w:val="16"/>
          <w:szCs w:val="16"/>
          <w:lang w:val="pt-BR"/>
        </w:rPr>
      </w:pPr>
      <w:r w:rsidRPr="00BC322B">
        <w:rPr>
          <w:sz w:val="20"/>
          <w:szCs w:val="20"/>
          <w:vertAlign w:val="superscript"/>
          <w:lang w:val="pt-BR"/>
        </w:rPr>
        <w:footnoteRef/>
      </w:r>
      <w:r w:rsidRPr="00BC322B">
        <w:rPr>
          <w:sz w:val="20"/>
          <w:szCs w:val="20"/>
          <w:lang w:val="pt-BR"/>
        </w:rPr>
        <w:t xml:space="preserve"> </w:t>
      </w:r>
      <w:r w:rsidR="00AC265F" w:rsidRPr="00AC265F">
        <w:rPr>
          <w:sz w:val="20"/>
          <w:szCs w:val="20"/>
          <w:lang w:val="pt-BR"/>
        </w:rPr>
        <w:t xml:space="preserve">Confira https://medium.com/giveth/deep-dive-augmented-bonding-curves-3f1f7c1fa751 para o design do sistema, fluxo e matemática </w:t>
      </w:r>
      <w:r w:rsidR="00AC265F">
        <w:rPr>
          <w:sz w:val="20"/>
          <w:szCs w:val="20"/>
          <w:lang w:val="pt-BR"/>
        </w:rPr>
        <w:t>por trás</w:t>
      </w:r>
      <w:r w:rsidRPr="00BC322B">
        <w:rPr>
          <w:sz w:val="20"/>
          <w:szCs w:val="20"/>
          <w:lang w:val="pt-BR"/>
        </w:rPr>
        <w:t>.</w:t>
      </w:r>
    </w:p>
    <w:p w14:paraId="0F293C55" w14:textId="77777777" w:rsidR="006B1B3A" w:rsidRPr="00BC322B" w:rsidRDefault="006B1B3A" w:rsidP="006B1B3A">
      <w:pPr>
        <w:rPr>
          <w:sz w:val="16"/>
          <w:szCs w:val="16"/>
          <w:lang w:val="pt-BR"/>
        </w:rPr>
      </w:pPr>
    </w:p>
  </w:footnote>
  <w:footnote w:id="96">
    <w:p w14:paraId="2D38F4D7" w14:textId="3D94AC73" w:rsidR="004629BE" w:rsidRPr="00BC322B" w:rsidRDefault="004629BE" w:rsidP="004629BE">
      <w:pPr>
        <w:rPr>
          <w:sz w:val="20"/>
          <w:szCs w:val="20"/>
          <w:lang w:val="pt-BR"/>
        </w:rPr>
      </w:pPr>
      <w:r w:rsidRPr="00BC322B">
        <w:rPr>
          <w:sz w:val="20"/>
          <w:szCs w:val="20"/>
          <w:vertAlign w:val="superscript"/>
          <w:lang w:val="pt-BR"/>
        </w:rPr>
        <w:footnoteRef/>
      </w:r>
      <w:r w:rsidRPr="00BC322B">
        <w:rPr>
          <w:sz w:val="20"/>
          <w:szCs w:val="20"/>
          <w:lang w:val="pt-BR"/>
        </w:rPr>
        <w:t xml:space="preserve"> </w:t>
      </w:r>
      <w:r w:rsidR="00AC265F" w:rsidRPr="00AC265F">
        <w:rPr>
          <w:sz w:val="20"/>
          <w:szCs w:val="20"/>
          <w:lang w:val="pt-BR"/>
        </w:rPr>
        <w:t>Confira https://tokeneconomy.co/dynamic-token-bonding-curves-41d36e43befa para um estudo de caso e função matemática</w:t>
      </w:r>
      <w:r w:rsidRPr="00BC322B">
        <w:rPr>
          <w:sz w:val="20"/>
          <w:szCs w:val="20"/>
          <w:lang w:val="pt-BR"/>
        </w:rPr>
        <w:t>.</w:t>
      </w:r>
    </w:p>
  </w:footnote>
  <w:footnote w:id="97">
    <w:p w14:paraId="7D15B8A3" w14:textId="38183C04" w:rsidR="004629BE" w:rsidRPr="00BC322B" w:rsidRDefault="004629BE" w:rsidP="004629BE">
      <w:pPr>
        <w:pStyle w:val="FootnoteText"/>
        <w:rPr>
          <w:lang w:val="pt-BR"/>
        </w:rPr>
      </w:pPr>
      <w:r w:rsidRPr="00BC322B">
        <w:rPr>
          <w:rStyle w:val="FootnoteReference"/>
          <w:lang w:val="pt-BR"/>
        </w:rPr>
        <w:footnoteRef/>
      </w:r>
      <w:r w:rsidRPr="00BC322B">
        <w:rPr>
          <w:lang w:val="pt-BR"/>
        </w:rPr>
        <w:t xml:space="preserve"> </w:t>
      </w:r>
      <w:r w:rsidR="00AC265F" w:rsidRPr="00AC265F">
        <w:rPr>
          <w:lang w:val="pt-BR"/>
        </w:rPr>
        <w:t>A liquidez contínua é quando um token pode ser convertido em outro token a qualquer momento. Isso não requer que outra pessoa compre ou venda o token, ele pode ser convertido (liquidado) a qualquer momento.</w:t>
      </w:r>
      <w:r w:rsidRPr="00BC322B">
        <w:rPr>
          <w:lang w:val="pt-BR"/>
        </w:rPr>
        <w:br/>
      </w:r>
    </w:p>
  </w:footnote>
  <w:footnote w:id="98">
    <w:p w14:paraId="455951EE" w14:textId="77AFF36B" w:rsidR="004629BE" w:rsidRPr="00BC322B" w:rsidRDefault="004629BE" w:rsidP="004629BE">
      <w:pPr>
        <w:pStyle w:val="FootnoteText"/>
        <w:rPr>
          <w:lang w:val="pt-BR"/>
        </w:rPr>
      </w:pPr>
      <w:r w:rsidRPr="00BC322B">
        <w:rPr>
          <w:rStyle w:val="FootnoteReference"/>
          <w:lang w:val="pt-BR"/>
        </w:rPr>
        <w:footnoteRef/>
      </w:r>
      <w:r w:rsidRPr="00BC322B">
        <w:rPr>
          <w:lang w:val="pt-BR"/>
        </w:rPr>
        <w:t xml:space="preserve"> </w:t>
      </w:r>
      <w:r w:rsidR="00AC265F" w:rsidRPr="00AC265F">
        <w:rPr>
          <w:lang w:val="pt-BR"/>
        </w:rPr>
        <w:t xml:space="preserve">Um </w:t>
      </w:r>
      <w:r w:rsidR="00AC265F">
        <w:rPr>
          <w:lang w:val="pt-BR"/>
        </w:rPr>
        <w:t>contrato inteligente</w:t>
      </w:r>
      <w:r w:rsidR="00AC265F" w:rsidRPr="00AC265F">
        <w:rPr>
          <w:lang w:val="pt-BR"/>
        </w:rPr>
        <w:t xml:space="preserve"> é um programa de software simples que, uma vez </w:t>
      </w:r>
      <w:r w:rsidR="00AC265F">
        <w:rPr>
          <w:lang w:val="pt-BR"/>
        </w:rPr>
        <w:t xml:space="preserve">submetido à </w:t>
      </w:r>
      <w:r w:rsidR="00AC265F" w:rsidRPr="00AC265F">
        <w:rPr>
          <w:lang w:val="pt-BR"/>
        </w:rPr>
        <w:t xml:space="preserve">uma blockchain, </w:t>
      </w:r>
      <w:r w:rsidR="00AC265F">
        <w:rPr>
          <w:lang w:val="pt-BR"/>
        </w:rPr>
        <w:t xml:space="preserve">é </w:t>
      </w:r>
      <w:r w:rsidR="00AC265F" w:rsidRPr="00AC265F">
        <w:rPr>
          <w:lang w:val="pt-BR"/>
        </w:rPr>
        <w:t xml:space="preserve">executado </w:t>
      </w:r>
      <w:r w:rsidR="00AC265F">
        <w:rPr>
          <w:lang w:val="pt-BR"/>
        </w:rPr>
        <w:t xml:space="preserve">de forma </w:t>
      </w:r>
      <w:r w:rsidR="00AC265F" w:rsidRPr="00AC265F">
        <w:rPr>
          <w:lang w:val="pt-BR"/>
        </w:rPr>
        <w:t>inalterad</w:t>
      </w:r>
      <w:r w:rsidR="00AC265F">
        <w:rPr>
          <w:lang w:val="pt-BR"/>
        </w:rPr>
        <w:t>a</w:t>
      </w:r>
      <w:r w:rsidR="00AC265F" w:rsidRPr="00AC265F">
        <w:rPr>
          <w:lang w:val="pt-BR"/>
        </w:rPr>
        <w:t xml:space="preserve"> pelo tempo que a blockchain subjacente permanecer operacional. Os </w:t>
      </w:r>
      <w:r w:rsidR="00AC265F">
        <w:rPr>
          <w:lang w:val="pt-BR"/>
        </w:rPr>
        <w:t xml:space="preserve">contratos inteligentes </w:t>
      </w:r>
      <w:r w:rsidR="00AC265F" w:rsidRPr="00AC265F">
        <w:rPr>
          <w:lang w:val="pt-BR"/>
        </w:rPr>
        <w:t xml:space="preserve">têm muitas das mesmas capacidades que as blockchains </w:t>
      </w:r>
      <w:r w:rsidR="00AC265F">
        <w:rPr>
          <w:lang w:val="pt-BR"/>
        </w:rPr>
        <w:t xml:space="preserve">padrões </w:t>
      </w:r>
      <w:r w:rsidR="00AC265F" w:rsidRPr="00AC265F">
        <w:rPr>
          <w:lang w:val="pt-BR"/>
        </w:rPr>
        <w:t xml:space="preserve">(por exemplo, podem invocar outros </w:t>
      </w:r>
      <w:r w:rsidR="00AC265F">
        <w:rPr>
          <w:lang w:val="pt-BR"/>
        </w:rPr>
        <w:t xml:space="preserve">contratos inteligentes </w:t>
      </w:r>
      <w:r w:rsidR="00AC265F" w:rsidRPr="00AC265F">
        <w:rPr>
          <w:lang w:val="pt-BR"/>
        </w:rPr>
        <w:t xml:space="preserve">e manter saldos de tokens em garantia). Um </w:t>
      </w:r>
      <w:r w:rsidR="00AC265F">
        <w:rPr>
          <w:lang w:val="pt-BR"/>
        </w:rPr>
        <w:t xml:space="preserve">contrato inteligente </w:t>
      </w:r>
      <w:r w:rsidR="00AC265F" w:rsidRPr="00AC265F">
        <w:rPr>
          <w:lang w:val="pt-BR"/>
        </w:rPr>
        <w:t xml:space="preserve">bem </w:t>
      </w:r>
      <w:r w:rsidR="00AC265F">
        <w:rPr>
          <w:lang w:val="pt-BR"/>
        </w:rPr>
        <w:t xml:space="preserve">estruturado </w:t>
      </w:r>
      <w:r w:rsidR="00AC265F" w:rsidRPr="00AC265F">
        <w:rPr>
          <w:lang w:val="pt-BR"/>
        </w:rPr>
        <w:t>pode ser visto como um intermediário confiável, incorruptível e totalmente automatizado.</w:t>
      </w:r>
    </w:p>
  </w:footnote>
  <w:footnote w:id="99">
    <w:p w14:paraId="1BED35EC" w14:textId="164F26FE" w:rsidR="00785425" w:rsidRPr="00BC322B" w:rsidRDefault="00785425" w:rsidP="00785425">
      <w:pPr>
        <w:rPr>
          <w:sz w:val="16"/>
          <w:szCs w:val="16"/>
          <w:lang w:val="pt-BR"/>
        </w:rPr>
      </w:pPr>
      <w:r w:rsidRPr="00BC322B">
        <w:rPr>
          <w:sz w:val="20"/>
          <w:szCs w:val="20"/>
          <w:vertAlign w:val="superscript"/>
          <w:lang w:val="pt-BR"/>
        </w:rPr>
        <w:footnoteRef/>
      </w:r>
      <w:r w:rsidRPr="00BC322B">
        <w:rPr>
          <w:sz w:val="20"/>
          <w:szCs w:val="20"/>
          <w:lang w:val="pt-BR"/>
        </w:rPr>
        <w:t xml:space="preserve"> </w:t>
      </w:r>
      <w:r w:rsidR="00263417" w:rsidRPr="00263417">
        <w:rPr>
          <w:sz w:val="20"/>
          <w:szCs w:val="20"/>
          <w:lang w:val="pt-BR"/>
        </w:rPr>
        <w:t>Um denominador comum é uma característica comum que existe em uma rede. Por exemplo, a maioria dos bancos centrais do mundo possui dólares americanos em suas reservas. Isso torna o dólar americano um denominador comum entre muitos bancos centrais. Ter um denominador comum facilita a correspondência entre as partes.</w:t>
      </w:r>
    </w:p>
    <w:p w14:paraId="763A6889" w14:textId="77777777" w:rsidR="00785425" w:rsidRPr="00BC322B" w:rsidRDefault="00785425" w:rsidP="00785425">
      <w:pPr>
        <w:rPr>
          <w:sz w:val="16"/>
          <w:szCs w:val="16"/>
          <w:lang w:val="pt-BR"/>
        </w:rPr>
      </w:pPr>
    </w:p>
  </w:footnote>
  <w:footnote w:id="100">
    <w:p w14:paraId="2D5117C0" w14:textId="54E651F9" w:rsidR="004629BE" w:rsidRPr="00BC322B" w:rsidRDefault="004629BE" w:rsidP="004629BE">
      <w:pPr>
        <w:rPr>
          <w:sz w:val="16"/>
          <w:szCs w:val="16"/>
          <w:lang w:val="pt-BR"/>
        </w:rPr>
      </w:pPr>
      <w:r w:rsidRPr="00BC322B">
        <w:rPr>
          <w:sz w:val="20"/>
          <w:szCs w:val="20"/>
          <w:vertAlign w:val="superscript"/>
          <w:lang w:val="pt-BR"/>
        </w:rPr>
        <w:footnoteRef/>
      </w:r>
      <w:r w:rsidRPr="00BC322B">
        <w:rPr>
          <w:sz w:val="20"/>
          <w:szCs w:val="20"/>
          <w:lang w:val="pt-BR"/>
        </w:rPr>
        <w:t xml:space="preserve"> </w:t>
      </w:r>
      <w:r w:rsidR="00263417" w:rsidRPr="00263417">
        <w:rPr>
          <w:sz w:val="20"/>
          <w:szCs w:val="20"/>
          <w:lang w:val="pt-BR"/>
        </w:rPr>
        <w:t>A liquidez cruzada é a capacidade de converter um token de uma blockchain para um token em outra blockchain. A capacidade de converter $DAI, um token baseado em Ethereum, para LEO, que é um token baseado em EOS, é um exemplo de liquidez cruzada</w:t>
      </w:r>
    </w:p>
  </w:footnote>
  <w:footnote w:id="101">
    <w:p w14:paraId="1B08EED4" w14:textId="76BCAB10" w:rsidR="004629BE" w:rsidRPr="00BC322B" w:rsidRDefault="004629BE" w:rsidP="004629BE">
      <w:pPr>
        <w:rPr>
          <w:sz w:val="16"/>
          <w:szCs w:val="16"/>
          <w:lang w:val="pt-BR"/>
        </w:rPr>
      </w:pPr>
      <w:r w:rsidRPr="00BC322B">
        <w:rPr>
          <w:sz w:val="20"/>
          <w:szCs w:val="20"/>
          <w:vertAlign w:val="superscript"/>
          <w:lang w:val="pt-BR"/>
        </w:rPr>
        <w:footnoteRef/>
      </w:r>
      <w:r w:rsidRPr="00BC322B">
        <w:rPr>
          <w:sz w:val="20"/>
          <w:szCs w:val="20"/>
          <w:lang w:val="pt-BR"/>
        </w:rPr>
        <w:t xml:space="preserve"> </w:t>
      </w:r>
      <w:r w:rsidR="00263417" w:rsidRPr="00263417">
        <w:rPr>
          <w:sz w:val="20"/>
          <w:szCs w:val="20"/>
          <w:lang w:val="pt-BR"/>
        </w:rPr>
        <w:t xml:space="preserve">The transitive </w:t>
      </w:r>
      <w:proofErr w:type="spellStart"/>
      <w:r w:rsidR="00263417" w:rsidRPr="00263417">
        <w:rPr>
          <w:sz w:val="20"/>
          <w:szCs w:val="20"/>
          <w:lang w:val="pt-BR"/>
        </w:rPr>
        <w:t>property</w:t>
      </w:r>
      <w:proofErr w:type="spellEnd"/>
      <w:r w:rsidR="00263417" w:rsidRPr="00263417">
        <w:rPr>
          <w:sz w:val="20"/>
          <w:szCs w:val="20"/>
          <w:lang w:val="pt-BR"/>
        </w:rPr>
        <w:t xml:space="preserve"> of </w:t>
      </w:r>
      <w:proofErr w:type="spellStart"/>
      <w:r w:rsidR="00263417" w:rsidRPr="00263417">
        <w:rPr>
          <w:sz w:val="20"/>
          <w:szCs w:val="20"/>
          <w:lang w:val="pt-BR"/>
        </w:rPr>
        <w:t>equality</w:t>
      </w:r>
      <w:proofErr w:type="spellEnd"/>
      <w:r w:rsidR="00263417" w:rsidRPr="00263417">
        <w:rPr>
          <w:sz w:val="20"/>
          <w:szCs w:val="20"/>
          <w:lang w:val="pt-BR"/>
        </w:rPr>
        <w:t xml:space="preserve"> </w:t>
      </w:r>
      <w:proofErr w:type="spellStart"/>
      <w:r w:rsidR="00263417" w:rsidRPr="00263417">
        <w:rPr>
          <w:sz w:val="20"/>
          <w:szCs w:val="20"/>
          <w:lang w:val="pt-BR"/>
        </w:rPr>
        <w:t>means</w:t>
      </w:r>
      <w:proofErr w:type="spellEnd"/>
      <w:r w:rsidR="00263417" w:rsidRPr="00263417">
        <w:rPr>
          <w:sz w:val="20"/>
          <w:szCs w:val="20"/>
          <w:lang w:val="pt-BR"/>
        </w:rPr>
        <w:t xml:space="preserve"> </w:t>
      </w:r>
      <w:proofErr w:type="spellStart"/>
      <w:r w:rsidR="00263417" w:rsidRPr="00263417">
        <w:rPr>
          <w:sz w:val="20"/>
          <w:szCs w:val="20"/>
          <w:lang w:val="pt-BR"/>
        </w:rPr>
        <w:t>that</w:t>
      </w:r>
      <w:proofErr w:type="spellEnd"/>
      <w:r w:rsidR="00263417" w:rsidRPr="00263417">
        <w:rPr>
          <w:sz w:val="20"/>
          <w:szCs w:val="20"/>
          <w:lang w:val="pt-BR"/>
        </w:rPr>
        <w:t xml:space="preserve"> </w:t>
      </w:r>
      <w:proofErr w:type="spellStart"/>
      <w:r w:rsidR="00263417" w:rsidRPr="00263417">
        <w:rPr>
          <w:sz w:val="20"/>
          <w:szCs w:val="20"/>
          <w:lang w:val="pt-BR"/>
        </w:rPr>
        <w:t>if</w:t>
      </w:r>
      <w:proofErr w:type="spellEnd"/>
      <w:r w:rsidR="00263417" w:rsidRPr="00263417">
        <w:rPr>
          <w:sz w:val="20"/>
          <w:szCs w:val="20"/>
          <w:lang w:val="pt-BR"/>
        </w:rPr>
        <w:t xml:space="preserve"> a </w:t>
      </w:r>
      <w:proofErr w:type="spellStart"/>
      <w:r w:rsidR="00263417" w:rsidRPr="00263417">
        <w:rPr>
          <w:sz w:val="20"/>
          <w:szCs w:val="20"/>
          <w:lang w:val="pt-BR"/>
        </w:rPr>
        <w:t>is</w:t>
      </w:r>
      <w:proofErr w:type="spellEnd"/>
      <w:r w:rsidR="00263417" w:rsidRPr="00263417">
        <w:rPr>
          <w:sz w:val="20"/>
          <w:szCs w:val="20"/>
          <w:lang w:val="pt-BR"/>
        </w:rPr>
        <w:t xml:space="preserve"> </w:t>
      </w:r>
      <w:proofErr w:type="spellStart"/>
      <w:r w:rsidR="00263417" w:rsidRPr="00263417">
        <w:rPr>
          <w:sz w:val="20"/>
          <w:szCs w:val="20"/>
          <w:lang w:val="pt-BR"/>
        </w:rPr>
        <w:t>equal</w:t>
      </w:r>
      <w:proofErr w:type="spellEnd"/>
      <w:r w:rsidR="00263417" w:rsidRPr="00263417">
        <w:rPr>
          <w:sz w:val="20"/>
          <w:szCs w:val="20"/>
          <w:lang w:val="pt-BR"/>
        </w:rPr>
        <w:t xml:space="preserve"> </w:t>
      </w:r>
      <w:proofErr w:type="spellStart"/>
      <w:r w:rsidR="00263417" w:rsidRPr="00263417">
        <w:rPr>
          <w:sz w:val="20"/>
          <w:szCs w:val="20"/>
          <w:lang w:val="pt-BR"/>
        </w:rPr>
        <w:t>to</w:t>
      </w:r>
      <w:proofErr w:type="spellEnd"/>
      <w:r w:rsidR="00263417" w:rsidRPr="00263417">
        <w:rPr>
          <w:sz w:val="20"/>
          <w:szCs w:val="20"/>
          <w:lang w:val="pt-BR"/>
        </w:rPr>
        <w:t xml:space="preserve"> b, </w:t>
      </w:r>
      <w:proofErr w:type="spellStart"/>
      <w:r w:rsidR="00263417" w:rsidRPr="00263417">
        <w:rPr>
          <w:sz w:val="20"/>
          <w:szCs w:val="20"/>
          <w:lang w:val="pt-BR"/>
        </w:rPr>
        <w:t>and</w:t>
      </w:r>
      <w:proofErr w:type="spellEnd"/>
      <w:r w:rsidR="00263417" w:rsidRPr="00263417">
        <w:rPr>
          <w:sz w:val="20"/>
          <w:szCs w:val="20"/>
          <w:lang w:val="pt-BR"/>
        </w:rPr>
        <w:t xml:space="preserve"> b </w:t>
      </w:r>
      <w:proofErr w:type="spellStart"/>
      <w:r w:rsidR="00263417" w:rsidRPr="00263417">
        <w:rPr>
          <w:sz w:val="20"/>
          <w:szCs w:val="20"/>
          <w:lang w:val="pt-BR"/>
        </w:rPr>
        <w:t>is</w:t>
      </w:r>
      <w:proofErr w:type="spellEnd"/>
      <w:r w:rsidR="00263417" w:rsidRPr="00263417">
        <w:rPr>
          <w:sz w:val="20"/>
          <w:szCs w:val="20"/>
          <w:lang w:val="pt-BR"/>
        </w:rPr>
        <w:t xml:space="preserve"> </w:t>
      </w:r>
      <w:proofErr w:type="spellStart"/>
      <w:r w:rsidR="00263417" w:rsidRPr="00263417">
        <w:rPr>
          <w:sz w:val="20"/>
          <w:szCs w:val="20"/>
          <w:lang w:val="pt-BR"/>
        </w:rPr>
        <w:t>equal</w:t>
      </w:r>
      <w:proofErr w:type="spellEnd"/>
      <w:r w:rsidR="00263417" w:rsidRPr="00263417">
        <w:rPr>
          <w:sz w:val="20"/>
          <w:szCs w:val="20"/>
          <w:lang w:val="pt-BR"/>
        </w:rPr>
        <w:t xml:space="preserve"> </w:t>
      </w:r>
      <w:proofErr w:type="spellStart"/>
      <w:r w:rsidR="00263417" w:rsidRPr="00263417">
        <w:rPr>
          <w:sz w:val="20"/>
          <w:szCs w:val="20"/>
          <w:lang w:val="pt-BR"/>
        </w:rPr>
        <w:t>to</w:t>
      </w:r>
      <w:proofErr w:type="spellEnd"/>
      <w:r w:rsidR="00263417" w:rsidRPr="00263417">
        <w:rPr>
          <w:sz w:val="20"/>
          <w:szCs w:val="20"/>
          <w:lang w:val="pt-BR"/>
        </w:rPr>
        <w:t xml:space="preserve"> c, </w:t>
      </w:r>
      <w:proofErr w:type="spellStart"/>
      <w:r w:rsidR="00263417" w:rsidRPr="00263417">
        <w:rPr>
          <w:sz w:val="20"/>
          <w:szCs w:val="20"/>
          <w:lang w:val="pt-BR"/>
        </w:rPr>
        <w:t>then</w:t>
      </w:r>
      <w:proofErr w:type="spellEnd"/>
      <w:r w:rsidR="00263417" w:rsidRPr="00263417">
        <w:rPr>
          <w:sz w:val="20"/>
          <w:szCs w:val="20"/>
          <w:lang w:val="pt-BR"/>
        </w:rPr>
        <w:t xml:space="preserve"> a </w:t>
      </w:r>
      <w:proofErr w:type="spellStart"/>
      <w:r w:rsidR="00263417" w:rsidRPr="00263417">
        <w:rPr>
          <w:sz w:val="20"/>
          <w:szCs w:val="20"/>
          <w:lang w:val="pt-BR"/>
        </w:rPr>
        <w:t>is</w:t>
      </w:r>
      <w:proofErr w:type="spellEnd"/>
      <w:r w:rsidR="00263417" w:rsidRPr="00263417">
        <w:rPr>
          <w:sz w:val="20"/>
          <w:szCs w:val="20"/>
          <w:lang w:val="pt-BR"/>
        </w:rPr>
        <w:t xml:space="preserve"> </w:t>
      </w:r>
      <w:proofErr w:type="spellStart"/>
      <w:r w:rsidR="00263417" w:rsidRPr="00263417">
        <w:rPr>
          <w:sz w:val="20"/>
          <w:szCs w:val="20"/>
          <w:lang w:val="pt-BR"/>
        </w:rPr>
        <w:t>equal</w:t>
      </w:r>
      <w:proofErr w:type="spellEnd"/>
      <w:r w:rsidR="00263417" w:rsidRPr="00263417">
        <w:rPr>
          <w:sz w:val="20"/>
          <w:szCs w:val="20"/>
          <w:lang w:val="pt-BR"/>
        </w:rPr>
        <w:t xml:space="preserve"> </w:t>
      </w:r>
      <w:proofErr w:type="spellStart"/>
      <w:r w:rsidR="00263417" w:rsidRPr="00263417">
        <w:rPr>
          <w:sz w:val="20"/>
          <w:szCs w:val="20"/>
          <w:lang w:val="pt-BR"/>
        </w:rPr>
        <w:t>to</w:t>
      </w:r>
      <w:proofErr w:type="spellEnd"/>
      <w:r w:rsidR="00263417" w:rsidRPr="00263417">
        <w:rPr>
          <w:sz w:val="20"/>
          <w:szCs w:val="20"/>
          <w:lang w:val="pt-BR"/>
        </w:rPr>
        <w:t xml:space="preserve"> c. </w:t>
      </w:r>
      <w:proofErr w:type="spellStart"/>
      <w:r w:rsidR="00263417" w:rsidRPr="00263417">
        <w:rPr>
          <w:sz w:val="20"/>
          <w:szCs w:val="20"/>
          <w:lang w:val="pt-BR"/>
        </w:rPr>
        <w:t>This</w:t>
      </w:r>
      <w:proofErr w:type="spellEnd"/>
      <w:r w:rsidR="00263417" w:rsidRPr="00263417">
        <w:rPr>
          <w:sz w:val="20"/>
          <w:szCs w:val="20"/>
          <w:lang w:val="pt-BR"/>
        </w:rPr>
        <w:t xml:space="preserve"> </w:t>
      </w:r>
      <w:proofErr w:type="spellStart"/>
      <w:r w:rsidR="00263417" w:rsidRPr="00263417">
        <w:rPr>
          <w:sz w:val="20"/>
          <w:szCs w:val="20"/>
          <w:lang w:val="pt-BR"/>
        </w:rPr>
        <w:t>property</w:t>
      </w:r>
      <w:proofErr w:type="spellEnd"/>
      <w:r w:rsidR="00263417" w:rsidRPr="00263417">
        <w:rPr>
          <w:sz w:val="20"/>
          <w:szCs w:val="20"/>
          <w:lang w:val="pt-BR"/>
        </w:rPr>
        <w:t xml:space="preserve"> </w:t>
      </w:r>
      <w:proofErr w:type="spellStart"/>
      <w:r w:rsidR="00263417" w:rsidRPr="00263417">
        <w:rPr>
          <w:sz w:val="20"/>
          <w:szCs w:val="20"/>
          <w:lang w:val="pt-BR"/>
        </w:rPr>
        <w:t>can</w:t>
      </w:r>
      <w:proofErr w:type="spellEnd"/>
      <w:r w:rsidR="00263417" w:rsidRPr="00263417">
        <w:rPr>
          <w:sz w:val="20"/>
          <w:szCs w:val="20"/>
          <w:lang w:val="pt-BR"/>
        </w:rPr>
        <w:t xml:space="preserve"> </w:t>
      </w:r>
      <w:proofErr w:type="spellStart"/>
      <w:r w:rsidR="00263417" w:rsidRPr="00263417">
        <w:rPr>
          <w:sz w:val="20"/>
          <w:szCs w:val="20"/>
          <w:lang w:val="pt-BR"/>
        </w:rPr>
        <w:t>be</w:t>
      </w:r>
      <w:proofErr w:type="spellEnd"/>
      <w:r w:rsidR="00263417" w:rsidRPr="00263417">
        <w:rPr>
          <w:sz w:val="20"/>
          <w:szCs w:val="20"/>
          <w:lang w:val="pt-BR"/>
        </w:rPr>
        <w:t xml:space="preserve"> </w:t>
      </w:r>
      <w:proofErr w:type="spellStart"/>
      <w:r w:rsidR="00263417" w:rsidRPr="00263417">
        <w:rPr>
          <w:sz w:val="20"/>
          <w:szCs w:val="20"/>
          <w:lang w:val="pt-BR"/>
        </w:rPr>
        <w:t>used</w:t>
      </w:r>
      <w:proofErr w:type="spellEnd"/>
      <w:r w:rsidR="00263417" w:rsidRPr="00263417">
        <w:rPr>
          <w:sz w:val="20"/>
          <w:szCs w:val="20"/>
          <w:lang w:val="pt-BR"/>
        </w:rPr>
        <w:t xml:space="preserve"> </w:t>
      </w:r>
      <w:proofErr w:type="spellStart"/>
      <w:r w:rsidR="00263417" w:rsidRPr="00263417">
        <w:rPr>
          <w:sz w:val="20"/>
          <w:szCs w:val="20"/>
          <w:lang w:val="pt-BR"/>
        </w:rPr>
        <w:t>to</w:t>
      </w:r>
      <w:proofErr w:type="spellEnd"/>
      <w:r w:rsidR="00263417" w:rsidRPr="00263417">
        <w:rPr>
          <w:sz w:val="20"/>
          <w:szCs w:val="20"/>
          <w:lang w:val="pt-BR"/>
        </w:rPr>
        <w:t xml:space="preserve"> </w:t>
      </w:r>
      <w:proofErr w:type="spellStart"/>
      <w:r w:rsidR="00263417" w:rsidRPr="00263417">
        <w:rPr>
          <w:sz w:val="20"/>
          <w:szCs w:val="20"/>
          <w:lang w:val="pt-BR"/>
        </w:rPr>
        <w:t>simplify</w:t>
      </w:r>
      <w:proofErr w:type="spellEnd"/>
      <w:r w:rsidR="00263417" w:rsidRPr="00263417">
        <w:rPr>
          <w:sz w:val="20"/>
          <w:szCs w:val="20"/>
          <w:lang w:val="pt-BR"/>
        </w:rPr>
        <w:t xml:space="preserve"> </w:t>
      </w:r>
      <w:proofErr w:type="spellStart"/>
      <w:r w:rsidR="00263417" w:rsidRPr="00263417">
        <w:rPr>
          <w:sz w:val="20"/>
          <w:szCs w:val="20"/>
          <w:lang w:val="pt-BR"/>
        </w:rPr>
        <w:t>mathematical</w:t>
      </w:r>
      <w:proofErr w:type="spellEnd"/>
      <w:r w:rsidR="00263417" w:rsidRPr="00263417">
        <w:rPr>
          <w:sz w:val="20"/>
          <w:szCs w:val="20"/>
          <w:lang w:val="pt-BR"/>
        </w:rPr>
        <w:t xml:space="preserve"> </w:t>
      </w:r>
      <w:proofErr w:type="spellStart"/>
      <w:r w:rsidR="00263417" w:rsidRPr="00263417">
        <w:rPr>
          <w:sz w:val="20"/>
          <w:szCs w:val="20"/>
          <w:lang w:val="pt-BR"/>
        </w:rPr>
        <w:t>expressions</w:t>
      </w:r>
      <w:proofErr w:type="spellEnd"/>
      <w:r w:rsidR="00263417" w:rsidRPr="00263417">
        <w:rPr>
          <w:sz w:val="20"/>
          <w:szCs w:val="20"/>
          <w:lang w:val="pt-BR"/>
        </w:rPr>
        <w:t xml:space="preserve"> </w:t>
      </w:r>
      <w:proofErr w:type="spellStart"/>
      <w:r w:rsidR="00263417" w:rsidRPr="00263417">
        <w:rPr>
          <w:sz w:val="20"/>
          <w:szCs w:val="20"/>
          <w:lang w:val="pt-BR"/>
        </w:rPr>
        <w:t>and</w:t>
      </w:r>
      <w:proofErr w:type="spellEnd"/>
      <w:r w:rsidR="00263417" w:rsidRPr="00263417">
        <w:rPr>
          <w:sz w:val="20"/>
          <w:szCs w:val="20"/>
          <w:lang w:val="pt-BR"/>
        </w:rPr>
        <w:t xml:space="preserve"> </w:t>
      </w:r>
      <w:proofErr w:type="spellStart"/>
      <w:r w:rsidR="00263417" w:rsidRPr="00263417">
        <w:rPr>
          <w:sz w:val="20"/>
          <w:szCs w:val="20"/>
          <w:lang w:val="pt-BR"/>
        </w:rPr>
        <w:t>proofs</w:t>
      </w:r>
      <w:proofErr w:type="spellEnd"/>
      <w:r w:rsidR="00263417" w:rsidRPr="00263417">
        <w:rPr>
          <w:sz w:val="20"/>
          <w:szCs w:val="20"/>
          <w:lang w:val="pt-BR"/>
        </w:rPr>
        <w:t>.</w:t>
      </w:r>
      <w:r w:rsidRPr="00BC322B">
        <w:rPr>
          <w:sz w:val="20"/>
          <w:szCs w:val="20"/>
          <w:lang w:val="pt-BR"/>
        </w:rPr>
        <w:t xml:space="preserve"> </w:t>
      </w:r>
    </w:p>
    <w:p w14:paraId="40BEF8D5" w14:textId="77777777" w:rsidR="004629BE" w:rsidRPr="00BC322B" w:rsidRDefault="004629BE" w:rsidP="004629BE">
      <w:pPr>
        <w:rPr>
          <w:sz w:val="16"/>
          <w:szCs w:val="16"/>
          <w:lang w:val="pt-BR"/>
        </w:rPr>
      </w:pPr>
    </w:p>
  </w:footnote>
  <w:footnote w:id="102">
    <w:p w14:paraId="7180E929" w14:textId="797CEC61" w:rsidR="002B1F64" w:rsidRPr="00BC322B" w:rsidRDefault="002B1F64" w:rsidP="002B1F64">
      <w:pPr>
        <w:rPr>
          <w:sz w:val="16"/>
          <w:szCs w:val="16"/>
          <w:lang w:val="pt-BR"/>
        </w:rPr>
      </w:pPr>
      <w:r w:rsidRPr="00BC322B">
        <w:rPr>
          <w:sz w:val="20"/>
          <w:szCs w:val="20"/>
          <w:vertAlign w:val="superscript"/>
          <w:lang w:val="pt-BR"/>
        </w:rPr>
        <w:footnoteRef/>
      </w:r>
      <w:r w:rsidRPr="00BC322B">
        <w:rPr>
          <w:sz w:val="20"/>
          <w:szCs w:val="20"/>
          <w:lang w:val="pt-BR"/>
        </w:rPr>
        <w:t xml:space="preserve"> </w:t>
      </w:r>
      <w:r w:rsidR="00263417" w:rsidRPr="00263417">
        <w:rPr>
          <w:sz w:val="20"/>
          <w:szCs w:val="20"/>
          <w:lang w:val="pt-BR"/>
        </w:rPr>
        <w:t xml:space="preserve">Um </w:t>
      </w:r>
      <w:r w:rsidR="00263417">
        <w:rPr>
          <w:sz w:val="20"/>
          <w:szCs w:val="20"/>
          <w:lang w:val="pt-BR"/>
        </w:rPr>
        <w:t xml:space="preserve">formador </w:t>
      </w:r>
      <w:r w:rsidR="00263417" w:rsidRPr="00263417">
        <w:rPr>
          <w:sz w:val="20"/>
          <w:szCs w:val="20"/>
          <w:lang w:val="pt-BR"/>
        </w:rPr>
        <w:t xml:space="preserve">de mercado autônomo é um programa que compra e vende continuamente tokens de acordo com os preços algorítmicos. Ele substitui os livros de ordens por código e ajuda na </w:t>
      </w:r>
      <w:r w:rsidR="00263417">
        <w:rPr>
          <w:sz w:val="20"/>
          <w:szCs w:val="20"/>
          <w:lang w:val="pt-BR"/>
        </w:rPr>
        <w:t xml:space="preserve">precificação </w:t>
      </w:r>
      <w:r w:rsidR="00263417" w:rsidRPr="00263417">
        <w:rPr>
          <w:sz w:val="20"/>
          <w:szCs w:val="20"/>
          <w:lang w:val="pt-BR"/>
        </w:rPr>
        <w:t>de tokens.</w:t>
      </w:r>
    </w:p>
    <w:p w14:paraId="797DCA65" w14:textId="77777777" w:rsidR="002B1F64" w:rsidRPr="00BC322B" w:rsidRDefault="002B1F64" w:rsidP="002B1F64">
      <w:pPr>
        <w:rPr>
          <w:sz w:val="16"/>
          <w:szCs w:val="16"/>
          <w:lang w:val="pt-BR"/>
        </w:rPr>
      </w:pPr>
    </w:p>
  </w:footnote>
  <w:footnote w:id="103">
    <w:p w14:paraId="0537901F" w14:textId="79D1F9B7" w:rsidR="004629BE" w:rsidRPr="00BC322B" w:rsidRDefault="004629BE" w:rsidP="004629BE">
      <w:pPr>
        <w:rPr>
          <w:sz w:val="16"/>
          <w:szCs w:val="16"/>
          <w:lang w:val="pt-BR"/>
        </w:rPr>
      </w:pPr>
      <w:r w:rsidRPr="00BC322B">
        <w:rPr>
          <w:sz w:val="20"/>
          <w:szCs w:val="20"/>
          <w:vertAlign w:val="superscript"/>
          <w:lang w:val="pt-BR"/>
        </w:rPr>
        <w:footnoteRef/>
      </w:r>
      <w:r w:rsidRPr="00BC322B">
        <w:rPr>
          <w:sz w:val="20"/>
          <w:szCs w:val="20"/>
          <w:lang w:val="pt-BR"/>
        </w:rPr>
        <w:t xml:space="preserve"> </w:t>
      </w:r>
      <w:r w:rsidR="00263417">
        <w:rPr>
          <w:sz w:val="20"/>
          <w:szCs w:val="20"/>
          <w:lang w:val="pt-BR"/>
        </w:rPr>
        <w:t>Negociações</w:t>
      </w:r>
      <w:r w:rsidR="00263417" w:rsidRPr="00263417">
        <w:rPr>
          <w:sz w:val="20"/>
          <w:szCs w:val="20"/>
          <w:lang w:val="pt-BR"/>
        </w:rPr>
        <w:t xml:space="preserve"> ocorre</w:t>
      </w:r>
      <w:r w:rsidR="00263417">
        <w:rPr>
          <w:sz w:val="20"/>
          <w:szCs w:val="20"/>
          <w:lang w:val="pt-BR"/>
        </w:rPr>
        <w:t>m</w:t>
      </w:r>
      <w:r w:rsidR="00263417" w:rsidRPr="00263417">
        <w:rPr>
          <w:sz w:val="20"/>
          <w:szCs w:val="20"/>
          <w:lang w:val="pt-BR"/>
        </w:rPr>
        <w:t xml:space="preserve"> quando o mercado (</w:t>
      </w:r>
      <w:r w:rsidR="00263417">
        <w:rPr>
          <w:sz w:val="20"/>
          <w:szCs w:val="20"/>
          <w:lang w:val="pt-BR"/>
        </w:rPr>
        <w:t>corretora</w:t>
      </w:r>
      <w:r w:rsidR="00263417" w:rsidRPr="00263417">
        <w:rPr>
          <w:sz w:val="20"/>
          <w:szCs w:val="20"/>
          <w:lang w:val="pt-BR"/>
        </w:rPr>
        <w:t xml:space="preserve">) encontra um comprador e um vendedor, e eles engajam em uma troca de bens (ou tokens). Isso será </w:t>
      </w:r>
      <w:r w:rsidR="00263417">
        <w:rPr>
          <w:sz w:val="20"/>
          <w:szCs w:val="20"/>
          <w:lang w:val="pt-BR"/>
        </w:rPr>
        <w:t xml:space="preserve">difícil </w:t>
      </w:r>
      <w:r w:rsidR="00263417" w:rsidRPr="00263417">
        <w:rPr>
          <w:sz w:val="20"/>
          <w:szCs w:val="20"/>
          <w:lang w:val="pt-BR"/>
        </w:rPr>
        <w:t>quando houver falta de comprador</w:t>
      </w:r>
      <w:r w:rsidR="00263417">
        <w:rPr>
          <w:sz w:val="20"/>
          <w:szCs w:val="20"/>
          <w:lang w:val="pt-BR"/>
        </w:rPr>
        <w:t>es</w:t>
      </w:r>
      <w:r w:rsidR="00263417" w:rsidRPr="00263417">
        <w:rPr>
          <w:sz w:val="20"/>
          <w:szCs w:val="20"/>
          <w:lang w:val="pt-BR"/>
        </w:rPr>
        <w:t xml:space="preserve"> e vendedor</w:t>
      </w:r>
      <w:r w:rsidR="00263417">
        <w:rPr>
          <w:sz w:val="20"/>
          <w:szCs w:val="20"/>
          <w:lang w:val="pt-BR"/>
        </w:rPr>
        <w:t>es para</w:t>
      </w:r>
      <w:r w:rsidR="00263417" w:rsidRPr="00263417">
        <w:rPr>
          <w:sz w:val="20"/>
          <w:szCs w:val="20"/>
          <w:lang w:val="pt-BR"/>
        </w:rPr>
        <w:t xml:space="preserve"> bens (ou tokens) específicos. Essa falta de comprador ou vendedor causa baixa liquidez.</w:t>
      </w:r>
    </w:p>
  </w:footnote>
  <w:footnote w:id="104">
    <w:p w14:paraId="3FA0AE6F" w14:textId="4C23054B" w:rsidR="004629BE" w:rsidRPr="00BC322B" w:rsidRDefault="004629BE" w:rsidP="004629BE">
      <w:pPr>
        <w:pStyle w:val="FootnoteText"/>
        <w:rPr>
          <w:lang w:val="pt-BR"/>
        </w:rPr>
      </w:pPr>
      <w:r w:rsidRPr="00BC322B">
        <w:rPr>
          <w:rStyle w:val="FootnoteReference"/>
          <w:lang w:val="pt-BR"/>
        </w:rPr>
        <w:footnoteRef/>
      </w:r>
      <w:r w:rsidRPr="00BC322B">
        <w:rPr>
          <w:lang w:val="pt-BR"/>
        </w:rPr>
        <w:t xml:space="preserve"> </w:t>
      </w:r>
      <w:r w:rsidR="00263417" w:rsidRPr="00263417">
        <w:rPr>
          <w:lang w:val="pt-BR"/>
        </w:rPr>
        <w:t>TradFi não chama esses agentes de mercado de "</w:t>
      </w:r>
      <w:r w:rsidR="00263417">
        <w:rPr>
          <w:lang w:val="pt-BR"/>
        </w:rPr>
        <w:t>Formadores de Mercado Manuais</w:t>
      </w:r>
      <w:r w:rsidR="00263417" w:rsidRPr="00263417">
        <w:rPr>
          <w:lang w:val="pt-BR"/>
        </w:rPr>
        <w:t>", apenas de "</w:t>
      </w:r>
      <w:r w:rsidR="00263417">
        <w:rPr>
          <w:lang w:val="pt-BR"/>
        </w:rPr>
        <w:t>Formadores de Mercado</w:t>
      </w:r>
      <w:r w:rsidR="00263417" w:rsidRPr="00263417">
        <w:rPr>
          <w:lang w:val="pt-BR"/>
        </w:rPr>
        <w:t xml:space="preserve">". Mas para fins de clareza, nós os chamaremos de " </w:t>
      </w:r>
      <w:r w:rsidR="00263417">
        <w:rPr>
          <w:lang w:val="pt-BR"/>
        </w:rPr>
        <w:t>Formadores de Mercado Tradicionais</w:t>
      </w:r>
      <w:r w:rsidR="00263417" w:rsidRPr="00263417">
        <w:rPr>
          <w:lang w:val="pt-BR"/>
        </w:rPr>
        <w:t xml:space="preserve">" para diferenciá-los dos " </w:t>
      </w:r>
      <w:r w:rsidR="00263417">
        <w:rPr>
          <w:lang w:val="pt-BR"/>
        </w:rPr>
        <w:t>Formadores de Mercado Automatizados</w:t>
      </w:r>
      <w:r w:rsidR="00263417" w:rsidRPr="00263417">
        <w:rPr>
          <w:lang w:val="pt-BR"/>
        </w:rPr>
        <w:t>".</w:t>
      </w:r>
      <w:r w:rsidRPr="00BC322B">
        <w:rPr>
          <w:lang w:val="pt-BR"/>
        </w:rPr>
        <w:br/>
      </w:r>
    </w:p>
  </w:footnote>
  <w:footnote w:id="105">
    <w:p w14:paraId="1250A282" w14:textId="458E1EBF" w:rsidR="004629BE" w:rsidRPr="00BC322B" w:rsidRDefault="004629BE" w:rsidP="004629BE">
      <w:pPr>
        <w:rPr>
          <w:sz w:val="16"/>
          <w:szCs w:val="16"/>
          <w:lang w:val="pt-BR"/>
        </w:rPr>
      </w:pPr>
      <w:r w:rsidRPr="00BC322B">
        <w:rPr>
          <w:sz w:val="20"/>
          <w:szCs w:val="20"/>
          <w:vertAlign w:val="superscript"/>
          <w:lang w:val="pt-BR"/>
        </w:rPr>
        <w:footnoteRef/>
      </w:r>
      <w:r w:rsidRPr="00BC322B">
        <w:rPr>
          <w:sz w:val="20"/>
          <w:szCs w:val="20"/>
          <w:lang w:val="pt-BR"/>
        </w:rPr>
        <w:t xml:space="preserve"> </w:t>
      </w:r>
      <w:r w:rsidR="00263417">
        <w:rPr>
          <w:sz w:val="20"/>
          <w:szCs w:val="20"/>
          <w:lang w:val="pt-BR"/>
        </w:rPr>
        <w:t xml:space="preserve">Tokens LP </w:t>
      </w:r>
      <w:r w:rsidRPr="00BC322B">
        <w:rPr>
          <w:sz w:val="20"/>
          <w:szCs w:val="20"/>
          <w:lang w:val="pt-BR"/>
        </w:rPr>
        <w:t>represent</w:t>
      </w:r>
      <w:r w:rsidR="00263417">
        <w:rPr>
          <w:sz w:val="20"/>
          <w:szCs w:val="20"/>
          <w:lang w:val="pt-BR"/>
        </w:rPr>
        <w:t>am uma porção da pool de liquidez (ou reserva).</w:t>
      </w:r>
      <w:r w:rsidRPr="00BC322B">
        <w:rPr>
          <w:sz w:val="20"/>
          <w:szCs w:val="20"/>
          <w:lang w:val="pt-BR"/>
        </w:rPr>
        <w:t xml:space="preserve"> </w:t>
      </w:r>
    </w:p>
  </w:footnote>
  <w:footnote w:id="106">
    <w:p w14:paraId="3A7701F6" w14:textId="0EFBDB1C" w:rsidR="004629BE" w:rsidRPr="00BC322B" w:rsidRDefault="004629BE" w:rsidP="004629BE">
      <w:pPr>
        <w:rPr>
          <w:sz w:val="16"/>
          <w:szCs w:val="16"/>
          <w:lang w:val="pt-BR"/>
        </w:rPr>
      </w:pPr>
      <w:r w:rsidRPr="00BC322B">
        <w:rPr>
          <w:sz w:val="20"/>
          <w:szCs w:val="20"/>
          <w:vertAlign w:val="superscript"/>
          <w:lang w:val="pt-BR"/>
        </w:rPr>
        <w:footnoteRef/>
      </w:r>
      <w:r w:rsidRPr="00BC322B">
        <w:rPr>
          <w:sz w:val="20"/>
          <w:szCs w:val="20"/>
          <w:lang w:val="pt-BR"/>
        </w:rPr>
        <w:t xml:space="preserve"> </w:t>
      </w:r>
      <w:r w:rsidR="00935CD7" w:rsidRPr="00935CD7">
        <w:rPr>
          <w:sz w:val="20"/>
          <w:szCs w:val="20"/>
          <w:lang w:val="pt-BR"/>
        </w:rPr>
        <w:t>Outros termos incluem taxa de reserva constante, taxa de reserva fracionária e peso do conector.</w:t>
      </w:r>
    </w:p>
    <w:p w14:paraId="0292FEB5" w14:textId="77777777" w:rsidR="004629BE" w:rsidRPr="00BC322B" w:rsidRDefault="004629BE" w:rsidP="004629BE">
      <w:pPr>
        <w:rPr>
          <w:sz w:val="16"/>
          <w:szCs w:val="16"/>
          <w:lang w:val="pt-BR"/>
        </w:rPr>
      </w:pPr>
    </w:p>
  </w:footnote>
  <w:footnote w:id="107">
    <w:p w14:paraId="5C420C0A" w14:textId="781C1DA4" w:rsidR="004629BE" w:rsidRPr="00BC322B" w:rsidRDefault="004629BE" w:rsidP="004629BE">
      <w:pPr>
        <w:rPr>
          <w:sz w:val="16"/>
          <w:szCs w:val="16"/>
          <w:lang w:val="pt-BR"/>
        </w:rPr>
      </w:pPr>
      <w:r w:rsidRPr="00BC322B">
        <w:rPr>
          <w:sz w:val="20"/>
          <w:szCs w:val="20"/>
          <w:vertAlign w:val="superscript"/>
          <w:lang w:val="pt-BR"/>
        </w:rPr>
        <w:footnoteRef/>
      </w:r>
      <w:r w:rsidRPr="00BC322B">
        <w:rPr>
          <w:sz w:val="20"/>
          <w:szCs w:val="20"/>
          <w:lang w:val="pt-BR"/>
        </w:rPr>
        <w:t xml:space="preserve"> </w:t>
      </w:r>
      <w:r w:rsidR="00935CD7">
        <w:rPr>
          <w:sz w:val="20"/>
          <w:szCs w:val="20"/>
          <w:lang w:val="pt-BR"/>
        </w:rPr>
        <w:t xml:space="preserve">Vide </w:t>
      </w:r>
      <w:r w:rsidRPr="00BC322B">
        <w:rPr>
          <w:sz w:val="20"/>
          <w:szCs w:val="20"/>
          <w:lang w:val="pt-BR"/>
        </w:rPr>
        <w:fldChar w:fldCharType="begin"/>
      </w:r>
      <w:r w:rsidRPr="00BC322B">
        <w:rPr>
          <w:sz w:val="20"/>
          <w:szCs w:val="20"/>
          <w:lang w:val="pt-BR"/>
        </w:rPr>
        <w:instrText xml:space="preserve"> REF _Ref59205204 \r \h  \* MERGEFORMAT </w:instrText>
      </w:r>
      <w:r w:rsidRPr="00BC322B">
        <w:rPr>
          <w:sz w:val="20"/>
          <w:szCs w:val="20"/>
          <w:lang w:val="pt-BR"/>
        </w:rPr>
      </w:r>
      <w:r w:rsidRPr="00BC322B">
        <w:rPr>
          <w:sz w:val="20"/>
          <w:szCs w:val="20"/>
          <w:lang w:val="pt-BR"/>
        </w:rPr>
        <w:fldChar w:fldCharType="separate"/>
      </w:r>
      <w:r w:rsidRPr="00BC322B">
        <w:rPr>
          <w:sz w:val="20"/>
          <w:szCs w:val="20"/>
          <w:lang w:val="pt-BR"/>
        </w:rPr>
        <w:t>C</w:t>
      </w:r>
      <w:r w:rsidR="00935CD7">
        <w:rPr>
          <w:sz w:val="20"/>
          <w:szCs w:val="20"/>
          <w:lang w:val="pt-BR"/>
        </w:rPr>
        <w:t>apítulo</w:t>
      </w:r>
      <w:r w:rsidRPr="00BC322B">
        <w:rPr>
          <w:sz w:val="20"/>
          <w:szCs w:val="20"/>
          <w:lang w:val="pt-BR"/>
        </w:rPr>
        <w:t xml:space="preserve"> 11</w:t>
      </w:r>
      <w:r w:rsidRPr="00BC322B">
        <w:rPr>
          <w:sz w:val="20"/>
          <w:szCs w:val="20"/>
          <w:lang w:val="pt-BR"/>
        </w:rPr>
        <w:fldChar w:fldCharType="end"/>
      </w:r>
      <w:r w:rsidR="00935CD7">
        <w:rPr>
          <w:sz w:val="20"/>
          <w:szCs w:val="20"/>
          <w:lang w:val="pt-BR"/>
        </w:rPr>
        <w:t xml:space="preserve"> para aprender mais sobre curvas de ligação.</w:t>
      </w:r>
      <w:r w:rsidRPr="00BC322B">
        <w:rPr>
          <w:sz w:val="20"/>
          <w:szCs w:val="20"/>
          <w:lang w:val="pt-BR"/>
        </w:rPr>
        <w:t xml:space="preserve"> </w:t>
      </w:r>
    </w:p>
  </w:footnote>
  <w:footnote w:id="108">
    <w:p w14:paraId="768F2F5E" w14:textId="12DECB26" w:rsidR="005622E2" w:rsidRPr="00BC322B" w:rsidRDefault="005622E2" w:rsidP="005622E2">
      <w:pPr>
        <w:rPr>
          <w:sz w:val="16"/>
          <w:szCs w:val="16"/>
          <w:lang w:val="pt-BR"/>
        </w:rPr>
      </w:pPr>
      <w:r w:rsidRPr="00BC322B">
        <w:rPr>
          <w:sz w:val="20"/>
          <w:szCs w:val="20"/>
          <w:vertAlign w:val="superscript"/>
          <w:lang w:val="pt-BR"/>
        </w:rPr>
        <w:footnoteRef/>
      </w:r>
      <w:r w:rsidRPr="00BC322B">
        <w:rPr>
          <w:sz w:val="20"/>
          <w:szCs w:val="20"/>
          <w:lang w:val="pt-BR"/>
        </w:rPr>
        <w:t xml:space="preserve"> </w:t>
      </w:r>
      <w:r w:rsidR="00935CD7" w:rsidRPr="00935CD7">
        <w:rPr>
          <w:sz w:val="20"/>
          <w:szCs w:val="20"/>
          <w:lang w:val="pt-BR"/>
        </w:rPr>
        <w:t>Isso pode ser uma instituição, fundação do token de reserva, um grupo de pessoas ou um indivíduo.</w:t>
      </w:r>
    </w:p>
  </w:footnote>
  <w:footnote w:id="109">
    <w:p w14:paraId="3BF73572" w14:textId="58505A42" w:rsidR="004629BE" w:rsidRPr="00BC322B" w:rsidRDefault="004629BE" w:rsidP="004629BE">
      <w:pPr>
        <w:rPr>
          <w:sz w:val="16"/>
          <w:szCs w:val="16"/>
          <w:lang w:val="pt-BR"/>
        </w:rPr>
      </w:pPr>
      <w:r w:rsidRPr="00BC322B">
        <w:rPr>
          <w:sz w:val="20"/>
          <w:szCs w:val="20"/>
          <w:vertAlign w:val="superscript"/>
          <w:lang w:val="pt-BR"/>
        </w:rPr>
        <w:footnoteRef/>
      </w:r>
      <w:r w:rsidRPr="00BC322B">
        <w:rPr>
          <w:sz w:val="20"/>
          <w:szCs w:val="20"/>
          <w:lang w:val="pt-BR"/>
        </w:rPr>
        <w:t xml:space="preserve"> </w:t>
      </w:r>
      <w:r w:rsidR="00935CD7">
        <w:rPr>
          <w:sz w:val="20"/>
          <w:szCs w:val="20"/>
          <w:lang w:val="pt-BR"/>
        </w:rPr>
        <w:t xml:space="preserve">Apurado em </w:t>
      </w:r>
      <w:proofErr w:type="gramStart"/>
      <w:r w:rsidR="00935CD7">
        <w:rPr>
          <w:sz w:val="20"/>
          <w:szCs w:val="20"/>
          <w:lang w:val="pt-BR"/>
        </w:rPr>
        <w:t>Outubro</w:t>
      </w:r>
      <w:proofErr w:type="gramEnd"/>
      <w:r w:rsidR="00935CD7">
        <w:rPr>
          <w:sz w:val="20"/>
          <w:szCs w:val="20"/>
          <w:lang w:val="pt-BR"/>
        </w:rPr>
        <w:t xml:space="preserve"> </w:t>
      </w:r>
      <w:r w:rsidRPr="00BC322B">
        <w:rPr>
          <w:sz w:val="20"/>
          <w:szCs w:val="20"/>
          <w:lang w:val="pt-BR"/>
        </w:rPr>
        <w:t>2020.</w:t>
      </w:r>
    </w:p>
  </w:footnote>
  <w:footnote w:id="110">
    <w:p w14:paraId="15CA265E" w14:textId="36FCCE88" w:rsidR="004629BE" w:rsidRPr="00BC322B" w:rsidRDefault="004629BE" w:rsidP="004629BE">
      <w:pPr>
        <w:pStyle w:val="FootnoteText"/>
        <w:rPr>
          <w:sz w:val="16"/>
          <w:szCs w:val="16"/>
          <w:lang w:val="pt-BR"/>
        </w:rPr>
      </w:pPr>
      <w:r w:rsidRPr="00BC322B">
        <w:rPr>
          <w:rStyle w:val="FootnoteReference"/>
          <w:lang w:val="pt-BR"/>
        </w:rPr>
        <w:footnoteRef/>
      </w:r>
      <w:r w:rsidRPr="00BC322B">
        <w:rPr>
          <w:lang w:val="pt-BR"/>
        </w:rPr>
        <w:t xml:space="preserve"> </w:t>
      </w:r>
      <w:proofErr w:type="spellStart"/>
      <w:r w:rsidR="00935CD7">
        <w:rPr>
          <w:lang w:val="pt-BR"/>
        </w:rPr>
        <w:t>Aputado</w:t>
      </w:r>
      <w:proofErr w:type="spellEnd"/>
      <w:r w:rsidR="00935CD7">
        <w:rPr>
          <w:lang w:val="pt-BR"/>
        </w:rPr>
        <w:t xml:space="preserve"> conforme lançamento da </w:t>
      </w:r>
      <w:proofErr w:type="spellStart"/>
      <w:r w:rsidRPr="00BC322B">
        <w:rPr>
          <w:lang w:val="pt-BR"/>
        </w:rPr>
        <w:t>Bancor</w:t>
      </w:r>
      <w:proofErr w:type="spellEnd"/>
      <w:r w:rsidR="00935CD7">
        <w:rPr>
          <w:lang w:val="pt-BR"/>
        </w:rPr>
        <w:t xml:space="preserve"> de </w:t>
      </w:r>
      <w:r w:rsidRPr="00BC322B">
        <w:rPr>
          <w:lang w:val="pt-BR"/>
        </w:rPr>
        <w:t xml:space="preserve">2017 (Stan Higgins, Alex </w:t>
      </w:r>
      <w:proofErr w:type="spellStart"/>
      <w:r w:rsidRPr="00BC322B">
        <w:rPr>
          <w:lang w:val="pt-BR"/>
        </w:rPr>
        <w:t>Sunnarborg</w:t>
      </w:r>
      <w:proofErr w:type="spellEnd"/>
      <w:r w:rsidRPr="00BC322B">
        <w:rPr>
          <w:lang w:val="pt-BR"/>
        </w:rPr>
        <w:t xml:space="preserve">, </w:t>
      </w:r>
      <w:r w:rsidR="00935CD7">
        <w:rPr>
          <w:lang w:val="pt-BR"/>
        </w:rPr>
        <w:t xml:space="preserve">e </w:t>
      </w:r>
      <w:r w:rsidRPr="00BC322B">
        <w:rPr>
          <w:lang w:val="pt-BR"/>
        </w:rPr>
        <w:t xml:space="preserve">Pete Rizzo, “$150 </w:t>
      </w:r>
      <w:proofErr w:type="spellStart"/>
      <w:r w:rsidRPr="00BC322B">
        <w:rPr>
          <w:lang w:val="pt-BR"/>
        </w:rPr>
        <w:t>Million</w:t>
      </w:r>
      <w:proofErr w:type="spellEnd"/>
      <w:r w:rsidRPr="00BC322B">
        <w:rPr>
          <w:lang w:val="pt-BR"/>
        </w:rPr>
        <w:t>: Tim Draper-</w:t>
      </w:r>
      <w:proofErr w:type="spellStart"/>
      <w:r w:rsidRPr="00BC322B">
        <w:rPr>
          <w:lang w:val="pt-BR"/>
        </w:rPr>
        <w:t>Backed</w:t>
      </w:r>
      <w:proofErr w:type="spellEnd"/>
      <w:r w:rsidRPr="00BC322B">
        <w:rPr>
          <w:lang w:val="pt-BR"/>
        </w:rPr>
        <w:t xml:space="preserve"> </w:t>
      </w:r>
      <w:proofErr w:type="spellStart"/>
      <w:r w:rsidRPr="00BC322B">
        <w:rPr>
          <w:lang w:val="pt-BR"/>
        </w:rPr>
        <w:t>Bancor</w:t>
      </w:r>
      <w:proofErr w:type="spellEnd"/>
      <w:r w:rsidRPr="00BC322B">
        <w:rPr>
          <w:lang w:val="pt-BR"/>
        </w:rPr>
        <w:t xml:space="preserve"> Completes </w:t>
      </w:r>
      <w:proofErr w:type="spellStart"/>
      <w:r w:rsidRPr="00BC322B">
        <w:rPr>
          <w:lang w:val="pt-BR"/>
        </w:rPr>
        <w:t>Largest</w:t>
      </w:r>
      <w:proofErr w:type="spellEnd"/>
      <w:r w:rsidRPr="00BC322B">
        <w:rPr>
          <w:lang w:val="pt-BR"/>
        </w:rPr>
        <w:t xml:space="preserve">-Ever ICO,” </w:t>
      </w:r>
      <w:proofErr w:type="spellStart"/>
      <w:r w:rsidRPr="00BC322B">
        <w:rPr>
          <w:i/>
          <w:iCs/>
          <w:lang w:val="pt-BR"/>
        </w:rPr>
        <w:t>CoinDesk</w:t>
      </w:r>
      <w:proofErr w:type="spellEnd"/>
      <w:r w:rsidRPr="00BC322B">
        <w:rPr>
          <w:lang w:val="pt-BR"/>
        </w:rPr>
        <w:t xml:space="preserve"> (</w:t>
      </w:r>
      <w:proofErr w:type="spellStart"/>
      <w:r w:rsidRPr="00BC322B">
        <w:rPr>
          <w:lang w:val="pt-BR"/>
        </w:rPr>
        <w:t>CoinDesk</w:t>
      </w:r>
      <w:proofErr w:type="spellEnd"/>
      <w:r w:rsidRPr="00BC322B">
        <w:rPr>
          <w:lang w:val="pt-BR"/>
        </w:rPr>
        <w:t>, 12</w:t>
      </w:r>
      <w:r w:rsidR="00935CD7">
        <w:rPr>
          <w:lang w:val="pt-BR"/>
        </w:rPr>
        <w:t xml:space="preserve"> de junho</w:t>
      </w:r>
      <w:r w:rsidRPr="00BC322B">
        <w:rPr>
          <w:lang w:val="pt-BR"/>
        </w:rPr>
        <w:t xml:space="preserve">, 2017), https://www.coindesk.com/150-million-tim-draper-backed-bancor-completes-largest-ever-ico.) </w:t>
      </w:r>
    </w:p>
  </w:footnote>
  <w:footnote w:id="111">
    <w:p w14:paraId="072E905C" w14:textId="5C8134B4" w:rsidR="004629BE" w:rsidRPr="00BC322B" w:rsidRDefault="004629BE" w:rsidP="004629BE">
      <w:pPr>
        <w:rPr>
          <w:sz w:val="16"/>
          <w:szCs w:val="16"/>
          <w:lang w:val="pt-BR"/>
        </w:rPr>
      </w:pPr>
      <w:r w:rsidRPr="00BC322B">
        <w:rPr>
          <w:sz w:val="20"/>
          <w:szCs w:val="20"/>
          <w:vertAlign w:val="superscript"/>
          <w:lang w:val="pt-BR"/>
        </w:rPr>
        <w:footnoteRef/>
      </w:r>
      <w:r w:rsidRPr="00BC322B">
        <w:rPr>
          <w:sz w:val="20"/>
          <w:szCs w:val="20"/>
          <w:lang w:val="pt-BR"/>
        </w:rPr>
        <w:t xml:space="preserve"> </w:t>
      </w:r>
      <w:r w:rsidR="002E32EA">
        <w:rPr>
          <w:sz w:val="20"/>
          <w:szCs w:val="20"/>
          <w:lang w:val="pt-BR"/>
        </w:rPr>
        <w:t xml:space="preserve">Detalhes sobre a </w:t>
      </w:r>
      <w:r w:rsidR="005B4580">
        <w:rPr>
          <w:sz w:val="20"/>
          <w:szCs w:val="20"/>
          <w:lang w:val="pt-BR"/>
        </w:rPr>
        <w:t>fórmula</w:t>
      </w:r>
      <w:r w:rsidR="002E32EA">
        <w:rPr>
          <w:sz w:val="20"/>
          <w:szCs w:val="20"/>
          <w:lang w:val="pt-BR"/>
        </w:rPr>
        <w:t xml:space="preserve"> de conversão podem ser encontrados em </w:t>
      </w:r>
      <w:r w:rsidRPr="00BC322B">
        <w:rPr>
          <w:color w:val="auto"/>
          <w:sz w:val="20"/>
          <w:szCs w:val="20"/>
          <w:u w:val="single"/>
          <w:lang w:val="pt-BR"/>
        </w:rPr>
        <w:t>http://meissereconomics.com/assets/abfe-lesson5-bancor.pdf</w:t>
      </w:r>
      <w:r w:rsidRPr="00BC322B">
        <w:rPr>
          <w:rStyle w:val="Hyperlink"/>
          <w:color w:val="auto"/>
          <w:sz w:val="20"/>
          <w:szCs w:val="20"/>
          <w:lang w:val="pt-BR"/>
        </w:rPr>
        <w:t xml:space="preserve"> (</w:t>
      </w:r>
      <w:proofErr w:type="spellStart"/>
      <w:r w:rsidRPr="00BC322B">
        <w:rPr>
          <w:color w:val="auto"/>
          <w:sz w:val="20"/>
          <w:szCs w:val="20"/>
          <w:u w:val="single"/>
          <w:lang w:val="pt-BR"/>
        </w:rPr>
        <w:t>Meni</w:t>
      </w:r>
      <w:proofErr w:type="spellEnd"/>
      <w:r w:rsidRPr="00BC322B">
        <w:rPr>
          <w:color w:val="auto"/>
          <w:sz w:val="20"/>
          <w:szCs w:val="20"/>
          <w:u w:val="single"/>
          <w:lang w:val="pt-BR"/>
        </w:rPr>
        <w:t xml:space="preserve"> Rosenfeld, “Formulas for </w:t>
      </w:r>
      <w:proofErr w:type="spellStart"/>
      <w:r w:rsidRPr="00BC322B">
        <w:rPr>
          <w:color w:val="auto"/>
          <w:sz w:val="20"/>
          <w:szCs w:val="20"/>
          <w:u w:val="single"/>
          <w:lang w:val="pt-BR"/>
        </w:rPr>
        <w:t>Bancor</w:t>
      </w:r>
      <w:proofErr w:type="spellEnd"/>
      <w:r w:rsidRPr="00BC322B">
        <w:rPr>
          <w:color w:val="auto"/>
          <w:sz w:val="20"/>
          <w:szCs w:val="20"/>
          <w:u w:val="single"/>
          <w:lang w:val="pt-BR"/>
        </w:rPr>
        <w:t xml:space="preserve"> System” (</w:t>
      </w:r>
      <w:proofErr w:type="spellStart"/>
      <w:r w:rsidRPr="00BC322B">
        <w:rPr>
          <w:color w:val="auto"/>
          <w:sz w:val="20"/>
          <w:szCs w:val="20"/>
          <w:u w:val="single"/>
          <w:lang w:val="pt-BR"/>
        </w:rPr>
        <w:t>Meisser</w:t>
      </w:r>
      <w:proofErr w:type="spellEnd"/>
      <w:r w:rsidRPr="00BC322B">
        <w:rPr>
          <w:color w:val="auto"/>
          <w:sz w:val="20"/>
          <w:szCs w:val="20"/>
          <w:u w:val="single"/>
          <w:lang w:val="pt-BR"/>
        </w:rPr>
        <w:t xml:space="preserve"> </w:t>
      </w:r>
      <w:proofErr w:type="spellStart"/>
      <w:r w:rsidRPr="00BC322B">
        <w:rPr>
          <w:color w:val="auto"/>
          <w:sz w:val="20"/>
          <w:szCs w:val="20"/>
          <w:u w:val="single"/>
          <w:lang w:val="pt-BR"/>
        </w:rPr>
        <w:t>Economics</w:t>
      </w:r>
      <w:proofErr w:type="spellEnd"/>
      <w:r w:rsidRPr="00BC322B">
        <w:rPr>
          <w:color w:val="auto"/>
          <w:sz w:val="20"/>
          <w:szCs w:val="20"/>
          <w:u w:val="single"/>
          <w:lang w:val="pt-BR"/>
        </w:rPr>
        <w:t xml:space="preserve">, </w:t>
      </w:r>
      <w:r w:rsidR="002E32EA">
        <w:rPr>
          <w:color w:val="auto"/>
          <w:sz w:val="20"/>
          <w:szCs w:val="20"/>
          <w:u w:val="single"/>
          <w:lang w:val="pt-BR"/>
        </w:rPr>
        <w:t>11 de junho</w:t>
      </w:r>
      <w:r w:rsidRPr="00BC322B">
        <w:rPr>
          <w:color w:val="auto"/>
          <w:sz w:val="20"/>
          <w:szCs w:val="20"/>
          <w:u w:val="single"/>
          <w:lang w:val="pt-BR"/>
        </w:rPr>
        <w:t>, 2017), http://meissereconomics.com/assets/abfe-lesson5-bancor.pdf.)</w:t>
      </w:r>
      <w:r w:rsidRPr="00BC322B">
        <w:rPr>
          <w:sz w:val="20"/>
          <w:szCs w:val="20"/>
          <w:lang w:val="pt-BR"/>
        </w:rPr>
        <w:t xml:space="preserve">. </w:t>
      </w:r>
    </w:p>
    <w:p w14:paraId="2064D358" w14:textId="77777777" w:rsidR="004629BE" w:rsidRPr="00BC322B" w:rsidRDefault="004629BE" w:rsidP="004629BE">
      <w:pPr>
        <w:rPr>
          <w:sz w:val="16"/>
          <w:szCs w:val="16"/>
          <w:lang w:val="pt-BR"/>
        </w:rPr>
      </w:pPr>
    </w:p>
  </w:footnote>
  <w:footnote w:id="112">
    <w:p w14:paraId="4DAB7646" w14:textId="1D1E6814" w:rsidR="00010EDB" w:rsidRPr="00BC322B" w:rsidRDefault="00010EDB" w:rsidP="00010EDB">
      <w:pPr>
        <w:pStyle w:val="FootnoteText"/>
        <w:rPr>
          <w:sz w:val="16"/>
          <w:szCs w:val="16"/>
          <w:lang w:val="pt-BR"/>
        </w:rPr>
      </w:pPr>
      <w:r w:rsidRPr="00BC322B">
        <w:rPr>
          <w:rStyle w:val="FootnoteReference"/>
          <w:lang w:val="pt-BR"/>
        </w:rPr>
        <w:footnoteRef/>
      </w:r>
      <w:r w:rsidRPr="00BC322B">
        <w:rPr>
          <w:lang w:val="pt-BR"/>
        </w:rPr>
        <w:t xml:space="preserve"> </w:t>
      </w:r>
      <w:r w:rsidR="00D10A86" w:rsidRPr="00D10A86">
        <w:rPr>
          <w:lang w:val="pt-BR"/>
        </w:rPr>
        <w:t>A flexibilidade nos pesos das proporções de reserva torna-se mais útil à medida que o sistema evolui, especialmente quando o mundo adota totalmente a Web3.</w:t>
      </w:r>
    </w:p>
  </w:footnote>
  <w:footnote w:id="113">
    <w:p w14:paraId="1980CE0F" w14:textId="281F0D63" w:rsidR="004629BE" w:rsidRPr="00BC322B" w:rsidRDefault="004629BE" w:rsidP="004629BE">
      <w:pPr>
        <w:rPr>
          <w:sz w:val="16"/>
          <w:szCs w:val="16"/>
          <w:lang w:val="pt-BR"/>
        </w:rPr>
      </w:pPr>
      <w:r w:rsidRPr="00BC322B">
        <w:rPr>
          <w:sz w:val="20"/>
          <w:szCs w:val="20"/>
          <w:vertAlign w:val="superscript"/>
          <w:lang w:val="pt-BR"/>
        </w:rPr>
        <w:footnoteRef/>
      </w:r>
      <w:r w:rsidRPr="00BC322B">
        <w:rPr>
          <w:sz w:val="20"/>
          <w:szCs w:val="20"/>
          <w:lang w:val="pt-BR"/>
        </w:rPr>
        <w:t xml:space="preserve"> </w:t>
      </w:r>
      <w:r w:rsidR="00A869B6" w:rsidRPr="00A869B6">
        <w:rPr>
          <w:sz w:val="20"/>
          <w:szCs w:val="20"/>
          <w:lang w:val="pt-BR"/>
        </w:rPr>
        <w:t xml:space="preserve">A reserva fracionária permite a flexibilidade de mudar o peso da troca. Isso permite que o sistema integre preços de outros mercados secundários para determinar o valor dos tokens e reduzir as perdas impermanentes. No entanto, devido ao atraso do sistema, isso permite que os </w:t>
      </w:r>
      <w:r w:rsidR="00A869B6">
        <w:rPr>
          <w:sz w:val="20"/>
          <w:szCs w:val="20"/>
          <w:lang w:val="pt-BR"/>
        </w:rPr>
        <w:t>exploradores de arbitragem</w:t>
      </w:r>
      <w:r w:rsidR="00A869B6" w:rsidRPr="00A869B6">
        <w:rPr>
          <w:sz w:val="20"/>
          <w:szCs w:val="20"/>
          <w:lang w:val="pt-BR"/>
        </w:rPr>
        <w:t xml:space="preserve"> obtenham lucro às custas dos provedores de liquidez até que os preços atinjam o equilíbrio. Assim, até que a Web 3.0 resolva isso, o peso permanecerá em um peso fixo de 0</w:t>
      </w:r>
      <w:r w:rsidR="00A869B6">
        <w:rPr>
          <w:sz w:val="20"/>
          <w:szCs w:val="20"/>
          <w:lang w:val="pt-BR"/>
        </w:rPr>
        <w:t>.</w:t>
      </w:r>
      <w:r w:rsidR="00A869B6" w:rsidRPr="00A869B6">
        <w:rPr>
          <w:sz w:val="20"/>
          <w:szCs w:val="20"/>
          <w:lang w:val="pt-BR"/>
        </w:rPr>
        <w:t>5.</w:t>
      </w:r>
      <w:r w:rsidRPr="00BC322B">
        <w:rPr>
          <w:sz w:val="20"/>
          <w:szCs w:val="20"/>
          <w:lang w:val="pt-BR"/>
        </w:rPr>
        <w:t xml:space="preserve"> </w:t>
      </w:r>
    </w:p>
  </w:footnote>
  <w:footnote w:id="114">
    <w:p w14:paraId="7AD87A34" w14:textId="492B92F1" w:rsidR="004629BE" w:rsidRPr="00BC322B" w:rsidRDefault="004629BE" w:rsidP="004629BE">
      <w:pPr>
        <w:rPr>
          <w:sz w:val="16"/>
          <w:szCs w:val="16"/>
          <w:lang w:val="pt-BR"/>
        </w:rPr>
      </w:pPr>
      <w:r w:rsidRPr="00BC322B">
        <w:rPr>
          <w:sz w:val="20"/>
          <w:szCs w:val="20"/>
          <w:vertAlign w:val="superscript"/>
          <w:lang w:val="pt-BR"/>
        </w:rPr>
        <w:footnoteRef/>
      </w:r>
      <w:r w:rsidRPr="00BC322B">
        <w:rPr>
          <w:sz w:val="20"/>
          <w:szCs w:val="20"/>
          <w:lang w:val="pt-BR"/>
        </w:rPr>
        <w:t xml:space="preserve"> </w:t>
      </w:r>
      <w:r w:rsidR="00FB6FCF">
        <w:rPr>
          <w:sz w:val="20"/>
          <w:szCs w:val="20"/>
          <w:lang w:val="pt-BR"/>
        </w:rPr>
        <w:t xml:space="preserve">Veja </w:t>
      </w:r>
      <w:hyperlink r:id="rId11" w:history="1">
        <w:r w:rsidRPr="00BC322B">
          <w:rPr>
            <w:rStyle w:val="Hyperlink"/>
            <w:color w:val="000000" w:themeColor="text1"/>
            <w:sz w:val="20"/>
            <w:szCs w:val="20"/>
            <w:lang w:val="pt-BR"/>
          </w:rPr>
          <w:t>https://sweetbridge.com</w:t>
        </w:r>
      </w:hyperlink>
      <w:r w:rsidRPr="00BC322B">
        <w:rPr>
          <w:sz w:val="20"/>
          <w:szCs w:val="20"/>
          <w:lang w:val="pt-BR"/>
        </w:rPr>
        <w:t xml:space="preserve"> </w:t>
      </w:r>
      <w:r w:rsidR="00FB6FCF">
        <w:rPr>
          <w:sz w:val="20"/>
          <w:szCs w:val="20"/>
          <w:lang w:val="pt-BR"/>
        </w:rPr>
        <w:t>para aprender mais sobre o projeto</w:t>
      </w:r>
      <w:r w:rsidRPr="00BC322B">
        <w:rPr>
          <w:sz w:val="20"/>
          <w:szCs w:val="20"/>
          <w:lang w:val="pt-BR"/>
        </w:rPr>
        <w:t xml:space="preserve">. </w:t>
      </w:r>
    </w:p>
  </w:footnote>
  <w:footnote w:id="115">
    <w:p w14:paraId="5DD507F6" w14:textId="26A79653" w:rsidR="004629BE" w:rsidRPr="00BC322B" w:rsidRDefault="004629BE" w:rsidP="004629BE">
      <w:pPr>
        <w:rPr>
          <w:sz w:val="16"/>
          <w:szCs w:val="16"/>
          <w:lang w:val="pt-BR"/>
        </w:rPr>
      </w:pPr>
      <w:r w:rsidRPr="00BC322B">
        <w:rPr>
          <w:sz w:val="20"/>
          <w:szCs w:val="20"/>
          <w:vertAlign w:val="superscript"/>
          <w:lang w:val="pt-BR"/>
        </w:rPr>
        <w:footnoteRef/>
      </w:r>
      <w:r w:rsidRPr="00BC322B">
        <w:rPr>
          <w:sz w:val="20"/>
          <w:szCs w:val="20"/>
          <w:lang w:val="pt-BR"/>
        </w:rPr>
        <w:t xml:space="preserve"> </w:t>
      </w:r>
      <w:r w:rsidR="00EB6EA9" w:rsidRPr="00BC322B">
        <w:rPr>
          <w:sz w:val="20"/>
          <w:szCs w:val="20"/>
          <w:lang w:val="pt-BR"/>
        </w:rPr>
        <w:t xml:space="preserve">A premissa de </w:t>
      </w:r>
      <w:r w:rsidRPr="00BC322B">
        <w:rPr>
          <w:sz w:val="20"/>
          <w:szCs w:val="20"/>
          <w:lang w:val="pt-BR"/>
        </w:rPr>
        <w:t xml:space="preserve">y=1 </w:t>
      </w:r>
      <w:r w:rsidR="00EB6EA9" w:rsidRPr="00BC322B">
        <w:rPr>
          <w:sz w:val="20"/>
          <w:szCs w:val="20"/>
          <w:lang w:val="pt-BR"/>
        </w:rPr>
        <w:t>nesse caso assume que o “produto” é um serviço de software, e que o usuário está comprando acesso ao sistema. Por isso, a quantidade comprada é exatamente 1.</w:t>
      </w:r>
      <w:r w:rsidRPr="00BC322B">
        <w:rPr>
          <w:sz w:val="20"/>
          <w:szCs w:val="20"/>
          <w:lang w:val="pt-BR"/>
        </w:rPr>
        <w:t xml:space="preserve"> </w:t>
      </w:r>
    </w:p>
  </w:footnote>
  <w:footnote w:id="116">
    <w:p w14:paraId="509F57EF" w14:textId="2D432CEA" w:rsidR="004629BE" w:rsidRPr="00BC322B" w:rsidRDefault="004629BE" w:rsidP="004629BE">
      <w:pPr>
        <w:rPr>
          <w:sz w:val="16"/>
          <w:szCs w:val="16"/>
          <w:lang w:val="pt-BR"/>
        </w:rPr>
      </w:pPr>
      <w:r w:rsidRPr="00BC322B">
        <w:rPr>
          <w:sz w:val="20"/>
          <w:szCs w:val="20"/>
          <w:vertAlign w:val="superscript"/>
          <w:lang w:val="pt-BR"/>
        </w:rPr>
        <w:footnoteRef/>
      </w:r>
      <w:r w:rsidRPr="00BC322B">
        <w:rPr>
          <w:sz w:val="20"/>
          <w:szCs w:val="20"/>
          <w:lang w:val="pt-BR"/>
        </w:rPr>
        <w:t xml:space="preserve"> </w:t>
      </w:r>
      <w:r w:rsidR="00EA2072" w:rsidRPr="00EA2072">
        <w:rPr>
          <w:sz w:val="20"/>
          <w:szCs w:val="20"/>
          <w:lang w:val="pt-BR"/>
        </w:rPr>
        <w:t>Este modelo ainda está sendo discutido e explorado. Acompanhe a conversa aqui https://github.com/ethereum-funding/blockrewardsfunding/issues/39.</w:t>
      </w:r>
    </w:p>
  </w:footnote>
  <w:footnote w:id="117">
    <w:p w14:paraId="30779821" w14:textId="1A029697" w:rsidR="00164D98" w:rsidRPr="00BC322B" w:rsidRDefault="00164D98" w:rsidP="00164D98">
      <w:pPr>
        <w:pStyle w:val="FootnoteText"/>
        <w:rPr>
          <w:lang w:val="pt-BR"/>
        </w:rPr>
      </w:pPr>
      <w:r w:rsidRPr="00BC322B">
        <w:rPr>
          <w:rStyle w:val="FootnoteReference"/>
          <w:lang w:val="pt-BR"/>
        </w:rPr>
        <w:footnoteRef/>
      </w:r>
      <w:r w:rsidRPr="00BC322B">
        <w:rPr>
          <w:lang w:val="pt-BR"/>
        </w:rPr>
        <w:t xml:space="preserve"> </w:t>
      </w:r>
      <w:r w:rsidR="00EA2072" w:rsidRPr="00EA2072">
        <w:rPr>
          <w:lang w:val="pt-BR"/>
        </w:rPr>
        <w:t xml:space="preserve">Embora a maioria das blockchains seja um livro razão imutável, incluindo os </w:t>
      </w:r>
      <w:proofErr w:type="spellStart"/>
      <w:r w:rsidR="00EA2072" w:rsidRPr="00EA2072">
        <w:rPr>
          <w:lang w:val="pt-BR"/>
        </w:rPr>
        <w:t>smart</w:t>
      </w:r>
      <w:proofErr w:type="spellEnd"/>
      <w:r w:rsidR="00EA2072" w:rsidRPr="00EA2072">
        <w:rPr>
          <w:lang w:val="pt-BR"/>
        </w:rPr>
        <w:t xml:space="preserve"> </w:t>
      </w:r>
      <w:proofErr w:type="spellStart"/>
      <w:r w:rsidR="00EA2072" w:rsidRPr="00EA2072">
        <w:rPr>
          <w:lang w:val="pt-BR"/>
        </w:rPr>
        <w:t>contracts</w:t>
      </w:r>
      <w:proofErr w:type="spellEnd"/>
      <w:r w:rsidR="00EA2072" w:rsidRPr="00EA2072">
        <w:rPr>
          <w:lang w:val="pt-BR"/>
        </w:rPr>
        <w:t xml:space="preserve"> nela, que não podem ser alterados uma vez que são "lançados". No entanto, os </w:t>
      </w:r>
      <w:proofErr w:type="spellStart"/>
      <w:r w:rsidR="00EA2072" w:rsidRPr="00EA2072">
        <w:rPr>
          <w:lang w:val="pt-BR"/>
        </w:rPr>
        <w:t>smart</w:t>
      </w:r>
      <w:proofErr w:type="spellEnd"/>
      <w:r w:rsidR="00EA2072" w:rsidRPr="00EA2072">
        <w:rPr>
          <w:lang w:val="pt-BR"/>
        </w:rPr>
        <w:t xml:space="preserve"> </w:t>
      </w:r>
      <w:proofErr w:type="spellStart"/>
      <w:r w:rsidR="00EA2072" w:rsidRPr="00EA2072">
        <w:rPr>
          <w:lang w:val="pt-BR"/>
        </w:rPr>
        <w:t>contracts</w:t>
      </w:r>
      <w:proofErr w:type="spellEnd"/>
      <w:r w:rsidR="00EA2072" w:rsidRPr="00EA2072">
        <w:rPr>
          <w:lang w:val="pt-BR"/>
        </w:rPr>
        <w:t xml:space="preserve"> podem ser atualizados, como o que o Uniswap fez da v1 para a v2 e agora a v3. Até corrigir um bug pode ser considerado uma atualização. Por favor, consulte aqui para obter mais informações: https://docs.openzeppelin.com/learn/upgrading-smart-contracts.</w:t>
      </w:r>
    </w:p>
  </w:footnote>
  <w:footnote w:id="118">
    <w:p w14:paraId="110F9DC8" w14:textId="67AFB8CB" w:rsidR="004629BE" w:rsidRPr="00BC322B" w:rsidRDefault="004629BE" w:rsidP="004629BE">
      <w:pPr>
        <w:pStyle w:val="FootnoteText"/>
        <w:rPr>
          <w:lang w:val="pt-BR"/>
        </w:rPr>
      </w:pPr>
      <w:r w:rsidRPr="00BC322B">
        <w:rPr>
          <w:rStyle w:val="FootnoteReference"/>
          <w:lang w:val="pt-BR"/>
        </w:rPr>
        <w:footnoteRef/>
      </w:r>
      <w:r w:rsidRPr="00BC322B">
        <w:rPr>
          <w:lang w:val="pt-BR"/>
        </w:rPr>
        <w:t xml:space="preserve"> </w:t>
      </w:r>
      <w:r w:rsidR="00EA2072">
        <w:rPr>
          <w:lang w:val="pt-BR"/>
        </w:rPr>
        <w:t>Esse não é um token real, mas apenas um exemplo</w:t>
      </w:r>
      <w:r w:rsidRPr="00BC322B">
        <w:rPr>
          <w:lang w:val="pt-BR"/>
        </w:rPr>
        <w:t>.</w:t>
      </w:r>
    </w:p>
  </w:footnote>
  <w:footnote w:id="119">
    <w:p w14:paraId="3796C126" w14:textId="6D4383D1" w:rsidR="004629BE" w:rsidRPr="00BC322B" w:rsidRDefault="004629BE" w:rsidP="004629BE">
      <w:pPr>
        <w:pStyle w:val="FootnoteText"/>
        <w:rPr>
          <w:lang w:val="pt-BR"/>
        </w:rPr>
      </w:pPr>
      <w:r w:rsidRPr="00BC322B">
        <w:rPr>
          <w:rStyle w:val="FootnoteReference"/>
          <w:lang w:val="pt-BR"/>
        </w:rPr>
        <w:footnoteRef/>
      </w:r>
      <w:r w:rsidRPr="00BC322B">
        <w:rPr>
          <w:lang w:val="pt-BR"/>
        </w:rPr>
        <w:t xml:space="preserve"> </w:t>
      </w:r>
      <w:r w:rsidR="00BB1089" w:rsidRPr="00BB1089">
        <w:rPr>
          <w:lang w:val="pt-BR"/>
        </w:rPr>
        <w:t xml:space="preserve">Em alguns casos, os protocolos DeFi ainda podem ser restritos por regulamentações governamentais, especialmente no caso de tokens </w:t>
      </w:r>
      <w:r w:rsidR="00BB1089">
        <w:rPr>
          <w:lang w:val="pt-BR"/>
        </w:rPr>
        <w:t>de valores mobiliários (</w:t>
      </w:r>
      <w:proofErr w:type="spellStart"/>
      <w:r w:rsidR="00BB1089">
        <w:rPr>
          <w:lang w:val="pt-BR"/>
        </w:rPr>
        <w:t>security</w:t>
      </w:r>
      <w:proofErr w:type="spellEnd"/>
      <w:r w:rsidR="00BB1089">
        <w:rPr>
          <w:lang w:val="pt-BR"/>
        </w:rPr>
        <w:t xml:space="preserve"> tokens)</w:t>
      </w:r>
      <w:r w:rsidR="00BB1089" w:rsidRPr="00BB1089">
        <w:rPr>
          <w:lang w:val="pt-BR"/>
        </w:rPr>
        <w:t>.</w:t>
      </w:r>
    </w:p>
  </w:footnote>
  <w:footnote w:id="120">
    <w:p w14:paraId="36548C9A" w14:textId="28EDCE57" w:rsidR="004629BE" w:rsidRPr="00BC322B" w:rsidRDefault="004629BE" w:rsidP="004629BE">
      <w:pPr>
        <w:pStyle w:val="FootnoteText"/>
        <w:rPr>
          <w:lang w:val="pt-BR"/>
        </w:rPr>
      </w:pPr>
      <w:r w:rsidRPr="00BC322B">
        <w:rPr>
          <w:rStyle w:val="FootnoteReference"/>
          <w:lang w:val="pt-BR"/>
        </w:rPr>
        <w:footnoteRef/>
      </w:r>
      <w:r w:rsidRPr="00BC322B">
        <w:rPr>
          <w:lang w:val="pt-BR"/>
        </w:rPr>
        <w:t xml:space="preserve"> </w:t>
      </w:r>
      <w:proofErr w:type="spellStart"/>
      <w:r w:rsidRPr="00BC322B">
        <w:rPr>
          <w:lang w:val="pt-BR"/>
        </w:rPr>
        <w:t>Adith</w:t>
      </w:r>
      <w:proofErr w:type="spellEnd"/>
      <w:r w:rsidRPr="00BC322B">
        <w:rPr>
          <w:lang w:val="pt-BR"/>
        </w:rPr>
        <w:t xml:space="preserve"> </w:t>
      </w:r>
      <w:proofErr w:type="spellStart"/>
      <w:r w:rsidRPr="00BC322B">
        <w:rPr>
          <w:lang w:val="pt-BR"/>
        </w:rPr>
        <w:t>Podhar</w:t>
      </w:r>
      <w:proofErr w:type="spellEnd"/>
      <w:r w:rsidRPr="00BC322B">
        <w:rPr>
          <w:lang w:val="pt-BR"/>
        </w:rPr>
        <w:t xml:space="preserve">, </w:t>
      </w:r>
      <w:proofErr w:type="spellStart"/>
      <w:r w:rsidRPr="00BC322B">
        <w:rPr>
          <w:lang w:val="pt-BR"/>
        </w:rPr>
        <w:t>Kamini</w:t>
      </w:r>
      <w:proofErr w:type="spellEnd"/>
      <w:r w:rsidRPr="00BC322B">
        <w:rPr>
          <w:lang w:val="pt-BR"/>
        </w:rPr>
        <w:t xml:space="preserve"> </w:t>
      </w:r>
      <w:proofErr w:type="spellStart"/>
      <w:r w:rsidRPr="00BC322B">
        <w:rPr>
          <w:lang w:val="pt-BR"/>
        </w:rPr>
        <w:t>Shivalkar</w:t>
      </w:r>
      <w:proofErr w:type="spellEnd"/>
      <w:r w:rsidRPr="00BC322B">
        <w:rPr>
          <w:lang w:val="pt-BR"/>
        </w:rPr>
        <w:t xml:space="preserve">, </w:t>
      </w:r>
      <w:r w:rsidR="00BB1089">
        <w:rPr>
          <w:lang w:val="pt-BR"/>
        </w:rPr>
        <w:t>e</w:t>
      </w:r>
      <w:r w:rsidRPr="00BC322B">
        <w:rPr>
          <w:lang w:val="pt-BR"/>
        </w:rPr>
        <w:t xml:space="preserve"> Et </w:t>
      </w:r>
      <w:proofErr w:type="spellStart"/>
      <w:r w:rsidRPr="00BC322B">
        <w:rPr>
          <w:lang w:val="pt-BR"/>
        </w:rPr>
        <w:t>Contributors</w:t>
      </w:r>
      <w:proofErr w:type="spellEnd"/>
      <w:r w:rsidRPr="00BC322B">
        <w:rPr>
          <w:lang w:val="pt-BR"/>
        </w:rPr>
        <w:t>, “</w:t>
      </w:r>
      <w:proofErr w:type="spellStart"/>
      <w:r w:rsidRPr="00BC322B">
        <w:rPr>
          <w:lang w:val="pt-BR"/>
        </w:rPr>
        <w:t>Why</w:t>
      </w:r>
      <w:proofErr w:type="spellEnd"/>
      <w:r w:rsidRPr="00BC322B">
        <w:rPr>
          <w:lang w:val="pt-BR"/>
        </w:rPr>
        <w:t xml:space="preserve"> DeFi </w:t>
      </w:r>
      <w:proofErr w:type="spellStart"/>
      <w:r w:rsidRPr="00BC322B">
        <w:rPr>
          <w:lang w:val="pt-BR"/>
        </w:rPr>
        <w:t>Is</w:t>
      </w:r>
      <w:proofErr w:type="spellEnd"/>
      <w:r w:rsidRPr="00BC322B">
        <w:rPr>
          <w:lang w:val="pt-BR"/>
        </w:rPr>
        <w:t xml:space="preserve"> </w:t>
      </w:r>
      <w:proofErr w:type="spellStart"/>
      <w:r w:rsidRPr="00BC322B">
        <w:rPr>
          <w:lang w:val="pt-BR"/>
        </w:rPr>
        <w:t>the</w:t>
      </w:r>
      <w:proofErr w:type="spellEnd"/>
      <w:r w:rsidRPr="00BC322B">
        <w:rPr>
          <w:lang w:val="pt-BR"/>
        </w:rPr>
        <w:t xml:space="preserve"> </w:t>
      </w:r>
      <w:proofErr w:type="spellStart"/>
      <w:r w:rsidRPr="00BC322B">
        <w:rPr>
          <w:lang w:val="pt-BR"/>
        </w:rPr>
        <w:t>Biggest</w:t>
      </w:r>
      <w:proofErr w:type="spellEnd"/>
      <w:r w:rsidRPr="00BC322B">
        <w:rPr>
          <w:lang w:val="pt-BR"/>
        </w:rPr>
        <w:t xml:space="preserve"> Thing in </w:t>
      </w:r>
      <w:proofErr w:type="spellStart"/>
      <w:r w:rsidRPr="00BC322B">
        <w:rPr>
          <w:lang w:val="pt-BR"/>
        </w:rPr>
        <w:t>the</w:t>
      </w:r>
      <w:proofErr w:type="spellEnd"/>
      <w:r w:rsidRPr="00BC322B">
        <w:rPr>
          <w:lang w:val="pt-BR"/>
        </w:rPr>
        <w:t xml:space="preserve"> </w:t>
      </w:r>
      <w:proofErr w:type="spellStart"/>
      <w:r w:rsidRPr="00BC322B">
        <w:rPr>
          <w:lang w:val="pt-BR"/>
        </w:rPr>
        <w:t>History</w:t>
      </w:r>
      <w:proofErr w:type="spellEnd"/>
      <w:r w:rsidRPr="00BC322B">
        <w:rPr>
          <w:lang w:val="pt-BR"/>
        </w:rPr>
        <w:t xml:space="preserve"> of Finance,” </w:t>
      </w:r>
      <w:r w:rsidRPr="00BC322B">
        <w:rPr>
          <w:i/>
          <w:iCs/>
          <w:lang w:val="pt-BR"/>
        </w:rPr>
        <w:t>Economic Times</w:t>
      </w:r>
      <w:r w:rsidRPr="00BC322B">
        <w:rPr>
          <w:lang w:val="pt-BR"/>
        </w:rPr>
        <w:t xml:space="preserve"> (</w:t>
      </w:r>
      <w:proofErr w:type="spellStart"/>
      <w:r w:rsidRPr="00BC322B">
        <w:rPr>
          <w:lang w:val="pt-BR"/>
        </w:rPr>
        <w:t>India</w:t>
      </w:r>
      <w:proofErr w:type="spellEnd"/>
      <w:r w:rsidRPr="00BC322B">
        <w:rPr>
          <w:lang w:val="pt-BR"/>
        </w:rPr>
        <w:t xml:space="preserve"> Times, </w:t>
      </w:r>
      <w:r w:rsidR="00BB1089">
        <w:rPr>
          <w:lang w:val="pt-BR"/>
        </w:rPr>
        <w:t>2 de fevereiro</w:t>
      </w:r>
      <w:r w:rsidRPr="00BC322B">
        <w:rPr>
          <w:lang w:val="pt-BR"/>
        </w:rPr>
        <w:t>, 2022), https://economictimes.indiatimes.com/markets/cryptocurrency/why-defi-is-the-biggest-thing-in-the-history-of-finance/articleshow/89745980.cms.</w:t>
      </w:r>
      <w:r w:rsidRPr="00BC322B">
        <w:rPr>
          <w:lang w:val="pt-BR"/>
        </w:rPr>
        <w:br/>
      </w:r>
    </w:p>
  </w:footnote>
  <w:footnote w:id="121">
    <w:p w14:paraId="64A2B6FA" w14:textId="77777777" w:rsidR="004629BE" w:rsidRPr="00BC322B" w:rsidRDefault="004629BE" w:rsidP="004629BE">
      <w:pPr>
        <w:rPr>
          <w:sz w:val="16"/>
          <w:szCs w:val="16"/>
          <w:lang w:val="pt-BR"/>
        </w:rPr>
      </w:pPr>
      <w:r w:rsidRPr="00BC322B">
        <w:rPr>
          <w:rStyle w:val="FootnoteReference"/>
          <w:sz w:val="20"/>
          <w:szCs w:val="20"/>
          <w:lang w:val="pt-BR"/>
        </w:rPr>
        <w:footnoteRef/>
      </w:r>
      <w:r w:rsidRPr="00BC322B">
        <w:rPr>
          <w:sz w:val="20"/>
          <w:szCs w:val="20"/>
          <w:lang w:val="pt-BR"/>
        </w:rPr>
        <w:t xml:space="preserve"> John C. Coates, “The Future of Corporate Governance Part I: The </w:t>
      </w:r>
      <w:proofErr w:type="spellStart"/>
      <w:r w:rsidRPr="00BC322B">
        <w:rPr>
          <w:sz w:val="20"/>
          <w:szCs w:val="20"/>
          <w:lang w:val="pt-BR"/>
        </w:rPr>
        <w:t>Problem</w:t>
      </w:r>
      <w:proofErr w:type="spellEnd"/>
      <w:r w:rsidRPr="00BC322B">
        <w:rPr>
          <w:sz w:val="20"/>
          <w:szCs w:val="20"/>
          <w:lang w:val="pt-BR"/>
        </w:rPr>
        <w:t xml:space="preserve"> of </w:t>
      </w:r>
      <w:proofErr w:type="spellStart"/>
      <w:r w:rsidRPr="00BC322B">
        <w:rPr>
          <w:sz w:val="20"/>
          <w:szCs w:val="20"/>
          <w:lang w:val="pt-BR"/>
        </w:rPr>
        <w:t>Twelve</w:t>
      </w:r>
      <w:proofErr w:type="spellEnd"/>
      <w:r w:rsidRPr="00BC322B">
        <w:rPr>
          <w:sz w:val="20"/>
          <w:szCs w:val="20"/>
          <w:lang w:val="pt-BR"/>
        </w:rPr>
        <w:t xml:space="preserve">,” </w:t>
      </w:r>
      <w:r w:rsidRPr="00BC322B">
        <w:rPr>
          <w:i/>
          <w:iCs/>
          <w:sz w:val="20"/>
          <w:szCs w:val="20"/>
          <w:lang w:val="pt-BR"/>
        </w:rPr>
        <w:t xml:space="preserve">SSRN </w:t>
      </w:r>
      <w:proofErr w:type="spellStart"/>
      <w:r w:rsidRPr="00BC322B">
        <w:rPr>
          <w:i/>
          <w:iCs/>
          <w:sz w:val="20"/>
          <w:szCs w:val="20"/>
          <w:lang w:val="pt-BR"/>
        </w:rPr>
        <w:t>Electronic</w:t>
      </w:r>
      <w:proofErr w:type="spellEnd"/>
      <w:r w:rsidRPr="00BC322B">
        <w:rPr>
          <w:i/>
          <w:iCs/>
          <w:sz w:val="20"/>
          <w:szCs w:val="20"/>
          <w:lang w:val="pt-BR"/>
        </w:rPr>
        <w:t xml:space="preserve"> </w:t>
      </w:r>
      <w:proofErr w:type="spellStart"/>
      <w:r w:rsidRPr="00BC322B">
        <w:rPr>
          <w:i/>
          <w:iCs/>
          <w:sz w:val="20"/>
          <w:szCs w:val="20"/>
          <w:lang w:val="pt-BR"/>
        </w:rPr>
        <w:t>Journal</w:t>
      </w:r>
      <w:proofErr w:type="spellEnd"/>
      <w:r w:rsidRPr="00BC322B">
        <w:rPr>
          <w:sz w:val="20"/>
          <w:szCs w:val="20"/>
          <w:lang w:val="pt-BR"/>
        </w:rPr>
        <w:t xml:space="preserve">, 2018, https://doi.org/10.2139/ssrn.3247337. </w:t>
      </w:r>
    </w:p>
  </w:footnote>
  <w:footnote w:id="122">
    <w:p w14:paraId="51527627" w14:textId="40343637" w:rsidR="004629BE" w:rsidRPr="00BC322B" w:rsidRDefault="004629BE" w:rsidP="004629BE">
      <w:pPr>
        <w:pStyle w:val="FootnoteText"/>
        <w:rPr>
          <w:lang w:val="pt-BR"/>
        </w:rPr>
      </w:pPr>
      <w:r w:rsidRPr="00BC322B">
        <w:rPr>
          <w:rStyle w:val="FootnoteReference"/>
          <w:lang w:val="pt-BR"/>
        </w:rPr>
        <w:footnoteRef/>
      </w:r>
      <w:r w:rsidRPr="00BC322B">
        <w:rPr>
          <w:lang w:val="pt-BR"/>
        </w:rPr>
        <w:t xml:space="preserve"> </w:t>
      </w:r>
      <w:r w:rsidR="00BB1089" w:rsidRPr="00BB1089">
        <w:rPr>
          <w:lang w:val="pt-BR"/>
        </w:rPr>
        <w:t>Nota: O Bitcoin ocupa um lugar interessante nesse ecossistema, já que a tecnologia que alimenta o Bitcoin como rede é a base para o ecossistema DeFi, mas ele também é um protocolo de moeda financeira, como ETH e outros.</w:t>
      </w:r>
    </w:p>
  </w:footnote>
  <w:footnote w:id="123">
    <w:p w14:paraId="638B8E22" w14:textId="77777777" w:rsidR="004629BE" w:rsidRPr="00BC322B" w:rsidRDefault="004629BE" w:rsidP="004629BE">
      <w:pPr>
        <w:pStyle w:val="FootnoteText"/>
        <w:rPr>
          <w:lang w:val="pt-BR"/>
        </w:rPr>
      </w:pPr>
      <w:r w:rsidRPr="00BC322B">
        <w:rPr>
          <w:rStyle w:val="FootnoteReference"/>
          <w:lang w:val="pt-BR"/>
        </w:rPr>
        <w:footnoteRef/>
      </w:r>
      <w:r w:rsidRPr="00BC322B">
        <w:rPr>
          <w:lang w:val="pt-BR"/>
        </w:rPr>
        <w:t xml:space="preserve"> https://openai.com/api/</w:t>
      </w:r>
    </w:p>
  </w:footnote>
  <w:footnote w:id="124">
    <w:p w14:paraId="7BD891A1" w14:textId="7B63C1B8" w:rsidR="004629BE" w:rsidRPr="00BC322B" w:rsidRDefault="004629BE" w:rsidP="004629BE">
      <w:pPr>
        <w:pStyle w:val="FootnoteText"/>
        <w:rPr>
          <w:lang w:val="pt-BR"/>
        </w:rPr>
      </w:pPr>
      <w:r w:rsidRPr="00BC322B">
        <w:rPr>
          <w:rStyle w:val="FootnoteReference"/>
          <w:lang w:val="pt-BR"/>
        </w:rPr>
        <w:footnoteRef/>
      </w:r>
      <w:r w:rsidRPr="00BC322B">
        <w:rPr>
          <w:lang w:val="pt-BR"/>
        </w:rPr>
        <w:t xml:space="preserve"> </w:t>
      </w:r>
      <w:r w:rsidR="00BB1089" w:rsidRPr="00BB1089">
        <w:rPr>
          <w:lang w:val="pt-BR"/>
        </w:rPr>
        <w:t>Recursos intangíveis da Web3 têm algumas características diferentes de outros recursos intangíveis.</w:t>
      </w:r>
    </w:p>
  </w:footnote>
  <w:footnote w:id="125">
    <w:p w14:paraId="3E57C12E" w14:textId="3FF74BD7" w:rsidR="004629BE" w:rsidRPr="00BC322B" w:rsidRDefault="004629BE" w:rsidP="004629BE">
      <w:pPr>
        <w:pStyle w:val="FootnoteText"/>
        <w:rPr>
          <w:lang w:val="pt-BR"/>
        </w:rPr>
      </w:pPr>
      <w:r w:rsidRPr="00BC322B">
        <w:rPr>
          <w:rStyle w:val="FootnoteReference"/>
          <w:lang w:val="pt-BR"/>
        </w:rPr>
        <w:footnoteRef/>
      </w:r>
      <w:r w:rsidRPr="00BC322B">
        <w:rPr>
          <w:lang w:val="pt-BR"/>
        </w:rPr>
        <w:t xml:space="preserve"> </w:t>
      </w:r>
      <w:r w:rsidR="00BB1089" w:rsidRPr="00BB1089">
        <w:rPr>
          <w:lang w:val="pt-BR"/>
        </w:rPr>
        <w:t xml:space="preserve">Não confundir com </w:t>
      </w:r>
      <w:r w:rsidR="00BB1089">
        <w:rPr>
          <w:lang w:val="pt-BR"/>
        </w:rPr>
        <w:t>a</w:t>
      </w:r>
      <w:r w:rsidR="00BB1089" w:rsidRPr="00BB1089">
        <w:rPr>
          <w:lang w:val="pt-BR"/>
        </w:rPr>
        <w:t xml:space="preserve"> "antig</w:t>
      </w:r>
      <w:r w:rsidR="00BB1089">
        <w:rPr>
          <w:lang w:val="pt-BR"/>
        </w:rPr>
        <w:t>a</w:t>
      </w:r>
      <w:r w:rsidR="00BB1089" w:rsidRPr="00BB1089">
        <w:rPr>
          <w:lang w:val="pt-BR"/>
        </w:rPr>
        <w:t>" Web3 cunhad</w:t>
      </w:r>
      <w:r w:rsidR="00BB1089">
        <w:rPr>
          <w:lang w:val="pt-BR"/>
        </w:rPr>
        <w:t>a</w:t>
      </w:r>
      <w:r w:rsidR="00BB1089" w:rsidRPr="00BB1089">
        <w:rPr>
          <w:lang w:val="pt-BR"/>
        </w:rPr>
        <w:t xml:space="preserve"> por Tim Berners-Lee, que previu um estado da tecnologia da web que teria padrões de metadados formais para permitir operações máquina-a-máquina, o que por sua vez permitiria uma compreensão semântica padronizada da máquina de dados na web.</w:t>
      </w:r>
    </w:p>
  </w:footnote>
  <w:footnote w:id="126">
    <w:p w14:paraId="479AC692" w14:textId="7C02D1BA" w:rsidR="004629BE" w:rsidRPr="00BC322B" w:rsidRDefault="004629BE" w:rsidP="004629BE">
      <w:pPr>
        <w:rPr>
          <w:sz w:val="16"/>
          <w:szCs w:val="16"/>
          <w:lang w:val="pt-BR"/>
        </w:rPr>
      </w:pPr>
      <w:r w:rsidRPr="00BC322B">
        <w:rPr>
          <w:sz w:val="20"/>
          <w:szCs w:val="20"/>
          <w:vertAlign w:val="superscript"/>
          <w:lang w:val="pt-BR"/>
        </w:rPr>
        <w:footnoteRef/>
      </w:r>
      <w:r w:rsidRPr="00BC322B">
        <w:rPr>
          <w:sz w:val="20"/>
          <w:szCs w:val="20"/>
          <w:lang w:val="pt-BR"/>
        </w:rPr>
        <w:t xml:space="preserve"> Meredith McFadden, “</w:t>
      </w:r>
      <w:proofErr w:type="spellStart"/>
      <w:r w:rsidRPr="00BC322B">
        <w:rPr>
          <w:sz w:val="20"/>
          <w:szCs w:val="20"/>
          <w:lang w:val="pt-BR"/>
        </w:rPr>
        <w:t>Tragedy</w:t>
      </w:r>
      <w:proofErr w:type="spellEnd"/>
      <w:r w:rsidRPr="00BC322B">
        <w:rPr>
          <w:sz w:val="20"/>
          <w:szCs w:val="20"/>
          <w:lang w:val="pt-BR"/>
        </w:rPr>
        <w:t xml:space="preserve"> of </w:t>
      </w:r>
      <w:proofErr w:type="spellStart"/>
      <w:r w:rsidRPr="00BC322B">
        <w:rPr>
          <w:sz w:val="20"/>
          <w:szCs w:val="20"/>
          <w:lang w:val="pt-BR"/>
        </w:rPr>
        <w:t>the</w:t>
      </w:r>
      <w:proofErr w:type="spellEnd"/>
      <w:r w:rsidRPr="00BC322B">
        <w:rPr>
          <w:sz w:val="20"/>
          <w:szCs w:val="20"/>
          <w:lang w:val="pt-BR"/>
        </w:rPr>
        <w:t xml:space="preserve"> Commons in Cape </w:t>
      </w:r>
      <w:proofErr w:type="spellStart"/>
      <w:r w:rsidRPr="00BC322B">
        <w:rPr>
          <w:sz w:val="20"/>
          <w:szCs w:val="20"/>
          <w:lang w:val="pt-BR"/>
        </w:rPr>
        <w:t>Town's</w:t>
      </w:r>
      <w:proofErr w:type="spellEnd"/>
      <w:r w:rsidRPr="00BC322B">
        <w:rPr>
          <w:sz w:val="20"/>
          <w:szCs w:val="20"/>
          <w:lang w:val="pt-BR"/>
        </w:rPr>
        <w:t xml:space="preserve"> </w:t>
      </w:r>
      <w:proofErr w:type="spellStart"/>
      <w:r w:rsidRPr="00BC322B">
        <w:rPr>
          <w:sz w:val="20"/>
          <w:szCs w:val="20"/>
          <w:lang w:val="pt-BR"/>
        </w:rPr>
        <w:t>Water</w:t>
      </w:r>
      <w:proofErr w:type="spellEnd"/>
      <w:r w:rsidRPr="00BC322B">
        <w:rPr>
          <w:sz w:val="20"/>
          <w:szCs w:val="20"/>
          <w:lang w:val="pt-BR"/>
        </w:rPr>
        <w:t xml:space="preserve"> </w:t>
      </w:r>
      <w:proofErr w:type="spellStart"/>
      <w:r w:rsidRPr="00BC322B">
        <w:rPr>
          <w:sz w:val="20"/>
          <w:szCs w:val="20"/>
          <w:lang w:val="pt-BR"/>
        </w:rPr>
        <w:t>Crisis</w:t>
      </w:r>
      <w:proofErr w:type="spellEnd"/>
      <w:r w:rsidRPr="00BC322B">
        <w:rPr>
          <w:sz w:val="20"/>
          <w:szCs w:val="20"/>
          <w:lang w:val="pt-BR"/>
        </w:rPr>
        <w:t xml:space="preserve">,” </w:t>
      </w:r>
      <w:proofErr w:type="spellStart"/>
      <w:r w:rsidRPr="00BC322B">
        <w:rPr>
          <w:sz w:val="20"/>
          <w:szCs w:val="20"/>
          <w:lang w:val="pt-BR"/>
        </w:rPr>
        <w:t>Prindle</w:t>
      </w:r>
      <w:proofErr w:type="spellEnd"/>
      <w:r w:rsidRPr="00BC322B">
        <w:rPr>
          <w:sz w:val="20"/>
          <w:szCs w:val="20"/>
          <w:lang w:val="pt-BR"/>
        </w:rPr>
        <w:t xml:space="preserve"> </w:t>
      </w:r>
      <w:proofErr w:type="spellStart"/>
      <w:r w:rsidRPr="00BC322B">
        <w:rPr>
          <w:sz w:val="20"/>
          <w:szCs w:val="20"/>
          <w:lang w:val="pt-BR"/>
        </w:rPr>
        <w:t>Institute</w:t>
      </w:r>
      <w:proofErr w:type="spellEnd"/>
      <w:r w:rsidRPr="00BC322B">
        <w:rPr>
          <w:sz w:val="20"/>
          <w:szCs w:val="20"/>
          <w:lang w:val="pt-BR"/>
        </w:rPr>
        <w:t xml:space="preserve"> (The </w:t>
      </w:r>
      <w:proofErr w:type="spellStart"/>
      <w:r w:rsidRPr="00BC322B">
        <w:rPr>
          <w:sz w:val="20"/>
          <w:szCs w:val="20"/>
          <w:lang w:val="pt-BR"/>
        </w:rPr>
        <w:t>Prindle</w:t>
      </w:r>
      <w:proofErr w:type="spellEnd"/>
      <w:r w:rsidRPr="00BC322B">
        <w:rPr>
          <w:sz w:val="20"/>
          <w:szCs w:val="20"/>
          <w:lang w:val="pt-BR"/>
        </w:rPr>
        <w:t xml:space="preserve"> Post </w:t>
      </w:r>
      <w:r w:rsidR="00BB1089">
        <w:rPr>
          <w:sz w:val="20"/>
          <w:szCs w:val="20"/>
          <w:lang w:val="pt-BR"/>
        </w:rPr>
        <w:t>e</w:t>
      </w:r>
      <w:r w:rsidRPr="00BC322B">
        <w:rPr>
          <w:sz w:val="20"/>
          <w:szCs w:val="20"/>
          <w:lang w:val="pt-BR"/>
        </w:rPr>
        <w:t xml:space="preserve"> The Janet </w:t>
      </w:r>
      <w:proofErr w:type="spellStart"/>
      <w:r w:rsidRPr="00BC322B">
        <w:rPr>
          <w:sz w:val="20"/>
          <w:szCs w:val="20"/>
          <w:lang w:val="pt-BR"/>
        </w:rPr>
        <w:t>Prindle</w:t>
      </w:r>
      <w:proofErr w:type="spellEnd"/>
      <w:r w:rsidRPr="00BC322B">
        <w:rPr>
          <w:sz w:val="20"/>
          <w:szCs w:val="20"/>
          <w:lang w:val="pt-BR"/>
        </w:rPr>
        <w:t xml:space="preserve"> </w:t>
      </w:r>
      <w:proofErr w:type="spellStart"/>
      <w:r w:rsidRPr="00BC322B">
        <w:rPr>
          <w:sz w:val="20"/>
          <w:szCs w:val="20"/>
          <w:lang w:val="pt-BR"/>
        </w:rPr>
        <w:t>Institute</w:t>
      </w:r>
      <w:proofErr w:type="spellEnd"/>
      <w:r w:rsidRPr="00BC322B">
        <w:rPr>
          <w:sz w:val="20"/>
          <w:szCs w:val="20"/>
          <w:lang w:val="pt-BR"/>
        </w:rPr>
        <w:t xml:space="preserve"> for </w:t>
      </w:r>
      <w:proofErr w:type="spellStart"/>
      <w:r w:rsidRPr="00BC322B">
        <w:rPr>
          <w:sz w:val="20"/>
          <w:szCs w:val="20"/>
          <w:lang w:val="pt-BR"/>
        </w:rPr>
        <w:t>Ethics</w:t>
      </w:r>
      <w:proofErr w:type="spellEnd"/>
      <w:r w:rsidRPr="00BC322B">
        <w:rPr>
          <w:sz w:val="20"/>
          <w:szCs w:val="20"/>
          <w:lang w:val="pt-BR"/>
        </w:rPr>
        <w:t xml:space="preserve"> </w:t>
      </w:r>
      <w:r w:rsidR="00BB1089">
        <w:rPr>
          <w:sz w:val="20"/>
          <w:szCs w:val="20"/>
          <w:lang w:val="pt-BR"/>
        </w:rPr>
        <w:t xml:space="preserve">da Universidade </w:t>
      </w:r>
      <w:proofErr w:type="spellStart"/>
      <w:r w:rsidRPr="00BC322B">
        <w:rPr>
          <w:sz w:val="20"/>
          <w:szCs w:val="20"/>
          <w:lang w:val="pt-BR"/>
        </w:rPr>
        <w:t>DePauw</w:t>
      </w:r>
      <w:proofErr w:type="spellEnd"/>
      <w:r w:rsidRPr="00BC322B">
        <w:rPr>
          <w:sz w:val="20"/>
          <w:szCs w:val="20"/>
          <w:lang w:val="pt-BR"/>
        </w:rPr>
        <w:t xml:space="preserve">, 2018), https://www.prindleinstitute.org/2018/02/tragedy-commons-cape-towns-water-crisis/. </w:t>
      </w:r>
    </w:p>
    <w:p w14:paraId="17C0A61C" w14:textId="77777777" w:rsidR="004629BE" w:rsidRPr="00BC322B" w:rsidRDefault="004629BE" w:rsidP="004629BE">
      <w:pPr>
        <w:rPr>
          <w:sz w:val="16"/>
          <w:szCs w:val="16"/>
          <w:lang w:val="pt-BR"/>
        </w:rPr>
      </w:pPr>
    </w:p>
  </w:footnote>
  <w:footnote w:id="127">
    <w:p w14:paraId="6F0E2F1A" w14:textId="7F303136" w:rsidR="00155CAF" w:rsidRPr="00BC322B" w:rsidRDefault="00155CAF" w:rsidP="00155CAF">
      <w:pPr>
        <w:rPr>
          <w:sz w:val="16"/>
          <w:szCs w:val="16"/>
          <w:lang w:val="pt-BR"/>
        </w:rPr>
      </w:pPr>
      <w:r w:rsidRPr="00BC322B">
        <w:rPr>
          <w:sz w:val="20"/>
          <w:szCs w:val="20"/>
          <w:vertAlign w:val="superscript"/>
          <w:lang w:val="pt-BR"/>
        </w:rPr>
        <w:footnoteRef/>
      </w:r>
      <w:r w:rsidRPr="00BC322B">
        <w:rPr>
          <w:sz w:val="20"/>
          <w:szCs w:val="20"/>
          <w:lang w:val="pt-BR"/>
        </w:rPr>
        <w:t xml:space="preserve"> Brian </w:t>
      </w:r>
      <w:proofErr w:type="spellStart"/>
      <w:r w:rsidRPr="00BC322B">
        <w:rPr>
          <w:sz w:val="20"/>
          <w:szCs w:val="20"/>
          <w:lang w:val="pt-BR"/>
        </w:rPr>
        <w:t>Depew</w:t>
      </w:r>
      <w:proofErr w:type="spellEnd"/>
      <w:r w:rsidRPr="00BC322B">
        <w:rPr>
          <w:sz w:val="20"/>
          <w:szCs w:val="20"/>
          <w:lang w:val="pt-BR"/>
        </w:rPr>
        <w:t>, “</w:t>
      </w:r>
      <w:proofErr w:type="spellStart"/>
      <w:r w:rsidRPr="00BC322B">
        <w:rPr>
          <w:sz w:val="20"/>
          <w:szCs w:val="20"/>
          <w:lang w:val="pt-BR"/>
        </w:rPr>
        <w:t>Water</w:t>
      </w:r>
      <w:proofErr w:type="spellEnd"/>
      <w:r w:rsidRPr="00BC322B">
        <w:rPr>
          <w:sz w:val="20"/>
          <w:szCs w:val="20"/>
          <w:lang w:val="pt-BR"/>
        </w:rPr>
        <w:t xml:space="preserve">: </w:t>
      </w:r>
      <w:proofErr w:type="spellStart"/>
      <w:r w:rsidRPr="00BC322B">
        <w:rPr>
          <w:sz w:val="20"/>
          <w:szCs w:val="20"/>
          <w:lang w:val="pt-BR"/>
        </w:rPr>
        <w:t>Overcoming</w:t>
      </w:r>
      <w:proofErr w:type="spellEnd"/>
      <w:r w:rsidRPr="00BC322B">
        <w:rPr>
          <w:sz w:val="20"/>
          <w:szCs w:val="20"/>
          <w:lang w:val="pt-BR"/>
        </w:rPr>
        <w:t xml:space="preserve"> a </w:t>
      </w:r>
      <w:proofErr w:type="spellStart"/>
      <w:r w:rsidRPr="00BC322B">
        <w:rPr>
          <w:sz w:val="20"/>
          <w:szCs w:val="20"/>
          <w:lang w:val="pt-BR"/>
        </w:rPr>
        <w:t>Tragedy</w:t>
      </w:r>
      <w:proofErr w:type="spellEnd"/>
      <w:r w:rsidRPr="00BC322B">
        <w:rPr>
          <w:sz w:val="20"/>
          <w:szCs w:val="20"/>
          <w:lang w:val="pt-BR"/>
        </w:rPr>
        <w:t xml:space="preserve"> of </w:t>
      </w:r>
      <w:proofErr w:type="spellStart"/>
      <w:r w:rsidRPr="00BC322B">
        <w:rPr>
          <w:sz w:val="20"/>
          <w:szCs w:val="20"/>
          <w:lang w:val="pt-BR"/>
        </w:rPr>
        <w:t>the</w:t>
      </w:r>
      <w:proofErr w:type="spellEnd"/>
      <w:r w:rsidRPr="00BC322B">
        <w:rPr>
          <w:sz w:val="20"/>
          <w:szCs w:val="20"/>
          <w:lang w:val="pt-BR"/>
        </w:rPr>
        <w:t xml:space="preserve"> Commons,” Center for Rural Affairs (Center for Rural Affairs, 22</w:t>
      </w:r>
      <w:r w:rsidR="00BB1089">
        <w:rPr>
          <w:sz w:val="20"/>
          <w:szCs w:val="20"/>
          <w:lang w:val="pt-BR"/>
        </w:rPr>
        <w:t xml:space="preserve"> de outubro</w:t>
      </w:r>
      <w:r w:rsidRPr="00BC322B">
        <w:rPr>
          <w:sz w:val="20"/>
          <w:szCs w:val="20"/>
          <w:lang w:val="pt-BR"/>
        </w:rPr>
        <w:t>, 2013), https://web.archive.org/web/20200927040338/https://www.cfra.org/news/131022/water-overcoming-tragedy-commons.</w:t>
      </w:r>
    </w:p>
    <w:p w14:paraId="0E31E253" w14:textId="77777777" w:rsidR="00155CAF" w:rsidRPr="00BC322B" w:rsidRDefault="00155CAF" w:rsidP="00155CAF">
      <w:pPr>
        <w:rPr>
          <w:sz w:val="16"/>
          <w:szCs w:val="16"/>
          <w:lang w:val="pt-BR"/>
        </w:rPr>
      </w:pPr>
    </w:p>
  </w:footnote>
  <w:footnote w:id="128">
    <w:p w14:paraId="45BF9081" w14:textId="7027E2FB" w:rsidR="004629BE" w:rsidRPr="00BC322B" w:rsidRDefault="004629BE" w:rsidP="004629BE">
      <w:pPr>
        <w:rPr>
          <w:sz w:val="16"/>
          <w:szCs w:val="16"/>
          <w:lang w:val="pt-BR"/>
        </w:rPr>
      </w:pPr>
      <w:r w:rsidRPr="00BC322B">
        <w:rPr>
          <w:sz w:val="20"/>
          <w:szCs w:val="20"/>
          <w:vertAlign w:val="superscript"/>
          <w:lang w:val="pt-BR"/>
        </w:rPr>
        <w:footnoteRef/>
      </w:r>
      <w:r w:rsidRPr="00BC322B">
        <w:rPr>
          <w:sz w:val="20"/>
          <w:szCs w:val="20"/>
          <w:lang w:val="pt-BR"/>
        </w:rPr>
        <w:t xml:space="preserve"> </w:t>
      </w:r>
      <w:r w:rsidR="00320785">
        <w:rPr>
          <w:sz w:val="20"/>
          <w:szCs w:val="20"/>
          <w:lang w:val="pt-BR"/>
        </w:rPr>
        <w:t xml:space="preserve">Tokens </w:t>
      </w:r>
      <w:r w:rsidR="00320785" w:rsidRPr="00320785">
        <w:rPr>
          <w:sz w:val="20"/>
          <w:szCs w:val="20"/>
          <w:lang w:val="pt-BR"/>
        </w:rPr>
        <w:t xml:space="preserve">são geralmente meios de troca para a </w:t>
      </w:r>
      <w:r w:rsidR="00320785">
        <w:rPr>
          <w:sz w:val="20"/>
          <w:szCs w:val="20"/>
          <w:lang w:val="pt-BR"/>
        </w:rPr>
        <w:t xml:space="preserve">compartilhamento </w:t>
      </w:r>
      <w:r w:rsidR="00320785" w:rsidRPr="00320785">
        <w:rPr>
          <w:sz w:val="20"/>
          <w:szCs w:val="20"/>
          <w:lang w:val="pt-BR"/>
        </w:rPr>
        <w:t>de informações e dados entre usuários, enquanto o Ethereum ($ETH) é um meio de troca entre protocolos.</w:t>
      </w:r>
      <w:r w:rsidRPr="00BC322B">
        <w:rPr>
          <w:sz w:val="20"/>
          <w:szCs w:val="20"/>
          <w:lang w:val="pt-BR"/>
        </w:rPr>
        <w:t xml:space="preserve"> </w:t>
      </w:r>
    </w:p>
  </w:footnote>
  <w:footnote w:id="129">
    <w:p w14:paraId="611778B5" w14:textId="3F3F07D2" w:rsidR="004629BE" w:rsidRPr="00BC322B" w:rsidRDefault="004629BE" w:rsidP="004629BE">
      <w:pPr>
        <w:pStyle w:val="FootnoteText"/>
        <w:rPr>
          <w:lang w:val="pt-BR"/>
        </w:rPr>
      </w:pPr>
      <w:r w:rsidRPr="00BC322B">
        <w:rPr>
          <w:rStyle w:val="FootnoteReference"/>
          <w:lang w:val="pt-BR"/>
        </w:rPr>
        <w:footnoteRef/>
      </w:r>
      <w:r w:rsidRPr="00BC322B">
        <w:rPr>
          <w:lang w:val="pt-BR"/>
        </w:rPr>
        <w:t xml:space="preserve"> </w:t>
      </w:r>
      <w:r w:rsidR="00320785">
        <w:rPr>
          <w:lang w:val="pt-BR"/>
        </w:rPr>
        <w:t>Esse é um exemplo bastante simplificado. Na realidade, não é uma relação de 1-para-1.</w:t>
      </w:r>
    </w:p>
  </w:footnote>
  <w:footnote w:id="130">
    <w:p w14:paraId="3965B4A1" w14:textId="3E98BEBD" w:rsidR="003423B9" w:rsidRPr="00BC322B" w:rsidRDefault="003423B9" w:rsidP="003423B9">
      <w:pPr>
        <w:rPr>
          <w:sz w:val="20"/>
          <w:szCs w:val="20"/>
          <w:lang w:val="pt-BR"/>
        </w:rPr>
      </w:pPr>
      <w:r w:rsidRPr="00BC322B">
        <w:rPr>
          <w:rStyle w:val="FootnoteReference"/>
          <w:sz w:val="20"/>
          <w:szCs w:val="20"/>
          <w:lang w:val="pt-BR"/>
        </w:rPr>
        <w:t>129</w:t>
      </w:r>
      <w:r w:rsidRPr="00BC322B">
        <w:rPr>
          <w:sz w:val="20"/>
          <w:szCs w:val="20"/>
          <w:lang w:val="pt-BR"/>
        </w:rPr>
        <w:t xml:space="preserve"> “OTC </w:t>
      </w:r>
      <w:proofErr w:type="spellStart"/>
      <w:r w:rsidRPr="00BC322B">
        <w:rPr>
          <w:sz w:val="20"/>
          <w:szCs w:val="20"/>
          <w:lang w:val="pt-BR"/>
        </w:rPr>
        <w:t>Derivatives</w:t>
      </w:r>
      <w:proofErr w:type="spellEnd"/>
      <w:r w:rsidRPr="00BC322B">
        <w:rPr>
          <w:sz w:val="20"/>
          <w:szCs w:val="20"/>
          <w:lang w:val="pt-BR"/>
        </w:rPr>
        <w:t xml:space="preserve"> </w:t>
      </w:r>
      <w:proofErr w:type="spellStart"/>
      <w:r w:rsidRPr="00BC322B">
        <w:rPr>
          <w:sz w:val="20"/>
          <w:szCs w:val="20"/>
          <w:lang w:val="pt-BR"/>
        </w:rPr>
        <w:t>Statistics</w:t>
      </w:r>
      <w:proofErr w:type="spellEnd"/>
      <w:r w:rsidRPr="00BC322B">
        <w:rPr>
          <w:sz w:val="20"/>
          <w:szCs w:val="20"/>
          <w:lang w:val="pt-BR"/>
        </w:rPr>
        <w:t xml:space="preserve"> </w:t>
      </w:r>
      <w:proofErr w:type="spellStart"/>
      <w:r w:rsidRPr="00BC322B">
        <w:rPr>
          <w:sz w:val="20"/>
          <w:szCs w:val="20"/>
          <w:lang w:val="pt-BR"/>
        </w:rPr>
        <w:t>at</w:t>
      </w:r>
      <w:proofErr w:type="spellEnd"/>
      <w:r w:rsidRPr="00BC322B">
        <w:rPr>
          <w:sz w:val="20"/>
          <w:szCs w:val="20"/>
          <w:lang w:val="pt-BR"/>
        </w:rPr>
        <w:t xml:space="preserve"> </w:t>
      </w:r>
      <w:proofErr w:type="spellStart"/>
      <w:r w:rsidRPr="00BC322B">
        <w:rPr>
          <w:sz w:val="20"/>
          <w:szCs w:val="20"/>
          <w:lang w:val="pt-BR"/>
        </w:rPr>
        <w:t>End-December</w:t>
      </w:r>
      <w:proofErr w:type="spellEnd"/>
      <w:r w:rsidRPr="00BC322B">
        <w:rPr>
          <w:sz w:val="20"/>
          <w:szCs w:val="20"/>
          <w:lang w:val="pt-BR"/>
        </w:rPr>
        <w:t xml:space="preserve"> 2019,” The Bank for </w:t>
      </w:r>
      <w:proofErr w:type="spellStart"/>
      <w:r w:rsidRPr="00BC322B">
        <w:rPr>
          <w:sz w:val="20"/>
          <w:szCs w:val="20"/>
          <w:lang w:val="pt-BR"/>
        </w:rPr>
        <w:t>International</w:t>
      </w:r>
      <w:proofErr w:type="spellEnd"/>
      <w:r w:rsidRPr="00BC322B">
        <w:rPr>
          <w:sz w:val="20"/>
          <w:szCs w:val="20"/>
          <w:lang w:val="pt-BR"/>
        </w:rPr>
        <w:t xml:space="preserve"> </w:t>
      </w:r>
      <w:proofErr w:type="spellStart"/>
      <w:r w:rsidRPr="00BC322B">
        <w:rPr>
          <w:sz w:val="20"/>
          <w:szCs w:val="20"/>
          <w:lang w:val="pt-BR"/>
        </w:rPr>
        <w:t>Settlements</w:t>
      </w:r>
      <w:proofErr w:type="spellEnd"/>
      <w:r w:rsidRPr="00BC322B">
        <w:rPr>
          <w:sz w:val="20"/>
          <w:szCs w:val="20"/>
          <w:lang w:val="pt-BR"/>
        </w:rPr>
        <w:t xml:space="preserve"> (The Bank for </w:t>
      </w:r>
      <w:proofErr w:type="spellStart"/>
      <w:r w:rsidRPr="00BC322B">
        <w:rPr>
          <w:sz w:val="20"/>
          <w:szCs w:val="20"/>
          <w:lang w:val="pt-BR"/>
        </w:rPr>
        <w:t>International</w:t>
      </w:r>
      <w:proofErr w:type="spellEnd"/>
      <w:r w:rsidRPr="00BC322B">
        <w:rPr>
          <w:sz w:val="20"/>
          <w:szCs w:val="20"/>
          <w:lang w:val="pt-BR"/>
        </w:rPr>
        <w:t xml:space="preserve"> </w:t>
      </w:r>
      <w:proofErr w:type="spellStart"/>
      <w:r w:rsidRPr="00BC322B">
        <w:rPr>
          <w:sz w:val="20"/>
          <w:szCs w:val="20"/>
          <w:lang w:val="pt-BR"/>
        </w:rPr>
        <w:t>Settlements</w:t>
      </w:r>
      <w:proofErr w:type="spellEnd"/>
      <w:r w:rsidRPr="00BC322B">
        <w:rPr>
          <w:sz w:val="20"/>
          <w:szCs w:val="20"/>
          <w:lang w:val="pt-BR"/>
        </w:rPr>
        <w:t>, 7</w:t>
      </w:r>
      <w:r w:rsidR="00320785">
        <w:rPr>
          <w:sz w:val="20"/>
          <w:szCs w:val="20"/>
          <w:lang w:val="pt-BR"/>
        </w:rPr>
        <w:t xml:space="preserve"> de maio</w:t>
      </w:r>
      <w:r w:rsidRPr="00BC322B">
        <w:rPr>
          <w:sz w:val="20"/>
          <w:szCs w:val="20"/>
          <w:lang w:val="pt-BR"/>
        </w:rPr>
        <w:t xml:space="preserve">, 2020), https://www.bis.org/publ/otc_hy2005.htm. </w:t>
      </w:r>
    </w:p>
  </w:footnote>
  <w:footnote w:id="131">
    <w:p w14:paraId="40B9EE65" w14:textId="4B56D65D" w:rsidR="00A7266E" w:rsidRPr="00BC322B" w:rsidRDefault="00A7266E" w:rsidP="00A7266E">
      <w:pPr>
        <w:rPr>
          <w:sz w:val="16"/>
          <w:szCs w:val="16"/>
          <w:lang w:val="pt-BR"/>
        </w:rPr>
      </w:pPr>
      <w:r w:rsidRPr="00BC322B">
        <w:rPr>
          <w:rStyle w:val="FootnoteReference"/>
          <w:sz w:val="20"/>
          <w:szCs w:val="20"/>
          <w:lang w:val="pt-BR"/>
        </w:rPr>
        <w:footnoteRef/>
      </w:r>
      <w:r w:rsidRPr="00BC322B">
        <w:rPr>
          <w:sz w:val="20"/>
          <w:szCs w:val="20"/>
          <w:lang w:val="pt-BR"/>
        </w:rPr>
        <w:t xml:space="preserve"> FOMO </w:t>
      </w:r>
      <w:r w:rsidR="007B66E0">
        <w:rPr>
          <w:sz w:val="20"/>
          <w:szCs w:val="20"/>
          <w:lang w:val="pt-BR"/>
        </w:rPr>
        <w:t>significa</w:t>
      </w:r>
      <w:r w:rsidRPr="00BC322B">
        <w:rPr>
          <w:sz w:val="20"/>
          <w:szCs w:val="20"/>
          <w:lang w:val="pt-BR"/>
        </w:rPr>
        <w:t xml:space="preserve"> </w:t>
      </w:r>
      <w:r w:rsidR="007B66E0">
        <w:rPr>
          <w:sz w:val="20"/>
          <w:szCs w:val="20"/>
          <w:lang w:val="pt-BR"/>
        </w:rPr>
        <w:t>“</w:t>
      </w:r>
      <w:r w:rsidRPr="00BC322B">
        <w:rPr>
          <w:sz w:val="20"/>
          <w:szCs w:val="20"/>
          <w:lang w:val="pt-BR"/>
        </w:rPr>
        <w:t xml:space="preserve">Fear of </w:t>
      </w:r>
      <w:proofErr w:type="spellStart"/>
      <w:r w:rsidRPr="00BC322B">
        <w:rPr>
          <w:sz w:val="20"/>
          <w:szCs w:val="20"/>
          <w:lang w:val="pt-BR"/>
        </w:rPr>
        <w:t>Missing</w:t>
      </w:r>
      <w:proofErr w:type="spellEnd"/>
      <w:r w:rsidRPr="00BC322B">
        <w:rPr>
          <w:sz w:val="20"/>
          <w:szCs w:val="20"/>
          <w:lang w:val="pt-BR"/>
        </w:rPr>
        <w:t xml:space="preserve"> Out</w:t>
      </w:r>
      <w:r w:rsidR="007B66E0">
        <w:rPr>
          <w:sz w:val="20"/>
          <w:szCs w:val="20"/>
          <w:lang w:val="pt-BR"/>
        </w:rPr>
        <w:t>”, que significa o medo de ficar de fora de um movimento de alta de preços ou outras especulações</w:t>
      </w:r>
      <w:r w:rsidRPr="00BC322B">
        <w:rPr>
          <w:sz w:val="20"/>
          <w:szCs w:val="20"/>
          <w:lang w:val="pt-BR"/>
        </w:rPr>
        <w:t>.</w:t>
      </w:r>
    </w:p>
  </w:footnote>
  <w:footnote w:id="132">
    <w:p w14:paraId="37FB6305" w14:textId="35F55641" w:rsidR="00A7266E" w:rsidRPr="00BC322B" w:rsidRDefault="00A7266E" w:rsidP="00A7266E">
      <w:pPr>
        <w:pStyle w:val="FootnoteText"/>
        <w:rPr>
          <w:lang w:val="pt-BR"/>
        </w:rPr>
      </w:pPr>
      <w:r w:rsidRPr="00BC322B">
        <w:rPr>
          <w:rStyle w:val="FootnoteReference"/>
          <w:lang w:val="pt-BR"/>
        </w:rPr>
        <w:footnoteRef/>
      </w:r>
      <w:r w:rsidRPr="00BC322B">
        <w:rPr>
          <w:lang w:val="pt-BR"/>
        </w:rPr>
        <w:t xml:space="preserve"> </w:t>
      </w:r>
      <w:r w:rsidR="0035397A" w:rsidRPr="0035397A">
        <w:rPr>
          <w:lang w:val="pt-BR"/>
        </w:rPr>
        <w:t>Portanto, você deve sempre estar ciente das informações compartilhadas e sempre fazer pesquisas. Não acredite apenas nas palavras de estranhos online.</w:t>
      </w:r>
      <w:r w:rsidRPr="00BC322B">
        <w:rPr>
          <w:lang w:val="pt-BR"/>
        </w:rPr>
        <w:br/>
      </w:r>
    </w:p>
  </w:footnote>
  <w:footnote w:id="133">
    <w:p w14:paraId="421297D9" w14:textId="4B23188D" w:rsidR="00A7266E" w:rsidRPr="00BC322B" w:rsidRDefault="00A7266E" w:rsidP="00A7266E">
      <w:pPr>
        <w:pStyle w:val="FootnoteText"/>
        <w:rPr>
          <w:lang w:val="pt-BR"/>
        </w:rPr>
      </w:pPr>
      <w:r w:rsidRPr="00BC322B">
        <w:rPr>
          <w:rStyle w:val="FootnoteReference"/>
          <w:lang w:val="pt-BR"/>
        </w:rPr>
        <w:footnoteRef/>
      </w:r>
      <w:r w:rsidRPr="00BC322B">
        <w:rPr>
          <w:lang w:val="pt-BR"/>
        </w:rPr>
        <w:t xml:space="preserve"> </w:t>
      </w:r>
      <w:r w:rsidR="0035397A" w:rsidRPr="0035397A">
        <w:rPr>
          <w:lang w:val="pt-BR"/>
        </w:rPr>
        <w:t>Sempre verifique os endereços dos tokens ao realizar transações. A Uniswap lembra aos usuários para conferir</w:t>
      </w:r>
      <w:r w:rsidR="0035397A">
        <w:rPr>
          <w:lang w:val="pt-BR"/>
        </w:rPr>
        <w:t>em</w:t>
      </w:r>
      <w:r w:rsidR="0035397A" w:rsidRPr="0035397A">
        <w:rPr>
          <w:lang w:val="pt-BR"/>
        </w:rPr>
        <w:t xml:space="preserve"> o endereço do token antes de realizar</w:t>
      </w:r>
      <w:r w:rsidR="0035397A">
        <w:rPr>
          <w:lang w:val="pt-BR"/>
        </w:rPr>
        <w:t>em</w:t>
      </w:r>
      <w:r w:rsidR="0035397A" w:rsidRPr="0035397A">
        <w:rPr>
          <w:lang w:val="pt-BR"/>
        </w:rPr>
        <w:t xml:space="preserve"> qualquer transação.</w:t>
      </w:r>
      <w:r w:rsidRPr="00BC322B">
        <w:rPr>
          <w:lang w:val="pt-BR"/>
        </w:rPr>
        <w:br/>
      </w:r>
    </w:p>
  </w:footnote>
  <w:footnote w:id="134">
    <w:p w14:paraId="5E584249" w14:textId="02131ACE" w:rsidR="00A7266E" w:rsidRPr="00BC322B" w:rsidRDefault="00A7266E" w:rsidP="00A7266E">
      <w:pPr>
        <w:pStyle w:val="FootnoteText"/>
        <w:rPr>
          <w:lang w:val="pt-BR"/>
        </w:rPr>
      </w:pPr>
      <w:r w:rsidRPr="00BC322B">
        <w:rPr>
          <w:rStyle w:val="FootnoteReference"/>
          <w:lang w:val="pt-BR"/>
        </w:rPr>
        <w:footnoteRef/>
      </w:r>
      <w:r w:rsidRPr="00BC322B">
        <w:rPr>
          <w:lang w:val="pt-BR"/>
        </w:rPr>
        <w:t xml:space="preserve"> </w:t>
      </w:r>
      <w:r w:rsidR="0035397A" w:rsidRPr="0035397A">
        <w:rPr>
          <w:lang w:val="pt-BR"/>
        </w:rPr>
        <w:t>Imagine que a Meta diga que seus livros estão limpos porque eles auditaram seus próprios livros. Isso seria suspeito. Nestes protocolos, a auditoria está no contrato inteligente. Quando afirmam que o código foi auditado, certifique-se de verificar quem o auditou e quando.</w:t>
      </w:r>
    </w:p>
  </w:footnote>
  <w:footnote w:id="135">
    <w:p w14:paraId="7AF3DE48" w14:textId="42C0BFAD" w:rsidR="00A7266E" w:rsidRPr="00BC322B" w:rsidRDefault="006A4AB1" w:rsidP="00A7266E">
      <w:pPr>
        <w:rPr>
          <w:sz w:val="20"/>
          <w:szCs w:val="20"/>
          <w:lang w:val="pt-BR"/>
        </w:rPr>
      </w:pPr>
      <w:r w:rsidRPr="00BC322B">
        <w:rPr>
          <w:rStyle w:val="FootnoteReference"/>
          <w:sz w:val="22"/>
          <w:szCs w:val="24"/>
          <w:lang w:val="pt-BR"/>
        </w:rPr>
        <w:footnoteRef/>
      </w:r>
      <w:r w:rsidRPr="00BC322B">
        <w:rPr>
          <w:sz w:val="22"/>
          <w:szCs w:val="24"/>
          <w:lang w:val="pt-BR"/>
        </w:rPr>
        <w:t xml:space="preserve"> </w:t>
      </w:r>
      <w:proofErr w:type="spellStart"/>
      <w:r w:rsidR="00A7266E" w:rsidRPr="00BC322B">
        <w:rPr>
          <w:sz w:val="20"/>
          <w:szCs w:val="20"/>
          <w:lang w:val="pt-BR"/>
        </w:rPr>
        <w:t>Laina</w:t>
      </w:r>
      <w:proofErr w:type="spellEnd"/>
      <w:r w:rsidR="00A7266E" w:rsidRPr="00BC322B">
        <w:rPr>
          <w:sz w:val="20"/>
          <w:szCs w:val="20"/>
          <w:lang w:val="pt-BR"/>
        </w:rPr>
        <w:t xml:space="preserve">̀ </w:t>
      </w:r>
      <w:proofErr w:type="spellStart"/>
      <w:r w:rsidR="00A7266E" w:rsidRPr="00BC322B">
        <w:rPr>
          <w:sz w:val="20"/>
          <w:szCs w:val="20"/>
          <w:lang w:val="pt-BR"/>
        </w:rPr>
        <w:t>Patrizio</w:t>
      </w:r>
      <w:proofErr w:type="spellEnd"/>
      <w:r w:rsidR="00A7266E" w:rsidRPr="00BC322B">
        <w:rPr>
          <w:sz w:val="20"/>
          <w:szCs w:val="20"/>
          <w:lang w:val="pt-BR"/>
        </w:rPr>
        <w:t>, “</w:t>
      </w:r>
      <w:proofErr w:type="spellStart"/>
      <w:r w:rsidR="00A7266E" w:rsidRPr="00BC322B">
        <w:rPr>
          <w:sz w:val="20"/>
          <w:szCs w:val="20"/>
          <w:lang w:val="pt-BR"/>
        </w:rPr>
        <w:t>Proposals</w:t>
      </w:r>
      <w:proofErr w:type="spellEnd"/>
      <w:r w:rsidR="00A7266E" w:rsidRPr="00BC322B">
        <w:rPr>
          <w:sz w:val="20"/>
          <w:szCs w:val="20"/>
          <w:lang w:val="pt-BR"/>
        </w:rPr>
        <w:t xml:space="preserve"> for Full-Reserve Banking: A </w:t>
      </w:r>
      <w:proofErr w:type="spellStart"/>
      <w:r w:rsidR="00A7266E" w:rsidRPr="00BC322B">
        <w:rPr>
          <w:sz w:val="20"/>
          <w:szCs w:val="20"/>
          <w:lang w:val="pt-BR"/>
        </w:rPr>
        <w:t>Historical</w:t>
      </w:r>
      <w:proofErr w:type="spellEnd"/>
      <w:r w:rsidR="00A7266E" w:rsidRPr="00BC322B">
        <w:rPr>
          <w:sz w:val="20"/>
          <w:szCs w:val="20"/>
          <w:lang w:val="pt-BR"/>
        </w:rPr>
        <w:t xml:space="preserve"> </w:t>
      </w:r>
      <w:proofErr w:type="spellStart"/>
      <w:r w:rsidR="00A7266E" w:rsidRPr="00BC322B">
        <w:rPr>
          <w:sz w:val="20"/>
          <w:szCs w:val="20"/>
          <w:lang w:val="pt-BR"/>
        </w:rPr>
        <w:t>Survey</w:t>
      </w:r>
      <w:proofErr w:type="spellEnd"/>
      <w:r w:rsidR="00A7266E" w:rsidRPr="00BC322B">
        <w:rPr>
          <w:sz w:val="20"/>
          <w:szCs w:val="20"/>
          <w:lang w:val="pt-BR"/>
        </w:rPr>
        <w:t xml:space="preserve"> </w:t>
      </w:r>
      <w:proofErr w:type="spellStart"/>
      <w:r w:rsidR="00A7266E" w:rsidRPr="00BC322B">
        <w:rPr>
          <w:sz w:val="20"/>
          <w:szCs w:val="20"/>
          <w:lang w:val="pt-BR"/>
        </w:rPr>
        <w:t>from</w:t>
      </w:r>
      <w:proofErr w:type="spellEnd"/>
      <w:r w:rsidR="00A7266E" w:rsidRPr="00BC322B">
        <w:rPr>
          <w:sz w:val="20"/>
          <w:szCs w:val="20"/>
          <w:lang w:val="pt-BR"/>
        </w:rPr>
        <w:t xml:space="preserve"> David Ricardo </w:t>
      </w:r>
      <w:proofErr w:type="spellStart"/>
      <w:r w:rsidR="00A7266E" w:rsidRPr="00BC322B">
        <w:rPr>
          <w:sz w:val="20"/>
          <w:szCs w:val="20"/>
          <w:lang w:val="pt-BR"/>
        </w:rPr>
        <w:t>to</w:t>
      </w:r>
      <w:proofErr w:type="spellEnd"/>
      <w:r w:rsidR="00A7266E" w:rsidRPr="00BC322B">
        <w:rPr>
          <w:sz w:val="20"/>
          <w:szCs w:val="20"/>
          <w:lang w:val="pt-BR"/>
        </w:rPr>
        <w:t xml:space="preserve"> Martin Wolf”</w:t>
      </w:r>
      <w:r w:rsidR="005F7BE2">
        <w:rPr>
          <w:sz w:val="20"/>
          <w:szCs w:val="20"/>
          <w:lang w:val="pt-BR"/>
        </w:rPr>
        <w:t>,</w:t>
      </w:r>
      <w:r w:rsidR="00A7266E" w:rsidRPr="00BC322B">
        <w:rPr>
          <w:sz w:val="20"/>
          <w:szCs w:val="20"/>
          <w:lang w:val="pt-BR"/>
        </w:rPr>
        <w:t xml:space="preserve"> </w:t>
      </w:r>
      <w:r w:rsidR="00A7266E" w:rsidRPr="00BC322B">
        <w:rPr>
          <w:i/>
          <w:iCs/>
          <w:sz w:val="20"/>
          <w:szCs w:val="20"/>
          <w:lang w:val="pt-BR"/>
        </w:rPr>
        <w:t xml:space="preserve">Economic </w:t>
      </w:r>
      <w:proofErr w:type="spellStart"/>
      <w:r w:rsidR="00A7266E" w:rsidRPr="00BC322B">
        <w:rPr>
          <w:i/>
          <w:iCs/>
          <w:sz w:val="20"/>
          <w:szCs w:val="20"/>
          <w:lang w:val="pt-BR"/>
        </w:rPr>
        <w:t>Thought</w:t>
      </w:r>
      <w:proofErr w:type="spellEnd"/>
      <w:r w:rsidR="00A7266E" w:rsidRPr="00BC322B">
        <w:rPr>
          <w:sz w:val="20"/>
          <w:szCs w:val="20"/>
          <w:lang w:val="pt-BR"/>
        </w:rPr>
        <w:t xml:space="preserve"> 4, no. 2 (28</w:t>
      </w:r>
      <w:r w:rsidR="005F7BE2">
        <w:rPr>
          <w:sz w:val="20"/>
          <w:szCs w:val="20"/>
          <w:lang w:val="pt-BR"/>
        </w:rPr>
        <w:t xml:space="preserve"> de setembro</w:t>
      </w:r>
      <w:r w:rsidR="00A7266E" w:rsidRPr="00BC322B">
        <w:rPr>
          <w:sz w:val="20"/>
          <w:szCs w:val="20"/>
          <w:lang w:val="pt-BR"/>
        </w:rPr>
        <w:t>, 2015).</w:t>
      </w:r>
    </w:p>
    <w:p w14:paraId="78A36258" w14:textId="77777777" w:rsidR="00A7266E" w:rsidRPr="00BC322B" w:rsidRDefault="00A7266E" w:rsidP="00A7266E">
      <w:pPr>
        <w:rPr>
          <w:sz w:val="20"/>
          <w:szCs w:val="20"/>
          <w:lang w:val="pt-BR"/>
        </w:rPr>
      </w:pPr>
    </w:p>
  </w:footnote>
  <w:footnote w:id="136">
    <w:p w14:paraId="2F00C347" w14:textId="3D753CA1" w:rsidR="00A7266E" w:rsidRPr="00BC322B" w:rsidRDefault="00A7266E" w:rsidP="00A7266E">
      <w:pPr>
        <w:pStyle w:val="FootnoteText"/>
        <w:rPr>
          <w:lang w:val="pt-BR"/>
        </w:rPr>
      </w:pPr>
      <w:r w:rsidRPr="00BC322B">
        <w:rPr>
          <w:rStyle w:val="FootnoteReference"/>
          <w:lang w:val="pt-BR"/>
        </w:rPr>
        <w:footnoteRef/>
      </w:r>
      <w:r w:rsidRPr="00BC322B">
        <w:rPr>
          <w:lang w:val="pt-BR"/>
        </w:rPr>
        <w:t xml:space="preserve"> </w:t>
      </w:r>
      <w:r w:rsidR="005F7BE2" w:rsidRPr="005F7BE2">
        <w:rPr>
          <w:lang w:val="pt-BR"/>
        </w:rPr>
        <w:t xml:space="preserve">A última vez que vimos um banco com reserva total em ação foi no século XIX. À medida que o mercado de capitais e o mercado financeiro tradicional amadurecem, </w:t>
      </w:r>
      <w:r w:rsidR="005F7BE2">
        <w:rPr>
          <w:lang w:val="pt-BR"/>
        </w:rPr>
        <w:t xml:space="preserve">sistema bancário </w:t>
      </w:r>
      <w:r w:rsidR="005F7BE2" w:rsidRPr="005F7BE2">
        <w:rPr>
          <w:lang w:val="pt-BR"/>
        </w:rPr>
        <w:t xml:space="preserve">também mudou e evoluiu. Hoje em dia, a maioria dos bancos tem reservas baixas ou nenhuma reserva para respaldar seus empréstimos. </w:t>
      </w:r>
      <w:r w:rsidR="005F7BE2">
        <w:rPr>
          <w:lang w:val="pt-BR"/>
        </w:rPr>
        <w:t xml:space="preserve">Em </w:t>
      </w:r>
      <w:r w:rsidR="005F7BE2" w:rsidRPr="005F7BE2">
        <w:rPr>
          <w:lang w:val="pt-BR"/>
        </w:rPr>
        <w:t xml:space="preserve">DeFi, a maioria das moedas privadas emitidas na rede com uma </w:t>
      </w:r>
      <w:r w:rsidR="005F7BE2">
        <w:rPr>
          <w:lang w:val="pt-BR"/>
        </w:rPr>
        <w:t xml:space="preserve">paridade com o </w:t>
      </w:r>
      <w:r w:rsidR="005F7BE2" w:rsidRPr="005F7BE2">
        <w:rPr>
          <w:lang w:val="pt-BR"/>
        </w:rPr>
        <w:t xml:space="preserve">dinheiro fiduciário são </w:t>
      </w:r>
      <w:r w:rsidR="005F7BE2">
        <w:rPr>
          <w:lang w:val="pt-BR"/>
        </w:rPr>
        <w:t>“sobrecolateralizadas”</w:t>
      </w:r>
      <w:r w:rsidR="005F7BE2" w:rsidRPr="005F7BE2">
        <w:rPr>
          <w:lang w:val="pt-BR"/>
        </w:rPr>
        <w:t xml:space="preserve">. Depois da crise financeira global de 2008, muitos economistas começaram a brincar com a ideia de um banco de reserva total novamente. Embora seja desafiador implementar um banco de reserva total nos bancos (especialmente em 2020), é possível implementá-lo </w:t>
      </w:r>
      <w:r w:rsidR="00CF702E">
        <w:rPr>
          <w:lang w:val="pt-BR"/>
        </w:rPr>
        <w:t>em</w:t>
      </w:r>
      <w:r w:rsidR="005F7BE2" w:rsidRPr="005F7BE2">
        <w:rPr>
          <w:lang w:val="pt-BR"/>
        </w:rPr>
        <w:t xml:space="preserve"> DeFi.</w:t>
      </w:r>
    </w:p>
  </w:footnote>
  <w:footnote w:id="137">
    <w:p w14:paraId="4B5057A1" w14:textId="169604B7" w:rsidR="00A7266E" w:rsidRPr="00BC322B" w:rsidRDefault="00A7266E" w:rsidP="00A7266E">
      <w:pPr>
        <w:pStyle w:val="FootnoteText"/>
        <w:rPr>
          <w:lang w:val="pt-BR"/>
        </w:rPr>
      </w:pPr>
      <w:r w:rsidRPr="00BC322B">
        <w:rPr>
          <w:rStyle w:val="FootnoteReference"/>
          <w:lang w:val="pt-BR"/>
        </w:rPr>
        <w:footnoteRef/>
      </w:r>
      <w:r w:rsidRPr="00BC322B">
        <w:rPr>
          <w:lang w:val="pt-BR"/>
        </w:rPr>
        <w:t xml:space="preserve"> </w:t>
      </w:r>
      <w:r w:rsidR="00A745A9" w:rsidRPr="00A745A9">
        <w:rPr>
          <w:lang w:val="pt-BR"/>
        </w:rPr>
        <w:t>Um preço perfeito agrega todas as informações do mercado, mas não inclui especulação.</w:t>
      </w:r>
    </w:p>
  </w:footnote>
  <w:footnote w:id="138">
    <w:p w14:paraId="643E9759" w14:textId="6781041E" w:rsidR="00A7266E" w:rsidRPr="00BC322B" w:rsidRDefault="00A7266E" w:rsidP="00A7266E">
      <w:pPr>
        <w:pStyle w:val="FootnoteText"/>
        <w:rPr>
          <w:lang w:val="pt-BR"/>
        </w:rPr>
      </w:pPr>
      <w:r w:rsidRPr="00BC322B">
        <w:rPr>
          <w:rStyle w:val="FootnoteReference"/>
          <w:lang w:val="pt-BR"/>
        </w:rPr>
        <w:footnoteRef/>
      </w:r>
      <w:r w:rsidRPr="00BC322B">
        <w:rPr>
          <w:lang w:val="pt-BR"/>
        </w:rPr>
        <w:t xml:space="preserve"> Julia </w:t>
      </w:r>
      <w:proofErr w:type="spellStart"/>
      <w:r w:rsidRPr="00BC322B">
        <w:rPr>
          <w:lang w:val="pt-BR"/>
        </w:rPr>
        <w:t>Belluz</w:t>
      </w:r>
      <w:proofErr w:type="spellEnd"/>
      <w:r w:rsidRPr="00BC322B">
        <w:rPr>
          <w:lang w:val="pt-BR"/>
        </w:rPr>
        <w:t xml:space="preserve">, “Food </w:t>
      </w:r>
      <w:proofErr w:type="spellStart"/>
      <w:r w:rsidRPr="00BC322B">
        <w:rPr>
          <w:lang w:val="pt-BR"/>
        </w:rPr>
        <w:t>Companies</w:t>
      </w:r>
      <w:proofErr w:type="spellEnd"/>
      <w:r w:rsidRPr="00BC322B">
        <w:rPr>
          <w:lang w:val="pt-BR"/>
        </w:rPr>
        <w:t xml:space="preserve"> </w:t>
      </w:r>
      <w:proofErr w:type="spellStart"/>
      <w:r w:rsidRPr="00BC322B">
        <w:rPr>
          <w:lang w:val="pt-BR"/>
        </w:rPr>
        <w:t>Distort</w:t>
      </w:r>
      <w:proofErr w:type="spellEnd"/>
      <w:r w:rsidRPr="00BC322B">
        <w:rPr>
          <w:lang w:val="pt-BR"/>
        </w:rPr>
        <w:t xml:space="preserve"> </w:t>
      </w:r>
      <w:proofErr w:type="spellStart"/>
      <w:r w:rsidRPr="00BC322B">
        <w:rPr>
          <w:lang w:val="pt-BR"/>
        </w:rPr>
        <w:t>Nutrition</w:t>
      </w:r>
      <w:proofErr w:type="spellEnd"/>
      <w:r w:rsidRPr="00BC322B">
        <w:rPr>
          <w:lang w:val="pt-BR"/>
        </w:rPr>
        <w:t xml:space="preserve"> Science. </w:t>
      </w:r>
      <w:proofErr w:type="spellStart"/>
      <w:r w:rsidRPr="00BC322B">
        <w:rPr>
          <w:lang w:val="pt-BR"/>
        </w:rPr>
        <w:t>Here's</w:t>
      </w:r>
      <w:proofErr w:type="spellEnd"/>
      <w:r w:rsidRPr="00BC322B">
        <w:rPr>
          <w:lang w:val="pt-BR"/>
        </w:rPr>
        <w:t xml:space="preserve"> </w:t>
      </w:r>
      <w:proofErr w:type="spellStart"/>
      <w:r w:rsidRPr="00BC322B">
        <w:rPr>
          <w:lang w:val="pt-BR"/>
        </w:rPr>
        <w:t>How</w:t>
      </w:r>
      <w:proofErr w:type="spellEnd"/>
      <w:r w:rsidRPr="00BC322B">
        <w:rPr>
          <w:lang w:val="pt-BR"/>
        </w:rPr>
        <w:t xml:space="preserve"> </w:t>
      </w:r>
      <w:proofErr w:type="spellStart"/>
      <w:r w:rsidRPr="00BC322B">
        <w:rPr>
          <w:lang w:val="pt-BR"/>
        </w:rPr>
        <w:t>to</w:t>
      </w:r>
      <w:proofErr w:type="spellEnd"/>
      <w:r w:rsidRPr="00BC322B">
        <w:rPr>
          <w:lang w:val="pt-BR"/>
        </w:rPr>
        <w:t xml:space="preserve"> Stop </w:t>
      </w:r>
      <w:proofErr w:type="spellStart"/>
      <w:r w:rsidRPr="00BC322B">
        <w:rPr>
          <w:lang w:val="pt-BR"/>
        </w:rPr>
        <w:t>Them</w:t>
      </w:r>
      <w:proofErr w:type="spellEnd"/>
      <w:r w:rsidRPr="00BC322B">
        <w:rPr>
          <w:lang w:val="pt-BR"/>
        </w:rPr>
        <w:t>.”</w:t>
      </w:r>
      <w:r w:rsidR="00994E85">
        <w:rPr>
          <w:lang w:val="pt-BR"/>
        </w:rPr>
        <w:t>,</w:t>
      </w:r>
      <w:r w:rsidRPr="00BC322B">
        <w:rPr>
          <w:lang w:val="pt-BR"/>
        </w:rPr>
        <w:t xml:space="preserve"> Vox (Vox Media, 21</w:t>
      </w:r>
      <w:r w:rsidR="00994E85">
        <w:rPr>
          <w:lang w:val="pt-BR"/>
        </w:rPr>
        <w:t xml:space="preserve"> de abril</w:t>
      </w:r>
      <w:r w:rsidRPr="00BC322B">
        <w:rPr>
          <w:lang w:val="pt-BR"/>
        </w:rPr>
        <w:t>, 2016), https://www.vox.com/2016/3/3/11148422/food-science-nutrition-research-bias-conflict-interest.</w:t>
      </w:r>
    </w:p>
  </w:footnote>
  <w:footnote w:id="139">
    <w:p w14:paraId="504125B2" w14:textId="17BF053C" w:rsidR="00A7266E" w:rsidRPr="00BC322B" w:rsidRDefault="00A7266E" w:rsidP="00A7266E">
      <w:pPr>
        <w:rPr>
          <w:sz w:val="16"/>
          <w:szCs w:val="16"/>
          <w:lang w:val="pt-BR"/>
        </w:rPr>
      </w:pPr>
      <w:r w:rsidRPr="00BC322B">
        <w:rPr>
          <w:sz w:val="20"/>
          <w:szCs w:val="20"/>
          <w:vertAlign w:val="superscript"/>
          <w:lang w:val="pt-BR"/>
        </w:rPr>
        <w:footnoteRef/>
      </w:r>
      <w:r w:rsidRPr="00BC322B">
        <w:rPr>
          <w:sz w:val="20"/>
          <w:szCs w:val="20"/>
          <w:lang w:val="pt-BR"/>
        </w:rPr>
        <w:t xml:space="preserve"> </w:t>
      </w:r>
      <w:r w:rsidR="00994E85">
        <w:rPr>
          <w:sz w:val="20"/>
          <w:szCs w:val="20"/>
          <w:lang w:val="pt-BR"/>
        </w:rPr>
        <w:t xml:space="preserve">Conforme dados de </w:t>
      </w:r>
      <w:proofErr w:type="gramStart"/>
      <w:r w:rsidR="00994E85">
        <w:rPr>
          <w:sz w:val="20"/>
          <w:szCs w:val="20"/>
          <w:lang w:val="pt-BR"/>
        </w:rPr>
        <w:t>Outubro</w:t>
      </w:r>
      <w:proofErr w:type="gramEnd"/>
      <w:r w:rsidR="00994E85">
        <w:rPr>
          <w:sz w:val="20"/>
          <w:szCs w:val="20"/>
          <w:lang w:val="pt-BR"/>
        </w:rPr>
        <w:t xml:space="preserve"> </w:t>
      </w:r>
      <w:r w:rsidRPr="00BC322B">
        <w:rPr>
          <w:sz w:val="20"/>
          <w:szCs w:val="20"/>
          <w:lang w:val="pt-BR"/>
        </w:rPr>
        <w:t>2020.</w:t>
      </w:r>
    </w:p>
  </w:footnote>
  <w:footnote w:id="140">
    <w:p w14:paraId="644A0AB7" w14:textId="30267E2F" w:rsidR="00375E20" w:rsidRPr="00616A13" w:rsidRDefault="00375E20" w:rsidP="00375E20">
      <w:pPr>
        <w:pStyle w:val="FootnoteText"/>
      </w:pPr>
      <w:r w:rsidRPr="00BC322B">
        <w:rPr>
          <w:rStyle w:val="FootnoteReference"/>
          <w:lang w:val="pt-BR"/>
        </w:rPr>
        <w:footnoteRef/>
      </w:r>
      <w:r w:rsidRPr="00BC322B">
        <w:rPr>
          <w:lang w:val="pt-BR"/>
        </w:rPr>
        <w:t xml:space="preserve"> </w:t>
      </w:r>
      <w:r w:rsidR="00994E85">
        <w:rPr>
          <w:lang w:val="pt-BR"/>
        </w:rPr>
        <w:t>Ordens de s</w:t>
      </w:r>
      <w:r w:rsidRPr="00BC322B">
        <w:rPr>
          <w:lang w:val="pt-BR"/>
        </w:rPr>
        <w:t>top-</w:t>
      </w:r>
      <w:proofErr w:type="spellStart"/>
      <w:r w:rsidRPr="00BC322B">
        <w:rPr>
          <w:lang w:val="pt-BR"/>
        </w:rPr>
        <w:t>loss</w:t>
      </w:r>
      <w:proofErr w:type="spellEnd"/>
      <w:r w:rsidRPr="00BC322B">
        <w:rPr>
          <w:lang w:val="pt-BR"/>
        </w:rPr>
        <w:t xml:space="preserve"> </w:t>
      </w:r>
      <w:r w:rsidR="00994E85">
        <w:rPr>
          <w:lang w:val="pt-BR"/>
        </w:rPr>
        <w:t>são ordens de compra ou venda de investimentos específicos quando atingem certo preço.</w:t>
      </w:r>
    </w:p>
  </w:footnote>
  <w:footnote w:id="141">
    <w:p w14:paraId="0789F5E3" w14:textId="184F6E78" w:rsidR="00375E20" w:rsidRPr="00BC322B" w:rsidRDefault="00375E20" w:rsidP="00375E20">
      <w:pPr>
        <w:pStyle w:val="FootnoteText"/>
        <w:rPr>
          <w:lang w:val="pt-BR"/>
        </w:rPr>
      </w:pPr>
      <w:r w:rsidRPr="00BC322B">
        <w:rPr>
          <w:rStyle w:val="FootnoteReference"/>
          <w:lang w:val="pt-BR"/>
        </w:rPr>
        <w:footnoteRef/>
      </w:r>
      <w:r w:rsidRPr="00BC322B">
        <w:rPr>
          <w:lang w:val="pt-BR"/>
        </w:rPr>
        <w:t xml:space="preserve"> </w:t>
      </w:r>
      <w:r w:rsidR="00616A13" w:rsidRPr="00616A13">
        <w:rPr>
          <w:lang w:val="pt-BR"/>
        </w:rPr>
        <w:t>O ativo é transferido para o nome do comprador, em oposição à liquidação em dinheiro, que entrega a diferença entre o preço à vista no dia da liquidação e o preço do contrato do derivativo que está sendo negociado.</w:t>
      </w:r>
      <w:r w:rsidRPr="00BC322B">
        <w:rPr>
          <w:lang w:val="pt-BR"/>
        </w:rPr>
        <w:br/>
      </w:r>
    </w:p>
  </w:footnote>
  <w:footnote w:id="142">
    <w:p w14:paraId="52AAAC0D" w14:textId="19996954" w:rsidR="00375E20" w:rsidRPr="00BC322B" w:rsidRDefault="00375E20" w:rsidP="00375E20">
      <w:pPr>
        <w:pStyle w:val="FootnoteText"/>
        <w:rPr>
          <w:sz w:val="16"/>
          <w:szCs w:val="16"/>
          <w:lang w:val="pt-BR"/>
        </w:rPr>
      </w:pPr>
      <w:r w:rsidRPr="00BC322B">
        <w:rPr>
          <w:rStyle w:val="FootnoteReference"/>
          <w:lang w:val="pt-BR"/>
        </w:rPr>
        <w:footnoteRef/>
      </w:r>
      <w:r w:rsidRPr="00BC322B">
        <w:rPr>
          <w:lang w:val="pt-BR"/>
        </w:rPr>
        <w:t xml:space="preserve"> </w:t>
      </w:r>
      <w:proofErr w:type="spellStart"/>
      <w:r w:rsidR="00616A13" w:rsidRPr="00616A13">
        <w:rPr>
          <w:lang w:val="pt-BR"/>
        </w:rPr>
        <w:t>Repo</w:t>
      </w:r>
      <w:proofErr w:type="spellEnd"/>
      <w:r w:rsidR="00616A13" w:rsidRPr="00616A13">
        <w:rPr>
          <w:lang w:val="pt-BR"/>
        </w:rPr>
        <w:t xml:space="preserve"> significa acordo de recompra. É uma taxa de empréstimo de curto prazo entre </w:t>
      </w:r>
      <w:r w:rsidR="00616A13">
        <w:rPr>
          <w:lang w:val="pt-BR"/>
        </w:rPr>
        <w:t xml:space="preserve">atores </w:t>
      </w:r>
      <w:r w:rsidR="00616A13" w:rsidRPr="00616A13">
        <w:rPr>
          <w:lang w:val="pt-BR"/>
        </w:rPr>
        <w:t>institucionais como bancos e bancos centrais. Pense nisso como empréstimo</w:t>
      </w:r>
      <w:r w:rsidR="00616A13">
        <w:rPr>
          <w:lang w:val="pt-BR"/>
        </w:rPr>
        <w:t>s</w:t>
      </w:r>
      <w:r w:rsidR="00616A13" w:rsidRPr="00616A13">
        <w:rPr>
          <w:lang w:val="pt-BR"/>
        </w:rPr>
        <w:t>, mas para bancos em vez de pessoas físicas como você e eu.</w:t>
      </w:r>
    </w:p>
  </w:footnote>
  <w:footnote w:id="143">
    <w:p w14:paraId="6D28DB4C" w14:textId="1AFD3980" w:rsidR="009628EB" w:rsidRPr="00BC322B" w:rsidRDefault="009628EB" w:rsidP="009628EB">
      <w:pPr>
        <w:pStyle w:val="FootnoteText"/>
        <w:rPr>
          <w:lang w:val="pt-BR"/>
        </w:rPr>
      </w:pPr>
      <w:r w:rsidRPr="00BC322B">
        <w:rPr>
          <w:rStyle w:val="FootnoteReference"/>
          <w:lang w:val="pt-BR"/>
        </w:rPr>
        <w:footnoteRef/>
      </w:r>
      <w:r w:rsidRPr="00BC322B">
        <w:rPr>
          <w:lang w:val="pt-BR"/>
        </w:rPr>
        <w:t xml:space="preserve"> Ao reescrever esse livro, fiquei com um sentiment</w:t>
      </w:r>
      <w:r w:rsidR="00E31FA1">
        <w:rPr>
          <w:lang w:val="pt-BR"/>
        </w:rPr>
        <w:t>o</w:t>
      </w:r>
      <w:r w:rsidRPr="00BC322B">
        <w:rPr>
          <w:lang w:val="pt-BR"/>
        </w:rPr>
        <w:t xml:space="preserve"> engraçado por ver a realidade de preços há apenas alguns anos atrás. Como os valores não fazem diferença para o racional do exemplo, deixei como estava originalmente pela nostalgia. </w:t>
      </w:r>
      <w:r w:rsidRPr="00BC322B">
        <w:rPr>
          <w:lang w:val="pt-BR"/>
        </w:rPr>
        <w:br/>
      </w:r>
    </w:p>
  </w:footnote>
  <w:footnote w:id="144">
    <w:p w14:paraId="78975D77" w14:textId="0829F3CE" w:rsidR="00375E20" w:rsidRPr="00BC322B" w:rsidRDefault="00375E20" w:rsidP="00375E20">
      <w:pPr>
        <w:pStyle w:val="FootnoteText"/>
        <w:rPr>
          <w:lang w:val="pt-BR"/>
        </w:rPr>
      </w:pPr>
      <w:r w:rsidRPr="00BC322B">
        <w:rPr>
          <w:rStyle w:val="FootnoteReference"/>
          <w:lang w:val="pt-BR"/>
        </w:rPr>
        <w:footnoteRef/>
      </w:r>
      <w:r w:rsidR="00E31FA1">
        <w:rPr>
          <w:lang w:val="pt-BR"/>
        </w:rPr>
        <w:t xml:space="preserve"> A </w:t>
      </w:r>
      <w:r w:rsidR="00E31FA1" w:rsidRPr="00E31FA1">
        <w:rPr>
          <w:lang w:val="pt-BR"/>
        </w:rPr>
        <w:t xml:space="preserve">atribuição varia desde a Espada de </w:t>
      </w:r>
      <w:proofErr w:type="spellStart"/>
      <w:r w:rsidR="00E31FA1" w:rsidRPr="00E31FA1">
        <w:rPr>
          <w:lang w:val="pt-BR"/>
        </w:rPr>
        <w:t>Dâmocles</w:t>
      </w:r>
      <w:proofErr w:type="spellEnd"/>
      <w:r w:rsidR="00E31FA1" w:rsidRPr="00E31FA1">
        <w:rPr>
          <w:lang w:val="pt-BR"/>
        </w:rPr>
        <w:t xml:space="preserve">, o Comité de </w:t>
      </w:r>
      <w:proofErr w:type="spellStart"/>
      <w:r w:rsidR="00E31FA1" w:rsidRPr="00E31FA1">
        <w:rPr>
          <w:lang w:val="pt-BR"/>
        </w:rPr>
        <w:t>Salut</w:t>
      </w:r>
      <w:proofErr w:type="spellEnd"/>
      <w:r w:rsidR="00E31FA1" w:rsidRPr="00E31FA1">
        <w:rPr>
          <w:lang w:val="pt-BR"/>
        </w:rPr>
        <w:t xml:space="preserve"> </w:t>
      </w:r>
      <w:proofErr w:type="spellStart"/>
      <w:r w:rsidR="00E31FA1" w:rsidRPr="00E31FA1">
        <w:rPr>
          <w:lang w:val="pt-BR"/>
        </w:rPr>
        <w:t>Public</w:t>
      </w:r>
      <w:proofErr w:type="spellEnd"/>
      <w:r w:rsidR="00E31FA1" w:rsidRPr="00E31FA1">
        <w:rPr>
          <w:lang w:val="pt-BR"/>
        </w:rPr>
        <w:t xml:space="preserve">, Voltaire, </w:t>
      </w:r>
      <w:proofErr w:type="spellStart"/>
      <w:r w:rsidR="00E31FA1" w:rsidRPr="00E31FA1">
        <w:rPr>
          <w:lang w:val="pt-BR"/>
        </w:rPr>
        <w:t>Lord</w:t>
      </w:r>
      <w:proofErr w:type="spellEnd"/>
      <w:r w:rsidR="00E31FA1" w:rsidRPr="00E31FA1">
        <w:rPr>
          <w:lang w:val="pt-BR"/>
        </w:rPr>
        <w:t xml:space="preserve"> Melbourne, Ulysses S. Grant e o Princípio Peter Parker ("Com Grande</w:t>
      </w:r>
      <w:r w:rsidR="00E31FA1">
        <w:rPr>
          <w:lang w:val="pt-BR"/>
        </w:rPr>
        <w:t>s</w:t>
      </w:r>
      <w:r w:rsidR="00E31FA1" w:rsidRPr="00E31FA1">
        <w:rPr>
          <w:lang w:val="pt-BR"/>
        </w:rPr>
        <w:t xml:space="preserve"> Poder</w:t>
      </w:r>
      <w:r w:rsidR="00E31FA1">
        <w:rPr>
          <w:lang w:val="pt-BR"/>
        </w:rPr>
        <w:t>es</w:t>
      </w:r>
      <w:r w:rsidR="00E31FA1" w:rsidRPr="00E31FA1">
        <w:rPr>
          <w:lang w:val="pt-BR"/>
        </w:rPr>
        <w:t xml:space="preserve"> Vem Grande</w:t>
      </w:r>
      <w:r w:rsidR="00E31FA1">
        <w:rPr>
          <w:lang w:val="pt-BR"/>
        </w:rPr>
        <w:t>s</w:t>
      </w:r>
      <w:r w:rsidR="00E31FA1" w:rsidRPr="00E31FA1">
        <w:rPr>
          <w:lang w:val="pt-BR"/>
        </w:rPr>
        <w:t xml:space="preserve"> Responsabilidade</w:t>
      </w:r>
      <w:r w:rsidR="00E31FA1">
        <w:rPr>
          <w:lang w:val="pt-BR"/>
        </w:rPr>
        <w:t>s</w:t>
      </w:r>
      <w:r w:rsidR="00E31FA1" w:rsidRPr="00E31FA1">
        <w:rPr>
          <w:lang w:val="pt-BR"/>
        </w:rPr>
        <w:t>", Wikipedia (</w:t>
      </w:r>
      <w:proofErr w:type="spellStart"/>
      <w:r w:rsidR="00E31FA1" w:rsidRPr="00E31FA1">
        <w:rPr>
          <w:lang w:val="pt-BR"/>
        </w:rPr>
        <w:t>Wikimedia</w:t>
      </w:r>
      <w:proofErr w:type="spellEnd"/>
      <w:r w:rsidR="00E31FA1" w:rsidRPr="00E31FA1">
        <w:rPr>
          <w:lang w:val="pt-BR"/>
        </w:rPr>
        <w:t xml:space="preserve"> Foundation, 12 de novembro de 2022), https://en.wikipedia.org/wiki/With_great_power_comes_great_responsibility.)</w:t>
      </w:r>
    </w:p>
  </w:footnote>
  <w:footnote w:id="145">
    <w:p w14:paraId="61E989E7" w14:textId="3FD7F72E" w:rsidR="00375E20" w:rsidRPr="00BC322B" w:rsidRDefault="00375E20" w:rsidP="00375E20">
      <w:pPr>
        <w:pStyle w:val="FootnoteText"/>
        <w:rPr>
          <w:lang w:val="pt-BR"/>
        </w:rPr>
      </w:pPr>
      <w:r w:rsidRPr="00BC322B">
        <w:rPr>
          <w:rStyle w:val="FootnoteReference"/>
          <w:lang w:val="pt-BR"/>
        </w:rPr>
        <w:footnoteRef/>
      </w:r>
      <w:r w:rsidRPr="00BC322B">
        <w:rPr>
          <w:lang w:val="pt-BR"/>
        </w:rPr>
        <w:t xml:space="preserve"> </w:t>
      </w:r>
      <w:proofErr w:type="spellStart"/>
      <w:r w:rsidR="00DE334D">
        <w:rPr>
          <w:lang w:val="pt-BR"/>
        </w:rPr>
        <w:t>Polkastarter</w:t>
      </w:r>
      <w:proofErr w:type="spellEnd"/>
      <w:r w:rsidR="00DE334D">
        <w:rPr>
          <w:lang w:val="pt-BR"/>
        </w:rPr>
        <w:t xml:space="preserve"> (</w:t>
      </w:r>
      <w:r w:rsidR="00DE334D" w:rsidRPr="00DE334D">
        <w:rPr>
          <w:lang w:val="pt-BR"/>
        </w:rPr>
        <w:t>https://www.polkastarter.com</w:t>
      </w:r>
      <w:r w:rsidR="00DE334D">
        <w:rPr>
          <w:lang w:val="pt-BR"/>
        </w:rPr>
        <w:t>)</w:t>
      </w:r>
      <w:r w:rsidR="00DE334D" w:rsidRPr="00DE334D">
        <w:rPr>
          <w:lang w:val="pt-BR"/>
        </w:rPr>
        <w:t xml:space="preserve"> é uma plataforma que se autodescreve como "Empoderando projetos Web3 a lançar pools de token descentralizados e de troca fixa. Permitindo que patrocinadores garantam investimentos em </w:t>
      </w:r>
      <w:proofErr w:type="spellStart"/>
      <w:r w:rsidR="00DE334D" w:rsidRPr="00DE334D">
        <w:rPr>
          <w:lang w:val="pt-BR"/>
        </w:rPr>
        <w:t>IDOs</w:t>
      </w:r>
      <w:proofErr w:type="spellEnd"/>
      <w:r w:rsidR="00DE334D" w:rsidRPr="00DE334D">
        <w:rPr>
          <w:lang w:val="pt-BR"/>
        </w:rPr>
        <w:t xml:space="preserve">, NFTs e jogos em um ambiente </w:t>
      </w:r>
      <w:proofErr w:type="spellStart"/>
      <w:r w:rsidR="00DE334D" w:rsidRPr="00DE334D">
        <w:rPr>
          <w:lang w:val="pt-BR"/>
        </w:rPr>
        <w:t>multi-</w:t>
      </w:r>
      <w:r w:rsidR="00DE334D">
        <w:rPr>
          <w:lang w:val="pt-BR"/>
        </w:rPr>
        <w:t>chain</w:t>
      </w:r>
      <w:proofErr w:type="spellEnd"/>
      <w:r w:rsidR="00DE334D">
        <w:rPr>
          <w:lang w:val="pt-BR"/>
        </w:rPr>
        <w:t xml:space="preserve"> </w:t>
      </w:r>
      <w:r w:rsidR="00DE334D" w:rsidRPr="00DE334D">
        <w:rPr>
          <w:lang w:val="pt-BR"/>
        </w:rPr>
        <w:t xml:space="preserve">seguro </w:t>
      </w:r>
      <w:r w:rsidR="00DE334D">
        <w:rPr>
          <w:lang w:val="pt-BR"/>
        </w:rPr>
        <w:t xml:space="preserve">nas redes </w:t>
      </w:r>
      <w:r w:rsidR="00DE334D" w:rsidRPr="00DE334D">
        <w:rPr>
          <w:lang w:val="pt-BR"/>
        </w:rPr>
        <w:t xml:space="preserve">Ethereum, BNB Chain, </w:t>
      </w:r>
      <w:proofErr w:type="spellStart"/>
      <w:r w:rsidR="00DE334D" w:rsidRPr="00DE334D">
        <w:rPr>
          <w:lang w:val="pt-BR"/>
        </w:rPr>
        <w:t>Polygon</w:t>
      </w:r>
      <w:proofErr w:type="spellEnd"/>
      <w:r w:rsidR="00DE334D" w:rsidRPr="00DE334D">
        <w:rPr>
          <w:lang w:val="pt-BR"/>
        </w:rPr>
        <w:t>, Celo e Avalanche.</w:t>
      </w:r>
    </w:p>
  </w:footnote>
  <w:footnote w:id="146">
    <w:p w14:paraId="575C3D81" w14:textId="2F258C73" w:rsidR="00375E20" w:rsidRPr="00BC322B" w:rsidRDefault="00375E20" w:rsidP="00375E20">
      <w:pPr>
        <w:pStyle w:val="FootnoteText"/>
        <w:rPr>
          <w:lang w:val="pt-BR"/>
        </w:rPr>
      </w:pPr>
      <w:r w:rsidRPr="00BC322B">
        <w:rPr>
          <w:rStyle w:val="FootnoteReference"/>
          <w:lang w:val="pt-BR"/>
        </w:rPr>
        <w:footnoteRef/>
      </w:r>
      <w:r w:rsidRPr="00BC322B">
        <w:rPr>
          <w:lang w:val="pt-BR"/>
        </w:rPr>
        <w:t xml:space="preserve"> </w:t>
      </w:r>
      <w:r w:rsidR="00A4699A" w:rsidRPr="00A4699A">
        <w:rPr>
          <w:lang w:val="pt-BR"/>
        </w:rPr>
        <w:t>Esses projetos e estratégias existem, ou pelo menos existiam, quando o livro estava sendo pesquisado e escrito.</w:t>
      </w:r>
    </w:p>
  </w:footnote>
  <w:footnote w:id="147">
    <w:p w14:paraId="08B06EDC" w14:textId="3A574493" w:rsidR="00375E20" w:rsidRPr="00BC322B" w:rsidRDefault="00375E20" w:rsidP="00375E20">
      <w:pPr>
        <w:pStyle w:val="FootnoteText"/>
        <w:rPr>
          <w:lang w:val="pt-BR"/>
        </w:rPr>
      </w:pPr>
      <w:r w:rsidRPr="00BC322B">
        <w:rPr>
          <w:rStyle w:val="FootnoteReference"/>
          <w:lang w:val="pt-BR"/>
        </w:rPr>
        <w:footnoteRef/>
      </w:r>
      <w:r w:rsidRPr="00BC322B">
        <w:rPr>
          <w:lang w:val="pt-BR"/>
        </w:rPr>
        <w:t xml:space="preserve"> </w:t>
      </w:r>
      <w:r w:rsidR="00A46135" w:rsidRPr="00A46135">
        <w:rPr>
          <w:lang w:val="pt-BR"/>
        </w:rPr>
        <w:t xml:space="preserve">Um "pop" de IPO é uma situação em que o valor das ações aumenta quando as ações são listadas em uma bolsa de valores. Compradores precoces da ação podem lucrar com essa negociação. Por exemplo, o preço da </w:t>
      </w:r>
      <w:proofErr w:type="spellStart"/>
      <w:r w:rsidR="00A46135" w:rsidRPr="00A46135">
        <w:rPr>
          <w:lang w:val="pt-BR"/>
        </w:rPr>
        <w:t>nCINO</w:t>
      </w:r>
      <w:proofErr w:type="spellEnd"/>
      <w:r w:rsidR="00A46135" w:rsidRPr="00A46135">
        <w:rPr>
          <w:lang w:val="pt-BR"/>
        </w:rPr>
        <w:t xml:space="preserve"> aumentou 195 por cento após a listagem na NASDAQ (NCNO) em julho de 2020. O Baidu foi o maior "pop" de IPO na NASDAQ em 2005, com um aumento de preço de 354 por cento no primeiro dia (Renaissance Capital, “NCINO Jumps 195% in </w:t>
      </w:r>
      <w:proofErr w:type="spellStart"/>
      <w:r w:rsidR="00A46135" w:rsidRPr="00A46135">
        <w:rPr>
          <w:lang w:val="pt-BR"/>
        </w:rPr>
        <w:t>Biggest</w:t>
      </w:r>
      <w:proofErr w:type="spellEnd"/>
      <w:r w:rsidR="00A46135" w:rsidRPr="00A46135">
        <w:rPr>
          <w:lang w:val="pt-BR"/>
        </w:rPr>
        <w:t xml:space="preserve"> IPO Pop for a US Tech </w:t>
      </w:r>
      <w:proofErr w:type="spellStart"/>
      <w:r w:rsidR="00A46135" w:rsidRPr="00A46135">
        <w:rPr>
          <w:lang w:val="pt-BR"/>
        </w:rPr>
        <w:t>Company</w:t>
      </w:r>
      <w:proofErr w:type="spellEnd"/>
      <w:r w:rsidR="00A46135" w:rsidRPr="00A46135">
        <w:rPr>
          <w:lang w:val="pt-BR"/>
        </w:rPr>
        <w:t xml:space="preserve"> </w:t>
      </w:r>
      <w:proofErr w:type="spellStart"/>
      <w:r w:rsidR="00A46135" w:rsidRPr="00A46135">
        <w:rPr>
          <w:lang w:val="pt-BR"/>
        </w:rPr>
        <w:t>since</w:t>
      </w:r>
      <w:proofErr w:type="spellEnd"/>
      <w:r w:rsidR="00A46135" w:rsidRPr="00A46135">
        <w:rPr>
          <w:lang w:val="pt-BR"/>
        </w:rPr>
        <w:t xml:space="preserve"> </w:t>
      </w:r>
      <w:proofErr w:type="spellStart"/>
      <w:r w:rsidR="00A46135" w:rsidRPr="00A46135">
        <w:rPr>
          <w:lang w:val="pt-BR"/>
        </w:rPr>
        <w:t>the</w:t>
      </w:r>
      <w:proofErr w:type="spellEnd"/>
      <w:r w:rsidR="00A46135" w:rsidRPr="00A46135">
        <w:rPr>
          <w:lang w:val="pt-BR"/>
        </w:rPr>
        <w:t xml:space="preserve"> Internet Bubble”</w:t>
      </w:r>
      <w:r w:rsidR="00A46135">
        <w:rPr>
          <w:lang w:val="pt-BR"/>
        </w:rPr>
        <w:t>,</w:t>
      </w:r>
      <w:r w:rsidR="00A46135" w:rsidRPr="00A46135">
        <w:rPr>
          <w:lang w:val="pt-BR"/>
        </w:rPr>
        <w:t xml:space="preserve"> Nasdaq (Nasdaq, Inc, 15</w:t>
      </w:r>
      <w:r w:rsidR="00A46135">
        <w:rPr>
          <w:lang w:val="pt-BR"/>
        </w:rPr>
        <w:t xml:space="preserve"> de junho</w:t>
      </w:r>
      <w:r w:rsidR="00A46135" w:rsidRPr="00A46135">
        <w:rPr>
          <w:lang w:val="pt-BR"/>
        </w:rPr>
        <w:t>, 2020), https://www.nasdaq.com/articles/ncino-jumps-195-in-biggest-ipo-pop-for-a-us-tech-company-since-the-internet-bubble-2020-07).</w:t>
      </w:r>
    </w:p>
  </w:footnote>
  <w:footnote w:id="148">
    <w:p w14:paraId="73999E19" w14:textId="2CC1ECF6" w:rsidR="00375E20" w:rsidRPr="00BC322B" w:rsidRDefault="00375E20" w:rsidP="00375E20">
      <w:pPr>
        <w:pStyle w:val="FootnoteText"/>
        <w:rPr>
          <w:sz w:val="16"/>
          <w:szCs w:val="16"/>
          <w:lang w:val="pt-BR"/>
        </w:rPr>
      </w:pPr>
      <w:r w:rsidRPr="00BC322B">
        <w:rPr>
          <w:rStyle w:val="FootnoteReference"/>
          <w:lang w:val="pt-BR"/>
        </w:rPr>
        <w:footnoteRef/>
      </w:r>
      <w:r w:rsidRPr="00BC322B">
        <w:rPr>
          <w:lang w:val="pt-BR"/>
        </w:rPr>
        <w:t xml:space="preserve"> </w:t>
      </w:r>
      <w:r w:rsidR="00BB1AA1">
        <w:rPr>
          <w:lang w:val="pt-BR"/>
        </w:rPr>
        <w:t>A</w:t>
      </w:r>
      <w:r w:rsidR="00BB1AA1" w:rsidRPr="00BB1AA1">
        <w:rPr>
          <w:lang w:val="pt-BR"/>
        </w:rPr>
        <w:t xml:space="preserve"> 13</w:t>
      </w:r>
      <w:r w:rsidR="00BB1AA1">
        <w:rPr>
          <w:lang w:val="pt-BR"/>
        </w:rPr>
        <w:t>a</w:t>
      </w:r>
      <w:r w:rsidR="00BB1AA1" w:rsidRPr="00BB1AA1">
        <w:rPr>
          <w:lang w:val="pt-BR"/>
        </w:rPr>
        <w:t xml:space="preserve"> queima trimestral ocorreu em outubro de 2020, conforme relatado no anúncio da </w:t>
      </w:r>
      <w:proofErr w:type="spellStart"/>
      <w:r w:rsidR="00BB1AA1" w:rsidRPr="00BB1AA1">
        <w:rPr>
          <w:lang w:val="pt-BR"/>
        </w:rPr>
        <w:t>Binance</w:t>
      </w:r>
      <w:proofErr w:type="spellEnd"/>
      <w:r w:rsidR="00BB1AA1" w:rsidRPr="00BB1AA1">
        <w:rPr>
          <w:lang w:val="pt-BR"/>
        </w:rPr>
        <w:t xml:space="preserve"> intitulado "</w:t>
      </w:r>
      <w:proofErr w:type="spellStart"/>
      <w:r w:rsidR="00BB1AA1" w:rsidRPr="00BB1AA1">
        <w:rPr>
          <w:lang w:val="pt-BR"/>
        </w:rPr>
        <w:t>Binance</w:t>
      </w:r>
      <w:proofErr w:type="spellEnd"/>
      <w:r w:rsidR="00BB1AA1" w:rsidRPr="00BB1AA1">
        <w:rPr>
          <w:lang w:val="pt-BR"/>
        </w:rPr>
        <w:t xml:space="preserve"> Completes 13th </w:t>
      </w:r>
      <w:proofErr w:type="spellStart"/>
      <w:r w:rsidR="00BB1AA1" w:rsidRPr="00BB1AA1">
        <w:rPr>
          <w:lang w:val="pt-BR"/>
        </w:rPr>
        <w:t>Quarterly</w:t>
      </w:r>
      <w:proofErr w:type="spellEnd"/>
      <w:r w:rsidR="00BB1AA1" w:rsidRPr="00BB1AA1">
        <w:rPr>
          <w:lang w:val="pt-BR"/>
        </w:rPr>
        <w:t xml:space="preserve"> BNB Burn" em seu sit</w:t>
      </w:r>
      <w:r w:rsidR="00BB1AA1">
        <w:rPr>
          <w:lang w:val="pt-BR"/>
        </w:rPr>
        <w:t>e</w:t>
      </w:r>
      <w:r w:rsidR="00BB1AA1" w:rsidRPr="00BB1AA1">
        <w:rPr>
          <w:lang w:val="pt-BR"/>
        </w:rPr>
        <w:t>: https://www.binance.com/en/support/announcement/4db101d45b204c3a9206c057f0f6856a.</w:t>
      </w:r>
    </w:p>
    <w:p w14:paraId="67531D6A" w14:textId="77777777" w:rsidR="00375E20" w:rsidRPr="00BC322B" w:rsidRDefault="00375E20" w:rsidP="00375E20">
      <w:pPr>
        <w:pStyle w:val="FootnoteText"/>
        <w:rPr>
          <w:sz w:val="16"/>
          <w:szCs w:val="16"/>
          <w:lang w:val="pt-BR"/>
        </w:rPr>
      </w:pPr>
    </w:p>
  </w:footnote>
  <w:footnote w:id="149">
    <w:p w14:paraId="7A9C60EB" w14:textId="48AA74B2" w:rsidR="00375E20" w:rsidRPr="00BC322B" w:rsidRDefault="00375E20" w:rsidP="00375E20">
      <w:pPr>
        <w:pStyle w:val="FootnoteText"/>
        <w:rPr>
          <w:lang w:val="pt-BR"/>
        </w:rPr>
      </w:pPr>
      <w:r w:rsidRPr="00BC322B">
        <w:rPr>
          <w:rStyle w:val="FootnoteReference"/>
          <w:lang w:val="pt-BR"/>
        </w:rPr>
        <w:footnoteRef/>
      </w:r>
      <w:r w:rsidRPr="00BC322B">
        <w:rPr>
          <w:lang w:val="pt-BR"/>
        </w:rPr>
        <w:t xml:space="preserve"> </w:t>
      </w:r>
      <w:r w:rsidR="00460DBE">
        <w:rPr>
          <w:lang w:val="pt-BR"/>
        </w:rPr>
        <w:t>Exemplo de token. Até o quarto trimestre de 2020, esse token não existia.</w:t>
      </w:r>
      <w:r w:rsidRPr="00BC322B">
        <w:rPr>
          <w:lang w:val="pt-BR"/>
        </w:rPr>
        <w:t xml:space="preserve"> </w:t>
      </w:r>
    </w:p>
  </w:footnote>
  <w:footnote w:id="150">
    <w:p w14:paraId="2390D3C4" w14:textId="62DA0662" w:rsidR="00AF33B2" w:rsidRPr="00BC322B" w:rsidRDefault="00AF33B2" w:rsidP="00AF33B2">
      <w:pPr>
        <w:pStyle w:val="FootnoteText"/>
        <w:rPr>
          <w:sz w:val="16"/>
          <w:szCs w:val="16"/>
          <w:lang w:val="pt-BR"/>
        </w:rPr>
      </w:pPr>
      <w:r w:rsidRPr="00BC322B">
        <w:rPr>
          <w:rStyle w:val="FootnoteReference"/>
          <w:lang w:val="pt-BR"/>
        </w:rPr>
        <w:footnoteRef/>
      </w:r>
      <w:r w:rsidRPr="00BC322B">
        <w:rPr>
          <w:lang w:val="pt-BR"/>
        </w:rPr>
        <w:t xml:space="preserve"> </w:t>
      </w:r>
      <w:r w:rsidR="00BD0CF5" w:rsidRPr="00BD0CF5">
        <w:rPr>
          <w:lang w:val="pt-BR"/>
        </w:rPr>
        <w:t xml:space="preserve">Trata-se de melhorar os experimentos em vez de buscar a perfeição. É </w:t>
      </w:r>
      <w:r w:rsidR="00BD0CF5">
        <w:rPr>
          <w:lang w:val="pt-BR"/>
        </w:rPr>
        <w:t xml:space="preserve">comum nos </w:t>
      </w:r>
      <w:r w:rsidR="00BD0CF5" w:rsidRPr="00BD0CF5">
        <w:rPr>
          <w:lang w:val="pt-BR"/>
        </w:rPr>
        <w:t>concentrar</w:t>
      </w:r>
      <w:r w:rsidR="00BD0CF5">
        <w:rPr>
          <w:lang w:val="pt-BR"/>
        </w:rPr>
        <w:t>mos</w:t>
      </w:r>
      <w:r w:rsidR="00BD0CF5" w:rsidRPr="00BD0CF5">
        <w:rPr>
          <w:lang w:val="pt-BR"/>
        </w:rPr>
        <w:t xml:space="preserve"> em encontrar o melhor mecanismo</w:t>
      </w:r>
      <w:r w:rsidR="00BD0CF5">
        <w:rPr>
          <w:lang w:val="pt-BR"/>
        </w:rPr>
        <w:t>, ou “perfeito”</w:t>
      </w:r>
      <w:r w:rsidR="00BD0CF5" w:rsidRPr="00BD0CF5">
        <w:rPr>
          <w:lang w:val="pt-BR"/>
        </w:rPr>
        <w:t>. A realidade é que tais mecanismos evoluem continuamente. Devemos nos concentrar em experimentos em vez de perfeição.</w:t>
      </w:r>
    </w:p>
  </w:footnote>
  <w:footnote w:id="151">
    <w:p w14:paraId="7958ECAA" w14:textId="615E4F65" w:rsidR="00375E20" w:rsidRPr="00BC322B" w:rsidRDefault="00375E20" w:rsidP="00375E20">
      <w:pPr>
        <w:rPr>
          <w:sz w:val="20"/>
          <w:szCs w:val="20"/>
          <w:lang w:val="pt-BR"/>
        </w:rPr>
      </w:pPr>
      <w:r w:rsidRPr="00BC322B">
        <w:rPr>
          <w:sz w:val="20"/>
          <w:szCs w:val="20"/>
          <w:vertAlign w:val="superscript"/>
          <w:lang w:val="pt-BR"/>
        </w:rPr>
        <w:footnoteRef/>
      </w:r>
      <w:r w:rsidRPr="00BC322B">
        <w:rPr>
          <w:sz w:val="20"/>
          <w:szCs w:val="20"/>
          <w:lang w:val="pt-BR"/>
        </w:rPr>
        <w:t xml:space="preserve"> </w:t>
      </w:r>
      <w:r w:rsidR="00BD0CF5" w:rsidRPr="00BD0CF5">
        <w:rPr>
          <w:sz w:val="20"/>
          <w:szCs w:val="20"/>
          <w:lang w:val="pt-BR"/>
        </w:rPr>
        <w:t>Os direitos de propriedade são um componente na arquitetura do token. E no caso específico do NFT $EDBK, o direito de propriedade de possuir $EDBK é a capacidade de distribuir e revender o livro físico.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71437E" w14:paraId="249EDF1B" w14:textId="77777777" w:rsidTr="1B40653B">
      <w:tc>
        <w:tcPr>
          <w:tcW w:w="1835" w:type="dxa"/>
        </w:tcPr>
        <w:p w14:paraId="489DFCEB" w14:textId="77777777" w:rsidR="0071437E" w:rsidRDefault="0071437E" w:rsidP="1B40653B">
          <w:pPr>
            <w:pStyle w:val="Header"/>
            <w:ind w:left="-115"/>
          </w:pPr>
        </w:p>
      </w:tc>
      <w:tc>
        <w:tcPr>
          <w:tcW w:w="1835" w:type="dxa"/>
        </w:tcPr>
        <w:p w14:paraId="6FFC9484" w14:textId="77777777" w:rsidR="0071437E" w:rsidRDefault="0071437E" w:rsidP="1B40653B">
          <w:pPr>
            <w:pStyle w:val="Header"/>
            <w:jc w:val="center"/>
          </w:pPr>
        </w:p>
      </w:tc>
      <w:tc>
        <w:tcPr>
          <w:tcW w:w="1835" w:type="dxa"/>
        </w:tcPr>
        <w:p w14:paraId="47DA814A" w14:textId="77777777" w:rsidR="0071437E" w:rsidRDefault="0071437E" w:rsidP="1B40653B">
          <w:pPr>
            <w:pStyle w:val="Header"/>
            <w:ind w:right="-115"/>
            <w:jc w:val="right"/>
          </w:pPr>
        </w:p>
      </w:tc>
    </w:tr>
  </w:tbl>
  <w:p w14:paraId="7DE1E5DF" w14:textId="77777777" w:rsidR="0071437E" w:rsidRDefault="0071437E" w:rsidP="1B40653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4629BE" w14:paraId="3BB0DA87" w14:textId="77777777" w:rsidTr="1B40653B">
      <w:tc>
        <w:tcPr>
          <w:tcW w:w="1835" w:type="dxa"/>
        </w:tcPr>
        <w:p w14:paraId="6150A7F9" w14:textId="77777777" w:rsidR="004629BE" w:rsidRDefault="004629BE" w:rsidP="1B40653B">
          <w:pPr>
            <w:pStyle w:val="Header"/>
            <w:ind w:left="-115"/>
          </w:pPr>
        </w:p>
      </w:tc>
      <w:tc>
        <w:tcPr>
          <w:tcW w:w="1835" w:type="dxa"/>
        </w:tcPr>
        <w:p w14:paraId="6E48F6F0" w14:textId="77777777" w:rsidR="004629BE" w:rsidRDefault="004629BE" w:rsidP="1B40653B">
          <w:pPr>
            <w:pStyle w:val="Header"/>
            <w:jc w:val="center"/>
          </w:pPr>
        </w:p>
      </w:tc>
      <w:tc>
        <w:tcPr>
          <w:tcW w:w="1835" w:type="dxa"/>
        </w:tcPr>
        <w:p w14:paraId="00363C38" w14:textId="77777777" w:rsidR="004629BE" w:rsidRDefault="004629BE" w:rsidP="1B40653B">
          <w:pPr>
            <w:pStyle w:val="Header"/>
            <w:ind w:right="-115"/>
            <w:jc w:val="right"/>
          </w:pPr>
        </w:p>
      </w:tc>
    </w:tr>
  </w:tbl>
  <w:p w14:paraId="0ABC5101" w14:textId="77777777" w:rsidR="004629BE" w:rsidRDefault="004629BE" w:rsidP="1B40653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4629BE" w14:paraId="47E25B73" w14:textId="77777777" w:rsidTr="1B40653B">
      <w:tc>
        <w:tcPr>
          <w:tcW w:w="1835" w:type="dxa"/>
        </w:tcPr>
        <w:p w14:paraId="39E4CCBB" w14:textId="77777777" w:rsidR="004629BE" w:rsidRDefault="004629BE" w:rsidP="1B40653B">
          <w:pPr>
            <w:pStyle w:val="Header"/>
            <w:ind w:left="-115"/>
          </w:pPr>
        </w:p>
      </w:tc>
      <w:tc>
        <w:tcPr>
          <w:tcW w:w="1835" w:type="dxa"/>
        </w:tcPr>
        <w:p w14:paraId="198EE466" w14:textId="77777777" w:rsidR="004629BE" w:rsidRDefault="004629BE" w:rsidP="1B40653B">
          <w:pPr>
            <w:pStyle w:val="Header"/>
            <w:jc w:val="center"/>
          </w:pPr>
        </w:p>
      </w:tc>
      <w:tc>
        <w:tcPr>
          <w:tcW w:w="1835" w:type="dxa"/>
        </w:tcPr>
        <w:p w14:paraId="19DCD4F4" w14:textId="77777777" w:rsidR="004629BE" w:rsidRDefault="004629BE" w:rsidP="1B40653B">
          <w:pPr>
            <w:pStyle w:val="Header"/>
            <w:ind w:right="-115"/>
            <w:jc w:val="right"/>
          </w:pPr>
        </w:p>
      </w:tc>
    </w:tr>
  </w:tbl>
  <w:p w14:paraId="51DB1734" w14:textId="77777777" w:rsidR="004629BE" w:rsidRDefault="004629BE" w:rsidP="1B40653B">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4629BE" w14:paraId="76041B06" w14:textId="77777777" w:rsidTr="1B40653B">
      <w:tc>
        <w:tcPr>
          <w:tcW w:w="1835" w:type="dxa"/>
        </w:tcPr>
        <w:p w14:paraId="3192E880" w14:textId="77777777" w:rsidR="004629BE" w:rsidRDefault="004629BE" w:rsidP="1B40653B">
          <w:pPr>
            <w:pStyle w:val="Header"/>
            <w:ind w:left="-115"/>
          </w:pPr>
        </w:p>
      </w:tc>
      <w:tc>
        <w:tcPr>
          <w:tcW w:w="1835" w:type="dxa"/>
        </w:tcPr>
        <w:p w14:paraId="6BEE4E63" w14:textId="77777777" w:rsidR="004629BE" w:rsidRDefault="004629BE" w:rsidP="1B40653B">
          <w:pPr>
            <w:pStyle w:val="Header"/>
            <w:jc w:val="center"/>
          </w:pPr>
        </w:p>
      </w:tc>
      <w:tc>
        <w:tcPr>
          <w:tcW w:w="1835" w:type="dxa"/>
        </w:tcPr>
        <w:p w14:paraId="30422EA4" w14:textId="77777777" w:rsidR="004629BE" w:rsidRDefault="004629BE" w:rsidP="1B40653B">
          <w:pPr>
            <w:pStyle w:val="Header"/>
            <w:ind w:right="-115"/>
            <w:jc w:val="right"/>
          </w:pPr>
        </w:p>
      </w:tc>
    </w:tr>
  </w:tbl>
  <w:p w14:paraId="168DA008" w14:textId="77777777" w:rsidR="004629BE" w:rsidRDefault="004629BE" w:rsidP="1B40653B">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4629BE" w14:paraId="6DC60B22" w14:textId="77777777" w:rsidTr="1B40653B">
      <w:tc>
        <w:tcPr>
          <w:tcW w:w="1835" w:type="dxa"/>
        </w:tcPr>
        <w:p w14:paraId="23C12DB9" w14:textId="77777777" w:rsidR="004629BE" w:rsidRDefault="004629BE" w:rsidP="1B40653B">
          <w:pPr>
            <w:pStyle w:val="Header"/>
            <w:ind w:left="-115"/>
          </w:pPr>
        </w:p>
      </w:tc>
      <w:tc>
        <w:tcPr>
          <w:tcW w:w="1835" w:type="dxa"/>
        </w:tcPr>
        <w:p w14:paraId="4503E082" w14:textId="77777777" w:rsidR="004629BE" w:rsidRDefault="004629BE" w:rsidP="1B40653B">
          <w:pPr>
            <w:pStyle w:val="Header"/>
            <w:jc w:val="center"/>
          </w:pPr>
        </w:p>
      </w:tc>
      <w:tc>
        <w:tcPr>
          <w:tcW w:w="1835" w:type="dxa"/>
        </w:tcPr>
        <w:p w14:paraId="40C8ADF3" w14:textId="77777777" w:rsidR="004629BE" w:rsidRDefault="004629BE" w:rsidP="1B40653B">
          <w:pPr>
            <w:pStyle w:val="Header"/>
            <w:ind w:right="-115"/>
            <w:jc w:val="right"/>
          </w:pPr>
        </w:p>
      </w:tc>
    </w:tr>
  </w:tbl>
  <w:p w14:paraId="61A5F89B" w14:textId="77777777" w:rsidR="004629BE" w:rsidRDefault="004629BE" w:rsidP="1B40653B">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4629BE" w14:paraId="0E37C9D9" w14:textId="77777777" w:rsidTr="1B40653B">
      <w:tc>
        <w:tcPr>
          <w:tcW w:w="1835" w:type="dxa"/>
        </w:tcPr>
        <w:p w14:paraId="11FFCC44" w14:textId="77777777" w:rsidR="004629BE" w:rsidRDefault="004629BE" w:rsidP="1B40653B">
          <w:pPr>
            <w:pStyle w:val="Header"/>
            <w:ind w:left="-115"/>
          </w:pPr>
        </w:p>
      </w:tc>
      <w:tc>
        <w:tcPr>
          <w:tcW w:w="1835" w:type="dxa"/>
        </w:tcPr>
        <w:p w14:paraId="1D4C116A" w14:textId="77777777" w:rsidR="004629BE" w:rsidRDefault="004629BE" w:rsidP="1B40653B">
          <w:pPr>
            <w:pStyle w:val="Header"/>
            <w:jc w:val="center"/>
          </w:pPr>
        </w:p>
      </w:tc>
      <w:tc>
        <w:tcPr>
          <w:tcW w:w="1835" w:type="dxa"/>
        </w:tcPr>
        <w:p w14:paraId="0A44D8A4" w14:textId="77777777" w:rsidR="004629BE" w:rsidRDefault="004629BE" w:rsidP="1B40653B">
          <w:pPr>
            <w:pStyle w:val="Header"/>
            <w:ind w:right="-115"/>
            <w:jc w:val="right"/>
          </w:pPr>
        </w:p>
      </w:tc>
    </w:tr>
  </w:tbl>
  <w:p w14:paraId="0D473B23" w14:textId="77777777" w:rsidR="004629BE" w:rsidRDefault="004629BE" w:rsidP="1B40653B">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4629BE" w14:paraId="022B6302" w14:textId="77777777" w:rsidTr="1B40653B">
      <w:tc>
        <w:tcPr>
          <w:tcW w:w="1835" w:type="dxa"/>
        </w:tcPr>
        <w:p w14:paraId="25FE0413" w14:textId="77777777" w:rsidR="004629BE" w:rsidRDefault="004629BE" w:rsidP="1B40653B">
          <w:pPr>
            <w:pStyle w:val="Header"/>
            <w:ind w:left="-115"/>
          </w:pPr>
        </w:p>
      </w:tc>
      <w:tc>
        <w:tcPr>
          <w:tcW w:w="1835" w:type="dxa"/>
        </w:tcPr>
        <w:p w14:paraId="1CEF1044" w14:textId="77777777" w:rsidR="004629BE" w:rsidRDefault="004629BE" w:rsidP="1B40653B">
          <w:pPr>
            <w:pStyle w:val="Header"/>
            <w:jc w:val="center"/>
          </w:pPr>
        </w:p>
      </w:tc>
      <w:tc>
        <w:tcPr>
          <w:tcW w:w="1835" w:type="dxa"/>
        </w:tcPr>
        <w:p w14:paraId="1A4FCAFF" w14:textId="77777777" w:rsidR="004629BE" w:rsidRDefault="004629BE" w:rsidP="1B40653B">
          <w:pPr>
            <w:pStyle w:val="Header"/>
            <w:ind w:right="-115"/>
            <w:jc w:val="right"/>
          </w:pPr>
        </w:p>
      </w:tc>
    </w:tr>
  </w:tbl>
  <w:p w14:paraId="5581EEB2" w14:textId="77777777" w:rsidR="004629BE" w:rsidRDefault="004629BE" w:rsidP="1B40653B">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A7266E" w14:paraId="16D9D21E" w14:textId="77777777" w:rsidTr="1B40653B">
      <w:tc>
        <w:tcPr>
          <w:tcW w:w="1835" w:type="dxa"/>
        </w:tcPr>
        <w:p w14:paraId="6E4FFADF" w14:textId="77777777" w:rsidR="00A7266E" w:rsidRDefault="00A7266E" w:rsidP="1B40653B">
          <w:pPr>
            <w:pStyle w:val="Header"/>
            <w:ind w:left="-115"/>
          </w:pPr>
        </w:p>
      </w:tc>
      <w:tc>
        <w:tcPr>
          <w:tcW w:w="1835" w:type="dxa"/>
        </w:tcPr>
        <w:p w14:paraId="0D583BB8" w14:textId="77777777" w:rsidR="00A7266E" w:rsidRDefault="00A7266E" w:rsidP="1B40653B">
          <w:pPr>
            <w:pStyle w:val="Header"/>
            <w:jc w:val="center"/>
          </w:pPr>
        </w:p>
      </w:tc>
      <w:tc>
        <w:tcPr>
          <w:tcW w:w="1835" w:type="dxa"/>
        </w:tcPr>
        <w:p w14:paraId="0CF7BB51" w14:textId="77777777" w:rsidR="00A7266E" w:rsidRDefault="00A7266E" w:rsidP="1B40653B">
          <w:pPr>
            <w:pStyle w:val="Header"/>
            <w:ind w:right="-115"/>
            <w:jc w:val="right"/>
          </w:pPr>
        </w:p>
      </w:tc>
    </w:tr>
  </w:tbl>
  <w:p w14:paraId="3D5E8B83" w14:textId="77777777" w:rsidR="00A7266E" w:rsidRDefault="00A7266E" w:rsidP="1B40653B">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A7266E" w14:paraId="0965AED2" w14:textId="77777777" w:rsidTr="1B40653B">
      <w:tc>
        <w:tcPr>
          <w:tcW w:w="1835" w:type="dxa"/>
        </w:tcPr>
        <w:p w14:paraId="7606A229" w14:textId="77777777" w:rsidR="00A7266E" w:rsidRDefault="00A7266E" w:rsidP="1B40653B">
          <w:pPr>
            <w:pStyle w:val="Header"/>
            <w:ind w:left="-115"/>
          </w:pPr>
        </w:p>
      </w:tc>
      <w:tc>
        <w:tcPr>
          <w:tcW w:w="1835" w:type="dxa"/>
        </w:tcPr>
        <w:p w14:paraId="7787F281" w14:textId="77777777" w:rsidR="00A7266E" w:rsidRDefault="00A7266E" w:rsidP="1B40653B">
          <w:pPr>
            <w:pStyle w:val="Header"/>
            <w:jc w:val="center"/>
          </w:pPr>
        </w:p>
      </w:tc>
      <w:tc>
        <w:tcPr>
          <w:tcW w:w="1835" w:type="dxa"/>
        </w:tcPr>
        <w:p w14:paraId="356F498E" w14:textId="77777777" w:rsidR="00A7266E" w:rsidRDefault="00A7266E" w:rsidP="1B40653B">
          <w:pPr>
            <w:pStyle w:val="Header"/>
            <w:ind w:right="-115"/>
            <w:jc w:val="right"/>
          </w:pPr>
        </w:p>
      </w:tc>
    </w:tr>
  </w:tbl>
  <w:p w14:paraId="1CF066CA" w14:textId="77777777" w:rsidR="00A7266E" w:rsidRDefault="00A7266E" w:rsidP="1B40653B">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A7266E" w14:paraId="59ADEA30" w14:textId="77777777" w:rsidTr="1B40653B">
      <w:tc>
        <w:tcPr>
          <w:tcW w:w="1835" w:type="dxa"/>
        </w:tcPr>
        <w:p w14:paraId="2868BA71" w14:textId="77777777" w:rsidR="00A7266E" w:rsidRDefault="00A7266E" w:rsidP="1B40653B">
          <w:pPr>
            <w:pStyle w:val="Header"/>
            <w:ind w:left="-115"/>
          </w:pPr>
        </w:p>
      </w:tc>
      <w:tc>
        <w:tcPr>
          <w:tcW w:w="1835" w:type="dxa"/>
        </w:tcPr>
        <w:p w14:paraId="54C54203" w14:textId="77777777" w:rsidR="00A7266E" w:rsidRDefault="00A7266E" w:rsidP="1B40653B">
          <w:pPr>
            <w:pStyle w:val="Header"/>
            <w:jc w:val="center"/>
          </w:pPr>
        </w:p>
      </w:tc>
      <w:tc>
        <w:tcPr>
          <w:tcW w:w="1835" w:type="dxa"/>
        </w:tcPr>
        <w:p w14:paraId="2E825970" w14:textId="77777777" w:rsidR="00A7266E" w:rsidRDefault="00A7266E" w:rsidP="1B40653B">
          <w:pPr>
            <w:pStyle w:val="Header"/>
            <w:ind w:right="-115"/>
            <w:jc w:val="right"/>
          </w:pPr>
        </w:p>
      </w:tc>
    </w:tr>
  </w:tbl>
  <w:p w14:paraId="7FFE1EBB" w14:textId="77777777" w:rsidR="00A7266E" w:rsidRDefault="00A7266E" w:rsidP="1B40653B">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A7266E" w14:paraId="62EF9923" w14:textId="77777777" w:rsidTr="1B40653B">
      <w:tc>
        <w:tcPr>
          <w:tcW w:w="1835" w:type="dxa"/>
        </w:tcPr>
        <w:p w14:paraId="0D29C539" w14:textId="77777777" w:rsidR="00A7266E" w:rsidRDefault="00A7266E" w:rsidP="1B40653B">
          <w:pPr>
            <w:pStyle w:val="Header"/>
            <w:ind w:left="-115"/>
          </w:pPr>
        </w:p>
      </w:tc>
      <w:tc>
        <w:tcPr>
          <w:tcW w:w="1835" w:type="dxa"/>
        </w:tcPr>
        <w:p w14:paraId="167FD51B" w14:textId="77777777" w:rsidR="00A7266E" w:rsidRDefault="00A7266E" w:rsidP="1B40653B">
          <w:pPr>
            <w:pStyle w:val="Header"/>
            <w:jc w:val="center"/>
          </w:pPr>
        </w:p>
      </w:tc>
      <w:tc>
        <w:tcPr>
          <w:tcW w:w="1835" w:type="dxa"/>
        </w:tcPr>
        <w:p w14:paraId="411F2588" w14:textId="77777777" w:rsidR="00A7266E" w:rsidRDefault="00A7266E" w:rsidP="1B40653B">
          <w:pPr>
            <w:pStyle w:val="Header"/>
            <w:ind w:right="-115"/>
            <w:jc w:val="right"/>
          </w:pPr>
        </w:p>
      </w:tc>
    </w:tr>
  </w:tbl>
  <w:p w14:paraId="1CD2BF8A" w14:textId="77777777" w:rsidR="00A7266E" w:rsidRDefault="00A7266E" w:rsidP="1B4065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71437E" w14:paraId="26C7AE76" w14:textId="77777777" w:rsidTr="1B40653B">
      <w:tc>
        <w:tcPr>
          <w:tcW w:w="1835" w:type="dxa"/>
        </w:tcPr>
        <w:p w14:paraId="21B2E35A" w14:textId="77777777" w:rsidR="0071437E" w:rsidRDefault="0071437E" w:rsidP="1B40653B">
          <w:pPr>
            <w:pStyle w:val="Header"/>
            <w:ind w:left="-115"/>
          </w:pPr>
        </w:p>
      </w:tc>
      <w:tc>
        <w:tcPr>
          <w:tcW w:w="1835" w:type="dxa"/>
        </w:tcPr>
        <w:p w14:paraId="66C8B21C" w14:textId="77777777" w:rsidR="0071437E" w:rsidRDefault="0071437E" w:rsidP="1B40653B">
          <w:pPr>
            <w:pStyle w:val="Header"/>
            <w:jc w:val="center"/>
          </w:pPr>
        </w:p>
      </w:tc>
      <w:tc>
        <w:tcPr>
          <w:tcW w:w="1835" w:type="dxa"/>
        </w:tcPr>
        <w:p w14:paraId="3C65C1C6" w14:textId="77777777" w:rsidR="0071437E" w:rsidRDefault="0071437E" w:rsidP="1B40653B">
          <w:pPr>
            <w:pStyle w:val="Header"/>
            <w:ind w:right="-115"/>
            <w:jc w:val="right"/>
          </w:pPr>
        </w:p>
      </w:tc>
    </w:tr>
  </w:tbl>
  <w:p w14:paraId="557C9D10" w14:textId="77777777" w:rsidR="0071437E" w:rsidRDefault="0071437E" w:rsidP="1B40653B">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A7266E" w14:paraId="283DA303" w14:textId="77777777" w:rsidTr="1B40653B">
      <w:tc>
        <w:tcPr>
          <w:tcW w:w="1835" w:type="dxa"/>
        </w:tcPr>
        <w:p w14:paraId="2655ED21" w14:textId="77777777" w:rsidR="00A7266E" w:rsidRDefault="00A7266E" w:rsidP="1B40653B">
          <w:pPr>
            <w:pStyle w:val="Header"/>
            <w:ind w:left="-115"/>
          </w:pPr>
        </w:p>
      </w:tc>
      <w:tc>
        <w:tcPr>
          <w:tcW w:w="1835" w:type="dxa"/>
        </w:tcPr>
        <w:p w14:paraId="4976C00A" w14:textId="77777777" w:rsidR="00A7266E" w:rsidRDefault="00A7266E" w:rsidP="1B40653B">
          <w:pPr>
            <w:pStyle w:val="Header"/>
            <w:jc w:val="center"/>
          </w:pPr>
        </w:p>
      </w:tc>
      <w:tc>
        <w:tcPr>
          <w:tcW w:w="1835" w:type="dxa"/>
        </w:tcPr>
        <w:p w14:paraId="6BB20A2F" w14:textId="77777777" w:rsidR="00A7266E" w:rsidRDefault="00A7266E" w:rsidP="1B40653B">
          <w:pPr>
            <w:pStyle w:val="Header"/>
            <w:ind w:right="-115"/>
            <w:jc w:val="right"/>
          </w:pPr>
        </w:p>
      </w:tc>
    </w:tr>
  </w:tbl>
  <w:p w14:paraId="5FA38055" w14:textId="77777777" w:rsidR="00A7266E" w:rsidRDefault="00A7266E" w:rsidP="1B40653B">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A7266E" w14:paraId="033754D6" w14:textId="77777777" w:rsidTr="1B40653B">
      <w:tc>
        <w:tcPr>
          <w:tcW w:w="1835" w:type="dxa"/>
        </w:tcPr>
        <w:p w14:paraId="0CFBFDFE" w14:textId="77777777" w:rsidR="00A7266E" w:rsidRDefault="00A7266E" w:rsidP="1B40653B">
          <w:pPr>
            <w:pStyle w:val="Header"/>
            <w:ind w:left="-115"/>
          </w:pPr>
        </w:p>
      </w:tc>
      <w:tc>
        <w:tcPr>
          <w:tcW w:w="1835" w:type="dxa"/>
        </w:tcPr>
        <w:p w14:paraId="3A4BB584" w14:textId="77777777" w:rsidR="00A7266E" w:rsidRDefault="00A7266E" w:rsidP="1B40653B">
          <w:pPr>
            <w:pStyle w:val="Header"/>
            <w:jc w:val="center"/>
          </w:pPr>
        </w:p>
      </w:tc>
      <w:tc>
        <w:tcPr>
          <w:tcW w:w="1835" w:type="dxa"/>
        </w:tcPr>
        <w:p w14:paraId="057F644B" w14:textId="77777777" w:rsidR="00A7266E" w:rsidRDefault="00A7266E" w:rsidP="1B40653B">
          <w:pPr>
            <w:pStyle w:val="Header"/>
            <w:ind w:right="-115"/>
            <w:jc w:val="right"/>
          </w:pPr>
        </w:p>
      </w:tc>
    </w:tr>
  </w:tbl>
  <w:p w14:paraId="7CBE4312" w14:textId="77777777" w:rsidR="00A7266E" w:rsidRDefault="00A7266E" w:rsidP="1B40653B">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375E20" w14:paraId="684DD94B" w14:textId="77777777" w:rsidTr="1B40653B">
      <w:tc>
        <w:tcPr>
          <w:tcW w:w="1835" w:type="dxa"/>
        </w:tcPr>
        <w:p w14:paraId="637C28B2" w14:textId="77777777" w:rsidR="00375E20" w:rsidRDefault="00375E20" w:rsidP="1B40653B">
          <w:pPr>
            <w:pStyle w:val="Header"/>
            <w:ind w:left="-115"/>
          </w:pPr>
        </w:p>
      </w:tc>
      <w:tc>
        <w:tcPr>
          <w:tcW w:w="1835" w:type="dxa"/>
        </w:tcPr>
        <w:p w14:paraId="2D322715" w14:textId="77777777" w:rsidR="00375E20" w:rsidRDefault="00375E20" w:rsidP="1B40653B">
          <w:pPr>
            <w:pStyle w:val="Header"/>
            <w:jc w:val="center"/>
          </w:pPr>
        </w:p>
      </w:tc>
      <w:tc>
        <w:tcPr>
          <w:tcW w:w="1835" w:type="dxa"/>
        </w:tcPr>
        <w:p w14:paraId="7812121D" w14:textId="77777777" w:rsidR="00375E20" w:rsidRDefault="00375E20" w:rsidP="1B40653B">
          <w:pPr>
            <w:pStyle w:val="Header"/>
            <w:ind w:right="-115"/>
            <w:jc w:val="right"/>
          </w:pPr>
        </w:p>
      </w:tc>
    </w:tr>
  </w:tbl>
  <w:p w14:paraId="0D960EB5" w14:textId="77777777" w:rsidR="00375E20" w:rsidRDefault="00375E20" w:rsidP="1B40653B">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375E20" w14:paraId="40086C26" w14:textId="77777777" w:rsidTr="1B40653B">
      <w:tc>
        <w:tcPr>
          <w:tcW w:w="1835" w:type="dxa"/>
        </w:tcPr>
        <w:p w14:paraId="455441A2" w14:textId="77777777" w:rsidR="00375E20" w:rsidRDefault="00375E20" w:rsidP="1B40653B">
          <w:pPr>
            <w:pStyle w:val="Header"/>
            <w:ind w:left="-115"/>
          </w:pPr>
        </w:p>
      </w:tc>
      <w:tc>
        <w:tcPr>
          <w:tcW w:w="1835" w:type="dxa"/>
        </w:tcPr>
        <w:p w14:paraId="4C66C5B5" w14:textId="77777777" w:rsidR="00375E20" w:rsidRDefault="00375E20" w:rsidP="1B40653B">
          <w:pPr>
            <w:pStyle w:val="Header"/>
            <w:jc w:val="center"/>
          </w:pPr>
        </w:p>
      </w:tc>
      <w:tc>
        <w:tcPr>
          <w:tcW w:w="1835" w:type="dxa"/>
        </w:tcPr>
        <w:p w14:paraId="1DBB9323" w14:textId="77777777" w:rsidR="00375E20" w:rsidRDefault="00375E20" w:rsidP="1B40653B">
          <w:pPr>
            <w:pStyle w:val="Header"/>
            <w:ind w:right="-115"/>
            <w:jc w:val="right"/>
          </w:pPr>
        </w:p>
      </w:tc>
    </w:tr>
  </w:tbl>
  <w:p w14:paraId="1E29BDC1" w14:textId="77777777" w:rsidR="00375E20" w:rsidRDefault="00375E20" w:rsidP="1B40653B">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375E20" w14:paraId="3B12751C" w14:textId="77777777" w:rsidTr="1B40653B">
      <w:tc>
        <w:tcPr>
          <w:tcW w:w="1835" w:type="dxa"/>
        </w:tcPr>
        <w:p w14:paraId="2DD384DC" w14:textId="77777777" w:rsidR="00375E20" w:rsidRDefault="00375E20" w:rsidP="1B40653B">
          <w:pPr>
            <w:pStyle w:val="Header"/>
            <w:ind w:left="-115"/>
          </w:pPr>
        </w:p>
      </w:tc>
      <w:tc>
        <w:tcPr>
          <w:tcW w:w="1835" w:type="dxa"/>
        </w:tcPr>
        <w:p w14:paraId="269CAF0F" w14:textId="77777777" w:rsidR="00375E20" w:rsidRDefault="00375E20" w:rsidP="1B40653B">
          <w:pPr>
            <w:pStyle w:val="Header"/>
            <w:jc w:val="center"/>
          </w:pPr>
        </w:p>
      </w:tc>
      <w:tc>
        <w:tcPr>
          <w:tcW w:w="1835" w:type="dxa"/>
        </w:tcPr>
        <w:p w14:paraId="63F4A2B2" w14:textId="77777777" w:rsidR="00375E20" w:rsidRDefault="00375E20" w:rsidP="1B40653B">
          <w:pPr>
            <w:pStyle w:val="Header"/>
            <w:ind w:right="-115"/>
            <w:jc w:val="right"/>
          </w:pPr>
        </w:p>
      </w:tc>
    </w:tr>
  </w:tbl>
  <w:p w14:paraId="4E2382F8" w14:textId="77777777" w:rsidR="00375E20" w:rsidRDefault="00375E20" w:rsidP="1B40653B">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375E20" w14:paraId="055C6F10" w14:textId="77777777" w:rsidTr="1B40653B">
      <w:tc>
        <w:tcPr>
          <w:tcW w:w="1835" w:type="dxa"/>
        </w:tcPr>
        <w:p w14:paraId="7A3B0DE1" w14:textId="77777777" w:rsidR="00375E20" w:rsidRDefault="00375E20" w:rsidP="1B40653B">
          <w:pPr>
            <w:pStyle w:val="Header"/>
            <w:ind w:left="-115"/>
          </w:pPr>
        </w:p>
      </w:tc>
      <w:tc>
        <w:tcPr>
          <w:tcW w:w="1835" w:type="dxa"/>
        </w:tcPr>
        <w:p w14:paraId="4690597D" w14:textId="77777777" w:rsidR="00375E20" w:rsidRDefault="00375E20" w:rsidP="1B40653B">
          <w:pPr>
            <w:pStyle w:val="Header"/>
            <w:jc w:val="center"/>
          </w:pPr>
        </w:p>
      </w:tc>
      <w:tc>
        <w:tcPr>
          <w:tcW w:w="1835" w:type="dxa"/>
        </w:tcPr>
        <w:p w14:paraId="2AC5E7DA" w14:textId="77777777" w:rsidR="00375E20" w:rsidRDefault="00375E20" w:rsidP="1B40653B">
          <w:pPr>
            <w:pStyle w:val="Header"/>
            <w:ind w:right="-115"/>
            <w:jc w:val="right"/>
          </w:pPr>
        </w:p>
      </w:tc>
    </w:tr>
  </w:tbl>
  <w:p w14:paraId="461D7C9F" w14:textId="77777777" w:rsidR="00375E20" w:rsidRDefault="00375E20" w:rsidP="1B40653B">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375E20" w14:paraId="5BC6F101" w14:textId="77777777" w:rsidTr="1B40653B">
      <w:tc>
        <w:tcPr>
          <w:tcW w:w="1835" w:type="dxa"/>
        </w:tcPr>
        <w:p w14:paraId="410D6124" w14:textId="77777777" w:rsidR="00375E20" w:rsidRDefault="00375E20" w:rsidP="1B40653B">
          <w:pPr>
            <w:pStyle w:val="Header"/>
            <w:ind w:left="-115"/>
          </w:pPr>
        </w:p>
      </w:tc>
      <w:tc>
        <w:tcPr>
          <w:tcW w:w="1835" w:type="dxa"/>
        </w:tcPr>
        <w:p w14:paraId="39547553" w14:textId="77777777" w:rsidR="00375E20" w:rsidRDefault="00375E20" w:rsidP="1B40653B">
          <w:pPr>
            <w:pStyle w:val="Header"/>
            <w:jc w:val="center"/>
          </w:pPr>
        </w:p>
      </w:tc>
      <w:tc>
        <w:tcPr>
          <w:tcW w:w="1835" w:type="dxa"/>
        </w:tcPr>
        <w:p w14:paraId="7825C36C" w14:textId="77777777" w:rsidR="00375E20" w:rsidRDefault="00375E20" w:rsidP="1B40653B">
          <w:pPr>
            <w:pStyle w:val="Header"/>
            <w:ind w:right="-115"/>
            <w:jc w:val="right"/>
          </w:pPr>
        </w:p>
      </w:tc>
    </w:tr>
  </w:tbl>
  <w:p w14:paraId="7A18AD6B" w14:textId="77777777" w:rsidR="00375E20" w:rsidRDefault="00375E20" w:rsidP="1B40653B">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375E20" w14:paraId="36EAFFA8" w14:textId="77777777" w:rsidTr="1B40653B">
      <w:tc>
        <w:tcPr>
          <w:tcW w:w="1835" w:type="dxa"/>
        </w:tcPr>
        <w:p w14:paraId="6B6CABAF" w14:textId="77777777" w:rsidR="00375E20" w:rsidRDefault="00375E20" w:rsidP="1B40653B">
          <w:pPr>
            <w:pStyle w:val="Header"/>
            <w:ind w:left="-115"/>
          </w:pPr>
        </w:p>
      </w:tc>
      <w:tc>
        <w:tcPr>
          <w:tcW w:w="1835" w:type="dxa"/>
        </w:tcPr>
        <w:p w14:paraId="430354CE" w14:textId="77777777" w:rsidR="00375E20" w:rsidRDefault="00375E20" w:rsidP="1B40653B">
          <w:pPr>
            <w:pStyle w:val="Header"/>
            <w:jc w:val="center"/>
          </w:pPr>
        </w:p>
      </w:tc>
      <w:tc>
        <w:tcPr>
          <w:tcW w:w="1835" w:type="dxa"/>
        </w:tcPr>
        <w:p w14:paraId="71D942F7" w14:textId="77777777" w:rsidR="00375E20" w:rsidRDefault="00375E20" w:rsidP="1B40653B">
          <w:pPr>
            <w:pStyle w:val="Header"/>
            <w:ind w:right="-115"/>
            <w:jc w:val="right"/>
          </w:pPr>
        </w:p>
      </w:tc>
    </w:tr>
  </w:tbl>
  <w:p w14:paraId="705EA8AB" w14:textId="77777777" w:rsidR="00375E20" w:rsidRDefault="00375E20" w:rsidP="1B40653B">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375E20" w14:paraId="6CCBD83F" w14:textId="77777777" w:rsidTr="1B40653B">
      <w:tc>
        <w:tcPr>
          <w:tcW w:w="1835" w:type="dxa"/>
        </w:tcPr>
        <w:p w14:paraId="278BF1DD" w14:textId="77777777" w:rsidR="00375E20" w:rsidRDefault="00375E20" w:rsidP="1B40653B">
          <w:pPr>
            <w:pStyle w:val="Header"/>
            <w:ind w:left="-115"/>
          </w:pPr>
        </w:p>
      </w:tc>
      <w:tc>
        <w:tcPr>
          <w:tcW w:w="1835" w:type="dxa"/>
        </w:tcPr>
        <w:p w14:paraId="3ECA8187" w14:textId="77777777" w:rsidR="00375E20" w:rsidRDefault="00375E20" w:rsidP="1B40653B">
          <w:pPr>
            <w:pStyle w:val="Header"/>
            <w:jc w:val="center"/>
          </w:pPr>
        </w:p>
      </w:tc>
      <w:tc>
        <w:tcPr>
          <w:tcW w:w="1835" w:type="dxa"/>
        </w:tcPr>
        <w:p w14:paraId="79D7F480" w14:textId="77777777" w:rsidR="00375E20" w:rsidRDefault="00375E20" w:rsidP="1B40653B">
          <w:pPr>
            <w:pStyle w:val="Header"/>
            <w:ind w:right="-115"/>
            <w:jc w:val="right"/>
          </w:pPr>
        </w:p>
      </w:tc>
    </w:tr>
  </w:tbl>
  <w:p w14:paraId="6333CB91" w14:textId="77777777" w:rsidR="00375E20" w:rsidRDefault="00375E20" w:rsidP="1B40653B">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375E20" w14:paraId="31778188" w14:textId="77777777" w:rsidTr="1B40653B">
      <w:tc>
        <w:tcPr>
          <w:tcW w:w="1835" w:type="dxa"/>
        </w:tcPr>
        <w:p w14:paraId="2F7971E2" w14:textId="77777777" w:rsidR="00375E20" w:rsidRDefault="00375E20" w:rsidP="1B40653B">
          <w:pPr>
            <w:pStyle w:val="Header"/>
            <w:ind w:left="-115"/>
          </w:pPr>
        </w:p>
      </w:tc>
      <w:tc>
        <w:tcPr>
          <w:tcW w:w="1835" w:type="dxa"/>
        </w:tcPr>
        <w:p w14:paraId="6112BB0C" w14:textId="77777777" w:rsidR="00375E20" w:rsidRDefault="00375E20" w:rsidP="1B40653B">
          <w:pPr>
            <w:pStyle w:val="Header"/>
            <w:jc w:val="center"/>
          </w:pPr>
        </w:p>
      </w:tc>
      <w:tc>
        <w:tcPr>
          <w:tcW w:w="1835" w:type="dxa"/>
        </w:tcPr>
        <w:p w14:paraId="269EB44C" w14:textId="77777777" w:rsidR="00375E20" w:rsidRDefault="00375E20" w:rsidP="1B40653B">
          <w:pPr>
            <w:pStyle w:val="Header"/>
            <w:ind w:right="-115"/>
            <w:jc w:val="right"/>
          </w:pPr>
        </w:p>
      </w:tc>
    </w:tr>
  </w:tbl>
  <w:p w14:paraId="50B1018B" w14:textId="77777777" w:rsidR="00375E20" w:rsidRDefault="00375E20" w:rsidP="1B4065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F5699" w14:textId="77777777" w:rsidR="00496AD4" w:rsidRDefault="00496AD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D86ADD" w14:paraId="6CC6BA82" w14:textId="77777777" w:rsidTr="1B40653B">
      <w:tc>
        <w:tcPr>
          <w:tcW w:w="1835" w:type="dxa"/>
        </w:tcPr>
        <w:p w14:paraId="367450F0" w14:textId="1BC63B83" w:rsidR="00D86ADD" w:rsidRDefault="00D86ADD" w:rsidP="1B40653B">
          <w:pPr>
            <w:pStyle w:val="Header"/>
            <w:ind w:left="-115"/>
          </w:pPr>
        </w:p>
      </w:tc>
      <w:tc>
        <w:tcPr>
          <w:tcW w:w="1835" w:type="dxa"/>
        </w:tcPr>
        <w:p w14:paraId="3833E0B5" w14:textId="79E5DA70" w:rsidR="00D86ADD" w:rsidRDefault="00D86ADD" w:rsidP="1B40653B">
          <w:pPr>
            <w:pStyle w:val="Header"/>
            <w:jc w:val="center"/>
          </w:pPr>
        </w:p>
      </w:tc>
      <w:tc>
        <w:tcPr>
          <w:tcW w:w="1835" w:type="dxa"/>
        </w:tcPr>
        <w:p w14:paraId="26FD9917" w14:textId="097C3BF8" w:rsidR="00D86ADD" w:rsidRDefault="00D86ADD" w:rsidP="1B40653B">
          <w:pPr>
            <w:pStyle w:val="Header"/>
            <w:ind w:right="-115"/>
            <w:jc w:val="right"/>
          </w:pPr>
        </w:p>
      </w:tc>
    </w:tr>
  </w:tbl>
  <w:p w14:paraId="4B08C97D" w14:textId="1BF0945A" w:rsidR="00D86ADD" w:rsidRDefault="00D86ADD" w:rsidP="1B40653B">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D86ADD" w14:paraId="542BBA73" w14:textId="77777777" w:rsidTr="1B40653B">
      <w:tc>
        <w:tcPr>
          <w:tcW w:w="1835" w:type="dxa"/>
        </w:tcPr>
        <w:p w14:paraId="5828E59F" w14:textId="7F9E82E7" w:rsidR="00D86ADD" w:rsidRDefault="00D86ADD" w:rsidP="1B40653B">
          <w:pPr>
            <w:pStyle w:val="Header"/>
            <w:ind w:left="-115"/>
          </w:pPr>
        </w:p>
      </w:tc>
      <w:tc>
        <w:tcPr>
          <w:tcW w:w="1835" w:type="dxa"/>
        </w:tcPr>
        <w:p w14:paraId="24199F03" w14:textId="722DA71A" w:rsidR="00D86ADD" w:rsidRDefault="00D86ADD" w:rsidP="1B40653B">
          <w:pPr>
            <w:pStyle w:val="Header"/>
            <w:jc w:val="center"/>
          </w:pPr>
        </w:p>
      </w:tc>
      <w:tc>
        <w:tcPr>
          <w:tcW w:w="1835" w:type="dxa"/>
        </w:tcPr>
        <w:p w14:paraId="01AC88EF" w14:textId="699004D9" w:rsidR="00D86ADD" w:rsidRDefault="00D86ADD" w:rsidP="1B40653B">
          <w:pPr>
            <w:pStyle w:val="Header"/>
            <w:ind w:right="-115"/>
            <w:jc w:val="right"/>
          </w:pPr>
        </w:p>
      </w:tc>
    </w:tr>
  </w:tbl>
  <w:p w14:paraId="31DA2D1A" w14:textId="251A2481" w:rsidR="00D86ADD" w:rsidRDefault="00D86ADD" w:rsidP="1B40653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8338AB" w14:paraId="1F8376E2" w14:textId="77777777" w:rsidTr="1B40653B">
      <w:tc>
        <w:tcPr>
          <w:tcW w:w="1835" w:type="dxa"/>
        </w:tcPr>
        <w:p w14:paraId="2B46C808" w14:textId="3CD81910" w:rsidR="008338AB" w:rsidRDefault="008338AB" w:rsidP="1B40653B">
          <w:pPr>
            <w:pStyle w:val="Header"/>
            <w:ind w:left="-115"/>
          </w:pPr>
        </w:p>
      </w:tc>
      <w:tc>
        <w:tcPr>
          <w:tcW w:w="1835" w:type="dxa"/>
        </w:tcPr>
        <w:p w14:paraId="3CDB730F" w14:textId="6CB8B7AE" w:rsidR="008338AB" w:rsidRDefault="008338AB" w:rsidP="1B40653B">
          <w:pPr>
            <w:pStyle w:val="Header"/>
            <w:jc w:val="center"/>
          </w:pPr>
        </w:p>
      </w:tc>
      <w:tc>
        <w:tcPr>
          <w:tcW w:w="1835" w:type="dxa"/>
        </w:tcPr>
        <w:p w14:paraId="139F0F17" w14:textId="5CD83676" w:rsidR="008338AB" w:rsidRDefault="008338AB" w:rsidP="1B40653B">
          <w:pPr>
            <w:pStyle w:val="Header"/>
            <w:ind w:right="-115"/>
            <w:jc w:val="right"/>
          </w:pPr>
        </w:p>
      </w:tc>
    </w:tr>
  </w:tbl>
  <w:p w14:paraId="72D2BC94" w14:textId="0E6CDD32" w:rsidR="008338AB" w:rsidRDefault="008338AB" w:rsidP="1B40653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8338AB" w14:paraId="10F260AC" w14:textId="77777777" w:rsidTr="1B40653B">
      <w:tc>
        <w:tcPr>
          <w:tcW w:w="1835" w:type="dxa"/>
        </w:tcPr>
        <w:p w14:paraId="1530EE9E" w14:textId="29CDD958" w:rsidR="008338AB" w:rsidRDefault="008338AB" w:rsidP="1B40653B">
          <w:pPr>
            <w:pStyle w:val="Header"/>
            <w:ind w:left="-115"/>
          </w:pPr>
        </w:p>
      </w:tc>
      <w:tc>
        <w:tcPr>
          <w:tcW w:w="1835" w:type="dxa"/>
        </w:tcPr>
        <w:p w14:paraId="54F93B68" w14:textId="1A80F30E" w:rsidR="008338AB" w:rsidRDefault="008338AB" w:rsidP="1B40653B">
          <w:pPr>
            <w:pStyle w:val="Header"/>
            <w:jc w:val="center"/>
          </w:pPr>
        </w:p>
      </w:tc>
      <w:tc>
        <w:tcPr>
          <w:tcW w:w="1835" w:type="dxa"/>
        </w:tcPr>
        <w:p w14:paraId="2B35783B" w14:textId="78305BFF" w:rsidR="008338AB" w:rsidRDefault="008338AB" w:rsidP="1B40653B">
          <w:pPr>
            <w:pStyle w:val="Header"/>
            <w:ind w:right="-115"/>
            <w:jc w:val="right"/>
          </w:pPr>
        </w:p>
      </w:tc>
    </w:tr>
  </w:tbl>
  <w:p w14:paraId="62B572E5" w14:textId="166AAA39" w:rsidR="008338AB" w:rsidRDefault="008338AB" w:rsidP="1B40653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486033" w14:paraId="24F24BE7" w14:textId="77777777" w:rsidTr="1B40653B">
      <w:tc>
        <w:tcPr>
          <w:tcW w:w="1835" w:type="dxa"/>
        </w:tcPr>
        <w:p w14:paraId="7A0673E5" w14:textId="77777777" w:rsidR="00486033" w:rsidRDefault="00486033" w:rsidP="1B40653B">
          <w:pPr>
            <w:pStyle w:val="Header"/>
            <w:ind w:left="-115"/>
          </w:pPr>
        </w:p>
      </w:tc>
      <w:tc>
        <w:tcPr>
          <w:tcW w:w="1835" w:type="dxa"/>
        </w:tcPr>
        <w:p w14:paraId="649917B8" w14:textId="77777777" w:rsidR="00486033" w:rsidRDefault="00486033" w:rsidP="1B40653B">
          <w:pPr>
            <w:pStyle w:val="Header"/>
            <w:jc w:val="center"/>
          </w:pPr>
        </w:p>
      </w:tc>
      <w:tc>
        <w:tcPr>
          <w:tcW w:w="1835" w:type="dxa"/>
        </w:tcPr>
        <w:p w14:paraId="602FCDAD" w14:textId="77777777" w:rsidR="00486033" w:rsidRDefault="00486033" w:rsidP="1B40653B">
          <w:pPr>
            <w:pStyle w:val="Header"/>
            <w:ind w:right="-115"/>
            <w:jc w:val="right"/>
          </w:pPr>
        </w:p>
      </w:tc>
    </w:tr>
  </w:tbl>
  <w:p w14:paraId="7E569F87" w14:textId="77777777" w:rsidR="00486033" w:rsidRDefault="00486033" w:rsidP="1B40653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486033" w14:paraId="4FE0999C" w14:textId="77777777" w:rsidTr="1B40653B">
      <w:tc>
        <w:tcPr>
          <w:tcW w:w="1835" w:type="dxa"/>
        </w:tcPr>
        <w:p w14:paraId="28510B17" w14:textId="77777777" w:rsidR="00486033" w:rsidRDefault="00486033" w:rsidP="1B40653B">
          <w:pPr>
            <w:pStyle w:val="Header"/>
            <w:ind w:left="-115"/>
          </w:pPr>
        </w:p>
      </w:tc>
      <w:tc>
        <w:tcPr>
          <w:tcW w:w="1835" w:type="dxa"/>
        </w:tcPr>
        <w:p w14:paraId="48233E88" w14:textId="77777777" w:rsidR="00486033" w:rsidRDefault="00486033" w:rsidP="1B40653B">
          <w:pPr>
            <w:pStyle w:val="Header"/>
            <w:jc w:val="center"/>
          </w:pPr>
        </w:p>
      </w:tc>
      <w:tc>
        <w:tcPr>
          <w:tcW w:w="1835" w:type="dxa"/>
        </w:tcPr>
        <w:p w14:paraId="0B22C4B2" w14:textId="77777777" w:rsidR="00486033" w:rsidRDefault="00486033" w:rsidP="1B40653B">
          <w:pPr>
            <w:pStyle w:val="Header"/>
            <w:ind w:right="-115"/>
            <w:jc w:val="right"/>
          </w:pPr>
        </w:p>
      </w:tc>
    </w:tr>
  </w:tbl>
  <w:p w14:paraId="7671D14E" w14:textId="77777777" w:rsidR="00486033" w:rsidRDefault="00486033" w:rsidP="1B40653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486033" w14:paraId="4049E7A5" w14:textId="77777777" w:rsidTr="1B40653B">
      <w:tc>
        <w:tcPr>
          <w:tcW w:w="1835" w:type="dxa"/>
        </w:tcPr>
        <w:p w14:paraId="4AD764D3" w14:textId="77777777" w:rsidR="00486033" w:rsidRDefault="00486033" w:rsidP="1B40653B">
          <w:pPr>
            <w:pStyle w:val="Header"/>
            <w:ind w:left="-115"/>
          </w:pPr>
        </w:p>
      </w:tc>
      <w:tc>
        <w:tcPr>
          <w:tcW w:w="1835" w:type="dxa"/>
        </w:tcPr>
        <w:p w14:paraId="4443C5BF" w14:textId="77777777" w:rsidR="00486033" w:rsidRDefault="00486033" w:rsidP="1B40653B">
          <w:pPr>
            <w:pStyle w:val="Header"/>
            <w:jc w:val="center"/>
          </w:pPr>
        </w:p>
      </w:tc>
      <w:tc>
        <w:tcPr>
          <w:tcW w:w="1835" w:type="dxa"/>
        </w:tcPr>
        <w:p w14:paraId="77061B15" w14:textId="77777777" w:rsidR="00486033" w:rsidRDefault="00486033" w:rsidP="1B40653B">
          <w:pPr>
            <w:pStyle w:val="Header"/>
            <w:ind w:right="-115"/>
            <w:jc w:val="right"/>
          </w:pPr>
        </w:p>
      </w:tc>
    </w:tr>
  </w:tbl>
  <w:p w14:paraId="6E4877E2" w14:textId="77777777" w:rsidR="00486033" w:rsidRDefault="00486033" w:rsidP="1B40653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835"/>
      <w:gridCol w:w="1835"/>
      <w:gridCol w:w="1835"/>
    </w:tblGrid>
    <w:tr w:rsidR="00486033" w14:paraId="17A33311" w14:textId="77777777" w:rsidTr="1B40653B">
      <w:tc>
        <w:tcPr>
          <w:tcW w:w="1835" w:type="dxa"/>
        </w:tcPr>
        <w:p w14:paraId="5043B21D" w14:textId="77777777" w:rsidR="00486033" w:rsidRDefault="00486033" w:rsidP="1B40653B">
          <w:pPr>
            <w:pStyle w:val="Header"/>
            <w:ind w:left="-115"/>
          </w:pPr>
        </w:p>
      </w:tc>
      <w:tc>
        <w:tcPr>
          <w:tcW w:w="1835" w:type="dxa"/>
        </w:tcPr>
        <w:p w14:paraId="5014E2AB" w14:textId="77777777" w:rsidR="00486033" w:rsidRDefault="00486033" w:rsidP="1B40653B">
          <w:pPr>
            <w:pStyle w:val="Header"/>
            <w:jc w:val="center"/>
          </w:pPr>
        </w:p>
      </w:tc>
      <w:tc>
        <w:tcPr>
          <w:tcW w:w="1835" w:type="dxa"/>
        </w:tcPr>
        <w:p w14:paraId="4C4895AF" w14:textId="77777777" w:rsidR="00486033" w:rsidRDefault="00486033" w:rsidP="1B40653B">
          <w:pPr>
            <w:pStyle w:val="Header"/>
            <w:ind w:right="-115"/>
            <w:jc w:val="right"/>
          </w:pPr>
        </w:p>
      </w:tc>
    </w:tr>
  </w:tbl>
  <w:p w14:paraId="6AEADA81" w14:textId="77777777" w:rsidR="00486033" w:rsidRDefault="00486033" w:rsidP="1B4065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32B0"/>
    <w:multiLevelType w:val="multilevel"/>
    <w:tmpl w:val="77F09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E7F26"/>
    <w:multiLevelType w:val="multilevel"/>
    <w:tmpl w:val="BE5C8442"/>
    <w:name w:val="Chapters and Subtitles2"/>
    <w:lvl w:ilvl="0">
      <w:start w:val="1"/>
      <w:numFmt w:val="upperRoman"/>
      <w:pStyle w:val="Heading1"/>
      <w:suff w:val="space"/>
      <w:lvlText w:val="Parte %1:"/>
      <w:lvlJc w:val="left"/>
      <w:pPr>
        <w:ind w:left="0" w:firstLine="0"/>
      </w:pPr>
      <w:rPr>
        <w:rFonts w:ascii="Times New Roman" w:hAnsi="Times New Roman" w:hint="default"/>
        <w:b w:val="0"/>
        <w:i w:val="0"/>
        <w:color w:val="000000" w:themeColor="text1"/>
        <w:sz w:val="56"/>
      </w:rPr>
    </w:lvl>
    <w:lvl w:ilvl="1">
      <w:start w:val="1"/>
      <w:numFmt w:val="decimal"/>
      <w:lvlRestart w:val="0"/>
      <w:pStyle w:val="Heading2"/>
      <w:suff w:val="space"/>
      <w:lvlText w:val="Capítulo: %2 "/>
      <w:lvlJc w:val="left"/>
      <w:pPr>
        <w:ind w:left="0" w:firstLine="0"/>
      </w:pPr>
      <w:rPr>
        <w:rFonts w:ascii="Times New Roman" w:hAnsi="Times New Roman" w:hint="default"/>
        <w:color w:val="000000" w:themeColor="text1"/>
        <w:sz w:val="56"/>
      </w:rPr>
    </w:lvl>
    <w:lvl w:ilvl="2">
      <w:start w:val="1"/>
      <w:numFmt w:val="decimal"/>
      <w:pStyle w:val="Heading3"/>
      <w:lvlText w:val="%2.%3"/>
      <w:lvlJc w:val="left"/>
      <w:pPr>
        <w:ind w:left="0" w:firstLine="0"/>
      </w:pPr>
      <w:rPr>
        <w:rFonts w:ascii="Times New Roman" w:hAnsi="Times New Roman" w:hint="default"/>
        <w:color w:val="000000" w:themeColor="text1"/>
        <w:sz w:val="32"/>
        <w:lang w:val="pt-BR"/>
      </w:rPr>
    </w:lvl>
    <w:lvl w:ilvl="3">
      <w:start w:val="1"/>
      <w:numFmt w:val="decimal"/>
      <w:pStyle w:val="Heading4"/>
      <w:suff w:val="space"/>
      <w:lvlText w:val="%2.%3.%4"/>
      <w:lvlJc w:val="left"/>
      <w:pPr>
        <w:ind w:left="0" w:firstLine="0"/>
      </w:pPr>
      <w:rPr>
        <w:rFonts w:ascii="Times New Roman" w:hAnsi="Times New Roman" w:hint="default"/>
        <w:b w:val="0"/>
        <w:i w:val="0"/>
        <w:color w:val="000000" w:themeColor="text1"/>
        <w:sz w:val="30"/>
        <w:lang w:val="pt-BR"/>
      </w:rPr>
    </w:lvl>
    <w:lvl w:ilvl="4">
      <w:start w:val="1"/>
      <w:numFmt w:val="decimal"/>
      <w:pStyle w:val="Heading5"/>
      <w:suff w:val="space"/>
      <w:lvlText w:val="%2.%3.%4.%5"/>
      <w:lvlJc w:val="left"/>
      <w:pPr>
        <w:ind w:left="0" w:firstLine="0"/>
      </w:pPr>
      <w:rPr>
        <w:rFonts w:ascii="Times New Roman" w:hAnsi="Times New Roman" w:hint="default"/>
        <w:color w:val="000000" w:themeColor="text1"/>
        <w:sz w:val="28"/>
      </w:rPr>
    </w:lvl>
    <w:lvl w:ilvl="5">
      <w:start w:val="1"/>
      <w:numFmt w:val="decimal"/>
      <w:pStyle w:val="Heading6"/>
      <w:suff w:val="space"/>
      <w:lvlText w:val="%2.%3.%4.%5.%6"/>
      <w:lvlJc w:val="left"/>
      <w:pPr>
        <w:ind w:left="0" w:firstLine="0"/>
      </w:pPr>
      <w:rPr>
        <w:rFonts w:ascii="Times New Roman" w:hAnsi="Times New Roman" w:hint="default"/>
        <w:color w:val="000000" w:themeColor="text1"/>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21F0036"/>
    <w:multiLevelType w:val="multilevel"/>
    <w:tmpl w:val="28D60A5E"/>
    <w:lvl w:ilvl="0">
      <w:start w:val="1"/>
      <w:numFmt w:val="decimal"/>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decimal"/>
      <w:lvlText w:val="%1.○.■.●.○.%6."/>
      <w:lvlJc w:val="right"/>
      <w:pPr>
        <w:ind w:left="4320" w:hanging="360"/>
      </w:pPr>
      <w:rPr>
        <w:u w:val="none"/>
      </w:rPr>
    </w:lvl>
    <w:lvl w:ilvl="6">
      <w:start w:val="1"/>
      <w:numFmt w:val="decimal"/>
      <w:lvlText w:val="%1.○.■.●.○.%6.%7."/>
      <w:lvlJc w:val="right"/>
      <w:pPr>
        <w:ind w:left="5040" w:hanging="360"/>
      </w:pPr>
      <w:rPr>
        <w:u w:val="none"/>
      </w:rPr>
    </w:lvl>
    <w:lvl w:ilvl="7">
      <w:start w:val="1"/>
      <w:numFmt w:val="decimal"/>
      <w:lvlText w:val="%1.○.■.●.○.%6.%7.%8."/>
      <w:lvlJc w:val="right"/>
      <w:pPr>
        <w:ind w:left="5760" w:hanging="360"/>
      </w:pPr>
      <w:rPr>
        <w:u w:val="none"/>
      </w:rPr>
    </w:lvl>
    <w:lvl w:ilvl="8">
      <w:start w:val="1"/>
      <w:numFmt w:val="decimal"/>
      <w:lvlText w:val="%1.○.■.●.○.%6.%7.%8.%9."/>
      <w:lvlJc w:val="right"/>
      <w:pPr>
        <w:ind w:left="6480" w:hanging="360"/>
      </w:pPr>
      <w:rPr>
        <w:u w:val="none"/>
      </w:rPr>
    </w:lvl>
  </w:abstractNum>
  <w:abstractNum w:abstractNumId="3" w15:restartNumberingAfterBreak="0">
    <w:nsid w:val="024004BE"/>
    <w:multiLevelType w:val="hybridMultilevel"/>
    <w:tmpl w:val="23829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D16BEF"/>
    <w:multiLevelType w:val="hybridMultilevel"/>
    <w:tmpl w:val="E66C4A1E"/>
    <w:lvl w:ilvl="0" w:tplc="6B924D8A">
      <w:start w:val="1"/>
      <w:numFmt w:val="decimal"/>
      <w:lvlText w:val="%1."/>
      <w:lvlJc w:val="left"/>
      <w:pPr>
        <w:ind w:left="720" w:hanging="360"/>
      </w:pPr>
      <w:rPr>
        <w:u w:val="none"/>
      </w:rPr>
    </w:lvl>
    <w:lvl w:ilvl="1" w:tplc="044C2C5C">
      <w:start w:val="1"/>
      <w:numFmt w:val="lowerLetter"/>
      <w:lvlText w:val="%2."/>
      <w:lvlJc w:val="left"/>
      <w:pPr>
        <w:ind w:left="1440" w:hanging="360"/>
      </w:pPr>
      <w:rPr>
        <w:u w:val="none"/>
      </w:rPr>
    </w:lvl>
    <w:lvl w:ilvl="2" w:tplc="1DCC9544">
      <w:start w:val="1"/>
      <w:numFmt w:val="lowerRoman"/>
      <w:lvlText w:val="%3."/>
      <w:lvlJc w:val="right"/>
      <w:pPr>
        <w:ind w:left="2160" w:hanging="360"/>
      </w:pPr>
      <w:rPr>
        <w:u w:val="none"/>
      </w:rPr>
    </w:lvl>
    <w:lvl w:ilvl="3" w:tplc="F95CE0EE">
      <w:start w:val="1"/>
      <w:numFmt w:val="decimal"/>
      <w:lvlText w:val="%4."/>
      <w:lvlJc w:val="left"/>
      <w:pPr>
        <w:ind w:left="2880" w:hanging="360"/>
      </w:pPr>
      <w:rPr>
        <w:u w:val="none"/>
      </w:rPr>
    </w:lvl>
    <w:lvl w:ilvl="4" w:tplc="89FE6F20">
      <w:start w:val="1"/>
      <w:numFmt w:val="lowerLetter"/>
      <w:lvlText w:val="%5."/>
      <w:lvlJc w:val="left"/>
      <w:pPr>
        <w:ind w:left="3600" w:hanging="360"/>
      </w:pPr>
      <w:rPr>
        <w:u w:val="none"/>
      </w:rPr>
    </w:lvl>
    <w:lvl w:ilvl="5" w:tplc="7A42933A">
      <w:start w:val="1"/>
      <w:numFmt w:val="lowerRoman"/>
      <w:lvlText w:val="%6."/>
      <w:lvlJc w:val="right"/>
      <w:pPr>
        <w:ind w:left="4320" w:hanging="360"/>
      </w:pPr>
      <w:rPr>
        <w:u w:val="none"/>
      </w:rPr>
    </w:lvl>
    <w:lvl w:ilvl="6" w:tplc="952E8C96">
      <w:start w:val="1"/>
      <w:numFmt w:val="decimal"/>
      <w:lvlText w:val="%7."/>
      <w:lvlJc w:val="left"/>
      <w:pPr>
        <w:ind w:left="5040" w:hanging="360"/>
      </w:pPr>
      <w:rPr>
        <w:u w:val="none"/>
      </w:rPr>
    </w:lvl>
    <w:lvl w:ilvl="7" w:tplc="CDC0B4A4">
      <w:start w:val="1"/>
      <w:numFmt w:val="lowerLetter"/>
      <w:lvlText w:val="%8."/>
      <w:lvlJc w:val="left"/>
      <w:pPr>
        <w:ind w:left="5760" w:hanging="360"/>
      </w:pPr>
      <w:rPr>
        <w:u w:val="none"/>
      </w:rPr>
    </w:lvl>
    <w:lvl w:ilvl="8" w:tplc="675CBC1C">
      <w:start w:val="1"/>
      <w:numFmt w:val="lowerRoman"/>
      <w:lvlText w:val="%9."/>
      <w:lvlJc w:val="right"/>
      <w:pPr>
        <w:ind w:left="6480" w:hanging="360"/>
      </w:pPr>
      <w:rPr>
        <w:u w:val="none"/>
      </w:rPr>
    </w:lvl>
  </w:abstractNum>
  <w:abstractNum w:abstractNumId="5" w15:restartNumberingAfterBreak="0">
    <w:nsid w:val="055F4BB9"/>
    <w:multiLevelType w:val="hybridMultilevel"/>
    <w:tmpl w:val="189C9024"/>
    <w:lvl w:ilvl="0" w:tplc="55120928">
      <w:start w:val="1"/>
      <w:numFmt w:val="decimal"/>
      <w:lvlText w:val="%1."/>
      <w:lvlJc w:val="left"/>
      <w:pPr>
        <w:ind w:left="720" w:hanging="360"/>
      </w:pPr>
      <w:rPr>
        <w:u w:val="none"/>
        <w:lang w:val="pt-BR"/>
      </w:rPr>
    </w:lvl>
    <w:lvl w:ilvl="1" w:tplc="D1D8D226">
      <w:start w:val="1"/>
      <w:numFmt w:val="lowerLetter"/>
      <w:lvlText w:val="%2."/>
      <w:lvlJc w:val="left"/>
      <w:pPr>
        <w:ind w:left="1440" w:hanging="360"/>
      </w:pPr>
      <w:rPr>
        <w:u w:val="none"/>
      </w:rPr>
    </w:lvl>
    <w:lvl w:ilvl="2" w:tplc="B138574E">
      <w:start w:val="1"/>
      <w:numFmt w:val="lowerRoman"/>
      <w:lvlText w:val="%3."/>
      <w:lvlJc w:val="right"/>
      <w:pPr>
        <w:ind w:left="2160" w:hanging="360"/>
      </w:pPr>
      <w:rPr>
        <w:u w:val="none"/>
      </w:rPr>
    </w:lvl>
    <w:lvl w:ilvl="3" w:tplc="D034FD8A">
      <w:start w:val="1"/>
      <w:numFmt w:val="decimal"/>
      <w:lvlText w:val="%4."/>
      <w:lvlJc w:val="left"/>
      <w:pPr>
        <w:ind w:left="2880" w:hanging="360"/>
      </w:pPr>
      <w:rPr>
        <w:u w:val="none"/>
      </w:rPr>
    </w:lvl>
    <w:lvl w:ilvl="4" w:tplc="283CF280">
      <w:start w:val="1"/>
      <w:numFmt w:val="lowerLetter"/>
      <w:lvlText w:val="%5."/>
      <w:lvlJc w:val="left"/>
      <w:pPr>
        <w:ind w:left="3600" w:hanging="360"/>
      </w:pPr>
      <w:rPr>
        <w:u w:val="none"/>
      </w:rPr>
    </w:lvl>
    <w:lvl w:ilvl="5" w:tplc="ADD43332">
      <w:start w:val="1"/>
      <w:numFmt w:val="lowerRoman"/>
      <w:lvlText w:val="%6."/>
      <w:lvlJc w:val="right"/>
      <w:pPr>
        <w:ind w:left="4320" w:hanging="360"/>
      </w:pPr>
      <w:rPr>
        <w:u w:val="none"/>
      </w:rPr>
    </w:lvl>
    <w:lvl w:ilvl="6" w:tplc="705CDA22">
      <w:start w:val="1"/>
      <w:numFmt w:val="decimal"/>
      <w:lvlText w:val="%7."/>
      <w:lvlJc w:val="left"/>
      <w:pPr>
        <w:ind w:left="5040" w:hanging="360"/>
      </w:pPr>
      <w:rPr>
        <w:u w:val="none"/>
      </w:rPr>
    </w:lvl>
    <w:lvl w:ilvl="7" w:tplc="C6A68738">
      <w:start w:val="1"/>
      <w:numFmt w:val="lowerLetter"/>
      <w:lvlText w:val="%8."/>
      <w:lvlJc w:val="left"/>
      <w:pPr>
        <w:ind w:left="5760" w:hanging="360"/>
      </w:pPr>
      <w:rPr>
        <w:u w:val="none"/>
      </w:rPr>
    </w:lvl>
    <w:lvl w:ilvl="8" w:tplc="16C4DFDE">
      <w:start w:val="1"/>
      <w:numFmt w:val="lowerRoman"/>
      <w:lvlText w:val="%9."/>
      <w:lvlJc w:val="right"/>
      <w:pPr>
        <w:ind w:left="6480" w:hanging="360"/>
      </w:pPr>
      <w:rPr>
        <w:u w:val="none"/>
      </w:rPr>
    </w:lvl>
  </w:abstractNum>
  <w:abstractNum w:abstractNumId="6" w15:restartNumberingAfterBreak="0">
    <w:nsid w:val="06D013B5"/>
    <w:multiLevelType w:val="multilevel"/>
    <w:tmpl w:val="44F008A0"/>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7" w15:restartNumberingAfterBreak="0">
    <w:nsid w:val="076435AE"/>
    <w:multiLevelType w:val="hybridMultilevel"/>
    <w:tmpl w:val="314ECEE0"/>
    <w:lvl w:ilvl="0" w:tplc="21C01ABE">
      <w:numFmt w:val="bullet"/>
      <w:lvlText w:val="•"/>
      <w:lvlJc w:val="left"/>
      <w:pPr>
        <w:ind w:left="680" w:hanging="360"/>
      </w:pPr>
      <w:rPr>
        <w:rFonts w:ascii="Avenir-Light" w:eastAsia="Avenir-Light" w:hAnsi="Avenir-Light" w:cs="Avenir-Light" w:hint="default"/>
        <w:color w:val="231F20"/>
        <w:w w:val="100"/>
        <w:sz w:val="22"/>
        <w:szCs w:val="22"/>
        <w:lang w:val="en-GB" w:eastAsia="en-US" w:bidi="ar-SA"/>
      </w:rPr>
    </w:lvl>
    <w:lvl w:ilvl="1" w:tplc="2C8AF284">
      <w:numFmt w:val="bullet"/>
      <w:lvlText w:val="•"/>
      <w:lvlJc w:val="left"/>
      <w:pPr>
        <w:ind w:left="1240" w:hanging="360"/>
      </w:pPr>
      <w:rPr>
        <w:rFonts w:hint="default"/>
        <w:lang w:val="en-GB" w:eastAsia="en-US" w:bidi="ar-SA"/>
      </w:rPr>
    </w:lvl>
    <w:lvl w:ilvl="2" w:tplc="53425DA2">
      <w:numFmt w:val="bullet"/>
      <w:lvlText w:val="•"/>
      <w:lvlJc w:val="left"/>
      <w:pPr>
        <w:ind w:left="1800" w:hanging="360"/>
      </w:pPr>
      <w:rPr>
        <w:rFonts w:hint="default"/>
        <w:lang w:val="en-GB" w:eastAsia="en-US" w:bidi="ar-SA"/>
      </w:rPr>
    </w:lvl>
    <w:lvl w:ilvl="3" w:tplc="6B6A31B4">
      <w:numFmt w:val="bullet"/>
      <w:lvlText w:val="•"/>
      <w:lvlJc w:val="left"/>
      <w:pPr>
        <w:ind w:left="2360" w:hanging="360"/>
      </w:pPr>
      <w:rPr>
        <w:rFonts w:hint="default"/>
        <w:lang w:val="en-GB" w:eastAsia="en-US" w:bidi="ar-SA"/>
      </w:rPr>
    </w:lvl>
    <w:lvl w:ilvl="4" w:tplc="123C00D6">
      <w:numFmt w:val="bullet"/>
      <w:lvlText w:val="•"/>
      <w:lvlJc w:val="left"/>
      <w:pPr>
        <w:ind w:left="2920" w:hanging="360"/>
      </w:pPr>
      <w:rPr>
        <w:rFonts w:hint="default"/>
        <w:lang w:val="en-GB" w:eastAsia="en-US" w:bidi="ar-SA"/>
      </w:rPr>
    </w:lvl>
    <w:lvl w:ilvl="5" w:tplc="710A2AEE">
      <w:numFmt w:val="bullet"/>
      <w:lvlText w:val="•"/>
      <w:lvlJc w:val="left"/>
      <w:pPr>
        <w:ind w:left="3480" w:hanging="360"/>
      </w:pPr>
      <w:rPr>
        <w:rFonts w:hint="default"/>
        <w:lang w:val="en-GB" w:eastAsia="en-US" w:bidi="ar-SA"/>
      </w:rPr>
    </w:lvl>
    <w:lvl w:ilvl="6" w:tplc="59D814E0">
      <w:numFmt w:val="bullet"/>
      <w:lvlText w:val="•"/>
      <w:lvlJc w:val="left"/>
      <w:pPr>
        <w:ind w:left="4040" w:hanging="360"/>
      </w:pPr>
      <w:rPr>
        <w:rFonts w:hint="default"/>
        <w:lang w:val="en-GB" w:eastAsia="en-US" w:bidi="ar-SA"/>
      </w:rPr>
    </w:lvl>
    <w:lvl w:ilvl="7" w:tplc="44B0976C">
      <w:numFmt w:val="bullet"/>
      <w:lvlText w:val="•"/>
      <w:lvlJc w:val="left"/>
      <w:pPr>
        <w:ind w:left="4600" w:hanging="360"/>
      </w:pPr>
      <w:rPr>
        <w:rFonts w:hint="default"/>
        <w:lang w:val="en-GB" w:eastAsia="en-US" w:bidi="ar-SA"/>
      </w:rPr>
    </w:lvl>
    <w:lvl w:ilvl="8" w:tplc="AC60542C">
      <w:numFmt w:val="bullet"/>
      <w:lvlText w:val="•"/>
      <w:lvlJc w:val="left"/>
      <w:pPr>
        <w:ind w:left="5160" w:hanging="360"/>
      </w:pPr>
      <w:rPr>
        <w:rFonts w:hint="default"/>
        <w:lang w:val="en-GB" w:eastAsia="en-US" w:bidi="ar-SA"/>
      </w:rPr>
    </w:lvl>
  </w:abstractNum>
  <w:abstractNum w:abstractNumId="8" w15:restartNumberingAfterBreak="0">
    <w:nsid w:val="08793066"/>
    <w:multiLevelType w:val="hybridMultilevel"/>
    <w:tmpl w:val="DD50DF30"/>
    <w:lvl w:ilvl="0" w:tplc="F43E7CDA">
      <w:start w:val="1"/>
      <w:numFmt w:val="decimal"/>
      <w:lvlText w:val="%1."/>
      <w:lvlJc w:val="left"/>
      <w:pPr>
        <w:ind w:left="680" w:hanging="360"/>
      </w:pPr>
      <w:rPr>
        <w:rFonts w:ascii="Avenir-Light" w:eastAsia="Avenir-Light" w:hAnsi="Avenir-Light" w:cs="Avenir-Light" w:hint="default"/>
        <w:color w:val="231F20"/>
        <w:w w:val="100"/>
        <w:sz w:val="22"/>
        <w:szCs w:val="22"/>
        <w:lang w:val="en-GB" w:eastAsia="en-US" w:bidi="ar-SA"/>
      </w:rPr>
    </w:lvl>
    <w:lvl w:ilvl="1" w:tplc="25AEEE72">
      <w:numFmt w:val="bullet"/>
      <w:lvlText w:val="•"/>
      <w:lvlJc w:val="left"/>
      <w:pPr>
        <w:ind w:left="1259" w:hanging="360"/>
      </w:pPr>
      <w:rPr>
        <w:rFonts w:hint="default"/>
        <w:lang w:val="en-GB" w:eastAsia="en-US" w:bidi="ar-SA"/>
      </w:rPr>
    </w:lvl>
    <w:lvl w:ilvl="2" w:tplc="2F5C483A">
      <w:numFmt w:val="bullet"/>
      <w:lvlText w:val="•"/>
      <w:lvlJc w:val="left"/>
      <w:pPr>
        <w:ind w:left="1838" w:hanging="360"/>
      </w:pPr>
      <w:rPr>
        <w:rFonts w:hint="default"/>
        <w:lang w:val="en-GB" w:eastAsia="en-US" w:bidi="ar-SA"/>
      </w:rPr>
    </w:lvl>
    <w:lvl w:ilvl="3" w:tplc="683AF1BA">
      <w:numFmt w:val="bullet"/>
      <w:lvlText w:val="•"/>
      <w:lvlJc w:val="left"/>
      <w:pPr>
        <w:ind w:left="2417" w:hanging="360"/>
      </w:pPr>
      <w:rPr>
        <w:rFonts w:hint="default"/>
        <w:lang w:val="en-GB" w:eastAsia="en-US" w:bidi="ar-SA"/>
      </w:rPr>
    </w:lvl>
    <w:lvl w:ilvl="4" w:tplc="3220828A">
      <w:numFmt w:val="bullet"/>
      <w:lvlText w:val="•"/>
      <w:lvlJc w:val="left"/>
      <w:pPr>
        <w:ind w:left="2996" w:hanging="360"/>
      </w:pPr>
      <w:rPr>
        <w:rFonts w:hint="default"/>
        <w:lang w:val="en-GB" w:eastAsia="en-US" w:bidi="ar-SA"/>
      </w:rPr>
    </w:lvl>
    <w:lvl w:ilvl="5" w:tplc="6F847948">
      <w:numFmt w:val="bullet"/>
      <w:lvlText w:val="•"/>
      <w:lvlJc w:val="left"/>
      <w:pPr>
        <w:ind w:left="3575" w:hanging="360"/>
      </w:pPr>
      <w:rPr>
        <w:rFonts w:hint="default"/>
        <w:lang w:val="en-GB" w:eastAsia="en-US" w:bidi="ar-SA"/>
      </w:rPr>
    </w:lvl>
    <w:lvl w:ilvl="6" w:tplc="47EEC6A8">
      <w:numFmt w:val="bullet"/>
      <w:lvlText w:val="•"/>
      <w:lvlJc w:val="left"/>
      <w:pPr>
        <w:ind w:left="4154" w:hanging="360"/>
      </w:pPr>
      <w:rPr>
        <w:rFonts w:hint="default"/>
        <w:lang w:val="en-GB" w:eastAsia="en-US" w:bidi="ar-SA"/>
      </w:rPr>
    </w:lvl>
    <w:lvl w:ilvl="7" w:tplc="95DC8D8C">
      <w:numFmt w:val="bullet"/>
      <w:lvlText w:val="•"/>
      <w:lvlJc w:val="left"/>
      <w:pPr>
        <w:ind w:left="4733" w:hanging="360"/>
      </w:pPr>
      <w:rPr>
        <w:rFonts w:hint="default"/>
        <w:lang w:val="en-GB" w:eastAsia="en-US" w:bidi="ar-SA"/>
      </w:rPr>
    </w:lvl>
    <w:lvl w:ilvl="8" w:tplc="A3883BFE">
      <w:numFmt w:val="bullet"/>
      <w:lvlText w:val="•"/>
      <w:lvlJc w:val="left"/>
      <w:pPr>
        <w:ind w:left="5312" w:hanging="360"/>
      </w:pPr>
      <w:rPr>
        <w:rFonts w:hint="default"/>
        <w:lang w:val="en-GB" w:eastAsia="en-US" w:bidi="ar-SA"/>
      </w:rPr>
    </w:lvl>
  </w:abstractNum>
  <w:abstractNum w:abstractNumId="9" w15:restartNumberingAfterBreak="0">
    <w:nsid w:val="090B2BFE"/>
    <w:multiLevelType w:val="hybridMultilevel"/>
    <w:tmpl w:val="CA7CB030"/>
    <w:lvl w:ilvl="0" w:tplc="67546044">
      <w:start w:val="1"/>
      <w:numFmt w:val="bullet"/>
      <w:lvlText w:val=""/>
      <w:lvlJc w:val="left"/>
      <w:pPr>
        <w:tabs>
          <w:tab w:val="num" w:pos="720"/>
        </w:tabs>
        <w:ind w:left="720" w:hanging="360"/>
      </w:pPr>
      <w:rPr>
        <w:rFonts w:ascii="Symbol" w:hAnsi="Symbol" w:hint="default"/>
        <w:sz w:val="20"/>
      </w:rPr>
    </w:lvl>
    <w:lvl w:ilvl="1" w:tplc="764CACB4" w:tentative="1">
      <w:start w:val="1"/>
      <w:numFmt w:val="bullet"/>
      <w:lvlText w:val="o"/>
      <w:lvlJc w:val="left"/>
      <w:pPr>
        <w:tabs>
          <w:tab w:val="num" w:pos="1440"/>
        </w:tabs>
        <w:ind w:left="1440" w:hanging="360"/>
      </w:pPr>
      <w:rPr>
        <w:rFonts w:ascii="Courier New" w:hAnsi="Courier New" w:hint="default"/>
        <w:sz w:val="20"/>
      </w:rPr>
    </w:lvl>
    <w:lvl w:ilvl="2" w:tplc="091A79EC" w:tentative="1">
      <w:start w:val="1"/>
      <w:numFmt w:val="bullet"/>
      <w:lvlText w:val=""/>
      <w:lvlJc w:val="left"/>
      <w:pPr>
        <w:tabs>
          <w:tab w:val="num" w:pos="2160"/>
        </w:tabs>
        <w:ind w:left="2160" w:hanging="360"/>
      </w:pPr>
      <w:rPr>
        <w:rFonts w:ascii="Wingdings" w:hAnsi="Wingdings" w:hint="default"/>
        <w:sz w:val="20"/>
      </w:rPr>
    </w:lvl>
    <w:lvl w:ilvl="3" w:tplc="D8B2E396" w:tentative="1">
      <w:start w:val="1"/>
      <w:numFmt w:val="bullet"/>
      <w:lvlText w:val=""/>
      <w:lvlJc w:val="left"/>
      <w:pPr>
        <w:tabs>
          <w:tab w:val="num" w:pos="2880"/>
        </w:tabs>
        <w:ind w:left="2880" w:hanging="360"/>
      </w:pPr>
      <w:rPr>
        <w:rFonts w:ascii="Wingdings" w:hAnsi="Wingdings" w:hint="default"/>
        <w:sz w:val="20"/>
      </w:rPr>
    </w:lvl>
    <w:lvl w:ilvl="4" w:tplc="770EE7BE" w:tentative="1">
      <w:start w:val="1"/>
      <w:numFmt w:val="bullet"/>
      <w:lvlText w:val=""/>
      <w:lvlJc w:val="left"/>
      <w:pPr>
        <w:tabs>
          <w:tab w:val="num" w:pos="3600"/>
        </w:tabs>
        <w:ind w:left="3600" w:hanging="360"/>
      </w:pPr>
      <w:rPr>
        <w:rFonts w:ascii="Wingdings" w:hAnsi="Wingdings" w:hint="default"/>
        <w:sz w:val="20"/>
      </w:rPr>
    </w:lvl>
    <w:lvl w:ilvl="5" w:tplc="197C1626" w:tentative="1">
      <w:start w:val="1"/>
      <w:numFmt w:val="bullet"/>
      <w:lvlText w:val=""/>
      <w:lvlJc w:val="left"/>
      <w:pPr>
        <w:tabs>
          <w:tab w:val="num" w:pos="4320"/>
        </w:tabs>
        <w:ind w:left="4320" w:hanging="360"/>
      </w:pPr>
      <w:rPr>
        <w:rFonts w:ascii="Wingdings" w:hAnsi="Wingdings" w:hint="default"/>
        <w:sz w:val="20"/>
      </w:rPr>
    </w:lvl>
    <w:lvl w:ilvl="6" w:tplc="13BC9648" w:tentative="1">
      <w:start w:val="1"/>
      <w:numFmt w:val="bullet"/>
      <w:lvlText w:val=""/>
      <w:lvlJc w:val="left"/>
      <w:pPr>
        <w:tabs>
          <w:tab w:val="num" w:pos="5040"/>
        </w:tabs>
        <w:ind w:left="5040" w:hanging="360"/>
      </w:pPr>
      <w:rPr>
        <w:rFonts w:ascii="Wingdings" w:hAnsi="Wingdings" w:hint="default"/>
        <w:sz w:val="20"/>
      </w:rPr>
    </w:lvl>
    <w:lvl w:ilvl="7" w:tplc="E3802D56" w:tentative="1">
      <w:start w:val="1"/>
      <w:numFmt w:val="bullet"/>
      <w:lvlText w:val=""/>
      <w:lvlJc w:val="left"/>
      <w:pPr>
        <w:tabs>
          <w:tab w:val="num" w:pos="5760"/>
        </w:tabs>
        <w:ind w:left="5760" w:hanging="360"/>
      </w:pPr>
      <w:rPr>
        <w:rFonts w:ascii="Wingdings" w:hAnsi="Wingdings" w:hint="default"/>
        <w:sz w:val="20"/>
      </w:rPr>
    </w:lvl>
    <w:lvl w:ilvl="8" w:tplc="96D88032"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291F0A"/>
    <w:multiLevelType w:val="hybridMultilevel"/>
    <w:tmpl w:val="22240202"/>
    <w:lvl w:ilvl="0" w:tplc="68063EF2">
      <w:start w:val="1"/>
      <w:numFmt w:val="decimal"/>
      <w:lvlText w:val="%1."/>
      <w:lvlJc w:val="left"/>
      <w:pPr>
        <w:ind w:left="720" w:hanging="360"/>
      </w:pPr>
      <w:rPr>
        <w:u w:val="none"/>
        <w:lang w:val="pt-BR"/>
      </w:rPr>
    </w:lvl>
    <w:lvl w:ilvl="1" w:tplc="5282D356">
      <w:start w:val="1"/>
      <w:numFmt w:val="lowerLetter"/>
      <w:lvlText w:val="%2."/>
      <w:lvlJc w:val="left"/>
      <w:pPr>
        <w:ind w:left="1440" w:hanging="360"/>
      </w:pPr>
      <w:rPr>
        <w:u w:val="none"/>
      </w:rPr>
    </w:lvl>
    <w:lvl w:ilvl="2" w:tplc="0B704C54">
      <w:start w:val="1"/>
      <w:numFmt w:val="lowerRoman"/>
      <w:lvlText w:val="%3."/>
      <w:lvlJc w:val="left"/>
      <w:pPr>
        <w:ind w:left="2160" w:hanging="360"/>
      </w:pPr>
      <w:rPr>
        <w:u w:val="none"/>
      </w:rPr>
    </w:lvl>
    <w:lvl w:ilvl="3" w:tplc="AD063034">
      <w:start w:val="1"/>
      <w:numFmt w:val="decimal"/>
      <w:lvlText w:val="%4."/>
      <w:lvlJc w:val="left"/>
      <w:pPr>
        <w:ind w:left="2880" w:hanging="360"/>
      </w:pPr>
      <w:rPr>
        <w:u w:val="none"/>
      </w:rPr>
    </w:lvl>
    <w:lvl w:ilvl="4" w:tplc="A8681012">
      <w:start w:val="1"/>
      <w:numFmt w:val="lowerLetter"/>
      <w:lvlText w:val="%5."/>
      <w:lvlJc w:val="left"/>
      <w:pPr>
        <w:ind w:left="3600" w:hanging="360"/>
      </w:pPr>
      <w:rPr>
        <w:u w:val="none"/>
      </w:rPr>
    </w:lvl>
    <w:lvl w:ilvl="5" w:tplc="F4040044">
      <w:start w:val="1"/>
      <w:numFmt w:val="lowerRoman"/>
      <w:lvlText w:val="%6."/>
      <w:lvlJc w:val="left"/>
      <w:pPr>
        <w:ind w:left="4320" w:hanging="360"/>
      </w:pPr>
      <w:rPr>
        <w:u w:val="none"/>
      </w:rPr>
    </w:lvl>
    <w:lvl w:ilvl="6" w:tplc="975E737C">
      <w:start w:val="1"/>
      <w:numFmt w:val="decimal"/>
      <w:lvlText w:val="%7."/>
      <w:lvlJc w:val="left"/>
      <w:pPr>
        <w:ind w:left="5040" w:hanging="360"/>
      </w:pPr>
      <w:rPr>
        <w:u w:val="none"/>
      </w:rPr>
    </w:lvl>
    <w:lvl w:ilvl="7" w:tplc="C1045DE4">
      <w:start w:val="1"/>
      <w:numFmt w:val="lowerLetter"/>
      <w:lvlText w:val="%8."/>
      <w:lvlJc w:val="left"/>
      <w:pPr>
        <w:ind w:left="5760" w:hanging="360"/>
      </w:pPr>
      <w:rPr>
        <w:u w:val="none"/>
      </w:rPr>
    </w:lvl>
    <w:lvl w:ilvl="8" w:tplc="7BD04122">
      <w:start w:val="1"/>
      <w:numFmt w:val="lowerRoman"/>
      <w:lvlText w:val="%9."/>
      <w:lvlJc w:val="left"/>
      <w:pPr>
        <w:ind w:left="6480" w:hanging="360"/>
      </w:pPr>
      <w:rPr>
        <w:u w:val="none"/>
      </w:rPr>
    </w:lvl>
  </w:abstractNum>
  <w:abstractNum w:abstractNumId="11" w15:restartNumberingAfterBreak="0">
    <w:nsid w:val="09842FCA"/>
    <w:multiLevelType w:val="hybridMultilevel"/>
    <w:tmpl w:val="8CFE9204"/>
    <w:lvl w:ilvl="0" w:tplc="8A44B764">
      <w:start w:val="1"/>
      <w:numFmt w:val="bullet"/>
      <w:lvlText w:val=""/>
      <w:lvlJc w:val="left"/>
      <w:pPr>
        <w:tabs>
          <w:tab w:val="num" w:pos="720"/>
        </w:tabs>
        <w:ind w:left="720" w:hanging="360"/>
      </w:pPr>
      <w:rPr>
        <w:rFonts w:ascii="Symbol" w:hAnsi="Symbol" w:hint="default"/>
        <w:color w:val="000000" w:themeColor="text1"/>
        <w:sz w:val="20"/>
      </w:rPr>
    </w:lvl>
    <w:lvl w:ilvl="1" w:tplc="1268A496" w:tentative="1">
      <w:start w:val="1"/>
      <w:numFmt w:val="bullet"/>
      <w:lvlText w:val="o"/>
      <w:lvlJc w:val="left"/>
      <w:pPr>
        <w:tabs>
          <w:tab w:val="num" w:pos="1440"/>
        </w:tabs>
        <w:ind w:left="1440" w:hanging="360"/>
      </w:pPr>
      <w:rPr>
        <w:rFonts w:ascii="Courier New" w:hAnsi="Courier New" w:hint="default"/>
        <w:sz w:val="20"/>
      </w:rPr>
    </w:lvl>
    <w:lvl w:ilvl="2" w:tplc="BF8E30DA" w:tentative="1">
      <w:start w:val="1"/>
      <w:numFmt w:val="bullet"/>
      <w:lvlText w:val=""/>
      <w:lvlJc w:val="left"/>
      <w:pPr>
        <w:tabs>
          <w:tab w:val="num" w:pos="2160"/>
        </w:tabs>
        <w:ind w:left="2160" w:hanging="360"/>
      </w:pPr>
      <w:rPr>
        <w:rFonts w:ascii="Wingdings" w:hAnsi="Wingdings" w:hint="default"/>
        <w:sz w:val="20"/>
      </w:rPr>
    </w:lvl>
    <w:lvl w:ilvl="3" w:tplc="6D9ED5B2" w:tentative="1">
      <w:start w:val="1"/>
      <w:numFmt w:val="bullet"/>
      <w:lvlText w:val=""/>
      <w:lvlJc w:val="left"/>
      <w:pPr>
        <w:tabs>
          <w:tab w:val="num" w:pos="2880"/>
        </w:tabs>
        <w:ind w:left="2880" w:hanging="360"/>
      </w:pPr>
      <w:rPr>
        <w:rFonts w:ascii="Wingdings" w:hAnsi="Wingdings" w:hint="default"/>
        <w:sz w:val="20"/>
      </w:rPr>
    </w:lvl>
    <w:lvl w:ilvl="4" w:tplc="C04A7FE8" w:tentative="1">
      <w:start w:val="1"/>
      <w:numFmt w:val="bullet"/>
      <w:lvlText w:val=""/>
      <w:lvlJc w:val="left"/>
      <w:pPr>
        <w:tabs>
          <w:tab w:val="num" w:pos="3600"/>
        </w:tabs>
        <w:ind w:left="3600" w:hanging="360"/>
      </w:pPr>
      <w:rPr>
        <w:rFonts w:ascii="Wingdings" w:hAnsi="Wingdings" w:hint="default"/>
        <w:sz w:val="20"/>
      </w:rPr>
    </w:lvl>
    <w:lvl w:ilvl="5" w:tplc="618CA2C4" w:tentative="1">
      <w:start w:val="1"/>
      <w:numFmt w:val="bullet"/>
      <w:lvlText w:val=""/>
      <w:lvlJc w:val="left"/>
      <w:pPr>
        <w:tabs>
          <w:tab w:val="num" w:pos="4320"/>
        </w:tabs>
        <w:ind w:left="4320" w:hanging="360"/>
      </w:pPr>
      <w:rPr>
        <w:rFonts w:ascii="Wingdings" w:hAnsi="Wingdings" w:hint="default"/>
        <w:sz w:val="20"/>
      </w:rPr>
    </w:lvl>
    <w:lvl w:ilvl="6" w:tplc="A822A976" w:tentative="1">
      <w:start w:val="1"/>
      <w:numFmt w:val="bullet"/>
      <w:lvlText w:val=""/>
      <w:lvlJc w:val="left"/>
      <w:pPr>
        <w:tabs>
          <w:tab w:val="num" w:pos="5040"/>
        </w:tabs>
        <w:ind w:left="5040" w:hanging="360"/>
      </w:pPr>
      <w:rPr>
        <w:rFonts w:ascii="Wingdings" w:hAnsi="Wingdings" w:hint="default"/>
        <w:sz w:val="20"/>
      </w:rPr>
    </w:lvl>
    <w:lvl w:ilvl="7" w:tplc="A85EB722" w:tentative="1">
      <w:start w:val="1"/>
      <w:numFmt w:val="bullet"/>
      <w:lvlText w:val=""/>
      <w:lvlJc w:val="left"/>
      <w:pPr>
        <w:tabs>
          <w:tab w:val="num" w:pos="5760"/>
        </w:tabs>
        <w:ind w:left="5760" w:hanging="360"/>
      </w:pPr>
      <w:rPr>
        <w:rFonts w:ascii="Wingdings" w:hAnsi="Wingdings" w:hint="default"/>
        <w:sz w:val="20"/>
      </w:rPr>
    </w:lvl>
    <w:lvl w:ilvl="8" w:tplc="2E1A056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C502D4"/>
    <w:multiLevelType w:val="hybridMultilevel"/>
    <w:tmpl w:val="36CECD6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D675372"/>
    <w:multiLevelType w:val="hybridMultilevel"/>
    <w:tmpl w:val="1898F424"/>
    <w:lvl w:ilvl="0" w:tplc="04090001">
      <w:start w:val="1"/>
      <w:numFmt w:val="bullet"/>
      <w:lvlText w:val=""/>
      <w:lvlJc w:val="left"/>
      <w:pPr>
        <w:ind w:left="720" w:hanging="360"/>
      </w:pPr>
      <w:rPr>
        <w:rFonts w:ascii="Symbol" w:hAnsi="Symbol" w:hint="default"/>
        <w:u w:val="none"/>
      </w:rPr>
    </w:lvl>
    <w:lvl w:ilvl="1" w:tplc="FFFFFFFF">
      <w:start w:val="1"/>
      <w:numFmt w:val="bullet"/>
      <w:lvlText w:val="❏"/>
      <w:lvlJc w:val="left"/>
      <w:pPr>
        <w:ind w:left="1440" w:hanging="360"/>
      </w:pPr>
      <w:rPr>
        <w:u w:val="none"/>
      </w:rPr>
    </w:lvl>
    <w:lvl w:ilvl="2" w:tplc="FFFFFFFF">
      <w:start w:val="1"/>
      <w:numFmt w:val="bullet"/>
      <w:lvlText w:val="❏"/>
      <w:lvlJc w:val="left"/>
      <w:pPr>
        <w:ind w:left="2160" w:hanging="360"/>
      </w:pPr>
      <w:rPr>
        <w:u w:val="none"/>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14" w15:restartNumberingAfterBreak="0">
    <w:nsid w:val="0EAB746A"/>
    <w:multiLevelType w:val="hybridMultilevel"/>
    <w:tmpl w:val="9336F38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0EE81F0C"/>
    <w:multiLevelType w:val="hybridMultilevel"/>
    <w:tmpl w:val="8C1EBE40"/>
    <w:lvl w:ilvl="0" w:tplc="33407066">
      <w:numFmt w:val="bullet"/>
      <w:lvlText w:val="•"/>
      <w:lvlJc w:val="left"/>
      <w:pPr>
        <w:ind w:left="1079" w:hanging="360"/>
      </w:pPr>
      <w:rPr>
        <w:rFonts w:ascii="Avenir-Light" w:eastAsia="Avenir-Light" w:hAnsi="Avenir-Light" w:cs="Avenir-Light" w:hint="default"/>
        <w:color w:val="231F20"/>
        <w:w w:val="100"/>
        <w:sz w:val="22"/>
        <w:szCs w:val="22"/>
        <w:lang w:val="en-GB" w:eastAsia="en-US" w:bidi="ar-SA"/>
      </w:rPr>
    </w:lvl>
    <w:lvl w:ilvl="1" w:tplc="99BC6BC8">
      <w:numFmt w:val="bullet"/>
      <w:lvlText w:val="•"/>
      <w:lvlJc w:val="left"/>
      <w:pPr>
        <w:ind w:left="1693" w:hanging="360"/>
      </w:pPr>
      <w:rPr>
        <w:rFonts w:hint="default"/>
        <w:lang w:val="en-GB" w:eastAsia="en-US" w:bidi="ar-SA"/>
      </w:rPr>
    </w:lvl>
    <w:lvl w:ilvl="2" w:tplc="44BC4456">
      <w:numFmt w:val="bullet"/>
      <w:lvlText w:val="•"/>
      <w:lvlJc w:val="left"/>
      <w:pPr>
        <w:ind w:left="2306" w:hanging="360"/>
      </w:pPr>
      <w:rPr>
        <w:rFonts w:hint="default"/>
        <w:lang w:val="en-GB" w:eastAsia="en-US" w:bidi="ar-SA"/>
      </w:rPr>
    </w:lvl>
    <w:lvl w:ilvl="3" w:tplc="2D44F79C">
      <w:numFmt w:val="bullet"/>
      <w:lvlText w:val="•"/>
      <w:lvlJc w:val="left"/>
      <w:pPr>
        <w:ind w:left="2919" w:hanging="360"/>
      </w:pPr>
      <w:rPr>
        <w:rFonts w:hint="default"/>
        <w:lang w:val="en-GB" w:eastAsia="en-US" w:bidi="ar-SA"/>
      </w:rPr>
    </w:lvl>
    <w:lvl w:ilvl="4" w:tplc="DEB0B1AA">
      <w:numFmt w:val="bullet"/>
      <w:lvlText w:val="•"/>
      <w:lvlJc w:val="left"/>
      <w:pPr>
        <w:ind w:left="3532" w:hanging="360"/>
      </w:pPr>
      <w:rPr>
        <w:rFonts w:hint="default"/>
        <w:lang w:val="en-GB" w:eastAsia="en-US" w:bidi="ar-SA"/>
      </w:rPr>
    </w:lvl>
    <w:lvl w:ilvl="5" w:tplc="581ED16A">
      <w:numFmt w:val="bullet"/>
      <w:lvlText w:val="•"/>
      <w:lvlJc w:val="left"/>
      <w:pPr>
        <w:ind w:left="4145" w:hanging="360"/>
      </w:pPr>
      <w:rPr>
        <w:rFonts w:hint="default"/>
        <w:lang w:val="en-GB" w:eastAsia="en-US" w:bidi="ar-SA"/>
      </w:rPr>
    </w:lvl>
    <w:lvl w:ilvl="6" w:tplc="744281F0">
      <w:numFmt w:val="bullet"/>
      <w:lvlText w:val="•"/>
      <w:lvlJc w:val="left"/>
      <w:pPr>
        <w:ind w:left="4758" w:hanging="360"/>
      </w:pPr>
      <w:rPr>
        <w:rFonts w:hint="default"/>
        <w:lang w:val="en-GB" w:eastAsia="en-US" w:bidi="ar-SA"/>
      </w:rPr>
    </w:lvl>
    <w:lvl w:ilvl="7" w:tplc="359AD926">
      <w:numFmt w:val="bullet"/>
      <w:lvlText w:val="•"/>
      <w:lvlJc w:val="left"/>
      <w:pPr>
        <w:ind w:left="5371" w:hanging="360"/>
      </w:pPr>
      <w:rPr>
        <w:rFonts w:hint="default"/>
        <w:lang w:val="en-GB" w:eastAsia="en-US" w:bidi="ar-SA"/>
      </w:rPr>
    </w:lvl>
    <w:lvl w:ilvl="8" w:tplc="2B3611A4">
      <w:numFmt w:val="bullet"/>
      <w:lvlText w:val="•"/>
      <w:lvlJc w:val="left"/>
      <w:pPr>
        <w:ind w:left="5984" w:hanging="360"/>
      </w:pPr>
      <w:rPr>
        <w:rFonts w:hint="default"/>
        <w:lang w:val="en-GB" w:eastAsia="en-US" w:bidi="ar-SA"/>
      </w:rPr>
    </w:lvl>
  </w:abstractNum>
  <w:abstractNum w:abstractNumId="16" w15:restartNumberingAfterBreak="0">
    <w:nsid w:val="0EEB7EA1"/>
    <w:multiLevelType w:val="hybridMultilevel"/>
    <w:tmpl w:val="960CB232"/>
    <w:lvl w:ilvl="0" w:tplc="DC287456">
      <w:start w:val="1"/>
      <w:numFmt w:val="decimal"/>
      <w:lvlText w:val="%1."/>
      <w:lvlJc w:val="left"/>
      <w:pPr>
        <w:ind w:left="720" w:hanging="360"/>
      </w:pPr>
      <w:rPr>
        <w:u w:val="none"/>
      </w:rPr>
    </w:lvl>
    <w:lvl w:ilvl="1" w:tplc="78E2EC3A">
      <w:start w:val="1"/>
      <w:numFmt w:val="lowerLetter"/>
      <w:lvlText w:val="%2."/>
      <w:lvlJc w:val="left"/>
      <w:pPr>
        <w:ind w:left="1440" w:hanging="360"/>
      </w:pPr>
      <w:rPr>
        <w:u w:val="none"/>
      </w:rPr>
    </w:lvl>
    <w:lvl w:ilvl="2" w:tplc="0BAE6390">
      <w:start w:val="1"/>
      <w:numFmt w:val="lowerRoman"/>
      <w:lvlText w:val="%3."/>
      <w:lvlJc w:val="right"/>
      <w:pPr>
        <w:ind w:left="2160" w:hanging="360"/>
      </w:pPr>
      <w:rPr>
        <w:u w:val="none"/>
      </w:rPr>
    </w:lvl>
    <w:lvl w:ilvl="3" w:tplc="16A061F4">
      <w:start w:val="1"/>
      <w:numFmt w:val="decimal"/>
      <w:lvlText w:val="%4."/>
      <w:lvlJc w:val="left"/>
      <w:pPr>
        <w:ind w:left="2880" w:hanging="360"/>
      </w:pPr>
      <w:rPr>
        <w:u w:val="none"/>
      </w:rPr>
    </w:lvl>
    <w:lvl w:ilvl="4" w:tplc="4844EF2E">
      <w:start w:val="1"/>
      <w:numFmt w:val="lowerLetter"/>
      <w:lvlText w:val="%5."/>
      <w:lvlJc w:val="left"/>
      <w:pPr>
        <w:ind w:left="3600" w:hanging="360"/>
      </w:pPr>
      <w:rPr>
        <w:u w:val="none"/>
      </w:rPr>
    </w:lvl>
    <w:lvl w:ilvl="5" w:tplc="568492AE">
      <w:start w:val="1"/>
      <w:numFmt w:val="lowerRoman"/>
      <w:lvlText w:val="%6."/>
      <w:lvlJc w:val="right"/>
      <w:pPr>
        <w:ind w:left="4320" w:hanging="360"/>
      </w:pPr>
      <w:rPr>
        <w:u w:val="none"/>
      </w:rPr>
    </w:lvl>
    <w:lvl w:ilvl="6" w:tplc="B332112C">
      <w:start w:val="1"/>
      <w:numFmt w:val="decimal"/>
      <w:lvlText w:val="%7."/>
      <w:lvlJc w:val="left"/>
      <w:pPr>
        <w:ind w:left="5040" w:hanging="360"/>
      </w:pPr>
      <w:rPr>
        <w:u w:val="none"/>
      </w:rPr>
    </w:lvl>
    <w:lvl w:ilvl="7" w:tplc="2E166B92">
      <w:start w:val="1"/>
      <w:numFmt w:val="lowerLetter"/>
      <w:lvlText w:val="%8."/>
      <w:lvlJc w:val="left"/>
      <w:pPr>
        <w:ind w:left="5760" w:hanging="360"/>
      </w:pPr>
      <w:rPr>
        <w:u w:val="none"/>
      </w:rPr>
    </w:lvl>
    <w:lvl w:ilvl="8" w:tplc="45568A18">
      <w:start w:val="1"/>
      <w:numFmt w:val="lowerRoman"/>
      <w:lvlText w:val="%9."/>
      <w:lvlJc w:val="right"/>
      <w:pPr>
        <w:ind w:left="6480" w:hanging="360"/>
      </w:pPr>
      <w:rPr>
        <w:u w:val="none"/>
      </w:rPr>
    </w:lvl>
  </w:abstractNum>
  <w:abstractNum w:abstractNumId="17" w15:restartNumberingAfterBreak="0">
    <w:nsid w:val="0F090976"/>
    <w:multiLevelType w:val="hybridMultilevel"/>
    <w:tmpl w:val="F386DB3A"/>
    <w:lvl w:ilvl="0" w:tplc="FFFFFFFF">
      <w:start w:val="1"/>
      <w:numFmt w:val="decimal"/>
      <w:lvlText w:val="%1."/>
      <w:lvlJc w:val="left"/>
      <w:pPr>
        <w:ind w:left="720" w:hanging="360"/>
      </w:pPr>
      <w:rPr>
        <w:u w:val="none"/>
      </w:rPr>
    </w:lvl>
    <w:lvl w:ilvl="1" w:tplc="FFFFFFFF">
      <w:start w:val="1"/>
      <w:numFmt w:val="lowerLetter"/>
      <w:lvlText w:val="%2."/>
      <w:lvlJc w:val="left"/>
      <w:pPr>
        <w:ind w:left="1440" w:hanging="360"/>
      </w:pPr>
      <w:rPr>
        <w:u w:val="none"/>
      </w:rPr>
    </w:lvl>
    <w:lvl w:ilvl="2" w:tplc="FFFFFFFF">
      <w:start w:val="1"/>
      <w:numFmt w:val="lowerRoman"/>
      <w:lvlText w:val="%3."/>
      <w:lvlJc w:val="right"/>
      <w:pPr>
        <w:ind w:left="2160" w:hanging="360"/>
      </w:pPr>
      <w:rPr>
        <w:u w:val="none"/>
      </w:rPr>
    </w:lvl>
    <w:lvl w:ilvl="3" w:tplc="FFFFFFFF">
      <w:start w:val="1"/>
      <w:numFmt w:val="decimal"/>
      <w:lvlText w:val="%4."/>
      <w:lvlJc w:val="left"/>
      <w:pPr>
        <w:ind w:left="2880" w:hanging="360"/>
      </w:pPr>
      <w:rPr>
        <w:u w:val="none"/>
      </w:rPr>
    </w:lvl>
    <w:lvl w:ilvl="4" w:tplc="FFFFFFFF">
      <w:start w:val="1"/>
      <w:numFmt w:val="lowerLetter"/>
      <w:lvlText w:val="%5."/>
      <w:lvlJc w:val="left"/>
      <w:pPr>
        <w:ind w:left="3600" w:hanging="360"/>
      </w:pPr>
      <w:rPr>
        <w:u w:val="none"/>
      </w:rPr>
    </w:lvl>
    <w:lvl w:ilvl="5" w:tplc="FFFFFFFF">
      <w:start w:val="1"/>
      <w:numFmt w:val="lowerRoman"/>
      <w:lvlText w:val="%6."/>
      <w:lvlJc w:val="right"/>
      <w:pPr>
        <w:ind w:left="4320" w:hanging="360"/>
      </w:pPr>
      <w:rPr>
        <w:u w:val="none"/>
      </w:rPr>
    </w:lvl>
    <w:lvl w:ilvl="6" w:tplc="FFFFFFFF">
      <w:start w:val="1"/>
      <w:numFmt w:val="decimal"/>
      <w:lvlText w:val="%7."/>
      <w:lvlJc w:val="left"/>
      <w:pPr>
        <w:ind w:left="5040" w:hanging="360"/>
      </w:pPr>
      <w:rPr>
        <w:u w:val="none"/>
      </w:rPr>
    </w:lvl>
    <w:lvl w:ilvl="7" w:tplc="FFFFFFFF">
      <w:start w:val="1"/>
      <w:numFmt w:val="lowerLetter"/>
      <w:lvlText w:val="%8."/>
      <w:lvlJc w:val="left"/>
      <w:pPr>
        <w:ind w:left="5760" w:hanging="360"/>
      </w:pPr>
      <w:rPr>
        <w:u w:val="none"/>
      </w:rPr>
    </w:lvl>
    <w:lvl w:ilvl="8" w:tplc="FFFFFFFF">
      <w:start w:val="1"/>
      <w:numFmt w:val="lowerRoman"/>
      <w:lvlText w:val="%9."/>
      <w:lvlJc w:val="right"/>
      <w:pPr>
        <w:ind w:left="6480" w:hanging="360"/>
      </w:pPr>
      <w:rPr>
        <w:u w:val="none"/>
      </w:rPr>
    </w:lvl>
  </w:abstractNum>
  <w:abstractNum w:abstractNumId="18" w15:restartNumberingAfterBreak="0">
    <w:nsid w:val="116C1F73"/>
    <w:multiLevelType w:val="hybridMultilevel"/>
    <w:tmpl w:val="7196E6B2"/>
    <w:lvl w:ilvl="0" w:tplc="8DDE14EC">
      <w:start w:val="1"/>
      <w:numFmt w:val="decimal"/>
      <w:lvlText w:val="%1."/>
      <w:lvlJc w:val="left"/>
      <w:pPr>
        <w:ind w:left="720" w:hanging="360"/>
      </w:pPr>
      <w:rPr>
        <w:u w:val="none"/>
      </w:rPr>
    </w:lvl>
    <w:lvl w:ilvl="1" w:tplc="EEEC7FE0">
      <w:start w:val="1"/>
      <w:numFmt w:val="lowerLetter"/>
      <w:lvlText w:val="%2."/>
      <w:lvlJc w:val="left"/>
      <w:pPr>
        <w:ind w:left="1440" w:hanging="360"/>
      </w:pPr>
      <w:rPr>
        <w:u w:val="none"/>
      </w:rPr>
    </w:lvl>
    <w:lvl w:ilvl="2" w:tplc="42089922">
      <w:start w:val="1"/>
      <w:numFmt w:val="lowerRoman"/>
      <w:lvlText w:val="%3."/>
      <w:lvlJc w:val="right"/>
      <w:pPr>
        <w:ind w:left="2160" w:hanging="360"/>
      </w:pPr>
      <w:rPr>
        <w:u w:val="none"/>
      </w:rPr>
    </w:lvl>
    <w:lvl w:ilvl="3" w:tplc="3CE208E6">
      <w:start w:val="1"/>
      <w:numFmt w:val="decimal"/>
      <w:lvlText w:val="%4."/>
      <w:lvlJc w:val="left"/>
      <w:pPr>
        <w:ind w:left="2880" w:hanging="360"/>
      </w:pPr>
      <w:rPr>
        <w:u w:val="none"/>
      </w:rPr>
    </w:lvl>
    <w:lvl w:ilvl="4" w:tplc="E0C0D5BE">
      <w:start w:val="1"/>
      <w:numFmt w:val="lowerLetter"/>
      <w:lvlText w:val="%5."/>
      <w:lvlJc w:val="left"/>
      <w:pPr>
        <w:ind w:left="3600" w:hanging="360"/>
      </w:pPr>
      <w:rPr>
        <w:u w:val="none"/>
      </w:rPr>
    </w:lvl>
    <w:lvl w:ilvl="5" w:tplc="64CEAA7E">
      <w:start w:val="1"/>
      <w:numFmt w:val="lowerRoman"/>
      <w:lvlText w:val="%6."/>
      <w:lvlJc w:val="right"/>
      <w:pPr>
        <w:ind w:left="4320" w:hanging="360"/>
      </w:pPr>
      <w:rPr>
        <w:u w:val="none"/>
      </w:rPr>
    </w:lvl>
    <w:lvl w:ilvl="6" w:tplc="2C5C1C8E">
      <w:start w:val="1"/>
      <w:numFmt w:val="decimal"/>
      <w:lvlText w:val="%7."/>
      <w:lvlJc w:val="left"/>
      <w:pPr>
        <w:ind w:left="5040" w:hanging="360"/>
      </w:pPr>
      <w:rPr>
        <w:u w:val="none"/>
      </w:rPr>
    </w:lvl>
    <w:lvl w:ilvl="7" w:tplc="F1807704">
      <w:start w:val="1"/>
      <w:numFmt w:val="lowerLetter"/>
      <w:lvlText w:val="%8."/>
      <w:lvlJc w:val="left"/>
      <w:pPr>
        <w:ind w:left="5760" w:hanging="360"/>
      </w:pPr>
      <w:rPr>
        <w:u w:val="none"/>
      </w:rPr>
    </w:lvl>
    <w:lvl w:ilvl="8" w:tplc="61D477A0">
      <w:start w:val="1"/>
      <w:numFmt w:val="lowerRoman"/>
      <w:lvlText w:val="%9."/>
      <w:lvlJc w:val="right"/>
      <w:pPr>
        <w:ind w:left="6480" w:hanging="360"/>
      </w:pPr>
      <w:rPr>
        <w:u w:val="none"/>
      </w:rPr>
    </w:lvl>
  </w:abstractNum>
  <w:abstractNum w:abstractNumId="19" w15:restartNumberingAfterBreak="0">
    <w:nsid w:val="117F76CD"/>
    <w:multiLevelType w:val="hybridMultilevel"/>
    <w:tmpl w:val="B9466BAA"/>
    <w:lvl w:ilvl="0" w:tplc="DE46D0C6">
      <w:start w:val="1"/>
      <w:numFmt w:val="bullet"/>
      <w:lvlText w:val="●"/>
      <w:lvlJc w:val="left"/>
      <w:pPr>
        <w:ind w:left="720" w:hanging="360"/>
      </w:pPr>
      <w:rPr>
        <w:u w:val="none"/>
      </w:rPr>
    </w:lvl>
    <w:lvl w:ilvl="1" w:tplc="B52E4440">
      <w:start w:val="1"/>
      <w:numFmt w:val="bullet"/>
      <w:lvlText w:val="○"/>
      <w:lvlJc w:val="left"/>
      <w:pPr>
        <w:ind w:left="1440" w:hanging="360"/>
      </w:pPr>
      <w:rPr>
        <w:u w:val="none"/>
      </w:rPr>
    </w:lvl>
    <w:lvl w:ilvl="2" w:tplc="9AF2E36E">
      <w:start w:val="1"/>
      <w:numFmt w:val="bullet"/>
      <w:lvlText w:val="■"/>
      <w:lvlJc w:val="left"/>
      <w:pPr>
        <w:ind w:left="2160" w:hanging="360"/>
      </w:pPr>
      <w:rPr>
        <w:u w:val="none"/>
      </w:rPr>
    </w:lvl>
    <w:lvl w:ilvl="3" w:tplc="8E025C3A">
      <w:start w:val="1"/>
      <w:numFmt w:val="bullet"/>
      <w:lvlText w:val="●"/>
      <w:lvlJc w:val="left"/>
      <w:pPr>
        <w:ind w:left="2880" w:hanging="360"/>
      </w:pPr>
      <w:rPr>
        <w:u w:val="none"/>
      </w:rPr>
    </w:lvl>
    <w:lvl w:ilvl="4" w:tplc="A0C4EB70">
      <w:start w:val="1"/>
      <w:numFmt w:val="bullet"/>
      <w:lvlText w:val="○"/>
      <w:lvlJc w:val="left"/>
      <w:pPr>
        <w:ind w:left="3600" w:hanging="360"/>
      </w:pPr>
      <w:rPr>
        <w:u w:val="none"/>
      </w:rPr>
    </w:lvl>
    <w:lvl w:ilvl="5" w:tplc="CBD67748">
      <w:start w:val="1"/>
      <w:numFmt w:val="bullet"/>
      <w:lvlText w:val="■"/>
      <w:lvlJc w:val="left"/>
      <w:pPr>
        <w:ind w:left="4320" w:hanging="360"/>
      </w:pPr>
      <w:rPr>
        <w:u w:val="none"/>
      </w:rPr>
    </w:lvl>
    <w:lvl w:ilvl="6" w:tplc="8EC21508">
      <w:start w:val="1"/>
      <w:numFmt w:val="bullet"/>
      <w:lvlText w:val="●"/>
      <w:lvlJc w:val="left"/>
      <w:pPr>
        <w:ind w:left="5040" w:hanging="360"/>
      </w:pPr>
      <w:rPr>
        <w:u w:val="none"/>
      </w:rPr>
    </w:lvl>
    <w:lvl w:ilvl="7" w:tplc="5C78DCA2">
      <w:start w:val="1"/>
      <w:numFmt w:val="bullet"/>
      <w:lvlText w:val="○"/>
      <w:lvlJc w:val="left"/>
      <w:pPr>
        <w:ind w:left="5760" w:hanging="360"/>
      </w:pPr>
      <w:rPr>
        <w:u w:val="none"/>
      </w:rPr>
    </w:lvl>
    <w:lvl w:ilvl="8" w:tplc="C45A2ECC">
      <w:start w:val="1"/>
      <w:numFmt w:val="bullet"/>
      <w:lvlText w:val="■"/>
      <w:lvlJc w:val="left"/>
      <w:pPr>
        <w:ind w:left="6480" w:hanging="360"/>
      </w:pPr>
      <w:rPr>
        <w:u w:val="none"/>
      </w:rPr>
    </w:lvl>
  </w:abstractNum>
  <w:abstractNum w:abstractNumId="20" w15:restartNumberingAfterBreak="0">
    <w:nsid w:val="11E8370E"/>
    <w:multiLevelType w:val="hybridMultilevel"/>
    <w:tmpl w:val="032C1D78"/>
    <w:lvl w:ilvl="0" w:tplc="6ED678EA">
      <w:start w:val="1"/>
      <w:numFmt w:val="bullet"/>
      <w:lvlText w:val=""/>
      <w:lvlJc w:val="left"/>
      <w:pPr>
        <w:ind w:left="720" w:hanging="360"/>
      </w:pPr>
      <w:rPr>
        <w:rFonts w:ascii="Symbol" w:hAnsi="Symbol" w:hint="default"/>
        <w:u w:val="none"/>
      </w:rPr>
    </w:lvl>
    <w:lvl w:ilvl="1" w:tplc="42669634">
      <w:start w:val="1"/>
      <w:numFmt w:val="bullet"/>
      <w:lvlText w:val=""/>
      <w:lvlJc w:val="left"/>
      <w:pPr>
        <w:ind w:left="1440" w:hanging="360"/>
      </w:pPr>
      <w:rPr>
        <w:rFonts w:ascii="Symbol" w:hAnsi="Symbol" w:hint="default"/>
        <w:u w:val="none"/>
      </w:rPr>
    </w:lvl>
    <w:lvl w:ilvl="2" w:tplc="D7F8E392">
      <w:start w:val="1"/>
      <w:numFmt w:val="lowerRoman"/>
      <w:lvlText w:val="%3."/>
      <w:lvlJc w:val="right"/>
      <w:pPr>
        <w:ind w:left="2160" w:hanging="360"/>
      </w:pPr>
      <w:rPr>
        <w:u w:val="none"/>
      </w:rPr>
    </w:lvl>
    <w:lvl w:ilvl="3" w:tplc="0374CFF8">
      <w:start w:val="1"/>
      <w:numFmt w:val="decimal"/>
      <w:lvlText w:val="%4."/>
      <w:lvlJc w:val="left"/>
      <w:pPr>
        <w:ind w:left="2880" w:hanging="360"/>
      </w:pPr>
      <w:rPr>
        <w:u w:val="none"/>
      </w:rPr>
    </w:lvl>
    <w:lvl w:ilvl="4" w:tplc="0C80E252">
      <w:start w:val="1"/>
      <w:numFmt w:val="lowerLetter"/>
      <w:lvlText w:val="%5."/>
      <w:lvlJc w:val="left"/>
      <w:pPr>
        <w:ind w:left="3600" w:hanging="360"/>
      </w:pPr>
      <w:rPr>
        <w:u w:val="none"/>
      </w:rPr>
    </w:lvl>
    <w:lvl w:ilvl="5" w:tplc="2334CB68">
      <w:start w:val="1"/>
      <w:numFmt w:val="lowerRoman"/>
      <w:lvlText w:val="%6."/>
      <w:lvlJc w:val="right"/>
      <w:pPr>
        <w:ind w:left="4320" w:hanging="360"/>
      </w:pPr>
      <w:rPr>
        <w:u w:val="none"/>
      </w:rPr>
    </w:lvl>
    <w:lvl w:ilvl="6" w:tplc="F11E8C00">
      <w:start w:val="1"/>
      <w:numFmt w:val="decimal"/>
      <w:lvlText w:val="%7."/>
      <w:lvlJc w:val="left"/>
      <w:pPr>
        <w:ind w:left="5040" w:hanging="360"/>
      </w:pPr>
      <w:rPr>
        <w:u w:val="none"/>
      </w:rPr>
    </w:lvl>
    <w:lvl w:ilvl="7" w:tplc="5ADC2122">
      <w:start w:val="1"/>
      <w:numFmt w:val="lowerLetter"/>
      <w:lvlText w:val="%8."/>
      <w:lvlJc w:val="left"/>
      <w:pPr>
        <w:ind w:left="5760" w:hanging="360"/>
      </w:pPr>
      <w:rPr>
        <w:u w:val="none"/>
      </w:rPr>
    </w:lvl>
    <w:lvl w:ilvl="8" w:tplc="949EFF7C">
      <w:start w:val="1"/>
      <w:numFmt w:val="lowerRoman"/>
      <w:lvlText w:val="%9."/>
      <w:lvlJc w:val="right"/>
      <w:pPr>
        <w:ind w:left="6480" w:hanging="360"/>
      </w:pPr>
      <w:rPr>
        <w:u w:val="none"/>
      </w:rPr>
    </w:lvl>
  </w:abstractNum>
  <w:abstractNum w:abstractNumId="21" w15:restartNumberingAfterBreak="0">
    <w:nsid w:val="13140A22"/>
    <w:multiLevelType w:val="hybridMultilevel"/>
    <w:tmpl w:val="CB482D68"/>
    <w:lvl w:ilvl="0" w:tplc="ABD0B8F8">
      <w:start w:val="1"/>
      <w:numFmt w:val="bullet"/>
      <w:lvlText w:val="●"/>
      <w:lvlJc w:val="left"/>
      <w:pPr>
        <w:ind w:left="720" w:hanging="360"/>
      </w:pPr>
      <w:rPr>
        <w:u w:val="none"/>
      </w:rPr>
    </w:lvl>
    <w:lvl w:ilvl="1" w:tplc="AB9860E0">
      <w:start w:val="1"/>
      <w:numFmt w:val="bullet"/>
      <w:lvlText w:val="○"/>
      <w:lvlJc w:val="left"/>
      <w:pPr>
        <w:ind w:left="1440" w:hanging="360"/>
      </w:pPr>
      <w:rPr>
        <w:u w:val="none"/>
      </w:rPr>
    </w:lvl>
    <w:lvl w:ilvl="2" w:tplc="D8DC2DA8">
      <w:start w:val="1"/>
      <w:numFmt w:val="bullet"/>
      <w:lvlText w:val="■"/>
      <w:lvlJc w:val="left"/>
      <w:pPr>
        <w:ind w:left="2160" w:hanging="360"/>
      </w:pPr>
      <w:rPr>
        <w:u w:val="none"/>
      </w:rPr>
    </w:lvl>
    <w:lvl w:ilvl="3" w:tplc="E5F6A7A4">
      <w:start w:val="1"/>
      <w:numFmt w:val="bullet"/>
      <w:lvlText w:val="●"/>
      <w:lvlJc w:val="left"/>
      <w:pPr>
        <w:ind w:left="2880" w:hanging="360"/>
      </w:pPr>
      <w:rPr>
        <w:u w:val="none"/>
      </w:rPr>
    </w:lvl>
    <w:lvl w:ilvl="4" w:tplc="B9F21A16">
      <w:start w:val="1"/>
      <w:numFmt w:val="bullet"/>
      <w:lvlText w:val="○"/>
      <w:lvlJc w:val="left"/>
      <w:pPr>
        <w:ind w:left="3600" w:hanging="360"/>
      </w:pPr>
      <w:rPr>
        <w:u w:val="none"/>
      </w:rPr>
    </w:lvl>
    <w:lvl w:ilvl="5" w:tplc="1CBCB930">
      <w:start w:val="1"/>
      <w:numFmt w:val="bullet"/>
      <w:lvlText w:val="■"/>
      <w:lvlJc w:val="left"/>
      <w:pPr>
        <w:ind w:left="4320" w:hanging="360"/>
      </w:pPr>
      <w:rPr>
        <w:u w:val="none"/>
      </w:rPr>
    </w:lvl>
    <w:lvl w:ilvl="6" w:tplc="D7CE99AA">
      <w:start w:val="1"/>
      <w:numFmt w:val="bullet"/>
      <w:lvlText w:val="●"/>
      <w:lvlJc w:val="left"/>
      <w:pPr>
        <w:ind w:left="5040" w:hanging="360"/>
      </w:pPr>
      <w:rPr>
        <w:u w:val="none"/>
      </w:rPr>
    </w:lvl>
    <w:lvl w:ilvl="7" w:tplc="AB30FCD0">
      <w:start w:val="1"/>
      <w:numFmt w:val="bullet"/>
      <w:lvlText w:val="○"/>
      <w:lvlJc w:val="left"/>
      <w:pPr>
        <w:ind w:left="5760" w:hanging="360"/>
      </w:pPr>
      <w:rPr>
        <w:u w:val="none"/>
      </w:rPr>
    </w:lvl>
    <w:lvl w:ilvl="8" w:tplc="7CC64834">
      <w:start w:val="1"/>
      <w:numFmt w:val="bullet"/>
      <w:lvlText w:val="■"/>
      <w:lvlJc w:val="left"/>
      <w:pPr>
        <w:ind w:left="6480" w:hanging="360"/>
      </w:pPr>
      <w:rPr>
        <w:u w:val="none"/>
      </w:rPr>
    </w:lvl>
  </w:abstractNum>
  <w:abstractNum w:abstractNumId="22" w15:restartNumberingAfterBreak="0">
    <w:nsid w:val="13845952"/>
    <w:multiLevelType w:val="hybridMultilevel"/>
    <w:tmpl w:val="E556D4B0"/>
    <w:lvl w:ilvl="0" w:tplc="727ECD0C">
      <w:start w:val="1"/>
      <w:numFmt w:val="decimal"/>
      <w:lvlText w:val="%1."/>
      <w:lvlJc w:val="left"/>
      <w:pPr>
        <w:ind w:left="720" w:hanging="360"/>
      </w:pPr>
      <w:rPr>
        <w:u w:val="none"/>
      </w:rPr>
    </w:lvl>
    <w:lvl w:ilvl="1" w:tplc="C3FE6694">
      <w:start w:val="1"/>
      <w:numFmt w:val="lowerLetter"/>
      <w:lvlText w:val="%2."/>
      <w:lvlJc w:val="left"/>
      <w:pPr>
        <w:ind w:left="1440" w:hanging="360"/>
      </w:pPr>
      <w:rPr>
        <w:u w:val="none"/>
      </w:rPr>
    </w:lvl>
    <w:lvl w:ilvl="2" w:tplc="BAC83F10">
      <w:start w:val="1"/>
      <w:numFmt w:val="lowerRoman"/>
      <w:lvlText w:val="%3."/>
      <w:lvlJc w:val="right"/>
      <w:pPr>
        <w:ind w:left="2160" w:hanging="360"/>
      </w:pPr>
      <w:rPr>
        <w:u w:val="none"/>
      </w:rPr>
    </w:lvl>
    <w:lvl w:ilvl="3" w:tplc="C66EE054">
      <w:start w:val="1"/>
      <w:numFmt w:val="decimal"/>
      <w:lvlText w:val="%4."/>
      <w:lvlJc w:val="left"/>
      <w:pPr>
        <w:ind w:left="2880" w:hanging="360"/>
      </w:pPr>
      <w:rPr>
        <w:u w:val="none"/>
      </w:rPr>
    </w:lvl>
    <w:lvl w:ilvl="4" w:tplc="7BB6551C">
      <w:start w:val="1"/>
      <w:numFmt w:val="lowerLetter"/>
      <w:lvlText w:val="%5."/>
      <w:lvlJc w:val="left"/>
      <w:pPr>
        <w:ind w:left="3600" w:hanging="360"/>
      </w:pPr>
      <w:rPr>
        <w:u w:val="none"/>
      </w:rPr>
    </w:lvl>
    <w:lvl w:ilvl="5" w:tplc="9B442774">
      <w:start w:val="1"/>
      <w:numFmt w:val="lowerRoman"/>
      <w:lvlText w:val="%6."/>
      <w:lvlJc w:val="right"/>
      <w:pPr>
        <w:ind w:left="4320" w:hanging="360"/>
      </w:pPr>
      <w:rPr>
        <w:u w:val="none"/>
      </w:rPr>
    </w:lvl>
    <w:lvl w:ilvl="6" w:tplc="0540B736">
      <w:start w:val="1"/>
      <w:numFmt w:val="decimal"/>
      <w:lvlText w:val="%7."/>
      <w:lvlJc w:val="left"/>
      <w:pPr>
        <w:ind w:left="5040" w:hanging="360"/>
      </w:pPr>
      <w:rPr>
        <w:u w:val="none"/>
      </w:rPr>
    </w:lvl>
    <w:lvl w:ilvl="7" w:tplc="14FC797E">
      <w:start w:val="1"/>
      <w:numFmt w:val="lowerLetter"/>
      <w:lvlText w:val="%8."/>
      <w:lvlJc w:val="left"/>
      <w:pPr>
        <w:ind w:left="5760" w:hanging="360"/>
      </w:pPr>
      <w:rPr>
        <w:u w:val="none"/>
      </w:rPr>
    </w:lvl>
    <w:lvl w:ilvl="8" w:tplc="4B6A7AA8">
      <w:start w:val="1"/>
      <w:numFmt w:val="lowerRoman"/>
      <w:lvlText w:val="%9."/>
      <w:lvlJc w:val="right"/>
      <w:pPr>
        <w:ind w:left="6480" w:hanging="360"/>
      </w:pPr>
      <w:rPr>
        <w:u w:val="none"/>
      </w:rPr>
    </w:lvl>
  </w:abstractNum>
  <w:abstractNum w:abstractNumId="23" w15:restartNumberingAfterBreak="0">
    <w:nsid w:val="148C7F31"/>
    <w:multiLevelType w:val="hybridMultilevel"/>
    <w:tmpl w:val="E97A9066"/>
    <w:lvl w:ilvl="0" w:tplc="1C090011">
      <w:start w:val="1"/>
      <w:numFmt w:val="decimal"/>
      <w:lvlText w:val="%1)"/>
      <w:lvlJc w:val="left"/>
      <w:pPr>
        <w:ind w:left="1080" w:hanging="360"/>
      </w:pPr>
    </w:lvl>
    <w:lvl w:ilvl="1" w:tplc="3BBE3BD2">
      <w:start w:val="1"/>
      <w:numFmt w:val="lowerLetter"/>
      <w:lvlText w:val="%2)"/>
      <w:lvlJc w:val="left"/>
      <w:pPr>
        <w:ind w:left="1800" w:hanging="360"/>
      </w:pPr>
      <w:rPr>
        <w:rFonts w:hint="default"/>
      </w:r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4" w15:restartNumberingAfterBreak="0">
    <w:nsid w:val="14CB6445"/>
    <w:multiLevelType w:val="hybridMultilevel"/>
    <w:tmpl w:val="674A057C"/>
    <w:lvl w:ilvl="0" w:tplc="DD84A862">
      <w:start w:val="1"/>
      <w:numFmt w:val="decimal"/>
      <w:lvlText w:val="%1."/>
      <w:lvlJc w:val="left"/>
      <w:pPr>
        <w:ind w:left="720" w:hanging="360"/>
      </w:pPr>
      <w:rPr>
        <w:u w:val="none"/>
        <w:lang w:val="pt-BR"/>
      </w:rPr>
    </w:lvl>
    <w:lvl w:ilvl="1" w:tplc="DD14DAAE">
      <w:start w:val="1"/>
      <w:numFmt w:val="lowerLetter"/>
      <w:lvlText w:val="%2."/>
      <w:lvlJc w:val="left"/>
      <w:pPr>
        <w:ind w:left="1440" w:hanging="360"/>
      </w:pPr>
      <w:rPr>
        <w:u w:val="none"/>
      </w:rPr>
    </w:lvl>
    <w:lvl w:ilvl="2" w:tplc="CDD4F266">
      <w:start w:val="1"/>
      <w:numFmt w:val="lowerRoman"/>
      <w:lvlText w:val="%3."/>
      <w:lvlJc w:val="right"/>
      <w:pPr>
        <w:ind w:left="2160" w:hanging="360"/>
      </w:pPr>
      <w:rPr>
        <w:u w:val="none"/>
      </w:rPr>
    </w:lvl>
    <w:lvl w:ilvl="3" w:tplc="E0D01C66">
      <w:start w:val="1"/>
      <w:numFmt w:val="decimal"/>
      <w:lvlText w:val="%4."/>
      <w:lvlJc w:val="left"/>
      <w:pPr>
        <w:ind w:left="2880" w:hanging="360"/>
      </w:pPr>
      <w:rPr>
        <w:u w:val="none"/>
      </w:rPr>
    </w:lvl>
    <w:lvl w:ilvl="4" w:tplc="FFBA0578">
      <w:start w:val="1"/>
      <w:numFmt w:val="lowerLetter"/>
      <w:lvlText w:val="%5."/>
      <w:lvlJc w:val="left"/>
      <w:pPr>
        <w:ind w:left="3600" w:hanging="360"/>
      </w:pPr>
      <w:rPr>
        <w:u w:val="none"/>
      </w:rPr>
    </w:lvl>
    <w:lvl w:ilvl="5" w:tplc="27FAF3FA">
      <w:start w:val="1"/>
      <w:numFmt w:val="lowerRoman"/>
      <w:lvlText w:val="%6."/>
      <w:lvlJc w:val="right"/>
      <w:pPr>
        <w:ind w:left="4320" w:hanging="360"/>
      </w:pPr>
      <w:rPr>
        <w:u w:val="none"/>
      </w:rPr>
    </w:lvl>
    <w:lvl w:ilvl="6" w:tplc="6974EDEC">
      <w:start w:val="1"/>
      <w:numFmt w:val="decimal"/>
      <w:lvlText w:val="%7."/>
      <w:lvlJc w:val="left"/>
      <w:pPr>
        <w:ind w:left="5040" w:hanging="360"/>
      </w:pPr>
      <w:rPr>
        <w:u w:val="none"/>
      </w:rPr>
    </w:lvl>
    <w:lvl w:ilvl="7" w:tplc="FB047F3A">
      <w:start w:val="1"/>
      <w:numFmt w:val="lowerLetter"/>
      <w:lvlText w:val="%8."/>
      <w:lvlJc w:val="left"/>
      <w:pPr>
        <w:ind w:left="5760" w:hanging="360"/>
      </w:pPr>
      <w:rPr>
        <w:u w:val="none"/>
      </w:rPr>
    </w:lvl>
    <w:lvl w:ilvl="8" w:tplc="4836C828">
      <w:start w:val="1"/>
      <w:numFmt w:val="lowerRoman"/>
      <w:lvlText w:val="%9."/>
      <w:lvlJc w:val="right"/>
      <w:pPr>
        <w:ind w:left="6480" w:hanging="360"/>
      </w:pPr>
      <w:rPr>
        <w:u w:val="none"/>
      </w:rPr>
    </w:lvl>
  </w:abstractNum>
  <w:abstractNum w:abstractNumId="25" w15:restartNumberingAfterBreak="0">
    <w:nsid w:val="14D27B38"/>
    <w:multiLevelType w:val="hybridMultilevel"/>
    <w:tmpl w:val="D04EFC78"/>
    <w:lvl w:ilvl="0" w:tplc="3CC600C4">
      <w:numFmt w:val="bullet"/>
      <w:lvlText w:val="•"/>
      <w:lvlJc w:val="left"/>
      <w:pPr>
        <w:ind w:left="680" w:hanging="360"/>
      </w:pPr>
      <w:rPr>
        <w:rFonts w:ascii="Avenir-Light" w:eastAsia="Avenir-Light" w:hAnsi="Avenir-Light" w:cs="Avenir-Light" w:hint="default"/>
        <w:color w:val="231F20"/>
        <w:w w:val="100"/>
        <w:sz w:val="22"/>
        <w:szCs w:val="22"/>
        <w:lang w:val="en-GB" w:eastAsia="en-US" w:bidi="ar-SA"/>
      </w:rPr>
    </w:lvl>
    <w:lvl w:ilvl="1" w:tplc="D58CD542">
      <w:numFmt w:val="bullet"/>
      <w:lvlText w:val="•"/>
      <w:lvlJc w:val="left"/>
      <w:pPr>
        <w:ind w:left="1222" w:hanging="360"/>
      </w:pPr>
      <w:rPr>
        <w:rFonts w:hint="default"/>
        <w:lang w:val="en-GB" w:eastAsia="en-US" w:bidi="ar-SA"/>
      </w:rPr>
    </w:lvl>
    <w:lvl w:ilvl="2" w:tplc="BD6437CA">
      <w:numFmt w:val="bullet"/>
      <w:lvlText w:val="•"/>
      <w:lvlJc w:val="left"/>
      <w:pPr>
        <w:ind w:left="1764" w:hanging="360"/>
      </w:pPr>
      <w:rPr>
        <w:rFonts w:hint="default"/>
        <w:lang w:val="en-GB" w:eastAsia="en-US" w:bidi="ar-SA"/>
      </w:rPr>
    </w:lvl>
    <w:lvl w:ilvl="3" w:tplc="9FAC0062">
      <w:numFmt w:val="bullet"/>
      <w:lvlText w:val="•"/>
      <w:lvlJc w:val="left"/>
      <w:pPr>
        <w:ind w:left="2306" w:hanging="360"/>
      </w:pPr>
      <w:rPr>
        <w:rFonts w:hint="default"/>
        <w:lang w:val="en-GB" w:eastAsia="en-US" w:bidi="ar-SA"/>
      </w:rPr>
    </w:lvl>
    <w:lvl w:ilvl="4" w:tplc="1C02DDB4">
      <w:numFmt w:val="bullet"/>
      <w:lvlText w:val="•"/>
      <w:lvlJc w:val="left"/>
      <w:pPr>
        <w:ind w:left="2848" w:hanging="360"/>
      </w:pPr>
      <w:rPr>
        <w:rFonts w:hint="default"/>
        <w:lang w:val="en-GB" w:eastAsia="en-US" w:bidi="ar-SA"/>
      </w:rPr>
    </w:lvl>
    <w:lvl w:ilvl="5" w:tplc="BEAC7524">
      <w:numFmt w:val="bullet"/>
      <w:lvlText w:val="•"/>
      <w:lvlJc w:val="left"/>
      <w:pPr>
        <w:ind w:left="3390" w:hanging="360"/>
      </w:pPr>
      <w:rPr>
        <w:rFonts w:hint="default"/>
        <w:lang w:val="en-GB" w:eastAsia="en-US" w:bidi="ar-SA"/>
      </w:rPr>
    </w:lvl>
    <w:lvl w:ilvl="6" w:tplc="7854C616">
      <w:numFmt w:val="bullet"/>
      <w:lvlText w:val="•"/>
      <w:lvlJc w:val="left"/>
      <w:pPr>
        <w:ind w:left="3932" w:hanging="360"/>
      </w:pPr>
      <w:rPr>
        <w:rFonts w:hint="default"/>
        <w:lang w:val="en-GB" w:eastAsia="en-US" w:bidi="ar-SA"/>
      </w:rPr>
    </w:lvl>
    <w:lvl w:ilvl="7" w:tplc="B7780BCC">
      <w:numFmt w:val="bullet"/>
      <w:lvlText w:val="•"/>
      <w:lvlJc w:val="left"/>
      <w:pPr>
        <w:ind w:left="4474" w:hanging="360"/>
      </w:pPr>
      <w:rPr>
        <w:rFonts w:hint="default"/>
        <w:lang w:val="en-GB" w:eastAsia="en-US" w:bidi="ar-SA"/>
      </w:rPr>
    </w:lvl>
    <w:lvl w:ilvl="8" w:tplc="D31EC008">
      <w:numFmt w:val="bullet"/>
      <w:lvlText w:val="•"/>
      <w:lvlJc w:val="left"/>
      <w:pPr>
        <w:ind w:left="5016" w:hanging="360"/>
      </w:pPr>
      <w:rPr>
        <w:rFonts w:hint="default"/>
        <w:lang w:val="en-GB" w:eastAsia="en-US" w:bidi="ar-SA"/>
      </w:rPr>
    </w:lvl>
  </w:abstractNum>
  <w:abstractNum w:abstractNumId="26" w15:restartNumberingAfterBreak="0">
    <w:nsid w:val="1582559D"/>
    <w:multiLevelType w:val="hybridMultilevel"/>
    <w:tmpl w:val="5B5A0DE6"/>
    <w:lvl w:ilvl="0" w:tplc="8DA6AA7A">
      <w:start w:val="1"/>
      <w:numFmt w:val="bullet"/>
      <w:lvlText w:val="●"/>
      <w:lvlJc w:val="left"/>
      <w:pPr>
        <w:ind w:left="720" w:hanging="360"/>
      </w:pPr>
      <w:rPr>
        <w:u w:val="none"/>
      </w:rPr>
    </w:lvl>
    <w:lvl w:ilvl="1" w:tplc="7584A4B8">
      <w:start w:val="1"/>
      <w:numFmt w:val="bullet"/>
      <w:lvlText w:val="○"/>
      <w:lvlJc w:val="left"/>
      <w:pPr>
        <w:ind w:left="1440" w:hanging="360"/>
      </w:pPr>
      <w:rPr>
        <w:u w:val="none"/>
      </w:rPr>
    </w:lvl>
    <w:lvl w:ilvl="2" w:tplc="D20835D8">
      <w:start w:val="1"/>
      <w:numFmt w:val="bullet"/>
      <w:lvlText w:val="■"/>
      <w:lvlJc w:val="left"/>
      <w:pPr>
        <w:ind w:left="2160" w:hanging="360"/>
      </w:pPr>
      <w:rPr>
        <w:u w:val="none"/>
      </w:rPr>
    </w:lvl>
    <w:lvl w:ilvl="3" w:tplc="FFF89622">
      <w:start w:val="1"/>
      <w:numFmt w:val="bullet"/>
      <w:lvlText w:val="●"/>
      <w:lvlJc w:val="left"/>
      <w:pPr>
        <w:ind w:left="2880" w:hanging="360"/>
      </w:pPr>
      <w:rPr>
        <w:u w:val="none"/>
      </w:rPr>
    </w:lvl>
    <w:lvl w:ilvl="4" w:tplc="3C225A32">
      <w:start w:val="1"/>
      <w:numFmt w:val="bullet"/>
      <w:lvlText w:val="○"/>
      <w:lvlJc w:val="left"/>
      <w:pPr>
        <w:ind w:left="3600" w:hanging="360"/>
      </w:pPr>
      <w:rPr>
        <w:u w:val="none"/>
      </w:rPr>
    </w:lvl>
    <w:lvl w:ilvl="5" w:tplc="A59E2E04">
      <w:start w:val="1"/>
      <w:numFmt w:val="bullet"/>
      <w:lvlText w:val="■"/>
      <w:lvlJc w:val="left"/>
      <w:pPr>
        <w:ind w:left="4320" w:hanging="360"/>
      </w:pPr>
      <w:rPr>
        <w:u w:val="none"/>
      </w:rPr>
    </w:lvl>
    <w:lvl w:ilvl="6" w:tplc="D28025B4">
      <w:start w:val="1"/>
      <w:numFmt w:val="bullet"/>
      <w:lvlText w:val="●"/>
      <w:lvlJc w:val="left"/>
      <w:pPr>
        <w:ind w:left="5040" w:hanging="360"/>
      </w:pPr>
      <w:rPr>
        <w:u w:val="none"/>
      </w:rPr>
    </w:lvl>
    <w:lvl w:ilvl="7" w:tplc="E222C578">
      <w:start w:val="1"/>
      <w:numFmt w:val="bullet"/>
      <w:lvlText w:val="○"/>
      <w:lvlJc w:val="left"/>
      <w:pPr>
        <w:ind w:left="5760" w:hanging="360"/>
      </w:pPr>
      <w:rPr>
        <w:u w:val="none"/>
      </w:rPr>
    </w:lvl>
    <w:lvl w:ilvl="8" w:tplc="45B46DD6">
      <w:start w:val="1"/>
      <w:numFmt w:val="bullet"/>
      <w:lvlText w:val="■"/>
      <w:lvlJc w:val="left"/>
      <w:pPr>
        <w:ind w:left="6480" w:hanging="360"/>
      </w:pPr>
      <w:rPr>
        <w:u w:val="none"/>
      </w:rPr>
    </w:lvl>
  </w:abstractNum>
  <w:abstractNum w:abstractNumId="27" w15:restartNumberingAfterBreak="0">
    <w:nsid w:val="15FA5377"/>
    <w:multiLevelType w:val="hybridMultilevel"/>
    <w:tmpl w:val="630654B4"/>
    <w:lvl w:ilvl="0" w:tplc="0FC08A40">
      <w:start w:val="1"/>
      <w:numFmt w:val="bullet"/>
      <w:lvlText w:val="●"/>
      <w:lvlJc w:val="left"/>
      <w:pPr>
        <w:ind w:left="720" w:hanging="360"/>
      </w:pPr>
      <w:rPr>
        <w:u w:val="none"/>
      </w:rPr>
    </w:lvl>
    <w:lvl w:ilvl="1" w:tplc="1E2823CA">
      <w:start w:val="1"/>
      <w:numFmt w:val="bullet"/>
      <w:lvlText w:val="○"/>
      <w:lvlJc w:val="left"/>
      <w:pPr>
        <w:ind w:left="1440" w:hanging="360"/>
      </w:pPr>
      <w:rPr>
        <w:u w:val="none"/>
      </w:rPr>
    </w:lvl>
    <w:lvl w:ilvl="2" w:tplc="69A2E582">
      <w:start w:val="1"/>
      <w:numFmt w:val="bullet"/>
      <w:lvlText w:val="■"/>
      <w:lvlJc w:val="left"/>
      <w:pPr>
        <w:ind w:left="2160" w:hanging="360"/>
      </w:pPr>
      <w:rPr>
        <w:u w:val="none"/>
      </w:rPr>
    </w:lvl>
    <w:lvl w:ilvl="3" w:tplc="6BD08A94">
      <w:start w:val="1"/>
      <w:numFmt w:val="bullet"/>
      <w:lvlText w:val="●"/>
      <w:lvlJc w:val="left"/>
      <w:pPr>
        <w:ind w:left="2880" w:hanging="360"/>
      </w:pPr>
      <w:rPr>
        <w:u w:val="none"/>
      </w:rPr>
    </w:lvl>
    <w:lvl w:ilvl="4" w:tplc="DCEABA5A">
      <w:start w:val="1"/>
      <w:numFmt w:val="bullet"/>
      <w:lvlText w:val="○"/>
      <w:lvlJc w:val="left"/>
      <w:pPr>
        <w:ind w:left="3600" w:hanging="360"/>
      </w:pPr>
      <w:rPr>
        <w:u w:val="none"/>
      </w:rPr>
    </w:lvl>
    <w:lvl w:ilvl="5" w:tplc="8A461660">
      <w:start w:val="1"/>
      <w:numFmt w:val="bullet"/>
      <w:lvlText w:val="■"/>
      <w:lvlJc w:val="left"/>
      <w:pPr>
        <w:ind w:left="4320" w:hanging="360"/>
      </w:pPr>
      <w:rPr>
        <w:u w:val="none"/>
      </w:rPr>
    </w:lvl>
    <w:lvl w:ilvl="6" w:tplc="DA50AEF4">
      <w:start w:val="1"/>
      <w:numFmt w:val="bullet"/>
      <w:lvlText w:val="●"/>
      <w:lvlJc w:val="left"/>
      <w:pPr>
        <w:ind w:left="5040" w:hanging="360"/>
      </w:pPr>
      <w:rPr>
        <w:u w:val="none"/>
      </w:rPr>
    </w:lvl>
    <w:lvl w:ilvl="7" w:tplc="644051F4">
      <w:start w:val="1"/>
      <w:numFmt w:val="bullet"/>
      <w:lvlText w:val="○"/>
      <w:lvlJc w:val="left"/>
      <w:pPr>
        <w:ind w:left="5760" w:hanging="360"/>
      </w:pPr>
      <w:rPr>
        <w:u w:val="none"/>
      </w:rPr>
    </w:lvl>
    <w:lvl w:ilvl="8" w:tplc="980C8C20">
      <w:start w:val="1"/>
      <w:numFmt w:val="bullet"/>
      <w:lvlText w:val="■"/>
      <w:lvlJc w:val="left"/>
      <w:pPr>
        <w:ind w:left="6480" w:hanging="360"/>
      </w:pPr>
      <w:rPr>
        <w:u w:val="none"/>
      </w:rPr>
    </w:lvl>
  </w:abstractNum>
  <w:abstractNum w:abstractNumId="28" w15:restartNumberingAfterBreak="0">
    <w:nsid w:val="165E591F"/>
    <w:multiLevelType w:val="hybridMultilevel"/>
    <w:tmpl w:val="72BE6E2E"/>
    <w:lvl w:ilvl="0" w:tplc="69EE4E38">
      <w:start w:val="1"/>
      <w:numFmt w:val="decimal"/>
      <w:lvlText w:val="%1."/>
      <w:lvlJc w:val="left"/>
      <w:pPr>
        <w:ind w:left="1078" w:hanging="360"/>
      </w:pPr>
      <w:rPr>
        <w:rFonts w:ascii="Avenir-Light" w:eastAsia="Avenir-Light" w:hAnsi="Avenir-Light" w:cs="Avenir-Light" w:hint="default"/>
        <w:color w:val="231F20"/>
        <w:w w:val="100"/>
        <w:sz w:val="22"/>
        <w:szCs w:val="22"/>
        <w:lang w:val="en-GB" w:eastAsia="en-US" w:bidi="ar-SA"/>
      </w:rPr>
    </w:lvl>
    <w:lvl w:ilvl="1" w:tplc="110AEC2E">
      <w:numFmt w:val="bullet"/>
      <w:lvlText w:val="•"/>
      <w:lvlJc w:val="left"/>
      <w:pPr>
        <w:ind w:left="1692" w:hanging="360"/>
      </w:pPr>
      <w:rPr>
        <w:rFonts w:hint="default"/>
        <w:lang w:val="en-GB" w:eastAsia="en-US" w:bidi="ar-SA"/>
      </w:rPr>
    </w:lvl>
    <w:lvl w:ilvl="2" w:tplc="30CA1A50">
      <w:numFmt w:val="bullet"/>
      <w:lvlText w:val="•"/>
      <w:lvlJc w:val="left"/>
      <w:pPr>
        <w:ind w:left="2305" w:hanging="360"/>
      </w:pPr>
      <w:rPr>
        <w:rFonts w:hint="default"/>
        <w:lang w:val="en-GB" w:eastAsia="en-US" w:bidi="ar-SA"/>
      </w:rPr>
    </w:lvl>
    <w:lvl w:ilvl="3" w:tplc="D6BED71C">
      <w:numFmt w:val="bullet"/>
      <w:lvlText w:val="•"/>
      <w:lvlJc w:val="left"/>
      <w:pPr>
        <w:ind w:left="2918" w:hanging="360"/>
      </w:pPr>
      <w:rPr>
        <w:rFonts w:hint="default"/>
        <w:lang w:val="en-GB" w:eastAsia="en-US" w:bidi="ar-SA"/>
      </w:rPr>
    </w:lvl>
    <w:lvl w:ilvl="4" w:tplc="DE5CEF4A">
      <w:numFmt w:val="bullet"/>
      <w:lvlText w:val="•"/>
      <w:lvlJc w:val="left"/>
      <w:pPr>
        <w:ind w:left="3531" w:hanging="360"/>
      </w:pPr>
      <w:rPr>
        <w:rFonts w:hint="default"/>
        <w:lang w:val="en-GB" w:eastAsia="en-US" w:bidi="ar-SA"/>
      </w:rPr>
    </w:lvl>
    <w:lvl w:ilvl="5" w:tplc="8594ECDC">
      <w:numFmt w:val="bullet"/>
      <w:lvlText w:val="•"/>
      <w:lvlJc w:val="left"/>
      <w:pPr>
        <w:ind w:left="4144" w:hanging="360"/>
      </w:pPr>
      <w:rPr>
        <w:rFonts w:hint="default"/>
        <w:lang w:val="en-GB" w:eastAsia="en-US" w:bidi="ar-SA"/>
      </w:rPr>
    </w:lvl>
    <w:lvl w:ilvl="6" w:tplc="4AB8CFB4">
      <w:numFmt w:val="bullet"/>
      <w:lvlText w:val="•"/>
      <w:lvlJc w:val="left"/>
      <w:pPr>
        <w:ind w:left="4757" w:hanging="360"/>
      </w:pPr>
      <w:rPr>
        <w:rFonts w:hint="default"/>
        <w:lang w:val="en-GB" w:eastAsia="en-US" w:bidi="ar-SA"/>
      </w:rPr>
    </w:lvl>
    <w:lvl w:ilvl="7" w:tplc="B080A526">
      <w:numFmt w:val="bullet"/>
      <w:lvlText w:val="•"/>
      <w:lvlJc w:val="left"/>
      <w:pPr>
        <w:ind w:left="5370" w:hanging="360"/>
      </w:pPr>
      <w:rPr>
        <w:rFonts w:hint="default"/>
        <w:lang w:val="en-GB" w:eastAsia="en-US" w:bidi="ar-SA"/>
      </w:rPr>
    </w:lvl>
    <w:lvl w:ilvl="8" w:tplc="4170E878">
      <w:numFmt w:val="bullet"/>
      <w:lvlText w:val="•"/>
      <w:lvlJc w:val="left"/>
      <w:pPr>
        <w:ind w:left="5983" w:hanging="360"/>
      </w:pPr>
      <w:rPr>
        <w:rFonts w:hint="default"/>
        <w:lang w:val="en-GB" w:eastAsia="en-US" w:bidi="ar-SA"/>
      </w:rPr>
    </w:lvl>
  </w:abstractNum>
  <w:abstractNum w:abstractNumId="29" w15:restartNumberingAfterBreak="0">
    <w:nsid w:val="16B379A8"/>
    <w:multiLevelType w:val="hybridMultilevel"/>
    <w:tmpl w:val="F0BE6630"/>
    <w:lvl w:ilvl="0" w:tplc="D548C0E2">
      <w:start w:val="1"/>
      <w:numFmt w:val="bullet"/>
      <w:lvlText w:val="●"/>
      <w:lvlJc w:val="left"/>
      <w:pPr>
        <w:ind w:left="720" w:hanging="360"/>
      </w:pPr>
      <w:rPr>
        <w:u w:val="none"/>
      </w:rPr>
    </w:lvl>
    <w:lvl w:ilvl="1" w:tplc="47CAA2EC">
      <w:start w:val="1"/>
      <w:numFmt w:val="bullet"/>
      <w:lvlText w:val="○"/>
      <w:lvlJc w:val="left"/>
      <w:pPr>
        <w:ind w:left="1440" w:hanging="360"/>
      </w:pPr>
      <w:rPr>
        <w:u w:val="none"/>
      </w:rPr>
    </w:lvl>
    <w:lvl w:ilvl="2" w:tplc="B562FF0E">
      <w:start w:val="1"/>
      <w:numFmt w:val="bullet"/>
      <w:lvlText w:val="■"/>
      <w:lvlJc w:val="left"/>
      <w:pPr>
        <w:ind w:left="2160" w:hanging="360"/>
      </w:pPr>
      <w:rPr>
        <w:u w:val="none"/>
      </w:rPr>
    </w:lvl>
    <w:lvl w:ilvl="3" w:tplc="4F062514">
      <w:start w:val="1"/>
      <w:numFmt w:val="bullet"/>
      <w:lvlText w:val="●"/>
      <w:lvlJc w:val="left"/>
      <w:pPr>
        <w:ind w:left="2880" w:hanging="360"/>
      </w:pPr>
      <w:rPr>
        <w:u w:val="none"/>
      </w:rPr>
    </w:lvl>
    <w:lvl w:ilvl="4" w:tplc="DA9633BA">
      <w:start w:val="1"/>
      <w:numFmt w:val="bullet"/>
      <w:lvlText w:val="○"/>
      <w:lvlJc w:val="left"/>
      <w:pPr>
        <w:ind w:left="3600" w:hanging="360"/>
      </w:pPr>
      <w:rPr>
        <w:u w:val="none"/>
      </w:rPr>
    </w:lvl>
    <w:lvl w:ilvl="5" w:tplc="B84A60DC">
      <w:start w:val="1"/>
      <w:numFmt w:val="bullet"/>
      <w:lvlText w:val="■"/>
      <w:lvlJc w:val="left"/>
      <w:pPr>
        <w:ind w:left="4320" w:hanging="360"/>
      </w:pPr>
      <w:rPr>
        <w:u w:val="none"/>
      </w:rPr>
    </w:lvl>
    <w:lvl w:ilvl="6" w:tplc="3DC64EF6">
      <w:start w:val="1"/>
      <w:numFmt w:val="bullet"/>
      <w:lvlText w:val="●"/>
      <w:lvlJc w:val="left"/>
      <w:pPr>
        <w:ind w:left="5040" w:hanging="360"/>
      </w:pPr>
      <w:rPr>
        <w:u w:val="none"/>
      </w:rPr>
    </w:lvl>
    <w:lvl w:ilvl="7" w:tplc="CD4C5C94">
      <w:start w:val="1"/>
      <w:numFmt w:val="bullet"/>
      <w:lvlText w:val="○"/>
      <w:lvlJc w:val="left"/>
      <w:pPr>
        <w:ind w:left="5760" w:hanging="360"/>
      </w:pPr>
      <w:rPr>
        <w:u w:val="none"/>
      </w:rPr>
    </w:lvl>
    <w:lvl w:ilvl="8" w:tplc="F11431FC">
      <w:start w:val="1"/>
      <w:numFmt w:val="bullet"/>
      <w:lvlText w:val="■"/>
      <w:lvlJc w:val="left"/>
      <w:pPr>
        <w:ind w:left="6480" w:hanging="360"/>
      </w:pPr>
      <w:rPr>
        <w:u w:val="none"/>
      </w:rPr>
    </w:lvl>
  </w:abstractNum>
  <w:abstractNum w:abstractNumId="30" w15:restartNumberingAfterBreak="0">
    <w:nsid w:val="1C4F31F7"/>
    <w:multiLevelType w:val="hybridMultilevel"/>
    <w:tmpl w:val="2F344CCE"/>
    <w:lvl w:ilvl="0" w:tplc="CD444C2C">
      <w:start w:val="1"/>
      <w:numFmt w:val="decimal"/>
      <w:lvlText w:val="%1."/>
      <w:lvlJc w:val="left"/>
      <w:pPr>
        <w:ind w:left="720" w:hanging="360"/>
      </w:pPr>
      <w:rPr>
        <w:rFonts w:ascii="Avenir-Light" w:eastAsia="Avenir-Light" w:hAnsi="Avenir-Light" w:cs="Avenir-Light" w:hint="default"/>
        <w:color w:val="231F20"/>
        <w:w w:val="100"/>
        <w:sz w:val="22"/>
        <w:szCs w:val="22"/>
        <w:lang w:val="en-GB" w:eastAsia="en-US" w:bidi="ar-SA"/>
      </w:rPr>
    </w:lvl>
    <w:lvl w:ilvl="1" w:tplc="A10483E0">
      <w:start w:val="1"/>
      <w:numFmt w:val="decimal"/>
      <w:lvlText w:val="%2."/>
      <w:lvlJc w:val="left"/>
      <w:pPr>
        <w:ind w:left="1010" w:hanging="360"/>
      </w:pPr>
      <w:rPr>
        <w:rFonts w:ascii="Avenir-Light" w:eastAsia="Avenir-Light" w:hAnsi="Avenir-Light" w:cs="Avenir-Light" w:hint="default"/>
        <w:color w:val="231F20"/>
        <w:w w:val="100"/>
        <w:sz w:val="22"/>
        <w:szCs w:val="22"/>
        <w:lang w:val="en-GB" w:eastAsia="en-US" w:bidi="ar-SA"/>
      </w:rPr>
    </w:lvl>
    <w:lvl w:ilvl="2" w:tplc="8FFAF46A">
      <w:numFmt w:val="bullet"/>
      <w:lvlText w:val="•"/>
      <w:lvlJc w:val="left"/>
      <w:pPr>
        <w:ind w:left="1707" w:hanging="360"/>
      </w:pPr>
      <w:rPr>
        <w:lang w:val="en-GB" w:eastAsia="en-US" w:bidi="ar-SA"/>
      </w:rPr>
    </w:lvl>
    <w:lvl w:ilvl="3" w:tplc="20C80F96">
      <w:numFmt w:val="bullet"/>
      <w:lvlText w:val="•"/>
      <w:lvlJc w:val="left"/>
      <w:pPr>
        <w:ind w:left="2395" w:hanging="360"/>
      </w:pPr>
      <w:rPr>
        <w:lang w:val="en-GB" w:eastAsia="en-US" w:bidi="ar-SA"/>
      </w:rPr>
    </w:lvl>
    <w:lvl w:ilvl="4" w:tplc="58BEE8F2">
      <w:numFmt w:val="bullet"/>
      <w:lvlText w:val="•"/>
      <w:lvlJc w:val="left"/>
      <w:pPr>
        <w:ind w:left="3083" w:hanging="360"/>
      </w:pPr>
      <w:rPr>
        <w:lang w:val="en-GB" w:eastAsia="en-US" w:bidi="ar-SA"/>
      </w:rPr>
    </w:lvl>
    <w:lvl w:ilvl="5" w:tplc="39C48FFE">
      <w:numFmt w:val="bullet"/>
      <w:lvlText w:val="•"/>
      <w:lvlJc w:val="left"/>
      <w:pPr>
        <w:ind w:left="3771" w:hanging="360"/>
      </w:pPr>
      <w:rPr>
        <w:lang w:val="en-GB" w:eastAsia="en-US" w:bidi="ar-SA"/>
      </w:rPr>
    </w:lvl>
    <w:lvl w:ilvl="6" w:tplc="8EE09BB4">
      <w:numFmt w:val="bullet"/>
      <w:lvlText w:val="•"/>
      <w:lvlJc w:val="left"/>
      <w:pPr>
        <w:ind w:left="4459" w:hanging="360"/>
      </w:pPr>
      <w:rPr>
        <w:lang w:val="en-GB" w:eastAsia="en-US" w:bidi="ar-SA"/>
      </w:rPr>
    </w:lvl>
    <w:lvl w:ilvl="7" w:tplc="F508C1BA">
      <w:numFmt w:val="bullet"/>
      <w:lvlText w:val="•"/>
      <w:lvlJc w:val="left"/>
      <w:pPr>
        <w:ind w:left="5147" w:hanging="360"/>
      </w:pPr>
      <w:rPr>
        <w:lang w:val="en-GB" w:eastAsia="en-US" w:bidi="ar-SA"/>
      </w:rPr>
    </w:lvl>
    <w:lvl w:ilvl="8" w:tplc="A4CA619C">
      <w:numFmt w:val="bullet"/>
      <w:lvlText w:val="•"/>
      <w:lvlJc w:val="left"/>
      <w:pPr>
        <w:ind w:left="5834" w:hanging="360"/>
      </w:pPr>
      <w:rPr>
        <w:lang w:val="en-GB" w:eastAsia="en-US" w:bidi="ar-SA"/>
      </w:rPr>
    </w:lvl>
  </w:abstractNum>
  <w:abstractNum w:abstractNumId="31" w15:restartNumberingAfterBreak="0">
    <w:nsid w:val="1D26706B"/>
    <w:multiLevelType w:val="hybridMultilevel"/>
    <w:tmpl w:val="3D8C99C6"/>
    <w:lvl w:ilvl="0" w:tplc="E19496B8">
      <w:start w:val="1"/>
      <w:numFmt w:val="decimal"/>
      <w:lvlText w:val="%1."/>
      <w:lvlJc w:val="left"/>
      <w:pPr>
        <w:ind w:left="720" w:hanging="360"/>
      </w:pPr>
      <w:rPr>
        <w:u w:val="none"/>
        <w:lang w:val="pt-BR"/>
      </w:rPr>
    </w:lvl>
    <w:lvl w:ilvl="1" w:tplc="C9BA8138">
      <w:start w:val="1"/>
      <w:numFmt w:val="lowerLetter"/>
      <w:lvlText w:val="%2."/>
      <w:lvlJc w:val="left"/>
      <w:pPr>
        <w:ind w:left="1440" w:hanging="360"/>
      </w:pPr>
      <w:rPr>
        <w:u w:val="none"/>
      </w:rPr>
    </w:lvl>
    <w:lvl w:ilvl="2" w:tplc="A366F62C">
      <w:start w:val="1"/>
      <w:numFmt w:val="lowerRoman"/>
      <w:lvlText w:val="%3."/>
      <w:lvlJc w:val="right"/>
      <w:pPr>
        <w:ind w:left="2160" w:hanging="360"/>
      </w:pPr>
      <w:rPr>
        <w:u w:val="none"/>
      </w:rPr>
    </w:lvl>
    <w:lvl w:ilvl="3" w:tplc="9D1808EC">
      <w:start w:val="1"/>
      <w:numFmt w:val="decimal"/>
      <w:lvlText w:val="%4."/>
      <w:lvlJc w:val="left"/>
      <w:pPr>
        <w:ind w:left="2880" w:hanging="360"/>
      </w:pPr>
      <w:rPr>
        <w:u w:val="none"/>
      </w:rPr>
    </w:lvl>
    <w:lvl w:ilvl="4" w:tplc="A1245CB0">
      <w:start w:val="1"/>
      <w:numFmt w:val="lowerLetter"/>
      <w:lvlText w:val="%5."/>
      <w:lvlJc w:val="left"/>
      <w:pPr>
        <w:ind w:left="3600" w:hanging="360"/>
      </w:pPr>
      <w:rPr>
        <w:u w:val="none"/>
      </w:rPr>
    </w:lvl>
    <w:lvl w:ilvl="5" w:tplc="540CE782">
      <w:start w:val="1"/>
      <w:numFmt w:val="lowerRoman"/>
      <w:lvlText w:val="%6."/>
      <w:lvlJc w:val="right"/>
      <w:pPr>
        <w:ind w:left="4320" w:hanging="360"/>
      </w:pPr>
      <w:rPr>
        <w:u w:val="none"/>
      </w:rPr>
    </w:lvl>
    <w:lvl w:ilvl="6" w:tplc="EB7C7844">
      <w:start w:val="1"/>
      <w:numFmt w:val="decimal"/>
      <w:lvlText w:val="%7."/>
      <w:lvlJc w:val="left"/>
      <w:pPr>
        <w:ind w:left="5040" w:hanging="360"/>
      </w:pPr>
      <w:rPr>
        <w:u w:val="none"/>
      </w:rPr>
    </w:lvl>
    <w:lvl w:ilvl="7" w:tplc="5A9814AC">
      <w:start w:val="1"/>
      <w:numFmt w:val="lowerLetter"/>
      <w:lvlText w:val="%8."/>
      <w:lvlJc w:val="left"/>
      <w:pPr>
        <w:ind w:left="5760" w:hanging="360"/>
      </w:pPr>
      <w:rPr>
        <w:u w:val="none"/>
      </w:rPr>
    </w:lvl>
    <w:lvl w:ilvl="8" w:tplc="49526142">
      <w:start w:val="1"/>
      <w:numFmt w:val="lowerRoman"/>
      <w:lvlText w:val="%9."/>
      <w:lvlJc w:val="right"/>
      <w:pPr>
        <w:ind w:left="6480" w:hanging="360"/>
      </w:pPr>
      <w:rPr>
        <w:u w:val="none"/>
      </w:rPr>
    </w:lvl>
  </w:abstractNum>
  <w:abstractNum w:abstractNumId="32" w15:restartNumberingAfterBreak="0">
    <w:nsid w:val="1E99051F"/>
    <w:multiLevelType w:val="hybridMultilevel"/>
    <w:tmpl w:val="C818E90C"/>
    <w:lvl w:ilvl="0" w:tplc="1C9014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F5545A"/>
    <w:multiLevelType w:val="hybridMultilevel"/>
    <w:tmpl w:val="94748EFE"/>
    <w:lvl w:ilvl="0" w:tplc="B380D302">
      <w:start w:val="1"/>
      <w:numFmt w:val="decimal"/>
      <w:lvlText w:val="%1."/>
      <w:lvlJc w:val="left"/>
      <w:pPr>
        <w:ind w:left="720" w:hanging="360"/>
      </w:pPr>
      <w:rPr>
        <w:u w:val="none"/>
      </w:rPr>
    </w:lvl>
    <w:lvl w:ilvl="1" w:tplc="9EACC906">
      <w:start w:val="1"/>
      <w:numFmt w:val="bullet"/>
      <w:lvlText w:val="○"/>
      <w:lvlJc w:val="left"/>
      <w:pPr>
        <w:ind w:left="1440" w:hanging="360"/>
      </w:pPr>
      <w:rPr>
        <w:u w:val="none"/>
      </w:rPr>
    </w:lvl>
    <w:lvl w:ilvl="2" w:tplc="738E88B0">
      <w:start w:val="1"/>
      <w:numFmt w:val="lowerRoman"/>
      <w:lvlText w:val="%3."/>
      <w:lvlJc w:val="right"/>
      <w:pPr>
        <w:ind w:left="2160" w:hanging="360"/>
      </w:pPr>
      <w:rPr>
        <w:u w:val="none"/>
      </w:rPr>
    </w:lvl>
    <w:lvl w:ilvl="3" w:tplc="5474544C">
      <w:start w:val="1"/>
      <w:numFmt w:val="decimal"/>
      <w:lvlText w:val="%4."/>
      <w:lvlJc w:val="left"/>
      <w:pPr>
        <w:ind w:left="2880" w:hanging="360"/>
      </w:pPr>
      <w:rPr>
        <w:u w:val="none"/>
      </w:rPr>
    </w:lvl>
    <w:lvl w:ilvl="4" w:tplc="39EA3C52">
      <w:start w:val="1"/>
      <w:numFmt w:val="lowerLetter"/>
      <w:lvlText w:val="%5."/>
      <w:lvlJc w:val="left"/>
      <w:pPr>
        <w:ind w:left="3600" w:hanging="360"/>
      </w:pPr>
      <w:rPr>
        <w:u w:val="none"/>
      </w:rPr>
    </w:lvl>
    <w:lvl w:ilvl="5" w:tplc="64D81FE2">
      <w:start w:val="1"/>
      <w:numFmt w:val="lowerRoman"/>
      <w:lvlText w:val="%6."/>
      <w:lvlJc w:val="right"/>
      <w:pPr>
        <w:ind w:left="4320" w:hanging="360"/>
      </w:pPr>
      <w:rPr>
        <w:u w:val="none"/>
      </w:rPr>
    </w:lvl>
    <w:lvl w:ilvl="6" w:tplc="6D6AD376">
      <w:start w:val="1"/>
      <w:numFmt w:val="decimal"/>
      <w:lvlText w:val="%7."/>
      <w:lvlJc w:val="left"/>
      <w:pPr>
        <w:ind w:left="5040" w:hanging="360"/>
      </w:pPr>
      <w:rPr>
        <w:u w:val="none"/>
      </w:rPr>
    </w:lvl>
    <w:lvl w:ilvl="7" w:tplc="F3442E68">
      <w:start w:val="1"/>
      <w:numFmt w:val="lowerLetter"/>
      <w:lvlText w:val="%8."/>
      <w:lvlJc w:val="left"/>
      <w:pPr>
        <w:ind w:left="5760" w:hanging="360"/>
      </w:pPr>
      <w:rPr>
        <w:u w:val="none"/>
      </w:rPr>
    </w:lvl>
    <w:lvl w:ilvl="8" w:tplc="C3D689E0">
      <w:start w:val="1"/>
      <w:numFmt w:val="lowerRoman"/>
      <w:lvlText w:val="%9."/>
      <w:lvlJc w:val="right"/>
      <w:pPr>
        <w:ind w:left="6480" w:hanging="360"/>
      </w:pPr>
      <w:rPr>
        <w:u w:val="none"/>
      </w:rPr>
    </w:lvl>
  </w:abstractNum>
  <w:abstractNum w:abstractNumId="34" w15:restartNumberingAfterBreak="0">
    <w:nsid w:val="214179F3"/>
    <w:multiLevelType w:val="hybridMultilevel"/>
    <w:tmpl w:val="7466C660"/>
    <w:lvl w:ilvl="0" w:tplc="FFFFFFFF">
      <w:start w:val="1"/>
      <w:numFmt w:val="decimal"/>
      <w:lvlText w:val="%1."/>
      <w:lvlJc w:val="left"/>
      <w:pPr>
        <w:ind w:left="720" w:hanging="360"/>
      </w:pPr>
      <w:rPr>
        <w:u w:val="none"/>
      </w:rPr>
    </w:lvl>
    <w:lvl w:ilvl="1" w:tplc="FFFFFFFF">
      <w:start w:val="1"/>
      <w:numFmt w:val="lowerLetter"/>
      <w:lvlText w:val="%2."/>
      <w:lvlJc w:val="left"/>
      <w:pPr>
        <w:ind w:left="1440" w:hanging="360"/>
      </w:pPr>
      <w:rPr>
        <w:u w:val="none"/>
      </w:rPr>
    </w:lvl>
    <w:lvl w:ilvl="2" w:tplc="FFFFFFFF">
      <w:start w:val="1"/>
      <w:numFmt w:val="lowerRoman"/>
      <w:lvlText w:val="%3."/>
      <w:lvlJc w:val="right"/>
      <w:pPr>
        <w:ind w:left="2160" w:hanging="360"/>
      </w:pPr>
      <w:rPr>
        <w:u w:val="none"/>
      </w:rPr>
    </w:lvl>
    <w:lvl w:ilvl="3" w:tplc="FFFFFFFF">
      <w:start w:val="1"/>
      <w:numFmt w:val="decimal"/>
      <w:lvlText w:val="%4."/>
      <w:lvlJc w:val="left"/>
      <w:pPr>
        <w:ind w:left="2880" w:hanging="360"/>
      </w:pPr>
      <w:rPr>
        <w:u w:val="none"/>
      </w:rPr>
    </w:lvl>
    <w:lvl w:ilvl="4" w:tplc="FFFFFFFF">
      <w:start w:val="1"/>
      <w:numFmt w:val="lowerLetter"/>
      <w:lvlText w:val="%5."/>
      <w:lvlJc w:val="left"/>
      <w:pPr>
        <w:ind w:left="3600" w:hanging="360"/>
      </w:pPr>
      <w:rPr>
        <w:u w:val="none"/>
      </w:rPr>
    </w:lvl>
    <w:lvl w:ilvl="5" w:tplc="FFFFFFFF">
      <w:start w:val="1"/>
      <w:numFmt w:val="lowerRoman"/>
      <w:lvlText w:val="%6."/>
      <w:lvlJc w:val="right"/>
      <w:pPr>
        <w:ind w:left="4320" w:hanging="360"/>
      </w:pPr>
      <w:rPr>
        <w:u w:val="none"/>
      </w:rPr>
    </w:lvl>
    <w:lvl w:ilvl="6" w:tplc="FFFFFFFF">
      <w:start w:val="1"/>
      <w:numFmt w:val="decimal"/>
      <w:lvlText w:val="%7."/>
      <w:lvlJc w:val="left"/>
      <w:pPr>
        <w:ind w:left="5040" w:hanging="360"/>
      </w:pPr>
      <w:rPr>
        <w:u w:val="none"/>
      </w:rPr>
    </w:lvl>
    <w:lvl w:ilvl="7" w:tplc="FFFFFFFF">
      <w:start w:val="1"/>
      <w:numFmt w:val="lowerLetter"/>
      <w:lvlText w:val="%8."/>
      <w:lvlJc w:val="left"/>
      <w:pPr>
        <w:ind w:left="5760" w:hanging="360"/>
      </w:pPr>
      <w:rPr>
        <w:u w:val="none"/>
      </w:rPr>
    </w:lvl>
    <w:lvl w:ilvl="8" w:tplc="FFFFFFFF">
      <w:start w:val="1"/>
      <w:numFmt w:val="lowerRoman"/>
      <w:lvlText w:val="%9."/>
      <w:lvlJc w:val="right"/>
      <w:pPr>
        <w:ind w:left="6480" w:hanging="360"/>
      </w:pPr>
      <w:rPr>
        <w:u w:val="none"/>
      </w:rPr>
    </w:lvl>
  </w:abstractNum>
  <w:abstractNum w:abstractNumId="35" w15:restartNumberingAfterBreak="0">
    <w:nsid w:val="216A1B4E"/>
    <w:multiLevelType w:val="hybridMultilevel"/>
    <w:tmpl w:val="8AD69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1712536"/>
    <w:multiLevelType w:val="hybridMultilevel"/>
    <w:tmpl w:val="D8DC0A4C"/>
    <w:lvl w:ilvl="0" w:tplc="83527EA2">
      <w:start w:val="1"/>
      <w:numFmt w:val="decimal"/>
      <w:lvlText w:val="%1."/>
      <w:lvlJc w:val="left"/>
      <w:pPr>
        <w:ind w:left="720" w:hanging="360"/>
      </w:pPr>
      <w:rPr>
        <w:u w:val="none"/>
        <w:lang w:val="pt-BR"/>
      </w:rPr>
    </w:lvl>
    <w:lvl w:ilvl="1" w:tplc="FFFFFFFF">
      <w:start w:val="1"/>
      <w:numFmt w:val="lowerLetter"/>
      <w:lvlText w:val="%2."/>
      <w:lvlJc w:val="left"/>
      <w:pPr>
        <w:ind w:left="1440" w:hanging="360"/>
      </w:pPr>
      <w:rPr>
        <w:u w:val="none"/>
      </w:rPr>
    </w:lvl>
    <w:lvl w:ilvl="2" w:tplc="FFFFFFFF">
      <w:start w:val="1"/>
      <w:numFmt w:val="lowerRoman"/>
      <w:lvlText w:val="%3."/>
      <w:lvlJc w:val="right"/>
      <w:pPr>
        <w:ind w:left="2160" w:hanging="360"/>
      </w:pPr>
      <w:rPr>
        <w:u w:val="none"/>
      </w:rPr>
    </w:lvl>
    <w:lvl w:ilvl="3" w:tplc="FFFFFFFF">
      <w:start w:val="1"/>
      <w:numFmt w:val="decimal"/>
      <w:lvlText w:val="%4."/>
      <w:lvlJc w:val="left"/>
      <w:pPr>
        <w:ind w:left="2880" w:hanging="360"/>
      </w:pPr>
      <w:rPr>
        <w:u w:val="none"/>
      </w:rPr>
    </w:lvl>
    <w:lvl w:ilvl="4" w:tplc="FFFFFFFF">
      <w:start w:val="1"/>
      <w:numFmt w:val="lowerLetter"/>
      <w:lvlText w:val="%5."/>
      <w:lvlJc w:val="left"/>
      <w:pPr>
        <w:ind w:left="3600" w:hanging="360"/>
      </w:pPr>
      <w:rPr>
        <w:u w:val="none"/>
      </w:rPr>
    </w:lvl>
    <w:lvl w:ilvl="5" w:tplc="FFFFFFFF">
      <w:start w:val="1"/>
      <w:numFmt w:val="lowerRoman"/>
      <w:lvlText w:val="%6."/>
      <w:lvlJc w:val="right"/>
      <w:pPr>
        <w:ind w:left="4320" w:hanging="360"/>
      </w:pPr>
      <w:rPr>
        <w:u w:val="none"/>
      </w:rPr>
    </w:lvl>
    <w:lvl w:ilvl="6" w:tplc="FFFFFFFF">
      <w:start w:val="1"/>
      <w:numFmt w:val="decimal"/>
      <w:lvlText w:val="%7."/>
      <w:lvlJc w:val="left"/>
      <w:pPr>
        <w:ind w:left="5040" w:hanging="360"/>
      </w:pPr>
      <w:rPr>
        <w:u w:val="none"/>
      </w:rPr>
    </w:lvl>
    <w:lvl w:ilvl="7" w:tplc="FFFFFFFF">
      <w:start w:val="1"/>
      <w:numFmt w:val="lowerLetter"/>
      <w:lvlText w:val="%8."/>
      <w:lvlJc w:val="left"/>
      <w:pPr>
        <w:ind w:left="5760" w:hanging="360"/>
      </w:pPr>
      <w:rPr>
        <w:u w:val="none"/>
      </w:rPr>
    </w:lvl>
    <w:lvl w:ilvl="8" w:tplc="FFFFFFFF">
      <w:start w:val="1"/>
      <w:numFmt w:val="lowerRoman"/>
      <w:lvlText w:val="%9."/>
      <w:lvlJc w:val="right"/>
      <w:pPr>
        <w:ind w:left="6480" w:hanging="360"/>
      </w:pPr>
      <w:rPr>
        <w:u w:val="none"/>
      </w:rPr>
    </w:lvl>
  </w:abstractNum>
  <w:abstractNum w:abstractNumId="37" w15:restartNumberingAfterBreak="0">
    <w:nsid w:val="218B7C90"/>
    <w:multiLevelType w:val="hybridMultilevel"/>
    <w:tmpl w:val="D7F0AF7C"/>
    <w:lvl w:ilvl="0" w:tplc="D2C8B950">
      <w:start w:val="1"/>
      <w:numFmt w:val="bullet"/>
      <w:lvlText w:val="●"/>
      <w:lvlJc w:val="left"/>
      <w:pPr>
        <w:ind w:left="720" w:hanging="360"/>
      </w:pPr>
      <w:rPr>
        <w:u w:val="none"/>
      </w:rPr>
    </w:lvl>
    <w:lvl w:ilvl="1" w:tplc="A8F8A22A">
      <w:start w:val="1"/>
      <w:numFmt w:val="bullet"/>
      <w:lvlText w:val="○"/>
      <w:lvlJc w:val="left"/>
      <w:pPr>
        <w:ind w:left="1440" w:hanging="360"/>
      </w:pPr>
      <w:rPr>
        <w:u w:val="none"/>
      </w:rPr>
    </w:lvl>
    <w:lvl w:ilvl="2" w:tplc="BF48E7F4">
      <w:start w:val="1"/>
      <w:numFmt w:val="bullet"/>
      <w:lvlText w:val="■"/>
      <w:lvlJc w:val="left"/>
      <w:pPr>
        <w:ind w:left="2160" w:hanging="360"/>
      </w:pPr>
      <w:rPr>
        <w:u w:val="none"/>
      </w:rPr>
    </w:lvl>
    <w:lvl w:ilvl="3" w:tplc="0032F2FA">
      <w:start w:val="1"/>
      <w:numFmt w:val="bullet"/>
      <w:lvlText w:val="●"/>
      <w:lvlJc w:val="left"/>
      <w:pPr>
        <w:ind w:left="2880" w:hanging="360"/>
      </w:pPr>
      <w:rPr>
        <w:u w:val="none"/>
      </w:rPr>
    </w:lvl>
    <w:lvl w:ilvl="4" w:tplc="01009F8A">
      <w:start w:val="1"/>
      <w:numFmt w:val="bullet"/>
      <w:lvlText w:val="○"/>
      <w:lvlJc w:val="left"/>
      <w:pPr>
        <w:ind w:left="3600" w:hanging="360"/>
      </w:pPr>
      <w:rPr>
        <w:u w:val="none"/>
      </w:rPr>
    </w:lvl>
    <w:lvl w:ilvl="5" w:tplc="EFEA88D4">
      <w:start w:val="1"/>
      <w:numFmt w:val="bullet"/>
      <w:lvlText w:val="■"/>
      <w:lvlJc w:val="left"/>
      <w:pPr>
        <w:ind w:left="4320" w:hanging="360"/>
      </w:pPr>
      <w:rPr>
        <w:u w:val="none"/>
      </w:rPr>
    </w:lvl>
    <w:lvl w:ilvl="6" w:tplc="B8144882">
      <w:start w:val="1"/>
      <w:numFmt w:val="bullet"/>
      <w:lvlText w:val="●"/>
      <w:lvlJc w:val="left"/>
      <w:pPr>
        <w:ind w:left="5040" w:hanging="360"/>
      </w:pPr>
      <w:rPr>
        <w:u w:val="none"/>
      </w:rPr>
    </w:lvl>
    <w:lvl w:ilvl="7" w:tplc="2C702792">
      <w:start w:val="1"/>
      <w:numFmt w:val="bullet"/>
      <w:lvlText w:val="○"/>
      <w:lvlJc w:val="left"/>
      <w:pPr>
        <w:ind w:left="5760" w:hanging="360"/>
      </w:pPr>
      <w:rPr>
        <w:u w:val="none"/>
      </w:rPr>
    </w:lvl>
    <w:lvl w:ilvl="8" w:tplc="52CE3B98">
      <w:start w:val="1"/>
      <w:numFmt w:val="bullet"/>
      <w:lvlText w:val="■"/>
      <w:lvlJc w:val="left"/>
      <w:pPr>
        <w:ind w:left="6480" w:hanging="360"/>
      </w:pPr>
      <w:rPr>
        <w:u w:val="none"/>
      </w:rPr>
    </w:lvl>
  </w:abstractNum>
  <w:abstractNum w:abstractNumId="38" w15:restartNumberingAfterBreak="0">
    <w:nsid w:val="222D46DF"/>
    <w:multiLevelType w:val="hybridMultilevel"/>
    <w:tmpl w:val="2A46452C"/>
    <w:lvl w:ilvl="0" w:tplc="E02817B4">
      <w:start w:val="1"/>
      <w:numFmt w:val="bullet"/>
      <w:lvlText w:val="●"/>
      <w:lvlJc w:val="left"/>
      <w:pPr>
        <w:ind w:left="720" w:hanging="360"/>
      </w:pPr>
      <w:rPr>
        <w:u w:val="none"/>
      </w:rPr>
    </w:lvl>
    <w:lvl w:ilvl="1" w:tplc="CFC6941A">
      <w:start w:val="1"/>
      <w:numFmt w:val="bullet"/>
      <w:lvlText w:val="○"/>
      <w:lvlJc w:val="left"/>
      <w:pPr>
        <w:ind w:left="1440" w:hanging="360"/>
      </w:pPr>
      <w:rPr>
        <w:u w:val="none"/>
      </w:rPr>
    </w:lvl>
    <w:lvl w:ilvl="2" w:tplc="3612AB46">
      <w:start w:val="1"/>
      <w:numFmt w:val="bullet"/>
      <w:lvlText w:val="■"/>
      <w:lvlJc w:val="left"/>
      <w:pPr>
        <w:ind w:left="2160" w:hanging="360"/>
      </w:pPr>
      <w:rPr>
        <w:u w:val="none"/>
      </w:rPr>
    </w:lvl>
    <w:lvl w:ilvl="3" w:tplc="50646610">
      <w:start w:val="1"/>
      <w:numFmt w:val="bullet"/>
      <w:lvlText w:val="●"/>
      <w:lvlJc w:val="left"/>
      <w:pPr>
        <w:ind w:left="2880" w:hanging="360"/>
      </w:pPr>
      <w:rPr>
        <w:u w:val="none"/>
      </w:rPr>
    </w:lvl>
    <w:lvl w:ilvl="4" w:tplc="F8AC70C2">
      <w:start w:val="1"/>
      <w:numFmt w:val="bullet"/>
      <w:lvlText w:val="○"/>
      <w:lvlJc w:val="left"/>
      <w:pPr>
        <w:ind w:left="3600" w:hanging="360"/>
      </w:pPr>
      <w:rPr>
        <w:u w:val="none"/>
      </w:rPr>
    </w:lvl>
    <w:lvl w:ilvl="5" w:tplc="2148390E">
      <w:start w:val="1"/>
      <w:numFmt w:val="bullet"/>
      <w:lvlText w:val="■"/>
      <w:lvlJc w:val="left"/>
      <w:pPr>
        <w:ind w:left="4320" w:hanging="360"/>
      </w:pPr>
      <w:rPr>
        <w:u w:val="none"/>
      </w:rPr>
    </w:lvl>
    <w:lvl w:ilvl="6" w:tplc="1DAA5748">
      <w:start w:val="1"/>
      <w:numFmt w:val="bullet"/>
      <w:lvlText w:val="●"/>
      <w:lvlJc w:val="left"/>
      <w:pPr>
        <w:ind w:left="5040" w:hanging="360"/>
      </w:pPr>
      <w:rPr>
        <w:u w:val="none"/>
      </w:rPr>
    </w:lvl>
    <w:lvl w:ilvl="7" w:tplc="D18C7D26">
      <w:start w:val="1"/>
      <w:numFmt w:val="bullet"/>
      <w:lvlText w:val="○"/>
      <w:lvlJc w:val="left"/>
      <w:pPr>
        <w:ind w:left="5760" w:hanging="360"/>
      </w:pPr>
      <w:rPr>
        <w:u w:val="none"/>
      </w:rPr>
    </w:lvl>
    <w:lvl w:ilvl="8" w:tplc="79924936">
      <w:start w:val="1"/>
      <w:numFmt w:val="bullet"/>
      <w:lvlText w:val="■"/>
      <w:lvlJc w:val="left"/>
      <w:pPr>
        <w:ind w:left="6480" w:hanging="360"/>
      </w:pPr>
      <w:rPr>
        <w:u w:val="none"/>
      </w:rPr>
    </w:lvl>
  </w:abstractNum>
  <w:abstractNum w:abstractNumId="39" w15:restartNumberingAfterBreak="0">
    <w:nsid w:val="223043AA"/>
    <w:multiLevelType w:val="hybridMultilevel"/>
    <w:tmpl w:val="486EFFBA"/>
    <w:lvl w:ilvl="0" w:tplc="6808613A">
      <w:start w:val="1"/>
      <w:numFmt w:val="decimal"/>
      <w:lvlText w:val="%1)"/>
      <w:lvlJc w:val="left"/>
      <w:pPr>
        <w:ind w:left="720" w:hanging="360"/>
      </w:pPr>
      <w:rPr>
        <w:u w:val="none"/>
      </w:rPr>
    </w:lvl>
    <w:lvl w:ilvl="1" w:tplc="7C2E7696">
      <w:start w:val="1"/>
      <w:numFmt w:val="lowerLetter"/>
      <w:lvlText w:val="%2)"/>
      <w:lvlJc w:val="left"/>
      <w:pPr>
        <w:ind w:left="1440" w:hanging="360"/>
      </w:pPr>
      <w:rPr>
        <w:u w:val="none"/>
      </w:rPr>
    </w:lvl>
    <w:lvl w:ilvl="2" w:tplc="F69E988A">
      <w:start w:val="1"/>
      <w:numFmt w:val="lowerRoman"/>
      <w:lvlText w:val="%3)"/>
      <w:lvlJc w:val="right"/>
      <w:pPr>
        <w:ind w:left="2160" w:hanging="360"/>
      </w:pPr>
      <w:rPr>
        <w:u w:val="none"/>
      </w:rPr>
    </w:lvl>
    <w:lvl w:ilvl="3" w:tplc="4E4403AC">
      <w:start w:val="1"/>
      <w:numFmt w:val="decimal"/>
      <w:lvlText w:val="(%4)"/>
      <w:lvlJc w:val="left"/>
      <w:pPr>
        <w:ind w:left="2880" w:hanging="360"/>
      </w:pPr>
      <w:rPr>
        <w:u w:val="none"/>
      </w:rPr>
    </w:lvl>
    <w:lvl w:ilvl="4" w:tplc="5FE2F878">
      <w:start w:val="1"/>
      <w:numFmt w:val="lowerLetter"/>
      <w:lvlText w:val="(%5)"/>
      <w:lvlJc w:val="left"/>
      <w:pPr>
        <w:ind w:left="3600" w:hanging="360"/>
      </w:pPr>
      <w:rPr>
        <w:u w:val="none"/>
      </w:rPr>
    </w:lvl>
    <w:lvl w:ilvl="5" w:tplc="B19AFE7E">
      <w:start w:val="1"/>
      <w:numFmt w:val="lowerRoman"/>
      <w:lvlText w:val="(%6)"/>
      <w:lvlJc w:val="right"/>
      <w:pPr>
        <w:ind w:left="4320" w:hanging="360"/>
      </w:pPr>
      <w:rPr>
        <w:u w:val="none"/>
      </w:rPr>
    </w:lvl>
    <w:lvl w:ilvl="6" w:tplc="F1645072">
      <w:start w:val="1"/>
      <w:numFmt w:val="decimal"/>
      <w:lvlText w:val="%7."/>
      <w:lvlJc w:val="left"/>
      <w:pPr>
        <w:ind w:left="5040" w:hanging="360"/>
      </w:pPr>
      <w:rPr>
        <w:u w:val="none"/>
      </w:rPr>
    </w:lvl>
    <w:lvl w:ilvl="7" w:tplc="BA12F262">
      <w:start w:val="1"/>
      <w:numFmt w:val="lowerLetter"/>
      <w:lvlText w:val="%8."/>
      <w:lvlJc w:val="left"/>
      <w:pPr>
        <w:ind w:left="5760" w:hanging="360"/>
      </w:pPr>
      <w:rPr>
        <w:u w:val="none"/>
      </w:rPr>
    </w:lvl>
    <w:lvl w:ilvl="8" w:tplc="51F45860">
      <w:start w:val="1"/>
      <w:numFmt w:val="lowerRoman"/>
      <w:lvlText w:val="%9."/>
      <w:lvlJc w:val="right"/>
      <w:pPr>
        <w:ind w:left="6480" w:hanging="360"/>
      </w:pPr>
      <w:rPr>
        <w:u w:val="none"/>
      </w:rPr>
    </w:lvl>
  </w:abstractNum>
  <w:abstractNum w:abstractNumId="40" w15:restartNumberingAfterBreak="0">
    <w:nsid w:val="2389063B"/>
    <w:multiLevelType w:val="hybridMultilevel"/>
    <w:tmpl w:val="6BC018F8"/>
    <w:lvl w:ilvl="0" w:tplc="B7246F10">
      <w:start w:val="1"/>
      <w:numFmt w:val="decimal"/>
      <w:lvlText w:val="%1."/>
      <w:lvlJc w:val="left"/>
      <w:pPr>
        <w:ind w:left="720" w:hanging="360"/>
      </w:pPr>
      <w:rPr>
        <w:u w:val="none"/>
      </w:rPr>
    </w:lvl>
    <w:lvl w:ilvl="1" w:tplc="35D6DEA8">
      <w:start w:val="1"/>
      <w:numFmt w:val="lowerLetter"/>
      <w:lvlText w:val="%2."/>
      <w:lvlJc w:val="left"/>
      <w:pPr>
        <w:ind w:left="1440" w:hanging="360"/>
      </w:pPr>
      <w:rPr>
        <w:u w:val="none"/>
      </w:rPr>
    </w:lvl>
    <w:lvl w:ilvl="2" w:tplc="7A0CB39A">
      <w:start w:val="1"/>
      <w:numFmt w:val="lowerRoman"/>
      <w:lvlText w:val="%3."/>
      <w:lvlJc w:val="right"/>
      <w:pPr>
        <w:ind w:left="2160" w:hanging="360"/>
      </w:pPr>
      <w:rPr>
        <w:u w:val="none"/>
      </w:rPr>
    </w:lvl>
    <w:lvl w:ilvl="3" w:tplc="8D7C572C">
      <w:start w:val="1"/>
      <w:numFmt w:val="decimal"/>
      <w:lvlText w:val="%4."/>
      <w:lvlJc w:val="left"/>
      <w:pPr>
        <w:ind w:left="2880" w:hanging="360"/>
      </w:pPr>
      <w:rPr>
        <w:u w:val="none"/>
      </w:rPr>
    </w:lvl>
    <w:lvl w:ilvl="4" w:tplc="BB320BDE">
      <w:start w:val="1"/>
      <w:numFmt w:val="lowerLetter"/>
      <w:lvlText w:val="%5."/>
      <w:lvlJc w:val="left"/>
      <w:pPr>
        <w:ind w:left="3600" w:hanging="360"/>
      </w:pPr>
      <w:rPr>
        <w:u w:val="none"/>
      </w:rPr>
    </w:lvl>
    <w:lvl w:ilvl="5" w:tplc="9A46F488">
      <w:start w:val="1"/>
      <w:numFmt w:val="lowerRoman"/>
      <w:lvlText w:val="%6."/>
      <w:lvlJc w:val="right"/>
      <w:pPr>
        <w:ind w:left="4320" w:hanging="360"/>
      </w:pPr>
      <w:rPr>
        <w:u w:val="none"/>
      </w:rPr>
    </w:lvl>
    <w:lvl w:ilvl="6" w:tplc="B97C3AC8">
      <w:start w:val="1"/>
      <w:numFmt w:val="decimal"/>
      <w:lvlText w:val="%7."/>
      <w:lvlJc w:val="left"/>
      <w:pPr>
        <w:ind w:left="5040" w:hanging="360"/>
      </w:pPr>
      <w:rPr>
        <w:u w:val="none"/>
      </w:rPr>
    </w:lvl>
    <w:lvl w:ilvl="7" w:tplc="66AEB0AC">
      <w:start w:val="1"/>
      <w:numFmt w:val="lowerLetter"/>
      <w:lvlText w:val="%8."/>
      <w:lvlJc w:val="left"/>
      <w:pPr>
        <w:ind w:left="5760" w:hanging="360"/>
      </w:pPr>
      <w:rPr>
        <w:u w:val="none"/>
      </w:rPr>
    </w:lvl>
    <w:lvl w:ilvl="8" w:tplc="4C32B246">
      <w:start w:val="1"/>
      <w:numFmt w:val="lowerRoman"/>
      <w:lvlText w:val="%9."/>
      <w:lvlJc w:val="right"/>
      <w:pPr>
        <w:ind w:left="6480" w:hanging="360"/>
      </w:pPr>
      <w:rPr>
        <w:u w:val="none"/>
      </w:rPr>
    </w:lvl>
  </w:abstractNum>
  <w:abstractNum w:abstractNumId="41" w15:restartNumberingAfterBreak="0">
    <w:nsid w:val="262232D1"/>
    <w:multiLevelType w:val="hybridMultilevel"/>
    <w:tmpl w:val="61846A04"/>
    <w:lvl w:ilvl="0" w:tplc="4A9CA606">
      <w:start w:val="1"/>
      <w:numFmt w:val="decimal"/>
      <w:lvlText w:val="%1."/>
      <w:lvlJc w:val="left"/>
      <w:pPr>
        <w:ind w:left="720" w:hanging="360"/>
      </w:pPr>
      <w:rPr>
        <w:u w:val="none"/>
      </w:rPr>
    </w:lvl>
    <w:lvl w:ilvl="1" w:tplc="B41E94A8">
      <w:start w:val="1"/>
      <w:numFmt w:val="lowerLetter"/>
      <w:lvlText w:val="%2."/>
      <w:lvlJc w:val="left"/>
      <w:pPr>
        <w:ind w:left="1440" w:hanging="360"/>
      </w:pPr>
      <w:rPr>
        <w:u w:val="none"/>
      </w:rPr>
    </w:lvl>
    <w:lvl w:ilvl="2" w:tplc="8324747A">
      <w:start w:val="1"/>
      <w:numFmt w:val="lowerRoman"/>
      <w:lvlText w:val="%3."/>
      <w:lvlJc w:val="left"/>
      <w:pPr>
        <w:ind w:left="2160" w:hanging="360"/>
      </w:pPr>
      <w:rPr>
        <w:u w:val="none"/>
      </w:rPr>
    </w:lvl>
    <w:lvl w:ilvl="3" w:tplc="CE80837A">
      <w:start w:val="1"/>
      <w:numFmt w:val="decimal"/>
      <w:lvlText w:val="%4."/>
      <w:lvlJc w:val="left"/>
      <w:pPr>
        <w:ind w:left="2880" w:hanging="360"/>
      </w:pPr>
      <w:rPr>
        <w:u w:val="none"/>
      </w:rPr>
    </w:lvl>
    <w:lvl w:ilvl="4" w:tplc="6E3EE270">
      <w:start w:val="1"/>
      <w:numFmt w:val="lowerLetter"/>
      <w:lvlText w:val="%5."/>
      <w:lvlJc w:val="left"/>
      <w:pPr>
        <w:ind w:left="3600" w:hanging="360"/>
      </w:pPr>
      <w:rPr>
        <w:u w:val="none"/>
      </w:rPr>
    </w:lvl>
    <w:lvl w:ilvl="5" w:tplc="801AF5F0">
      <w:start w:val="1"/>
      <w:numFmt w:val="lowerRoman"/>
      <w:lvlText w:val="%6."/>
      <w:lvlJc w:val="left"/>
      <w:pPr>
        <w:ind w:left="4320" w:hanging="360"/>
      </w:pPr>
      <w:rPr>
        <w:u w:val="none"/>
      </w:rPr>
    </w:lvl>
    <w:lvl w:ilvl="6" w:tplc="B5E47238">
      <w:start w:val="1"/>
      <w:numFmt w:val="decimal"/>
      <w:lvlText w:val="%7."/>
      <w:lvlJc w:val="left"/>
      <w:pPr>
        <w:ind w:left="5040" w:hanging="360"/>
      </w:pPr>
      <w:rPr>
        <w:u w:val="none"/>
      </w:rPr>
    </w:lvl>
    <w:lvl w:ilvl="7" w:tplc="3104C73A">
      <w:start w:val="1"/>
      <w:numFmt w:val="lowerLetter"/>
      <w:lvlText w:val="%8."/>
      <w:lvlJc w:val="left"/>
      <w:pPr>
        <w:ind w:left="5760" w:hanging="360"/>
      </w:pPr>
      <w:rPr>
        <w:u w:val="none"/>
      </w:rPr>
    </w:lvl>
    <w:lvl w:ilvl="8" w:tplc="A34AF1D0">
      <w:start w:val="1"/>
      <w:numFmt w:val="lowerRoman"/>
      <w:lvlText w:val="%9."/>
      <w:lvlJc w:val="left"/>
      <w:pPr>
        <w:ind w:left="6480" w:hanging="360"/>
      </w:pPr>
      <w:rPr>
        <w:u w:val="none"/>
      </w:rPr>
    </w:lvl>
  </w:abstractNum>
  <w:abstractNum w:abstractNumId="42" w15:restartNumberingAfterBreak="0">
    <w:nsid w:val="26861237"/>
    <w:multiLevelType w:val="hybridMultilevel"/>
    <w:tmpl w:val="0C7EA66E"/>
    <w:lvl w:ilvl="0" w:tplc="B9268A00">
      <w:start w:val="1"/>
      <w:numFmt w:val="decimal"/>
      <w:lvlText w:val="%1."/>
      <w:lvlJc w:val="left"/>
      <w:pPr>
        <w:ind w:left="720" w:hanging="360"/>
      </w:pPr>
      <w:rPr>
        <w:u w:val="none"/>
      </w:rPr>
    </w:lvl>
    <w:lvl w:ilvl="1" w:tplc="81E6BA86">
      <w:start w:val="1"/>
      <w:numFmt w:val="lowerLetter"/>
      <w:lvlText w:val="%2."/>
      <w:lvlJc w:val="left"/>
      <w:pPr>
        <w:ind w:left="1440" w:hanging="360"/>
      </w:pPr>
      <w:rPr>
        <w:u w:val="none"/>
      </w:rPr>
    </w:lvl>
    <w:lvl w:ilvl="2" w:tplc="1CECE5EE">
      <w:start w:val="1"/>
      <w:numFmt w:val="lowerRoman"/>
      <w:lvlText w:val="%3."/>
      <w:lvlJc w:val="right"/>
      <w:pPr>
        <w:ind w:left="2160" w:hanging="360"/>
      </w:pPr>
      <w:rPr>
        <w:u w:val="none"/>
      </w:rPr>
    </w:lvl>
    <w:lvl w:ilvl="3" w:tplc="8182F910">
      <w:start w:val="1"/>
      <w:numFmt w:val="decimal"/>
      <w:lvlText w:val="%4."/>
      <w:lvlJc w:val="left"/>
      <w:pPr>
        <w:ind w:left="2880" w:hanging="360"/>
      </w:pPr>
      <w:rPr>
        <w:u w:val="none"/>
      </w:rPr>
    </w:lvl>
    <w:lvl w:ilvl="4" w:tplc="74A2DFFA">
      <w:start w:val="1"/>
      <w:numFmt w:val="lowerLetter"/>
      <w:lvlText w:val="%5."/>
      <w:lvlJc w:val="left"/>
      <w:pPr>
        <w:ind w:left="3600" w:hanging="360"/>
      </w:pPr>
      <w:rPr>
        <w:u w:val="none"/>
      </w:rPr>
    </w:lvl>
    <w:lvl w:ilvl="5" w:tplc="0D3E5906">
      <w:start w:val="1"/>
      <w:numFmt w:val="lowerRoman"/>
      <w:lvlText w:val="%6."/>
      <w:lvlJc w:val="right"/>
      <w:pPr>
        <w:ind w:left="4320" w:hanging="360"/>
      </w:pPr>
      <w:rPr>
        <w:u w:val="none"/>
      </w:rPr>
    </w:lvl>
    <w:lvl w:ilvl="6" w:tplc="BF604EE6">
      <w:start w:val="1"/>
      <w:numFmt w:val="decimal"/>
      <w:lvlText w:val="%7."/>
      <w:lvlJc w:val="left"/>
      <w:pPr>
        <w:ind w:left="5040" w:hanging="360"/>
      </w:pPr>
      <w:rPr>
        <w:u w:val="none"/>
      </w:rPr>
    </w:lvl>
    <w:lvl w:ilvl="7" w:tplc="1C7417EA">
      <w:start w:val="1"/>
      <w:numFmt w:val="lowerLetter"/>
      <w:lvlText w:val="%8."/>
      <w:lvlJc w:val="left"/>
      <w:pPr>
        <w:ind w:left="5760" w:hanging="360"/>
      </w:pPr>
      <w:rPr>
        <w:u w:val="none"/>
      </w:rPr>
    </w:lvl>
    <w:lvl w:ilvl="8" w:tplc="DF3469EA">
      <w:start w:val="1"/>
      <w:numFmt w:val="lowerRoman"/>
      <w:lvlText w:val="%9."/>
      <w:lvlJc w:val="right"/>
      <w:pPr>
        <w:ind w:left="6480" w:hanging="360"/>
      </w:pPr>
      <w:rPr>
        <w:u w:val="none"/>
      </w:rPr>
    </w:lvl>
  </w:abstractNum>
  <w:abstractNum w:abstractNumId="43" w15:restartNumberingAfterBreak="0">
    <w:nsid w:val="283F41FF"/>
    <w:multiLevelType w:val="hybridMultilevel"/>
    <w:tmpl w:val="28C2FD2A"/>
    <w:lvl w:ilvl="0" w:tplc="C12687EA">
      <w:start w:val="1"/>
      <w:numFmt w:val="bullet"/>
      <w:lvlText w:val="●"/>
      <w:lvlJc w:val="left"/>
      <w:pPr>
        <w:ind w:left="720" w:hanging="360"/>
      </w:pPr>
      <w:rPr>
        <w:u w:val="none"/>
      </w:rPr>
    </w:lvl>
    <w:lvl w:ilvl="1" w:tplc="8B329240">
      <w:start w:val="1"/>
      <w:numFmt w:val="bullet"/>
      <w:lvlText w:val="○"/>
      <w:lvlJc w:val="left"/>
      <w:pPr>
        <w:ind w:left="1440" w:hanging="360"/>
      </w:pPr>
      <w:rPr>
        <w:u w:val="none"/>
      </w:rPr>
    </w:lvl>
    <w:lvl w:ilvl="2" w:tplc="1ABCED04">
      <w:start w:val="1"/>
      <w:numFmt w:val="bullet"/>
      <w:lvlText w:val="■"/>
      <w:lvlJc w:val="left"/>
      <w:pPr>
        <w:ind w:left="2160" w:hanging="360"/>
      </w:pPr>
      <w:rPr>
        <w:u w:val="none"/>
      </w:rPr>
    </w:lvl>
    <w:lvl w:ilvl="3" w:tplc="50125C36">
      <w:start w:val="1"/>
      <w:numFmt w:val="bullet"/>
      <w:lvlText w:val="●"/>
      <w:lvlJc w:val="left"/>
      <w:pPr>
        <w:ind w:left="2880" w:hanging="360"/>
      </w:pPr>
      <w:rPr>
        <w:u w:val="none"/>
      </w:rPr>
    </w:lvl>
    <w:lvl w:ilvl="4" w:tplc="EE4805B8">
      <w:start w:val="1"/>
      <w:numFmt w:val="bullet"/>
      <w:lvlText w:val="○"/>
      <w:lvlJc w:val="left"/>
      <w:pPr>
        <w:ind w:left="3600" w:hanging="360"/>
      </w:pPr>
      <w:rPr>
        <w:u w:val="none"/>
      </w:rPr>
    </w:lvl>
    <w:lvl w:ilvl="5" w:tplc="D4900F0C">
      <w:start w:val="1"/>
      <w:numFmt w:val="bullet"/>
      <w:lvlText w:val="■"/>
      <w:lvlJc w:val="left"/>
      <w:pPr>
        <w:ind w:left="4320" w:hanging="360"/>
      </w:pPr>
      <w:rPr>
        <w:u w:val="none"/>
      </w:rPr>
    </w:lvl>
    <w:lvl w:ilvl="6" w:tplc="9D0C4724">
      <w:start w:val="1"/>
      <w:numFmt w:val="bullet"/>
      <w:lvlText w:val="●"/>
      <w:lvlJc w:val="left"/>
      <w:pPr>
        <w:ind w:left="5040" w:hanging="360"/>
      </w:pPr>
      <w:rPr>
        <w:u w:val="none"/>
      </w:rPr>
    </w:lvl>
    <w:lvl w:ilvl="7" w:tplc="8E9C6C12">
      <w:start w:val="1"/>
      <w:numFmt w:val="bullet"/>
      <w:lvlText w:val="○"/>
      <w:lvlJc w:val="left"/>
      <w:pPr>
        <w:ind w:left="5760" w:hanging="360"/>
      </w:pPr>
      <w:rPr>
        <w:u w:val="none"/>
      </w:rPr>
    </w:lvl>
    <w:lvl w:ilvl="8" w:tplc="611AA464">
      <w:start w:val="1"/>
      <w:numFmt w:val="bullet"/>
      <w:lvlText w:val="■"/>
      <w:lvlJc w:val="left"/>
      <w:pPr>
        <w:ind w:left="6480" w:hanging="360"/>
      </w:pPr>
      <w:rPr>
        <w:u w:val="none"/>
      </w:rPr>
    </w:lvl>
  </w:abstractNum>
  <w:abstractNum w:abstractNumId="44" w15:restartNumberingAfterBreak="0">
    <w:nsid w:val="28870A84"/>
    <w:multiLevelType w:val="hybridMultilevel"/>
    <w:tmpl w:val="5A40CF0E"/>
    <w:lvl w:ilvl="0" w:tplc="DFE63A1E">
      <w:start w:val="1"/>
      <w:numFmt w:val="decimal"/>
      <w:lvlText w:val="%1."/>
      <w:lvlJc w:val="left"/>
      <w:pPr>
        <w:ind w:left="720" w:hanging="360"/>
      </w:pPr>
      <w:rPr>
        <w:u w:val="none"/>
      </w:rPr>
    </w:lvl>
    <w:lvl w:ilvl="1" w:tplc="F60603D4">
      <w:start w:val="1"/>
      <w:numFmt w:val="lowerLetter"/>
      <w:lvlText w:val="%2."/>
      <w:lvlJc w:val="left"/>
      <w:pPr>
        <w:ind w:left="1440" w:hanging="360"/>
      </w:pPr>
      <w:rPr>
        <w:u w:val="none"/>
      </w:rPr>
    </w:lvl>
    <w:lvl w:ilvl="2" w:tplc="4BDE0B82">
      <w:start w:val="1"/>
      <w:numFmt w:val="lowerRoman"/>
      <w:lvlText w:val="%3."/>
      <w:lvlJc w:val="right"/>
      <w:pPr>
        <w:ind w:left="2160" w:hanging="360"/>
      </w:pPr>
      <w:rPr>
        <w:u w:val="none"/>
      </w:rPr>
    </w:lvl>
    <w:lvl w:ilvl="3" w:tplc="E746EF20">
      <w:start w:val="1"/>
      <w:numFmt w:val="decimal"/>
      <w:lvlText w:val="%4."/>
      <w:lvlJc w:val="left"/>
      <w:pPr>
        <w:ind w:left="2880" w:hanging="360"/>
      </w:pPr>
      <w:rPr>
        <w:u w:val="none"/>
      </w:rPr>
    </w:lvl>
    <w:lvl w:ilvl="4" w:tplc="5AF4D6C8">
      <w:start w:val="1"/>
      <w:numFmt w:val="lowerLetter"/>
      <w:lvlText w:val="%5."/>
      <w:lvlJc w:val="left"/>
      <w:pPr>
        <w:ind w:left="3600" w:hanging="360"/>
      </w:pPr>
      <w:rPr>
        <w:u w:val="none"/>
      </w:rPr>
    </w:lvl>
    <w:lvl w:ilvl="5" w:tplc="6D0848B6">
      <w:start w:val="1"/>
      <w:numFmt w:val="lowerRoman"/>
      <w:lvlText w:val="%6."/>
      <w:lvlJc w:val="right"/>
      <w:pPr>
        <w:ind w:left="4320" w:hanging="360"/>
      </w:pPr>
      <w:rPr>
        <w:u w:val="none"/>
      </w:rPr>
    </w:lvl>
    <w:lvl w:ilvl="6" w:tplc="CCF09156">
      <w:start w:val="1"/>
      <w:numFmt w:val="decimal"/>
      <w:lvlText w:val="%7."/>
      <w:lvlJc w:val="left"/>
      <w:pPr>
        <w:ind w:left="5040" w:hanging="360"/>
      </w:pPr>
      <w:rPr>
        <w:u w:val="none"/>
      </w:rPr>
    </w:lvl>
    <w:lvl w:ilvl="7" w:tplc="24AAF2D2">
      <w:start w:val="1"/>
      <w:numFmt w:val="lowerLetter"/>
      <w:lvlText w:val="%8."/>
      <w:lvlJc w:val="left"/>
      <w:pPr>
        <w:ind w:left="5760" w:hanging="360"/>
      </w:pPr>
      <w:rPr>
        <w:u w:val="none"/>
      </w:rPr>
    </w:lvl>
    <w:lvl w:ilvl="8" w:tplc="0AB28B2E">
      <w:start w:val="1"/>
      <w:numFmt w:val="lowerRoman"/>
      <w:lvlText w:val="%9."/>
      <w:lvlJc w:val="right"/>
      <w:pPr>
        <w:ind w:left="6480" w:hanging="360"/>
      </w:pPr>
      <w:rPr>
        <w:u w:val="none"/>
      </w:rPr>
    </w:lvl>
  </w:abstractNum>
  <w:abstractNum w:abstractNumId="45" w15:restartNumberingAfterBreak="0">
    <w:nsid w:val="28976C07"/>
    <w:multiLevelType w:val="hybridMultilevel"/>
    <w:tmpl w:val="1E0E7EE4"/>
    <w:lvl w:ilvl="0" w:tplc="083E78BA">
      <w:start w:val="1"/>
      <w:numFmt w:val="decimal"/>
      <w:lvlText w:val="%1."/>
      <w:lvlJc w:val="left"/>
      <w:pPr>
        <w:ind w:left="720" w:hanging="360"/>
      </w:pPr>
      <w:rPr>
        <w:u w:val="none"/>
      </w:rPr>
    </w:lvl>
    <w:lvl w:ilvl="1" w:tplc="FA44C7C0">
      <w:start w:val="1"/>
      <w:numFmt w:val="lowerLetter"/>
      <w:lvlText w:val="%2."/>
      <w:lvlJc w:val="left"/>
      <w:pPr>
        <w:ind w:left="1440" w:hanging="360"/>
      </w:pPr>
      <w:rPr>
        <w:u w:val="none"/>
      </w:rPr>
    </w:lvl>
    <w:lvl w:ilvl="2" w:tplc="C2ACD9A6">
      <w:start w:val="1"/>
      <w:numFmt w:val="lowerRoman"/>
      <w:lvlText w:val="%3."/>
      <w:lvlJc w:val="right"/>
      <w:pPr>
        <w:ind w:left="2160" w:hanging="360"/>
      </w:pPr>
      <w:rPr>
        <w:u w:val="none"/>
      </w:rPr>
    </w:lvl>
    <w:lvl w:ilvl="3" w:tplc="64F6D18A">
      <w:start w:val="1"/>
      <w:numFmt w:val="decimal"/>
      <w:lvlText w:val="%4."/>
      <w:lvlJc w:val="left"/>
      <w:pPr>
        <w:ind w:left="2880" w:hanging="360"/>
      </w:pPr>
      <w:rPr>
        <w:u w:val="none"/>
      </w:rPr>
    </w:lvl>
    <w:lvl w:ilvl="4" w:tplc="54DE29F6">
      <w:start w:val="1"/>
      <w:numFmt w:val="lowerLetter"/>
      <w:lvlText w:val="%5."/>
      <w:lvlJc w:val="left"/>
      <w:pPr>
        <w:ind w:left="3600" w:hanging="360"/>
      </w:pPr>
      <w:rPr>
        <w:u w:val="none"/>
      </w:rPr>
    </w:lvl>
    <w:lvl w:ilvl="5" w:tplc="2FC2796A">
      <w:start w:val="1"/>
      <w:numFmt w:val="lowerRoman"/>
      <w:lvlText w:val="%6."/>
      <w:lvlJc w:val="right"/>
      <w:pPr>
        <w:ind w:left="4320" w:hanging="360"/>
      </w:pPr>
      <w:rPr>
        <w:u w:val="none"/>
      </w:rPr>
    </w:lvl>
    <w:lvl w:ilvl="6" w:tplc="697E9A72">
      <w:start w:val="1"/>
      <w:numFmt w:val="decimal"/>
      <w:lvlText w:val="%7."/>
      <w:lvlJc w:val="left"/>
      <w:pPr>
        <w:ind w:left="5040" w:hanging="360"/>
      </w:pPr>
      <w:rPr>
        <w:u w:val="none"/>
      </w:rPr>
    </w:lvl>
    <w:lvl w:ilvl="7" w:tplc="868C1682">
      <w:start w:val="1"/>
      <w:numFmt w:val="lowerLetter"/>
      <w:lvlText w:val="%8."/>
      <w:lvlJc w:val="left"/>
      <w:pPr>
        <w:ind w:left="5760" w:hanging="360"/>
      </w:pPr>
      <w:rPr>
        <w:u w:val="none"/>
      </w:rPr>
    </w:lvl>
    <w:lvl w:ilvl="8" w:tplc="CCCADA7A">
      <w:start w:val="1"/>
      <w:numFmt w:val="lowerRoman"/>
      <w:lvlText w:val="%9."/>
      <w:lvlJc w:val="right"/>
      <w:pPr>
        <w:ind w:left="6480" w:hanging="360"/>
      </w:pPr>
      <w:rPr>
        <w:u w:val="none"/>
      </w:rPr>
    </w:lvl>
  </w:abstractNum>
  <w:abstractNum w:abstractNumId="46" w15:restartNumberingAfterBreak="0">
    <w:nsid w:val="296B27EA"/>
    <w:multiLevelType w:val="hybridMultilevel"/>
    <w:tmpl w:val="E4706040"/>
    <w:lvl w:ilvl="0" w:tplc="05A4B404">
      <w:start w:val="1"/>
      <w:numFmt w:val="bullet"/>
      <w:lvlText w:val="●"/>
      <w:lvlJc w:val="left"/>
      <w:pPr>
        <w:ind w:left="720" w:hanging="360"/>
      </w:pPr>
      <w:rPr>
        <w:u w:val="none"/>
      </w:rPr>
    </w:lvl>
    <w:lvl w:ilvl="1" w:tplc="6AA01980">
      <w:start w:val="1"/>
      <w:numFmt w:val="bullet"/>
      <w:lvlText w:val="○"/>
      <w:lvlJc w:val="left"/>
      <w:pPr>
        <w:ind w:left="1440" w:hanging="360"/>
      </w:pPr>
      <w:rPr>
        <w:u w:val="none"/>
      </w:rPr>
    </w:lvl>
    <w:lvl w:ilvl="2" w:tplc="9392BF14">
      <w:start w:val="1"/>
      <w:numFmt w:val="bullet"/>
      <w:lvlText w:val="■"/>
      <w:lvlJc w:val="left"/>
      <w:pPr>
        <w:ind w:left="2160" w:hanging="360"/>
      </w:pPr>
      <w:rPr>
        <w:u w:val="none"/>
      </w:rPr>
    </w:lvl>
    <w:lvl w:ilvl="3" w:tplc="FD844FB8">
      <w:start w:val="1"/>
      <w:numFmt w:val="bullet"/>
      <w:lvlText w:val="●"/>
      <w:lvlJc w:val="left"/>
      <w:pPr>
        <w:ind w:left="2880" w:hanging="360"/>
      </w:pPr>
      <w:rPr>
        <w:u w:val="none"/>
      </w:rPr>
    </w:lvl>
    <w:lvl w:ilvl="4" w:tplc="C2ACCBF4">
      <w:start w:val="1"/>
      <w:numFmt w:val="bullet"/>
      <w:lvlText w:val="○"/>
      <w:lvlJc w:val="left"/>
      <w:pPr>
        <w:ind w:left="3600" w:hanging="360"/>
      </w:pPr>
      <w:rPr>
        <w:u w:val="none"/>
      </w:rPr>
    </w:lvl>
    <w:lvl w:ilvl="5" w:tplc="D2FA5A9E">
      <w:start w:val="1"/>
      <w:numFmt w:val="bullet"/>
      <w:lvlText w:val="■"/>
      <w:lvlJc w:val="left"/>
      <w:pPr>
        <w:ind w:left="4320" w:hanging="360"/>
      </w:pPr>
      <w:rPr>
        <w:u w:val="none"/>
      </w:rPr>
    </w:lvl>
    <w:lvl w:ilvl="6" w:tplc="C9B23F06">
      <w:start w:val="1"/>
      <w:numFmt w:val="bullet"/>
      <w:lvlText w:val="●"/>
      <w:lvlJc w:val="left"/>
      <w:pPr>
        <w:ind w:left="5040" w:hanging="360"/>
      </w:pPr>
      <w:rPr>
        <w:u w:val="none"/>
      </w:rPr>
    </w:lvl>
    <w:lvl w:ilvl="7" w:tplc="27928A3C">
      <w:start w:val="1"/>
      <w:numFmt w:val="bullet"/>
      <w:lvlText w:val="○"/>
      <w:lvlJc w:val="left"/>
      <w:pPr>
        <w:ind w:left="5760" w:hanging="360"/>
      </w:pPr>
      <w:rPr>
        <w:u w:val="none"/>
      </w:rPr>
    </w:lvl>
    <w:lvl w:ilvl="8" w:tplc="A528700E">
      <w:start w:val="1"/>
      <w:numFmt w:val="bullet"/>
      <w:lvlText w:val="■"/>
      <w:lvlJc w:val="left"/>
      <w:pPr>
        <w:ind w:left="6480" w:hanging="360"/>
      </w:pPr>
      <w:rPr>
        <w:u w:val="none"/>
      </w:rPr>
    </w:lvl>
  </w:abstractNum>
  <w:abstractNum w:abstractNumId="47" w15:restartNumberingAfterBreak="0">
    <w:nsid w:val="2A0420B4"/>
    <w:multiLevelType w:val="hybridMultilevel"/>
    <w:tmpl w:val="7E36669E"/>
    <w:lvl w:ilvl="0" w:tplc="F19442B2">
      <w:start w:val="1"/>
      <w:numFmt w:val="decimal"/>
      <w:lvlText w:val="%1."/>
      <w:lvlJc w:val="left"/>
      <w:pPr>
        <w:ind w:left="720" w:hanging="360"/>
      </w:pPr>
      <w:rPr>
        <w:u w:val="none"/>
      </w:rPr>
    </w:lvl>
    <w:lvl w:ilvl="1" w:tplc="33082776">
      <w:start w:val="1"/>
      <w:numFmt w:val="lowerLetter"/>
      <w:lvlText w:val="%2."/>
      <w:lvlJc w:val="left"/>
      <w:pPr>
        <w:ind w:left="1440" w:hanging="360"/>
      </w:pPr>
      <w:rPr>
        <w:u w:val="none"/>
      </w:rPr>
    </w:lvl>
    <w:lvl w:ilvl="2" w:tplc="56F093AE">
      <w:start w:val="1"/>
      <w:numFmt w:val="lowerRoman"/>
      <w:lvlText w:val="%3."/>
      <w:lvlJc w:val="right"/>
      <w:pPr>
        <w:ind w:left="2160" w:hanging="360"/>
      </w:pPr>
      <w:rPr>
        <w:u w:val="none"/>
      </w:rPr>
    </w:lvl>
    <w:lvl w:ilvl="3" w:tplc="245C5ED2">
      <w:start w:val="1"/>
      <w:numFmt w:val="decimal"/>
      <w:lvlText w:val="%4."/>
      <w:lvlJc w:val="left"/>
      <w:pPr>
        <w:ind w:left="2880" w:hanging="360"/>
      </w:pPr>
      <w:rPr>
        <w:u w:val="none"/>
      </w:rPr>
    </w:lvl>
    <w:lvl w:ilvl="4" w:tplc="F98E799E">
      <w:start w:val="1"/>
      <w:numFmt w:val="lowerLetter"/>
      <w:lvlText w:val="%5."/>
      <w:lvlJc w:val="left"/>
      <w:pPr>
        <w:ind w:left="3600" w:hanging="360"/>
      </w:pPr>
      <w:rPr>
        <w:u w:val="none"/>
      </w:rPr>
    </w:lvl>
    <w:lvl w:ilvl="5" w:tplc="39C22E48">
      <w:start w:val="1"/>
      <w:numFmt w:val="lowerRoman"/>
      <w:lvlText w:val="%6."/>
      <w:lvlJc w:val="right"/>
      <w:pPr>
        <w:ind w:left="4320" w:hanging="360"/>
      </w:pPr>
      <w:rPr>
        <w:u w:val="none"/>
      </w:rPr>
    </w:lvl>
    <w:lvl w:ilvl="6" w:tplc="E466BA56">
      <w:start w:val="1"/>
      <w:numFmt w:val="decimal"/>
      <w:lvlText w:val="%7."/>
      <w:lvlJc w:val="left"/>
      <w:pPr>
        <w:ind w:left="5040" w:hanging="360"/>
      </w:pPr>
      <w:rPr>
        <w:u w:val="none"/>
      </w:rPr>
    </w:lvl>
    <w:lvl w:ilvl="7" w:tplc="101A11FE">
      <w:start w:val="1"/>
      <w:numFmt w:val="lowerLetter"/>
      <w:lvlText w:val="%8."/>
      <w:lvlJc w:val="left"/>
      <w:pPr>
        <w:ind w:left="5760" w:hanging="360"/>
      </w:pPr>
      <w:rPr>
        <w:u w:val="none"/>
      </w:rPr>
    </w:lvl>
    <w:lvl w:ilvl="8" w:tplc="7A00D230">
      <w:start w:val="1"/>
      <w:numFmt w:val="lowerRoman"/>
      <w:lvlText w:val="%9."/>
      <w:lvlJc w:val="right"/>
      <w:pPr>
        <w:ind w:left="6480" w:hanging="360"/>
      </w:pPr>
      <w:rPr>
        <w:u w:val="none"/>
      </w:rPr>
    </w:lvl>
  </w:abstractNum>
  <w:abstractNum w:abstractNumId="48" w15:restartNumberingAfterBreak="0">
    <w:nsid w:val="2A30308D"/>
    <w:multiLevelType w:val="hybridMultilevel"/>
    <w:tmpl w:val="14A66CD0"/>
    <w:lvl w:ilvl="0" w:tplc="03F89878">
      <w:start w:val="1"/>
      <w:numFmt w:val="decimal"/>
      <w:lvlText w:val="%1."/>
      <w:lvlJc w:val="left"/>
      <w:pPr>
        <w:ind w:left="759" w:hanging="360"/>
      </w:pPr>
      <w:rPr>
        <w:rFonts w:ascii="Avenir-Light" w:eastAsia="Avenir-Light" w:hAnsi="Avenir-Light" w:cs="Avenir-Light" w:hint="default"/>
        <w:color w:val="231F20"/>
        <w:w w:val="100"/>
        <w:sz w:val="22"/>
        <w:szCs w:val="22"/>
        <w:lang w:val="en-GB" w:eastAsia="en-US" w:bidi="ar-SA"/>
      </w:rPr>
    </w:lvl>
    <w:lvl w:ilvl="1" w:tplc="DA74113C">
      <w:start w:val="1"/>
      <w:numFmt w:val="lowerLetter"/>
      <w:lvlText w:val="%2."/>
      <w:lvlJc w:val="left"/>
      <w:pPr>
        <w:ind w:left="1079" w:hanging="360"/>
      </w:pPr>
      <w:rPr>
        <w:rFonts w:ascii="Times New Roman" w:eastAsia="Times New Roman" w:hAnsi="Times New Roman" w:cs="Times New Roman"/>
        <w:color w:val="231F20"/>
        <w:w w:val="100"/>
        <w:sz w:val="22"/>
        <w:szCs w:val="22"/>
        <w:lang w:val="en-GB" w:eastAsia="en-US" w:bidi="ar-SA"/>
      </w:rPr>
    </w:lvl>
    <w:lvl w:ilvl="2" w:tplc="CE3207C0">
      <w:numFmt w:val="bullet"/>
      <w:lvlText w:val="•"/>
      <w:lvlJc w:val="left"/>
      <w:pPr>
        <w:ind w:left="1761" w:hanging="360"/>
      </w:pPr>
      <w:rPr>
        <w:rFonts w:hint="default"/>
        <w:lang w:val="en-GB" w:eastAsia="en-US" w:bidi="ar-SA"/>
      </w:rPr>
    </w:lvl>
    <w:lvl w:ilvl="3" w:tplc="BFE89844">
      <w:numFmt w:val="bullet"/>
      <w:lvlText w:val="•"/>
      <w:lvlJc w:val="left"/>
      <w:pPr>
        <w:ind w:left="2442" w:hanging="360"/>
      </w:pPr>
      <w:rPr>
        <w:rFonts w:hint="default"/>
        <w:lang w:val="en-GB" w:eastAsia="en-US" w:bidi="ar-SA"/>
      </w:rPr>
    </w:lvl>
    <w:lvl w:ilvl="4" w:tplc="DF94D668">
      <w:numFmt w:val="bullet"/>
      <w:lvlText w:val="•"/>
      <w:lvlJc w:val="left"/>
      <w:pPr>
        <w:ind w:left="3123" w:hanging="360"/>
      </w:pPr>
      <w:rPr>
        <w:rFonts w:hint="default"/>
        <w:lang w:val="en-GB" w:eastAsia="en-US" w:bidi="ar-SA"/>
      </w:rPr>
    </w:lvl>
    <w:lvl w:ilvl="5" w:tplc="E04C6D74">
      <w:numFmt w:val="bullet"/>
      <w:lvlText w:val="•"/>
      <w:lvlJc w:val="left"/>
      <w:pPr>
        <w:ind w:left="3804" w:hanging="360"/>
      </w:pPr>
      <w:rPr>
        <w:rFonts w:hint="default"/>
        <w:lang w:val="en-GB" w:eastAsia="en-US" w:bidi="ar-SA"/>
      </w:rPr>
    </w:lvl>
    <w:lvl w:ilvl="6" w:tplc="6CB610CE">
      <w:numFmt w:val="bullet"/>
      <w:lvlText w:val="•"/>
      <w:lvlJc w:val="left"/>
      <w:pPr>
        <w:ind w:left="4485" w:hanging="360"/>
      </w:pPr>
      <w:rPr>
        <w:rFonts w:hint="default"/>
        <w:lang w:val="en-GB" w:eastAsia="en-US" w:bidi="ar-SA"/>
      </w:rPr>
    </w:lvl>
    <w:lvl w:ilvl="7" w:tplc="FF4CB638">
      <w:numFmt w:val="bullet"/>
      <w:lvlText w:val="•"/>
      <w:lvlJc w:val="left"/>
      <w:pPr>
        <w:ind w:left="5167" w:hanging="360"/>
      </w:pPr>
      <w:rPr>
        <w:rFonts w:hint="default"/>
        <w:lang w:val="en-GB" w:eastAsia="en-US" w:bidi="ar-SA"/>
      </w:rPr>
    </w:lvl>
    <w:lvl w:ilvl="8" w:tplc="0E762CA8">
      <w:numFmt w:val="bullet"/>
      <w:lvlText w:val="•"/>
      <w:lvlJc w:val="left"/>
      <w:pPr>
        <w:ind w:left="5848" w:hanging="360"/>
      </w:pPr>
      <w:rPr>
        <w:rFonts w:hint="default"/>
        <w:lang w:val="en-GB" w:eastAsia="en-US" w:bidi="ar-SA"/>
      </w:rPr>
    </w:lvl>
  </w:abstractNum>
  <w:abstractNum w:abstractNumId="49" w15:restartNumberingAfterBreak="0">
    <w:nsid w:val="2C57486C"/>
    <w:multiLevelType w:val="hybridMultilevel"/>
    <w:tmpl w:val="AA6C9D54"/>
    <w:lvl w:ilvl="0" w:tplc="1C090017">
      <w:start w:val="1"/>
      <w:numFmt w:val="lowerLetter"/>
      <w:lvlText w:val="%1)"/>
      <w:lvlJc w:val="left"/>
      <w:pPr>
        <w:ind w:left="1440" w:hanging="360"/>
      </w:pPr>
    </w:lvl>
    <w:lvl w:ilvl="1" w:tplc="1C090017">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50" w15:restartNumberingAfterBreak="0">
    <w:nsid w:val="2CEC03FD"/>
    <w:multiLevelType w:val="hybridMultilevel"/>
    <w:tmpl w:val="5BA6543A"/>
    <w:lvl w:ilvl="0" w:tplc="1222F326">
      <w:start w:val="1"/>
      <w:numFmt w:val="decimal"/>
      <w:lvlText w:val="%1."/>
      <w:lvlJc w:val="left"/>
      <w:pPr>
        <w:ind w:left="720" w:hanging="360"/>
      </w:pPr>
      <w:rPr>
        <w:u w:val="none"/>
      </w:rPr>
    </w:lvl>
    <w:lvl w:ilvl="1" w:tplc="7FAED18E">
      <w:start w:val="1"/>
      <w:numFmt w:val="lowerLetter"/>
      <w:lvlText w:val="%2."/>
      <w:lvlJc w:val="left"/>
      <w:pPr>
        <w:ind w:left="1800" w:hanging="360"/>
      </w:pPr>
      <w:rPr>
        <w:u w:val="none"/>
      </w:rPr>
    </w:lvl>
    <w:lvl w:ilvl="2" w:tplc="C2804EEC">
      <w:start w:val="1"/>
      <w:numFmt w:val="lowerRoman"/>
      <w:lvlText w:val="%3."/>
      <w:lvlJc w:val="right"/>
      <w:pPr>
        <w:ind w:left="2520" w:hanging="360"/>
      </w:pPr>
      <w:rPr>
        <w:u w:val="none"/>
      </w:rPr>
    </w:lvl>
    <w:lvl w:ilvl="3" w:tplc="120498CA">
      <w:start w:val="1"/>
      <w:numFmt w:val="decimal"/>
      <w:lvlText w:val="%4."/>
      <w:lvlJc w:val="left"/>
      <w:pPr>
        <w:ind w:left="3240" w:hanging="360"/>
      </w:pPr>
      <w:rPr>
        <w:u w:val="none"/>
      </w:rPr>
    </w:lvl>
    <w:lvl w:ilvl="4" w:tplc="EEA85202">
      <w:start w:val="1"/>
      <w:numFmt w:val="lowerLetter"/>
      <w:lvlText w:val="%5."/>
      <w:lvlJc w:val="left"/>
      <w:pPr>
        <w:ind w:left="3960" w:hanging="360"/>
      </w:pPr>
      <w:rPr>
        <w:u w:val="none"/>
      </w:rPr>
    </w:lvl>
    <w:lvl w:ilvl="5" w:tplc="662877DC">
      <w:start w:val="1"/>
      <w:numFmt w:val="lowerRoman"/>
      <w:lvlText w:val="%6."/>
      <w:lvlJc w:val="right"/>
      <w:pPr>
        <w:ind w:left="4680" w:hanging="360"/>
      </w:pPr>
      <w:rPr>
        <w:u w:val="none"/>
      </w:rPr>
    </w:lvl>
    <w:lvl w:ilvl="6" w:tplc="8E828F52">
      <w:start w:val="1"/>
      <w:numFmt w:val="decimal"/>
      <w:lvlText w:val="%7."/>
      <w:lvlJc w:val="left"/>
      <w:pPr>
        <w:ind w:left="5400" w:hanging="360"/>
      </w:pPr>
      <w:rPr>
        <w:u w:val="none"/>
      </w:rPr>
    </w:lvl>
    <w:lvl w:ilvl="7" w:tplc="CC78CE40">
      <w:start w:val="1"/>
      <w:numFmt w:val="lowerLetter"/>
      <w:lvlText w:val="%8."/>
      <w:lvlJc w:val="left"/>
      <w:pPr>
        <w:ind w:left="6120" w:hanging="360"/>
      </w:pPr>
      <w:rPr>
        <w:u w:val="none"/>
      </w:rPr>
    </w:lvl>
    <w:lvl w:ilvl="8" w:tplc="266E9604">
      <w:start w:val="1"/>
      <w:numFmt w:val="lowerRoman"/>
      <w:lvlText w:val="%9."/>
      <w:lvlJc w:val="right"/>
      <w:pPr>
        <w:ind w:left="6840" w:hanging="360"/>
      </w:pPr>
      <w:rPr>
        <w:u w:val="none"/>
      </w:rPr>
    </w:lvl>
  </w:abstractNum>
  <w:abstractNum w:abstractNumId="51" w15:restartNumberingAfterBreak="0">
    <w:nsid w:val="2D222AF9"/>
    <w:multiLevelType w:val="hybridMultilevel"/>
    <w:tmpl w:val="BB6CAED6"/>
    <w:lvl w:ilvl="0" w:tplc="E448255C">
      <w:start w:val="1"/>
      <w:numFmt w:val="decimal"/>
      <w:lvlText w:val="%1."/>
      <w:lvlJc w:val="left"/>
      <w:pPr>
        <w:ind w:left="720" w:hanging="360"/>
      </w:pPr>
      <w:rPr>
        <w:u w:val="none"/>
      </w:rPr>
    </w:lvl>
    <w:lvl w:ilvl="1" w:tplc="893A0C12">
      <w:start w:val="1"/>
      <w:numFmt w:val="lowerLetter"/>
      <w:lvlText w:val="%2."/>
      <w:lvlJc w:val="left"/>
      <w:pPr>
        <w:ind w:left="1440" w:hanging="360"/>
      </w:pPr>
      <w:rPr>
        <w:u w:val="none"/>
      </w:rPr>
    </w:lvl>
    <w:lvl w:ilvl="2" w:tplc="4CF49914">
      <w:start w:val="1"/>
      <w:numFmt w:val="lowerRoman"/>
      <w:lvlText w:val="%3."/>
      <w:lvlJc w:val="right"/>
      <w:pPr>
        <w:ind w:left="2160" w:hanging="360"/>
      </w:pPr>
      <w:rPr>
        <w:u w:val="none"/>
      </w:rPr>
    </w:lvl>
    <w:lvl w:ilvl="3" w:tplc="11D441A6">
      <w:start w:val="1"/>
      <w:numFmt w:val="decimal"/>
      <w:lvlText w:val="%4."/>
      <w:lvlJc w:val="left"/>
      <w:pPr>
        <w:ind w:left="2880" w:hanging="360"/>
      </w:pPr>
      <w:rPr>
        <w:u w:val="none"/>
      </w:rPr>
    </w:lvl>
    <w:lvl w:ilvl="4" w:tplc="0882C146">
      <w:start w:val="1"/>
      <w:numFmt w:val="lowerLetter"/>
      <w:lvlText w:val="%5."/>
      <w:lvlJc w:val="left"/>
      <w:pPr>
        <w:ind w:left="3600" w:hanging="360"/>
      </w:pPr>
      <w:rPr>
        <w:u w:val="none"/>
      </w:rPr>
    </w:lvl>
    <w:lvl w:ilvl="5" w:tplc="19321CD2">
      <w:start w:val="1"/>
      <w:numFmt w:val="lowerRoman"/>
      <w:lvlText w:val="%6."/>
      <w:lvlJc w:val="right"/>
      <w:pPr>
        <w:ind w:left="4320" w:hanging="360"/>
      </w:pPr>
      <w:rPr>
        <w:u w:val="none"/>
      </w:rPr>
    </w:lvl>
    <w:lvl w:ilvl="6" w:tplc="00D0699C">
      <w:start w:val="1"/>
      <w:numFmt w:val="decimal"/>
      <w:lvlText w:val="%7."/>
      <w:lvlJc w:val="left"/>
      <w:pPr>
        <w:ind w:left="5040" w:hanging="360"/>
      </w:pPr>
      <w:rPr>
        <w:u w:val="none"/>
      </w:rPr>
    </w:lvl>
    <w:lvl w:ilvl="7" w:tplc="07A8FCFA">
      <w:start w:val="1"/>
      <w:numFmt w:val="lowerLetter"/>
      <w:lvlText w:val="%8."/>
      <w:lvlJc w:val="left"/>
      <w:pPr>
        <w:ind w:left="5760" w:hanging="360"/>
      </w:pPr>
      <w:rPr>
        <w:u w:val="none"/>
      </w:rPr>
    </w:lvl>
    <w:lvl w:ilvl="8" w:tplc="AB6CD2A8">
      <w:start w:val="1"/>
      <w:numFmt w:val="lowerRoman"/>
      <w:lvlText w:val="%9."/>
      <w:lvlJc w:val="right"/>
      <w:pPr>
        <w:ind w:left="6480" w:hanging="360"/>
      </w:pPr>
      <w:rPr>
        <w:u w:val="none"/>
      </w:rPr>
    </w:lvl>
  </w:abstractNum>
  <w:abstractNum w:abstractNumId="52" w15:restartNumberingAfterBreak="0">
    <w:nsid w:val="2D5F4507"/>
    <w:multiLevelType w:val="hybridMultilevel"/>
    <w:tmpl w:val="B2B8C182"/>
    <w:lvl w:ilvl="0" w:tplc="827E9F0A">
      <w:start w:val="1"/>
      <w:numFmt w:val="bullet"/>
      <w:lvlText w:val="●"/>
      <w:lvlJc w:val="left"/>
      <w:pPr>
        <w:ind w:left="720" w:hanging="360"/>
      </w:pPr>
      <w:rPr>
        <w:u w:val="none"/>
      </w:rPr>
    </w:lvl>
    <w:lvl w:ilvl="1" w:tplc="DB7242F6">
      <w:start w:val="1"/>
      <w:numFmt w:val="bullet"/>
      <w:lvlText w:val="○"/>
      <w:lvlJc w:val="left"/>
      <w:pPr>
        <w:ind w:left="1440" w:hanging="360"/>
      </w:pPr>
      <w:rPr>
        <w:u w:val="none"/>
      </w:rPr>
    </w:lvl>
    <w:lvl w:ilvl="2" w:tplc="5EF8EBB0">
      <w:start w:val="1"/>
      <w:numFmt w:val="bullet"/>
      <w:lvlText w:val="■"/>
      <w:lvlJc w:val="left"/>
      <w:pPr>
        <w:ind w:left="2160" w:hanging="360"/>
      </w:pPr>
      <w:rPr>
        <w:u w:val="none"/>
      </w:rPr>
    </w:lvl>
    <w:lvl w:ilvl="3" w:tplc="54AA8E80">
      <w:start w:val="1"/>
      <w:numFmt w:val="bullet"/>
      <w:lvlText w:val="●"/>
      <w:lvlJc w:val="left"/>
      <w:pPr>
        <w:ind w:left="2880" w:hanging="360"/>
      </w:pPr>
      <w:rPr>
        <w:u w:val="none"/>
      </w:rPr>
    </w:lvl>
    <w:lvl w:ilvl="4" w:tplc="2BD01478">
      <w:start w:val="1"/>
      <w:numFmt w:val="bullet"/>
      <w:lvlText w:val="○"/>
      <w:lvlJc w:val="left"/>
      <w:pPr>
        <w:ind w:left="3600" w:hanging="360"/>
      </w:pPr>
      <w:rPr>
        <w:u w:val="none"/>
      </w:rPr>
    </w:lvl>
    <w:lvl w:ilvl="5" w:tplc="9BE2A4D6">
      <w:start w:val="1"/>
      <w:numFmt w:val="bullet"/>
      <w:lvlText w:val="■"/>
      <w:lvlJc w:val="left"/>
      <w:pPr>
        <w:ind w:left="4320" w:hanging="360"/>
      </w:pPr>
      <w:rPr>
        <w:u w:val="none"/>
      </w:rPr>
    </w:lvl>
    <w:lvl w:ilvl="6" w:tplc="564C2614">
      <w:start w:val="1"/>
      <w:numFmt w:val="bullet"/>
      <w:lvlText w:val="●"/>
      <w:lvlJc w:val="left"/>
      <w:pPr>
        <w:ind w:left="5040" w:hanging="360"/>
      </w:pPr>
      <w:rPr>
        <w:u w:val="none"/>
      </w:rPr>
    </w:lvl>
    <w:lvl w:ilvl="7" w:tplc="27C28D4A">
      <w:start w:val="1"/>
      <w:numFmt w:val="bullet"/>
      <w:lvlText w:val="○"/>
      <w:lvlJc w:val="left"/>
      <w:pPr>
        <w:ind w:left="5760" w:hanging="360"/>
      </w:pPr>
      <w:rPr>
        <w:u w:val="none"/>
      </w:rPr>
    </w:lvl>
    <w:lvl w:ilvl="8" w:tplc="D0A4C798">
      <w:start w:val="1"/>
      <w:numFmt w:val="bullet"/>
      <w:lvlText w:val="■"/>
      <w:lvlJc w:val="left"/>
      <w:pPr>
        <w:ind w:left="6480" w:hanging="360"/>
      </w:pPr>
      <w:rPr>
        <w:u w:val="none"/>
      </w:rPr>
    </w:lvl>
  </w:abstractNum>
  <w:abstractNum w:abstractNumId="53" w15:restartNumberingAfterBreak="0">
    <w:nsid w:val="31D90FC8"/>
    <w:multiLevelType w:val="hybridMultilevel"/>
    <w:tmpl w:val="3AC63B04"/>
    <w:lvl w:ilvl="0" w:tplc="854E9424">
      <w:start w:val="1"/>
      <w:numFmt w:val="decimal"/>
      <w:lvlText w:val="%1."/>
      <w:lvlJc w:val="left"/>
      <w:pPr>
        <w:ind w:left="720" w:hanging="360"/>
      </w:pPr>
      <w:rPr>
        <w:u w:val="none"/>
      </w:rPr>
    </w:lvl>
    <w:lvl w:ilvl="1" w:tplc="A1FA9922">
      <w:start w:val="1"/>
      <w:numFmt w:val="lowerLetter"/>
      <w:lvlText w:val="%2."/>
      <w:lvlJc w:val="left"/>
      <w:pPr>
        <w:ind w:left="1440" w:hanging="360"/>
      </w:pPr>
      <w:rPr>
        <w:u w:val="none"/>
      </w:rPr>
    </w:lvl>
    <w:lvl w:ilvl="2" w:tplc="54B07BA2">
      <w:start w:val="1"/>
      <w:numFmt w:val="lowerRoman"/>
      <w:lvlText w:val="%3."/>
      <w:lvlJc w:val="right"/>
      <w:pPr>
        <w:ind w:left="2160" w:hanging="360"/>
      </w:pPr>
      <w:rPr>
        <w:u w:val="none"/>
      </w:rPr>
    </w:lvl>
    <w:lvl w:ilvl="3" w:tplc="8942229E">
      <w:start w:val="1"/>
      <w:numFmt w:val="decimal"/>
      <w:lvlText w:val="%4."/>
      <w:lvlJc w:val="left"/>
      <w:pPr>
        <w:ind w:left="2880" w:hanging="360"/>
      </w:pPr>
      <w:rPr>
        <w:u w:val="none"/>
      </w:rPr>
    </w:lvl>
    <w:lvl w:ilvl="4" w:tplc="6FDCA76A">
      <w:start w:val="1"/>
      <w:numFmt w:val="lowerLetter"/>
      <w:lvlText w:val="%5."/>
      <w:lvlJc w:val="left"/>
      <w:pPr>
        <w:ind w:left="3600" w:hanging="360"/>
      </w:pPr>
      <w:rPr>
        <w:u w:val="none"/>
      </w:rPr>
    </w:lvl>
    <w:lvl w:ilvl="5" w:tplc="0576E342">
      <w:start w:val="1"/>
      <w:numFmt w:val="lowerRoman"/>
      <w:lvlText w:val="%6."/>
      <w:lvlJc w:val="right"/>
      <w:pPr>
        <w:ind w:left="4320" w:hanging="360"/>
      </w:pPr>
      <w:rPr>
        <w:u w:val="none"/>
      </w:rPr>
    </w:lvl>
    <w:lvl w:ilvl="6" w:tplc="1B82B27E">
      <w:start w:val="1"/>
      <w:numFmt w:val="decimal"/>
      <w:lvlText w:val="%7."/>
      <w:lvlJc w:val="left"/>
      <w:pPr>
        <w:ind w:left="5040" w:hanging="360"/>
      </w:pPr>
      <w:rPr>
        <w:u w:val="none"/>
      </w:rPr>
    </w:lvl>
    <w:lvl w:ilvl="7" w:tplc="118C6DA8">
      <w:start w:val="1"/>
      <w:numFmt w:val="lowerLetter"/>
      <w:lvlText w:val="%8."/>
      <w:lvlJc w:val="left"/>
      <w:pPr>
        <w:ind w:left="5760" w:hanging="360"/>
      </w:pPr>
      <w:rPr>
        <w:u w:val="none"/>
      </w:rPr>
    </w:lvl>
    <w:lvl w:ilvl="8" w:tplc="57000E06">
      <w:start w:val="1"/>
      <w:numFmt w:val="lowerRoman"/>
      <w:lvlText w:val="%9."/>
      <w:lvlJc w:val="right"/>
      <w:pPr>
        <w:ind w:left="6480" w:hanging="360"/>
      </w:pPr>
      <w:rPr>
        <w:u w:val="none"/>
      </w:rPr>
    </w:lvl>
  </w:abstractNum>
  <w:abstractNum w:abstractNumId="54" w15:restartNumberingAfterBreak="0">
    <w:nsid w:val="326E74E9"/>
    <w:multiLevelType w:val="hybridMultilevel"/>
    <w:tmpl w:val="C1E64B64"/>
    <w:lvl w:ilvl="0" w:tplc="5B98375C">
      <w:start w:val="1"/>
      <w:numFmt w:val="decimal"/>
      <w:lvlText w:val="%1."/>
      <w:lvlJc w:val="left"/>
      <w:pPr>
        <w:ind w:left="720" w:hanging="360"/>
      </w:pPr>
      <w:rPr>
        <w:u w:val="none"/>
      </w:rPr>
    </w:lvl>
    <w:lvl w:ilvl="1" w:tplc="20803E2A">
      <w:start w:val="1"/>
      <w:numFmt w:val="lowerLetter"/>
      <w:lvlText w:val="%2."/>
      <w:lvlJc w:val="left"/>
      <w:pPr>
        <w:ind w:left="1440" w:hanging="360"/>
      </w:pPr>
      <w:rPr>
        <w:u w:val="none"/>
      </w:rPr>
    </w:lvl>
    <w:lvl w:ilvl="2" w:tplc="247C318C">
      <w:start w:val="1"/>
      <w:numFmt w:val="lowerRoman"/>
      <w:lvlText w:val="%3."/>
      <w:lvlJc w:val="right"/>
      <w:pPr>
        <w:ind w:left="2160" w:hanging="360"/>
      </w:pPr>
      <w:rPr>
        <w:u w:val="none"/>
      </w:rPr>
    </w:lvl>
    <w:lvl w:ilvl="3" w:tplc="542A3378">
      <w:start w:val="1"/>
      <w:numFmt w:val="decimal"/>
      <w:lvlText w:val="%4."/>
      <w:lvlJc w:val="left"/>
      <w:pPr>
        <w:ind w:left="2880" w:hanging="360"/>
      </w:pPr>
      <w:rPr>
        <w:u w:val="none"/>
      </w:rPr>
    </w:lvl>
    <w:lvl w:ilvl="4" w:tplc="E4484BC6">
      <w:start w:val="1"/>
      <w:numFmt w:val="lowerLetter"/>
      <w:lvlText w:val="%5."/>
      <w:lvlJc w:val="left"/>
      <w:pPr>
        <w:ind w:left="3600" w:hanging="360"/>
      </w:pPr>
      <w:rPr>
        <w:u w:val="none"/>
      </w:rPr>
    </w:lvl>
    <w:lvl w:ilvl="5" w:tplc="6B8C68FC">
      <w:start w:val="1"/>
      <w:numFmt w:val="lowerRoman"/>
      <w:lvlText w:val="%6."/>
      <w:lvlJc w:val="right"/>
      <w:pPr>
        <w:ind w:left="4320" w:hanging="360"/>
      </w:pPr>
      <w:rPr>
        <w:u w:val="none"/>
      </w:rPr>
    </w:lvl>
    <w:lvl w:ilvl="6" w:tplc="137E330C">
      <w:start w:val="1"/>
      <w:numFmt w:val="decimal"/>
      <w:lvlText w:val="%7."/>
      <w:lvlJc w:val="left"/>
      <w:pPr>
        <w:ind w:left="5040" w:hanging="360"/>
      </w:pPr>
      <w:rPr>
        <w:u w:val="none"/>
      </w:rPr>
    </w:lvl>
    <w:lvl w:ilvl="7" w:tplc="BC42E486">
      <w:start w:val="1"/>
      <w:numFmt w:val="lowerLetter"/>
      <w:lvlText w:val="%8."/>
      <w:lvlJc w:val="left"/>
      <w:pPr>
        <w:ind w:left="5760" w:hanging="360"/>
      </w:pPr>
      <w:rPr>
        <w:u w:val="none"/>
      </w:rPr>
    </w:lvl>
    <w:lvl w:ilvl="8" w:tplc="AC74793E">
      <w:start w:val="1"/>
      <w:numFmt w:val="lowerRoman"/>
      <w:lvlText w:val="%9."/>
      <w:lvlJc w:val="right"/>
      <w:pPr>
        <w:ind w:left="6480" w:hanging="360"/>
      </w:pPr>
      <w:rPr>
        <w:u w:val="none"/>
      </w:rPr>
    </w:lvl>
  </w:abstractNum>
  <w:abstractNum w:abstractNumId="55" w15:restartNumberingAfterBreak="0">
    <w:nsid w:val="34056547"/>
    <w:multiLevelType w:val="hybridMultilevel"/>
    <w:tmpl w:val="3C9EF740"/>
    <w:lvl w:ilvl="0" w:tplc="8A1E2A92">
      <w:start w:val="1"/>
      <w:numFmt w:val="bullet"/>
      <w:lvlText w:val="●"/>
      <w:lvlJc w:val="left"/>
      <w:pPr>
        <w:ind w:left="720" w:hanging="360"/>
      </w:pPr>
      <w:rPr>
        <w:u w:val="none"/>
      </w:rPr>
    </w:lvl>
    <w:lvl w:ilvl="1" w:tplc="B1164EA2">
      <w:start w:val="1"/>
      <w:numFmt w:val="bullet"/>
      <w:lvlText w:val="○"/>
      <w:lvlJc w:val="left"/>
      <w:pPr>
        <w:ind w:left="1440" w:hanging="360"/>
      </w:pPr>
      <w:rPr>
        <w:u w:val="none"/>
      </w:rPr>
    </w:lvl>
    <w:lvl w:ilvl="2" w:tplc="135AE99E">
      <w:start w:val="1"/>
      <w:numFmt w:val="bullet"/>
      <w:lvlText w:val="■"/>
      <w:lvlJc w:val="left"/>
      <w:pPr>
        <w:ind w:left="2160" w:hanging="360"/>
      </w:pPr>
      <w:rPr>
        <w:u w:val="none"/>
      </w:rPr>
    </w:lvl>
    <w:lvl w:ilvl="3" w:tplc="139223C0">
      <w:start w:val="1"/>
      <w:numFmt w:val="bullet"/>
      <w:lvlText w:val="●"/>
      <w:lvlJc w:val="left"/>
      <w:pPr>
        <w:ind w:left="2880" w:hanging="360"/>
      </w:pPr>
      <w:rPr>
        <w:u w:val="none"/>
      </w:rPr>
    </w:lvl>
    <w:lvl w:ilvl="4" w:tplc="D55A587A">
      <w:start w:val="1"/>
      <w:numFmt w:val="bullet"/>
      <w:lvlText w:val="○"/>
      <w:lvlJc w:val="left"/>
      <w:pPr>
        <w:ind w:left="3600" w:hanging="360"/>
      </w:pPr>
      <w:rPr>
        <w:u w:val="none"/>
      </w:rPr>
    </w:lvl>
    <w:lvl w:ilvl="5" w:tplc="ABEE473C">
      <w:start w:val="1"/>
      <w:numFmt w:val="bullet"/>
      <w:lvlText w:val="■"/>
      <w:lvlJc w:val="left"/>
      <w:pPr>
        <w:ind w:left="4320" w:hanging="360"/>
      </w:pPr>
      <w:rPr>
        <w:u w:val="none"/>
      </w:rPr>
    </w:lvl>
    <w:lvl w:ilvl="6" w:tplc="4E300DF2">
      <w:start w:val="1"/>
      <w:numFmt w:val="bullet"/>
      <w:lvlText w:val="●"/>
      <w:lvlJc w:val="left"/>
      <w:pPr>
        <w:ind w:left="5040" w:hanging="360"/>
      </w:pPr>
      <w:rPr>
        <w:u w:val="none"/>
      </w:rPr>
    </w:lvl>
    <w:lvl w:ilvl="7" w:tplc="7096898E">
      <w:start w:val="1"/>
      <w:numFmt w:val="bullet"/>
      <w:lvlText w:val="○"/>
      <w:lvlJc w:val="left"/>
      <w:pPr>
        <w:ind w:left="5760" w:hanging="360"/>
      </w:pPr>
      <w:rPr>
        <w:u w:val="none"/>
      </w:rPr>
    </w:lvl>
    <w:lvl w:ilvl="8" w:tplc="8F30CD7C">
      <w:start w:val="1"/>
      <w:numFmt w:val="bullet"/>
      <w:lvlText w:val="■"/>
      <w:lvlJc w:val="left"/>
      <w:pPr>
        <w:ind w:left="6480" w:hanging="360"/>
      </w:pPr>
      <w:rPr>
        <w:u w:val="none"/>
      </w:rPr>
    </w:lvl>
  </w:abstractNum>
  <w:abstractNum w:abstractNumId="56" w15:restartNumberingAfterBreak="0">
    <w:nsid w:val="345566D3"/>
    <w:multiLevelType w:val="hybridMultilevel"/>
    <w:tmpl w:val="8B862AEE"/>
    <w:lvl w:ilvl="0" w:tplc="FFFFFFFF">
      <w:start w:val="1"/>
      <w:numFmt w:val="decimal"/>
      <w:lvlText w:val="%1."/>
      <w:lvlJc w:val="left"/>
      <w:pPr>
        <w:ind w:left="720" w:hanging="360"/>
      </w:pPr>
      <w:rPr>
        <w:u w:val="none"/>
      </w:rPr>
    </w:lvl>
    <w:lvl w:ilvl="1" w:tplc="FFFFFFFF">
      <w:start w:val="1"/>
      <w:numFmt w:val="lowerLetter"/>
      <w:lvlText w:val="%2."/>
      <w:lvlJc w:val="left"/>
      <w:pPr>
        <w:ind w:left="1440" w:hanging="360"/>
      </w:pPr>
      <w:rPr>
        <w:u w:val="none"/>
      </w:rPr>
    </w:lvl>
    <w:lvl w:ilvl="2" w:tplc="FFFFFFFF">
      <w:start w:val="1"/>
      <w:numFmt w:val="lowerRoman"/>
      <w:lvlText w:val="%3."/>
      <w:lvlJc w:val="right"/>
      <w:pPr>
        <w:ind w:left="2160" w:hanging="360"/>
      </w:pPr>
      <w:rPr>
        <w:u w:val="none"/>
      </w:rPr>
    </w:lvl>
    <w:lvl w:ilvl="3" w:tplc="FFFFFFFF">
      <w:start w:val="1"/>
      <w:numFmt w:val="decimal"/>
      <w:lvlText w:val="%4."/>
      <w:lvlJc w:val="left"/>
      <w:pPr>
        <w:ind w:left="2880" w:hanging="360"/>
      </w:pPr>
      <w:rPr>
        <w:u w:val="none"/>
      </w:rPr>
    </w:lvl>
    <w:lvl w:ilvl="4" w:tplc="FFFFFFFF">
      <w:start w:val="1"/>
      <w:numFmt w:val="lowerLetter"/>
      <w:lvlText w:val="%5."/>
      <w:lvlJc w:val="left"/>
      <w:pPr>
        <w:ind w:left="3600" w:hanging="360"/>
      </w:pPr>
      <w:rPr>
        <w:u w:val="none"/>
      </w:rPr>
    </w:lvl>
    <w:lvl w:ilvl="5" w:tplc="FFFFFFFF">
      <w:start w:val="1"/>
      <w:numFmt w:val="lowerRoman"/>
      <w:lvlText w:val="%6."/>
      <w:lvlJc w:val="right"/>
      <w:pPr>
        <w:ind w:left="4320" w:hanging="360"/>
      </w:pPr>
      <w:rPr>
        <w:u w:val="none"/>
      </w:rPr>
    </w:lvl>
    <w:lvl w:ilvl="6" w:tplc="FFFFFFFF">
      <w:start w:val="1"/>
      <w:numFmt w:val="decimal"/>
      <w:lvlText w:val="%7."/>
      <w:lvlJc w:val="left"/>
      <w:pPr>
        <w:ind w:left="5040" w:hanging="360"/>
      </w:pPr>
      <w:rPr>
        <w:u w:val="none"/>
      </w:rPr>
    </w:lvl>
    <w:lvl w:ilvl="7" w:tplc="FFFFFFFF">
      <w:start w:val="1"/>
      <w:numFmt w:val="lowerLetter"/>
      <w:lvlText w:val="%8."/>
      <w:lvlJc w:val="left"/>
      <w:pPr>
        <w:ind w:left="5760" w:hanging="360"/>
      </w:pPr>
      <w:rPr>
        <w:u w:val="none"/>
      </w:rPr>
    </w:lvl>
    <w:lvl w:ilvl="8" w:tplc="FFFFFFFF">
      <w:start w:val="1"/>
      <w:numFmt w:val="lowerRoman"/>
      <w:lvlText w:val="%9."/>
      <w:lvlJc w:val="right"/>
      <w:pPr>
        <w:ind w:left="6480" w:hanging="360"/>
      </w:pPr>
      <w:rPr>
        <w:u w:val="none"/>
      </w:rPr>
    </w:lvl>
  </w:abstractNum>
  <w:abstractNum w:abstractNumId="57" w15:restartNumberingAfterBreak="0">
    <w:nsid w:val="35757619"/>
    <w:multiLevelType w:val="hybridMultilevel"/>
    <w:tmpl w:val="D826EC5C"/>
    <w:lvl w:ilvl="0" w:tplc="C06EE5D2">
      <w:start w:val="1"/>
      <w:numFmt w:val="decimal"/>
      <w:lvlText w:val="%1."/>
      <w:lvlJc w:val="left"/>
      <w:pPr>
        <w:ind w:left="720" w:hanging="360"/>
      </w:pPr>
      <w:rPr>
        <w:u w:val="none"/>
      </w:rPr>
    </w:lvl>
    <w:lvl w:ilvl="1" w:tplc="6F84BE38">
      <w:start w:val="1"/>
      <w:numFmt w:val="lowerLetter"/>
      <w:lvlText w:val="%2."/>
      <w:lvlJc w:val="left"/>
      <w:pPr>
        <w:ind w:left="1440" w:hanging="360"/>
      </w:pPr>
      <w:rPr>
        <w:u w:val="none"/>
      </w:rPr>
    </w:lvl>
    <w:lvl w:ilvl="2" w:tplc="00041318">
      <w:start w:val="1"/>
      <w:numFmt w:val="lowerRoman"/>
      <w:lvlText w:val="%3."/>
      <w:lvlJc w:val="right"/>
      <w:pPr>
        <w:ind w:left="2160" w:hanging="360"/>
      </w:pPr>
      <w:rPr>
        <w:u w:val="none"/>
      </w:rPr>
    </w:lvl>
    <w:lvl w:ilvl="3" w:tplc="D20812CC">
      <w:start w:val="1"/>
      <w:numFmt w:val="decimal"/>
      <w:lvlText w:val="%4."/>
      <w:lvlJc w:val="left"/>
      <w:pPr>
        <w:ind w:left="2880" w:hanging="360"/>
      </w:pPr>
      <w:rPr>
        <w:u w:val="none"/>
      </w:rPr>
    </w:lvl>
    <w:lvl w:ilvl="4" w:tplc="A4224CF2">
      <w:start w:val="1"/>
      <w:numFmt w:val="lowerLetter"/>
      <w:lvlText w:val="%5."/>
      <w:lvlJc w:val="left"/>
      <w:pPr>
        <w:ind w:left="3600" w:hanging="360"/>
      </w:pPr>
      <w:rPr>
        <w:u w:val="none"/>
      </w:rPr>
    </w:lvl>
    <w:lvl w:ilvl="5" w:tplc="66FAE13A">
      <w:start w:val="1"/>
      <w:numFmt w:val="lowerRoman"/>
      <w:lvlText w:val="%6."/>
      <w:lvlJc w:val="right"/>
      <w:pPr>
        <w:ind w:left="4320" w:hanging="360"/>
      </w:pPr>
      <w:rPr>
        <w:u w:val="none"/>
      </w:rPr>
    </w:lvl>
    <w:lvl w:ilvl="6" w:tplc="21BA4AEE">
      <w:start w:val="1"/>
      <w:numFmt w:val="decimal"/>
      <w:lvlText w:val="%7."/>
      <w:lvlJc w:val="left"/>
      <w:pPr>
        <w:ind w:left="5040" w:hanging="360"/>
      </w:pPr>
      <w:rPr>
        <w:u w:val="none"/>
      </w:rPr>
    </w:lvl>
    <w:lvl w:ilvl="7" w:tplc="0F70BDD2">
      <w:start w:val="1"/>
      <w:numFmt w:val="lowerLetter"/>
      <w:lvlText w:val="%8."/>
      <w:lvlJc w:val="left"/>
      <w:pPr>
        <w:ind w:left="5760" w:hanging="360"/>
      </w:pPr>
      <w:rPr>
        <w:u w:val="none"/>
      </w:rPr>
    </w:lvl>
    <w:lvl w:ilvl="8" w:tplc="DC60D086">
      <w:start w:val="1"/>
      <w:numFmt w:val="lowerRoman"/>
      <w:lvlText w:val="%9."/>
      <w:lvlJc w:val="right"/>
      <w:pPr>
        <w:ind w:left="6480" w:hanging="360"/>
      </w:pPr>
      <w:rPr>
        <w:u w:val="none"/>
      </w:rPr>
    </w:lvl>
  </w:abstractNum>
  <w:abstractNum w:abstractNumId="58" w15:restartNumberingAfterBreak="0">
    <w:nsid w:val="385605B0"/>
    <w:multiLevelType w:val="hybridMultilevel"/>
    <w:tmpl w:val="C5084E40"/>
    <w:lvl w:ilvl="0" w:tplc="478C5652">
      <w:start w:val="1"/>
      <w:numFmt w:val="bullet"/>
      <w:lvlText w:val="●"/>
      <w:lvlJc w:val="left"/>
      <w:pPr>
        <w:ind w:left="720" w:hanging="360"/>
      </w:pPr>
      <w:rPr>
        <w:u w:val="none"/>
      </w:rPr>
    </w:lvl>
    <w:lvl w:ilvl="1" w:tplc="FA620596">
      <w:start w:val="1"/>
      <w:numFmt w:val="bullet"/>
      <w:lvlText w:val="○"/>
      <w:lvlJc w:val="left"/>
      <w:pPr>
        <w:ind w:left="1440" w:hanging="360"/>
      </w:pPr>
      <w:rPr>
        <w:u w:val="none"/>
      </w:rPr>
    </w:lvl>
    <w:lvl w:ilvl="2" w:tplc="932A4038">
      <w:start w:val="1"/>
      <w:numFmt w:val="bullet"/>
      <w:lvlText w:val="■"/>
      <w:lvlJc w:val="left"/>
      <w:pPr>
        <w:ind w:left="2160" w:hanging="360"/>
      </w:pPr>
      <w:rPr>
        <w:u w:val="none"/>
      </w:rPr>
    </w:lvl>
    <w:lvl w:ilvl="3" w:tplc="F70C3B58">
      <w:start w:val="1"/>
      <w:numFmt w:val="bullet"/>
      <w:lvlText w:val="●"/>
      <w:lvlJc w:val="left"/>
      <w:pPr>
        <w:ind w:left="2880" w:hanging="360"/>
      </w:pPr>
      <w:rPr>
        <w:u w:val="none"/>
      </w:rPr>
    </w:lvl>
    <w:lvl w:ilvl="4" w:tplc="11762860">
      <w:start w:val="1"/>
      <w:numFmt w:val="bullet"/>
      <w:lvlText w:val="○"/>
      <w:lvlJc w:val="left"/>
      <w:pPr>
        <w:ind w:left="3600" w:hanging="360"/>
      </w:pPr>
      <w:rPr>
        <w:u w:val="none"/>
      </w:rPr>
    </w:lvl>
    <w:lvl w:ilvl="5" w:tplc="53FE8ECA">
      <w:start w:val="1"/>
      <w:numFmt w:val="bullet"/>
      <w:lvlText w:val="■"/>
      <w:lvlJc w:val="left"/>
      <w:pPr>
        <w:ind w:left="4320" w:hanging="360"/>
      </w:pPr>
      <w:rPr>
        <w:u w:val="none"/>
      </w:rPr>
    </w:lvl>
    <w:lvl w:ilvl="6" w:tplc="79F2C004">
      <w:start w:val="1"/>
      <w:numFmt w:val="bullet"/>
      <w:lvlText w:val="●"/>
      <w:lvlJc w:val="left"/>
      <w:pPr>
        <w:ind w:left="5040" w:hanging="360"/>
      </w:pPr>
      <w:rPr>
        <w:u w:val="none"/>
      </w:rPr>
    </w:lvl>
    <w:lvl w:ilvl="7" w:tplc="0330A636">
      <w:start w:val="1"/>
      <w:numFmt w:val="bullet"/>
      <w:lvlText w:val="○"/>
      <w:lvlJc w:val="left"/>
      <w:pPr>
        <w:ind w:left="5760" w:hanging="360"/>
      </w:pPr>
      <w:rPr>
        <w:u w:val="none"/>
      </w:rPr>
    </w:lvl>
    <w:lvl w:ilvl="8" w:tplc="E97AA0CC">
      <w:start w:val="1"/>
      <w:numFmt w:val="bullet"/>
      <w:lvlText w:val="■"/>
      <w:lvlJc w:val="left"/>
      <w:pPr>
        <w:ind w:left="6480" w:hanging="360"/>
      </w:pPr>
      <w:rPr>
        <w:u w:val="none"/>
      </w:rPr>
    </w:lvl>
  </w:abstractNum>
  <w:abstractNum w:abstractNumId="59" w15:restartNumberingAfterBreak="0">
    <w:nsid w:val="392F0EA6"/>
    <w:multiLevelType w:val="hybridMultilevel"/>
    <w:tmpl w:val="3AC63B04"/>
    <w:lvl w:ilvl="0" w:tplc="5BBA83EC">
      <w:start w:val="1"/>
      <w:numFmt w:val="decimal"/>
      <w:lvlText w:val="%1."/>
      <w:lvlJc w:val="left"/>
      <w:pPr>
        <w:ind w:left="720" w:hanging="360"/>
      </w:pPr>
      <w:rPr>
        <w:u w:val="none"/>
      </w:rPr>
    </w:lvl>
    <w:lvl w:ilvl="1" w:tplc="967EE124">
      <w:start w:val="1"/>
      <w:numFmt w:val="lowerLetter"/>
      <w:lvlText w:val="%2."/>
      <w:lvlJc w:val="left"/>
      <w:pPr>
        <w:ind w:left="1440" w:hanging="360"/>
      </w:pPr>
      <w:rPr>
        <w:u w:val="none"/>
      </w:rPr>
    </w:lvl>
    <w:lvl w:ilvl="2" w:tplc="A16090E6">
      <w:start w:val="1"/>
      <w:numFmt w:val="lowerRoman"/>
      <w:lvlText w:val="%3."/>
      <w:lvlJc w:val="right"/>
      <w:pPr>
        <w:ind w:left="2160" w:hanging="360"/>
      </w:pPr>
      <w:rPr>
        <w:u w:val="none"/>
      </w:rPr>
    </w:lvl>
    <w:lvl w:ilvl="3" w:tplc="4A340F88">
      <w:start w:val="1"/>
      <w:numFmt w:val="decimal"/>
      <w:lvlText w:val="%4."/>
      <w:lvlJc w:val="left"/>
      <w:pPr>
        <w:ind w:left="2880" w:hanging="360"/>
      </w:pPr>
      <w:rPr>
        <w:u w:val="none"/>
      </w:rPr>
    </w:lvl>
    <w:lvl w:ilvl="4" w:tplc="2BCA2AF8">
      <w:start w:val="1"/>
      <w:numFmt w:val="lowerLetter"/>
      <w:lvlText w:val="%5."/>
      <w:lvlJc w:val="left"/>
      <w:pPr>
        <w:ind w:left="3600" w:hanging="360"/>
      </w:pPr>
      <w:rPr>
        <w:u w:val="none"/>
      </w:rPr>
    </w:lvl>
    <w:lvl w:ilvl="5" w:tplc="BF1C209A">
      <w:start w:val="1"/>
      <w:numFmt w:val="lowerRoman"/>
      <w:lvlText w:val="%6."/>
      <w:lvlJc w:val="right"/>
      <w:pPr>
        <w:ind w:left="4320" w:hanging="360"/>
      </w:pPr>
      <w:rPr>
        <w:u w:val="none"/>
      </w:rPr>
    </w:lvl>
    <w:lvl w:ilvl="6" w:tplc="097ADD1C">
      <w:start w:val="1"/>
      <w:numFmt w:val="decimal"/>
      <w:lvlText w:val="%7."/>
      <w:lvlJc w:val="left"/>
      <w:pPr>
        <w:ind w:left="5040" w:hanging="360"/>
      </w:pPr>
      <w:rPr>
        <w:u w:val="none"/>
      </w:rPr>
    </w:lvl>
    <w:lvl w:ilvl="7" w:tplc="360CF144">
      <w:start w:val="1"/>
      <w:numFmt w:val="lowerLetter"/>
      <w:lvlText w:val="%8."/>
      <w:lvlJc w:val="left"/>
      <w:pPr>
        <w:ind w:left="5760" w:hanging="360"/>
      </w:pPr>
      <w:rPr>
        <w:u w:val="none"/>
      </w:rPr>
    </w:lvl>
    <w:lvl w:ilvl="8" w:tplc="70DE6A6A">
      <w:start w:val="1"/>
      <w:numFmt w:val="lowerRoman"/>
      <w:lvlText w:val="%9."/>
      <w:lvlJc w:val="right"/>
      <w:pPr>
        <w:ind w:left="6480" w:hanging="360"/>
      </w:pPr>
      <w:rPr>
        <w:u w:val="none"/>
      </w:rPr>
    </w:lvl>
  </w:abstractNum>
  <w:abstractNum w:abstractNumId="60" w15:restartNumberingAfterBreak="0">
    <w:nsid w:val="39D8477F"/>
    <w:multiLevelType w:val="hybridMultilevel"/>
    <w:tmpl w:val="1854D156"/>
    <w:lvl w:ilvl="0" w:tplc="ECF03F98">
      <w:start w:val="1"/>
      <w:numFmt w:val="decimal"/>
      <w:lvlText w:val="%1."/>
      <w:lvlJc w:val="left"/>
      <w:pPr>
        <w:ind w:left="720" w:hanging="360"/>
      </w:pPr>
      <w:rPr>
        <w:u w:val="none"/>
      </w:rPr>
    </w:lvl>
    <w:lvl w:ilvl="1" w:tplc="F4168D84">
      <w:start w:val="1"/>
      <w:numFmt w:val="lowerLetter"/>
      <w:lvlText w:val="%2."/>
      <w:lvlJc w:val="left"/>
      <w:pPr>
        <w:ind w:left="1440" w:hanging="360"/>
      </w:pPr>
      <w:rPr>
        <w:u w:val="none"/>
      </w:rPr>
    </w:lvl>
    <w:lvl w:ilvl="2" w:tplc="9856A3B0">
      <w:start w:val="1"/>
      <w:numFmt w:val="lowerRoman"/>
      <w:lvlText w:val="%3."/>
      <w:lvlJc w:val="right"/>
      <w:pPr>
        <w:ind w:left="2160" w:hanging="360"/>
      </w:pPr>
      <w:rPr>
        <w:u w:val="none"/>
      </w:rPr>
    </w:lvl>
    <w:lvl w:ilvl="3" w:tplc="268C373E">
      <w:start w:val="1"/>
      <w:numFmt w:val="decimal"/>
      <w:lvlText w:val="%4."/>
      <w:lvlJc w:val="left"/>
      <w:pPr>
        <w:ind w:left="2880" w:hanging="360"/>
      </w:pPr>
      <w:rPr>
        <w:u w:val="none"/>
      </w:rPr>
    </w:lvl>
    <w:lvl w:ilvl="4" w:tplc="BE3ECD1E">
      <w:start w:val="1"/>
      <w:numFmt w:val="lowerLetter"/>
      <w:lvlText w:val="%5."/>
      <w:lvlJc w:val="left"/>
      <w:pPr>
        <w:ind w:left="3600" w:hanging="360"/>
      </w:pPr>
      <w:rPr>
        <w:u w:val="none"/>
      </w:rPr>
    </w:lvl>
    <w:lvl w:ilvl="5" w:tplc="9E629C8E">
      <w:start w:val="1"/>
      <w:numFmt w:val="lowerRoman"/>
      <w:lvlText w:val="%6."/>
      <w:lvlJc w:val="right"/>
      <w:pPr>
        <w:ind w:left="4320" w:hanging="360"/>
      </w:pPr>
      <w:rPr>
        <w:u w:val="none"/>
      </w:rPr>
    </w:lvl>
    <w:lvl w:ilvl="6" w:tplc="7E2E1B3E">
      <w:start w:val="1"/>
      <w:numFmt w:val="decimal"/>
      <w:lvlText w:val="%7."/>
      <w:lvlJc w:val="left"/>
      <w:pPr>
        <w:ind w:left="5040" w:hanging="360"/>
      </w:pPr>
      <w:rPr>
        <w:u w:val="none"/>
      </w:rPr>
    </w:lvl>
    <w:lvl w:ilvl="7" w:tplc="5BD44338">
      <w:start w:val="1"/>
      <w:numFmt w:val="lowerLetter"/>
      <w:lvlText w:val="%8."/>
      <w:lvlJc w:val="left"/>
      <w:pPr>
        <w:ind w:left="5760" w:hanging="360"/>
      </w:pPr>
      <w:rPr>
        <w:u w:val="none"/>
      </w:rPr>
    </w:lvl>
    <w:lvl w:ilvl="8" w:tplc="1D743070">
      <w:start w:val="1"/>
      <w:numFmt w:val="lowerRoman"/>
      <w:lvlText w:val="%9."/>
      <w:lvlJc w:val="right"/>
      <w:pPr>
        <w:ind w:left="6480" w:hanging="360"/>
      </w:pPr>
      <w:rPr>
        <w:u w:val="none"/>
      </w:rPr>
    </w:lvl>
  </w:abstractNum>
  <w:abstractNum w:abstractNumId="61" w15:restartNumberingAfterBreak="0">
    <w:nsid w:val="3AC85999"/>
    <w:multiLevelType w:val="hybridMultilevel"/>
    <w:tmpl w:val="367A36D6"/>
    <w:lvl w:ilvl="0" w:tplc="39F6EF3C">
      <w:numFmt w:val="bullet"/>
      <w:lvlText w:val="•"/>
      <w:lvlJc w:val="left"/>
      <w:pPr>
        <w:ind w:left="680" w:hanging="360"/>
      </w:pPr>
      <w:rPr>
        <w:rFonts w:ascii="Avenir-Light" w:eastAsia="Avenir-Light" w:hAnsi="Avenir-Light" w:cs="Avenir-Light" w:hint="default"/>
        <w:color w:val="231F20"/>
        <w:w w:val="100"/>
        <w:sz w:val="22"/>
        <w:szCs w:val="22"/>
        <w:lang w:val="en-GB" w:eastAsia="en-US" w:bidi="ar-SA"/>
      </w:rPr>
    </w:lvl>
    <w:lvl w:ilvl="1" w:tplc="761207B6">
      <w:numFmt w:val="bullet"/>
      <w:lvlText w:val="•"/>
      <w:lvlJc w:val="left"/>
      <w:pPr>
        <w:ind w:left="1258" w:hanging="360"/>
      </w:pPr>
      <w:rPr>
        <w:rFonts w:hint="default"/>
        <w:lang w:val="en-GB" w:eastAsia="en-US" w:bidi="ar-SA"/>
      </w:rPr>
    </w:lvl>
    <w:lvl w:ilvl="2" w:tplc="2C809700">
      <w:numFmt w:val="bullet"/>
      <w:lvlText w:val="•"/>
      <w:lvlJc w:val="left"/>
      <w:pPr>
        <w:ind w:left="1836" w:hanging="360"/>
      </w:pPr>
      <w:rPr>
        <w:rFonts w:hint="default"/>
        <w:lang w:val="en-GB" w:eastAsia="en-US" w:bidi="ar-SA"/>
      </w:rPr>
    </w:lvl>
    <w:lvl w:ilvl="3" w:tplc="75F0E6FC">
      <w:numFmt w:val="bullet"/>
      <w:lvlText w:val="•"/>
      <w:lvlJc w:val="left"/>
      <w:pPr>
        <w:ind w:left="2414" w:hanging="360"/>
      </w:pPr>
      <w:rPr>
        <w:rFonts w:hint="default"/>
        <w:lang w:val="en-GB" w:eastAsia="en-US" w:bidi="ar-SA"/>
      </w:rPr>
    </w:lvl>
    <w:lvl w:ilvl="4" w:tplc="D77EA760">
      <w:numFmt w:val="bullet"/>
      <w:lvlText w:val="•"/>
      <w:lvlJc w:val="left"/>
      <w:pPr>
        <w:ind w:left="2992" w:hanging="360"/>
      </w:pPr>
      <w:rPr>
        <w:rFonts w:hint="default"/>
        <w:lang w:val="en-GB" w:eastAsia="en-US" w:bidi="ar-SA"/>
      </w:rPr>
    </w:lvl>
    <w:lvl w:ilvl="5" w:tplc="9FA40070">
      <w:numFmt w:val="bullet"/>
      <w:lvlText w:val="•"/>
      <w:lvlJc w:val="left"/>
      <w:pPr>
        <w:ind w:left="3570" w:hanging="360"/>
      </w:pPr>
      <w:rPr>
        <w:rFonts w:hint="default"/>
        <w:lang w:val="en-GB" w:eastAsia="en-US" w:bidi="ar-SA"/>
      </w:rPr>
    </w:lvl>
    <w:lvl w:ilvl="6" w:tplc="1DEA1A24">
      <w:numFmt w:val="bullet"/>
      <w:lvlText w:val="•"/>
      <w:lvlJc w:val="left"/>
      <w:pPr>
        <w:ind w:left="4148" w:hanging="360"/>
      </w:pPr>
      <w:rPr>
        <w:rFonts w:hint="default"/>
        <w:lang w:val="en-GB" w:eastAsia="en-US" w:bidi="ar-SA"/>
      </w:rPr>
    </w:lvl>
    <w:lvl w:ilvl="7" w:tplc="4D04F4C2">
      <w:numFmt w:val="bullet"/>
      <w:lvlText w:val="•"/>
      <w:lvlJc w:val="left"/>
      <w:pPr>
        <w:ind w:left="4726" w:hanging="360"/>
      </w:pPr>
      <w:rPr>
        <w:rFonts w:hint="default"/>
        <w:lang w:val="en-GB" w:eastAsia="en-US" w:bidi="ar-SA"/>
      </w:rPr>
    </w:lvl>
    <w:lvl w:ilvl="8" w:tplc="760C100A">
      <w:numFmt w:val="bullet"/>
      <w:lvlText w:val="•"/>
      <w:lvlJc w:val="left"/>
      <w:pPr>
        <w:ind w:left="5304" w:hanging="360"/>
      </w:pPr>
      <w:rPr>
        <w:rFonts w:hint="default"/>
        <w:lang w:val="en-GB" w:eastAsia="en-US" w:bidi="ar-SA"/>
      </w:rPr>
    </w:lvl>
  </w:abstractNum>
  <w:abstractNum w:abstractNumId="62" w15:restartNumberingAfterBreak="0">
    <w:nsid w:val="3B252E32"/>
    <w:multiLevelType w:val="hybridMultilevel"/>
    <w:tmpl w:val="CD5CBAB4"/>
    <w:lvl w:ilvl="0" w:tplc="99C23C16">
      <w:start w:val="1"/>
      <w:numFmt w:val="bullet"/>
      <w:lvlText w:val="●"/>
      <w:lvlJc w:val="left"/>
      <w:pPr>
        <w:ind w:left="720" w:hanging="360"/>
      </w:pPr>
      <w:rPr>
        <w:u w:val="none"/>
      </w:rPr>
    </w:lvl>
    <w:lvl w:ilvl="1" w:tplc="689ED3D6">
      <w:start w:val="1"/>
      <w:numFmt w:val="bullet"/>
      <w:lvlText w:val="○"/>
      <w:lvlJc w:val="left"/>
      <w:pPr>
        <w:ind w:left="1440" w:hanging="360"/>
      </w:pPr>
      <w:rPr>
        <w:u w:val="none"/>
      </w:rPr>
    </w:lvl>
    <w:lvl w:ilvl="2" w:tplc="37D40BC4">
      <w:start w:val="1"/>
      <w:numFmt w:val="bullet"/>
      <w:lvlText w:val="■"/>
      <w:lvlJc w:val="left"/>
      <w:pPr>
        <w:ind w:left="2160" w:hanging="360"/>
      </w:pPr>
      <w:rPr>
        <w:u w:val="none"/>
      </w:rPr>
    </w:lvl>
    <w:lvl w:ilvl="3" w:tplc="C472D968">
      <w:start w:val="1"/>
      <w:numFmt w:val="bullet"/>
      <w:lvlText w:val="●"/>
      <w:lvlJc w:val="left"/>
      <w:pPr>
        <w:ind w:left="2880" w:hanging="360"/>
      </w:pPr>
      <w:rPr>
        <w:u w:val="none"/>
      </w:rPr>
    </w:lvl>
    <w:lvl w:ilvl="4" w:tplc="14881B80">
      <w:start w:val="1"/>
      <w:numFmt w:val="bullet"/>
      <w:lvlText w:val="○"/>
      <w:lvlJc w:val="left"/>
      <w:pPr>
        <w:ind w:left="3600" w:hanging="360"/>
      </w:pPr>
      <w:rPr>
        <w:u w:val="none"/>
      </w:rPr>
    </w:lvl>
    <w:lvl w:ilvl="5" w:tplc="5B1A6B7E">
      <w:start w:val="1"/>
      <w:numFmt w:val="bullet"/>
      <w:lvlText w:val="■"/>
      <w:lvlJc w:val="left"/>
      <w:pPr>
        <w:ind w:left="4320" w:hanging="360"/>
      </w:pPr>
      <w:rPr>
        <w:u w:val="none"/>
      </w:rPr>
    </w:lvl>
    <w:lvl w:ilvl="6" w:tplc="3B80EFFC">
      <w:start w:val="1"/>
      <w:numFmt w:val="bullet"/>
      <w:lvlText w:val="●"/>
      <w:lvlJc w:val="left"/>
      <w:pPr>
        <w:ind w:left="5040" w:hanging="360"/>
      </w:pPr>
      <w:rPr>
        <w:u w:val="none"/>
      </w:rPr>
    </w:lvl>
    <w:lvl w:ilvl="7" w:tplc="16064DC6">
      <w:start w:val="1"/>
      <w:numFmt w:val="bullet"/>
      <w:lvlText w:val="○"/>
      <w:lvlJc w:val="left"/>
      <w:pPr>
        <w:ind w:left="5760" w:hanging="360"/>
      </w:pPr>
      <w:rPr>
        <w:u w:val="none"/>
      </w:rPr>
    </w:lvl>
    <w:lvl w:ilvl="8" w:tplc="16FC0938">
      <w:start w:val="1"/>
      <w:numFmt w:val="bullet"/>
      <w:lvlText w:val="■"/>
      <w:lvlJc w:val="left"/>
      <w:pPr>
        <w:ind w:left="6480" w:hanging="360"/>
      </w:pPr>
      <w:rPr>
        <w:u w:val="none"/>
      </w:rPr>
    </w:lvl>
  </w:abstractNum>
  <w:abstractNum w:abstractNumId="63" w15:restartNumberingAfterBreak="0">
    <w:nsid w:val="3DBC1D6D"/>
    <w:multiLevelType w:val="hybridMultilevel"/>
    <w:tmpl w:val="546AC196"/>
    <w:lvl w:ilvl="0" w:tplc="9CC022E4">
      <w:start w:val="1"/>
      <w:numFmt w:val="decimal"/>
      <w:lvlText w:val="%1)"/>
      <w:lvlJc w:val="left"/>
      <w:pPr>
        <w:ind w:left="720" w:hanging="360"/>
      </w:pPr>
      <w:rPr>
        <w:u w:val="none"/>
      </w:rPr>
    </w:lvl>
    <w:lvl w:ilvl="1" w:tplc="3D123F3A">
      <w:start w:val="1"/>
      <w:numFmt w:val="lowerLetter"/>
      <w:lvlText w:val="%2)"/>
      <w:lvlJc w:val="left"/>
      <w:pPr>
        <w:ind w:left="1440" w:hanging="360"/>
      </w:pPr>
      <w:rPr>
        <w:u w:val="none"/>
        <w:lang w:val="pt-BR"/>
      </w:rPr>
    </w:lvl>
    <w:lvl w:ilvl="2" w:tplc="1C72CC80">
      <w:start w:val="1"/>
      <w:numFmt w:val="lowerRoman"/>
      <w:lvlText w:val="%3)"/>
      <w:lvlJc w:val="right"/>
      <w:pPr>
        <w:ind w:left="2160" w:hanging="360"/>
      </w:pPr>
      <w:rPr>
        <w:u w:val="none"/>
      </w:rPr>
    </w:lvl>
    <w:lvl w:ilvl="3" w:tplc="CD0A7CB2">
      <w:start w:val="1"/>
      <w:numFmt w:val="decimal"/>
      <w:lvlText w:val="(%4)"/>
      <w:lvlJc w:val="left"/>
      <w:pPr>
        <w:ind w:left="2880" w:hanging="360"/>
      </w:pPr>
      <w:rPr>
        <w:u w:val="none"/>
      </w:rPr>
    </w:lvl>
    <w:lvl w:ilvl="4" w:tplc="2FA8AB82">
      <w:start w:val="1"/>
      <w:numFmt w:val="lowerLetter"/>
      <w:lvlText w:val="(%5)"/>
      <w:lvlJc w:val="left"/>
      <w:pPr>
        <w:ind w:left="3600" w:hanging="360"/>
      </w:pPr>
      <w:rPr>
        <w:u w:val="none"/>
      </w:rPr>
    </w:lvl>
    <w:lvl w:ilvl="5" w:tplc="2A16F1A2">
      <w:start w:val="1"/>
      <w:numFmt w:val="lowerRoman"/>
      <w:lvlText w:val="(%6)"/>
      <w:lvlJc w:val="right"/>
      <w:pPr>
        <w:ind w:left="4320" w:hanging="360"/>
      </w:pPr>
      <w:rPr>
        <w:u w:val="none"/>
      </w:rPr>
    </w:lvl>
    <w:lvl w:ilvl="6" w:tplc="6A166D76">
      <w:start w:val="1"/>
      <w:numFmt w:val="decimal"/>
      <w:lvlText w:val="%7."/>
      <w:lvlJc w:val="left"/>
      <w:pPr>
        <w:ind w:left="5040" w:hanging="360"/>
      </w:pPr>
      <w:rPr>
        <w:u w:val="none"/>
      </w:rPr>
    </w:lvl>
    <w:lvl w:ilvl="7" w:tplc="DD7C848E">
      <w:start w:val="1"/>
      <w:numFmt w:val="lowerLetter"/>
      <w:lvlText w:val="%8."/>
      <w:lvlJc w:val="left"/>
      <w:pPr>
        <w:ind w:left="5760" w:hanging="360"/>
      </w:pPr>
      <w:rPr>
        <w:u w:val="none"/>
      </w:rPr>
    </w:lvl>
    <w:lvl w:ilvl="8" w:tplc="CD0256FA">
      <w:start w:val="1"/>
      <w:numFmt w:val="lowerRoman"/>
      <w:lvlText w:val="%9."/>
      <w:lvlJc w:val="right"/>
      <w:pPr>
        <w:ind w:left="6480" w:hanging="360"/>
      </w:pPr>
      <w:rPr>
        <w:u w:val="none"/>
      </w:rPr>
    </w:lvl>
  </w:abstractNum>
  <w:abstractNum w:abstractNumId="64" w15:restartNumberingAfterBreak="0">
    <w:nsid w:val="3E0160EB"/>
    <w:multiLevelType w:val="hybridMultilevel"/>
    <w:tmpl w:val="BDFC25C4"/>
    <w:lvl w:ilvl="0" w:tplc="0BE49514">
      <w:start w:val="1"/>
      <w:numFmt w:val="decimal"/>
      <w:lvlText w:val="%1."/>
      <w:lvlJc w:val="left"/>
      <w:pPr>
        <w:ind w:left="720" w:hanging="360"/>
      </w:pPr>
      <w:rPr>
        <w:u w:val="none"/>
      </w:rPr>
    </w:lvl>
    <w:lvl w:ilvl="1" w:tplc="BFA6C9D2">
      <w:start w:val="1"/>
      <w:numFmt w:val="lowerLetter"/>
      <w:lvlText w:val="%2."/>
      <w:lvlJc w:val="left"/>
      <w:pPr>
        <w:ind w:left="1440" w:hanging="360"/>
      </w:pPr>
      <w:rPr>
        <w:u w:val="none"/>
      </w:rPr>
    </w:lvl>
    <w:lvl w:ilvl="2" w:tplc="333266D6">
      <w:start w:val="1"/>
      <w:numFmt w:val="lowerRoman"/>
      <w:lvlText w:val="%3."/>
      <w:lvlJc w:val="right"/>
      <w:pPr>
        <w:ind w:left="2160" w:hanging="360"/>
      </w:pPr>
      <w:rPr>
        <w:u w:val="none"/>
      </w:rPr>
    </w:lvl>
    <w:lvl w:ilvl="3" w:tplc="B1EC2714">
      <w:start w:val="1"/>
      <w:numFmt w:val="decimal"/>
      <w:lvlText w:val="%4."/>
      <w:lvlJc w:val="left"/>
      <w:pPr>
        <w:ind w:left="2880" w:hanging="360"/>
      </w:pPr>
      <w:rPr>
        <w:u w:val="none"/>
      </w:rPr>
    </w:lvl>
    <w:lvl w:ilvl="4" w:tplc="79727072">
      <w:start w:val="1"/>
      <w:numFmt w:val="lowerLetter"/>
      <w:lvlText w:val="%5."/>
      <w:lvlJc w:val="left"/>
      <w:pPr>
        <w:ind w:left="3600" w:hanging="360"/>
      </w:pPr>
      <w:rPr>
        <w:u w:val="none"/>
      </w:rPr>
    </w:lvl>
    <w:lvl w:ilvl="5" w:tplc="32569B70">
      <w:start w:val="1"/>
      <w:numFmt w:val="lowerRoman"/>
      <w:lvlText w:val="%6."/>
      <w:lvlJc w:val="right"/>
      <w:pPr>
        <w:ind w:left="4320" w:hanging="360"/>
      </w:pPr>
      <w:rPr>
        <w:u w:val="none"/>
      </w:rPr>
    </w:lvl>
    <w:lvl w:ilvl="6" w:tplc="8342DE18">
      <w:start w:val="1"/>
      <w:numFmt w:val="decimal"/>
      <w:lvlText w:val="%7."/>
      <w:lvlJc w:val="left"/>
      <w:pPr>
        <w:ind w:left="5040" w:hanging="360"/>
      </w:pPr>
      <w:rPr>
        <w:u w:val="none"/>
      </w:rPr>
    </w:lvl>
    <w:lvl w:ilvl="7" w:tplc="C28CF240">
      <w:start w:val="1"/>
      <w:numFmt w:val="lowerLetter"/>
      <w:lvlText w:val="%8."/>
      <w:lvlJc w:val="left"/>
      <w:pPr>
        <w:ind w:left="5760" w:hanging="360"/>
      </w:pPr>
      <w:rPr>
        <w:u w:val="none"/>
      </w:rPr>
    </w:lvl>
    <w:lvl w:ilvl="8" w:tplc="00C00F60">
      <w:start w:val="1"/>
      <w:numFmt w:val="lowerRoman"/>
      <w:lvlText w:val="%9."/>
      <w:lvlJc w:val="right"/>
      <w:pPr>
        <w:ind w:left="6480" w:hanging="360"/>
      </w:pPr>
      <w:rPr>
        <w:u w:val="none"/>
      </w:rPr>
    </w:lvl>
  </w:abstractNum>
  <w:abstractNum w:abstractNumId="65" w15:restartNumberingAfterBreak="0">
    <w:nsid w:val="3F392078"/>
    <w:multiLevelType w:val="hybridMultilevel"/>
    <w:tmpl w:val="B94AC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3FF37EBA"/>
    <w:multiLevelType w:val="hybridMultilevel"/>
    <w:tmpl w:val="5F546D48"/>
    <w:lvl w:ilvl="0" w:tplc="1C090011">
      <w:start w:val="1"/>
      <w:numFmt w:val="decimal"/>
      <w:lvlText w:val="%1)"/>
      <w:lvlJc w:val="left"/>
      <w:pPr>
        <w:ind w:left="720" w:hanging="360"/>
      </w:pPr>
      <w:rPr>
        <w:rFonts w:hint="default"/>
      </w:rPr>
    </w:lvl>
    <w:lvl w:ilvl="1" w:tplc="5E763D76">
      <w:start w:val="1"/>
      <w:numFmt w:val="lowerLetter"/>
      <w:lvlText w:val="%2)"/>
      <w:lvlJc w:val="left"/>
      <w:pPr>
        <w:ind w:left="1440" w:hanging="360"/>
      </w:pPr>
      <w:rPr>
        <w:rFonts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7" w15:restartNumberingAfterBreak="0">
    <w:nsid w:val="4043191C"/>
    <w:multiLevelType w:val="hybridMultilevel"/>
    <w:tmpl w:val="35A45DB8"/>
    <w:lvl w:ilvl="0" w:tplc="C9BCAACC">
      <w:start w:val="1"/>
      <w:numFmt w:val="bullet"/>
      <w:lvlText w:val="●"/>
      <w:lvlJc w:val="left"/>
      <w:pPr>
        <w:ind w:left="720" w:hanging="360"/>
      </w:pPr>
      <w:rPr>
        <w:u w:val="none"/>
        <w:lang w:val="pt-BR"/>
      </w:rPr>
    </w:lvl>
    <w:lvl w:ilvl="1" w:tplc="4D8C5C70">
      <w:start w:val="1"/>
      <w:numFmt w:val="bullet"/>
      <w:lvlText w:val="○"/>
      <w:lvlJc w:val="left"/>
      <w:pPr>
        <w:ind w:left="1440" w:hanging="360"/>
      </w:pPr>
      <w:rPr>
        <w:u w:val="none"/>
      </w:rPr>
    </w:lvl>
    <w:lvl w:ilvl="2" w:tplc="C5641384">
      <w:start w:val="1"/>
      <w:numFmt w:val="bullet"/>
      <w:lvlText w:val="■"/>
      <w:lvlJc w:val="left"/>
      <w:pPr>
        <w:ind w:left="2160" w:hanging="360"/>
      </w:pPr>
      <w:rPr>
        <w:u w:val="none"/>
      </w:rPr>
    </w:lvl>
    <w:lvl w:ilvl="3" w:tplc="1A44E174">
      <w:start w:val="1"/>
      <w:numFmt w:val="bullet"/>
      <w:lvlText w:val="●"/>
      <w:lvlJc w:val="left"/>
      <w:pPr>
        <w:ind w:left="2880" w:hanging="360"/>
      </w:pPr>
      <w:rPr>
        <w:u w:val="none"/>
      </w:rPr>
    </w:lvl>
    <w:lvl w:ilvl="4" w:tplc="D4E63340">
      <w:start w:val="1"/>
      <w:numFmt w:val="bullet"/>
      <w:lvlText w:val="○"/>
      <w:lvlJc w:val="left"/>
      <w:pPr>
        <w:ind w:left="3600" w:hanging="360"/>
      </w:pPr>
      <w:rPr>
        <w:u w:val="none"/>
      </w:rPr>
    </w:lvl>
    <w:lvl w:ilvl="5" w:tplc="88DA8C26">
      <w:start w:val="1"/>
      <w:numFmt w:val="bullet"/>
      <w:lvlText w:val="■"/>
      <w:lvlJc w:val="left"/>
      <w:pPr>
        <w:ind w:left="4320" w:hanging="360"/>
      </w:pPr>
      <w:rPr>
        <w:u w:val="none"/>
      </w:rPr>
    </w:lvl>
    <w:lvl w:ilvl="6" w:tplc="27487AB0">
      <w:start w:val="1"/>
      <w:numFmt w:val="bullet"/>
      <w:lvlText w:val="●"/>
      <w:lvlJc w:val="left"/>
      <w:pPr>
        <w:ind w:left="5040" w:hanging="360"/>
      </w:pPr>
      <w:rPr>
        <w:u w:val="none"/>
      </w:rPr>
    </w:lvl>
    <w:lvl w:ilvl="7" w:tplc="24B0E7B8">
      <w:start w:val="1"/>
      <w:numFmt w:val="bullet"/>
      <w:lvlText w:val="○"/>
      <w:lvlJc w:val="left"/>
      <w:pPr>
        <w:ind w:left="5760" w:hanging="360"/>
      </w:pPr>
      <w:rPr>
        <w:u w:val="none"/>
      </w:rPr>
    </w:lvl>
    <w:lvl w:ilvl="8" w:tplc="3642DA78">
      <w:start w:val="1"/>
      <w:numFmt w:val="bullet"/>
      <w:lvlText w:val="■"/>
      <w:lvlJc w:val="left"/>
      <w:pPr>
        <w:ind w:left="6480" w:hanging="360"/>
      </w:pPr>
      <w:rPr>
        <w:u w:val="none"/>
      </w:rPr>
    </w:lvl>
  </w:abstractNum>
  <w:abstractNum w:abstractNumId="68" w15:restartNumberingAfterBreak="0">
    <w:nsid w:val="40AE2035"/>
    <w:multiLevelType w:val="hybridMultilevel"/>
    <w:tmpl w:val="8B862AEE"/>
    <w:lvl w:ilvl="0" w:tplc="CC3E0A4C">
      <w:start w:val="1"/>
      <w:numFmt w:val="decimal"/>
      <w:lvlText w:val="%1."/>
      <w:lvlJc w:val="left"/>
      <w:pPr>
        <w:ind w:left="720" w:hanging="360"/>
      </w:pPr>
      <w:rPr>
        <w:u w:val="none"/>
      </w:rPr>
    </w:lvl>
    <w:lvl w:ilvl="1" w:tplc="62386C02">
      <w:start w:val="1"/>
      <w:numFmt w:val="lowerLetter"/>
      <w:lvlText w:val="%2."/>
      <w:lvlJc w:val="left"/>
      <w:pPr>
        <w:ind w:left="1440" w:hanging="360"/>
      </w:pPr>
      <w:rPr>
        <w:u w:val="none"/>
      </w:rPr>
    </w:lvl>
    <w:lvl w:ilvl="2" w:tplc="0FEAF46A">
      <w:start w:val="1"/>
      <w:numFmt w:val="lowerRoman"/>
      <w:lvlText w:val="%3."/>
      <w:lvlJc w:val="right"/>
      <w:pPr>
        <w:ind w:left="2160" w:hanging="360"/>
      </w:pPr>
      <w:rPr>
        <w:u w:val="none"/>
      </w:rPr>
    </w:lvl>
    <w:lvl w:ilvl="3" w:tplc="0EC29158">
      <w:start w:val="1"/>
      <w:numFmt w:val="decimal"/>
      <w:lvlText w:val="%4."/>
      <w:lvlJc w:val="left"/>
      <w:pPr>
        <w:ind w:left="2880" w:hanging="360"/>
      </w:pPr>
      <w:rPr>
        <w:u w:val="none"/>
      </w:rPr>
    </w:lvl>
    <w:lvl w:ilvl="4" w:tplc="73646704">
      <w:start w:val="1"/>
      <w:numFmt w:val="lowerLetter"/>
      <w:lvlText w:val="%5."/>
      <w:lvlJc w:val="left"/>
      <w:pPr>
        <w:ind w:left="3600" w:hanging="360"/>
      </w:pPr>
      <w:rPr>
        <w:u w:val="none"/>
      </w:rPr>
    </w:lvl>
    <w:lvl w:ilvl="5" w:tplc="5F1AC53C">
      <w:start w:val="1"/>
      <w:numFmt w:val="lowerRoman"/>
      <w:lvlText w:val="%6."/>
      <w:lvlJc w:val="right"/>
      <w:pPr>
        <w:ind w:left="4320" w:hanging="360"/>
      </w:pPr>
      <w:rPr>
        <w:u w:val="none"/>
      </w:rPr>
    </w:lvl>
    <w:lvl w:ilvl="6" w:tplc="312CEB80">
      <w:start w:val="1"/>
      <w:numFmt w:val="decimal"/>
      <w:lvlText w:val="%7."/>
      <w:lvlJc w:val="left"/>
      <w:pPr>
        <w:ind w:left="5040" w:hanging="360"/>
      </w:pPr>
      <w:rPr>
        <w:u w:val="none"/>
      </w:rPr>
    </w:lvl>
    <w:lvl w:ilvl="7" w:tplc="5246A2A0">
      <w:start w:val="1"/>
      <w:numFmt w:val="lowerLetter"/>
      <w:lvlText w:val="%8."/>
      <w:lvlJc w:val="left"/>
      <w:pPr>
        <w:ind w:left="5760" w:hanging="360"/>
      </w:pPr>
      <w:rPr>
        <w:u w:val="none"/>
      </w:rPr>
    </w:lvl>
    <w:lvl w:ilvl="8" w:tplc="5900EFFA">
      <w:start w:val="1"/>
      <w:numFmt w:val="lowerRoman"/>
      <w:lvlText w:val="%9."/>
      <w:lvlJc w:val="right"/>
      <w:pPr>
        <w:ind w:left="6480" w:hanging="360"/>
      </w:pPr>
      <w:rPr>
        <w:u w:val="none"/>
      </w:rPr>
    </w:lvl>
  </w:abstractNum>
  <w:abstractNum w:abstractNumId="69" w15:restartNumberingAfterBreak="0">
    <w:nsid w:val="40C91A1E"/>
    <w:multiLevelType w:val="hybridMultilevel"/>
    <w:tmpl w:val="682A78AA"/>
    <w:lvl w:ilvl="0" w:tplc="E068A9C0">
      <w:start w:val="1"/>
      <w:numFmt w:val="bullet"/>
      <w:lvlText w:val="●"/>
      <w:lvlJc w:val="left"/>
      <w:pPr>
        <w:ind w:left="720" w:hanging="360"/>
      </w:pPr>
      <w:rPr>
        <w:u w:val="none"/>
      </w:rPr>
    </w:lvl>
    <w:lvl w:ilvl="1" w:tplc="DCAE9A58">
      <w:start w:val="1"/>
      <w:numFmt w:val="bullet"/>
      <w:lvlText w:val="○"/>
      <w:lvlJc w:val="left"/>
      <w:pPr>
        <w:ind w:left="1440" w:hanging="360"/>
      </w:pPr>
      <w:rPr>
        <w:u w:val="none"/>
      </w:rPr>
    </w:lvl>
    <w:lvl w:ilvl="2" w:tplc="968A9CAA">
      <w:start w:val="1"/>
      <w:numFmt w:val="bullet"/>
      <w:lvlText w:val="■"/>
      <w:lvlJc w:val="left"/>
      <w:pPr>
        <w:ind w:left="2160" w:hanging="360"/>
      </w:pPr>
      <w:rPr>
        <w:u w:val="none"/>
      </w:rPr>
    </w:lvl>
    <w:lvl w:ilvl="3" w:tplc="BAF85C02">
      <w:start w:val="1"/>
      <w:numFmt w:val="bullet"/>
      <w:lvlText w:val="●"/>
      <w:lvlJc w:val="left"/>
      <w:pPr>
        <w:ind w:left="2880" w:hanging="360"/>
      </w:pPr>
      <w:rPr>
        <w:u w:val="none"/>
      </w:rPr>
    </w:lvl>
    <w:lvl w:ilvl="4" w:tplc="25B87CE0">
      <w:start w:val="1"/>
      <w:numFmt w:val="bullet"/>
      <w:lvlText w:val="○"/>
      <w:lvlJc w:val="left"/>
      <w:pPr>
        <w:ind w:left="3600" w:hanging="360"/>
      </w:pPr>
      <w:rPr>
        <w:u w:val="none"/>
      </w:rPr>
    </w:lvl>
    <w:lvl w:ilvl="5" w:tplc="0E182386">
      <w:start w:val="1"/>
      <w:numFmt w:val="bullet"/>
      <w:lvlText w:val="■"/>
      <w:lvlJc w:val="left"/>
      <w:pPr>
        <w:ind w:left="4320" w:hanging="360"/>
      </w:pPr>
      <w:rPr>
        <w:u w:val="none"/>
      </w:rPr>
    </w:lvl>
    <w:lvl w:ilvl="6" w:tplc="198668A0">
      <w:start w:val="1"/>
      <w:numFmt w:val="bullet"/>
      <w:lvlText w:val="●"/>
      <w:lvlJc w:val="left"/>
      <w:pPr>
        <w:ind w:left="5040" w:hanging="360"/>
      </w:pPr>
      <w:rPr>
        <w:u w:val="none"/>
      </w:rPr>
    </w:lvl>
    <w:lvl w:ilvl="7" w:tplc="4DB2013E">
      <w:start w:val="1"/>
      <w:numFmt w:val="bullet"/>
      <w:lvlText w:val="○"/>
      <w:lvlJc w:val="left"/>
      <w:pPr>
        <w:ind w:left="5760" w:hanging="360"/>
      </w:pPr>
      <w:rPr>
        <w:u w:val="none"/>
      </w:rPr>
    </w:lvl>
    <w:lvl w:ilvl="8" w:tplc="E7AC40C0">
      <w:start w:val="1"/>
      <w:numFmt w:val="bullet"/>
      <w:lvlText w:val="■"/>
      <w:lvlJc w:val="left"/>
      <w:pPr>
        <w:ind w:left="6480" w:hanging="360"/>
      </w:pPr>
      <w:rPr>
        <w:u w:val="none"/>
      </w:rPr>
    </w:lvl>
  </w:abstractNum>
  <w:abstractNum w:abstractNumId="70" w15:restartNumberingAfterBreak="0">
    <w:nsid w:val="4130139B"/>
    <w:multiLevelType w:val="hybridMultilevel"/>
    <w:tmpl w:val="9B16205C"/>
    <w:lvl w:ilvl="0" w:tplc="607285AA">
      <w:start w:val="1"/>
      <w:numFmt w:val="decimal"/>
      <w:lvlText w:val="%1."/>
      <w:lvlJc w:val="left"/>
      <w:pPr>
        <w:ind w:left="720" w:hanging="360"/>
      </w:pPr>
      <w:rPr>
        <w:u w:val="none"/>
      </w:rPr>
    </w:lvl>
    <w:lvl w:ilvl="1" w:tplc="4F528FEE">
      <w:start w:val="1"/>
      <w:numFmt w:val="lowerLetter"/>
      <w:lvlText w:val="%2."/>
      <w:lvlJc w:val="left"/>
      <w:pPr>
        <w:ind w:left="1440" w:hanging="360"/>
      </w:pPr>
      <w:rPr>
        <w:u w:val="none"/>
      </w:rPr>
    </w:lvl>
    <w:lvl w:ilvl="2" w:tplc="27DEB618">
      <w:start w:val="1"/>
      <w:numFmt w:val="lowerRoman"/>
      <w:lvlText w:val="%3."/>
      <w:lvlJc w:val="right"/>
      <w:pPr>
        <w:ind w:left="2160" w:hanging="360"/>
      </w:pPr>
      <w:rPr>
        <w:u w:val="none"/>
      </w:rPr>
    </w:lvl>
    <w:lvl w:ilvl="3" w:tplc="622A804E">
      <w:start w:val="1"/>
      <w:numFmt w:val="decimal"/>
      <w:lvlText w:val="%4."/>
      <w:lvlJc w:val="left"/>
      <w:pPr>
        <w:ind w:left="2880" w:hanging="360"/>
      </w:pPr>
      <w:rPr>
        <w:u w:val="none"/>
      </w:rPr>
    </w:lvl>
    <w:lvl w:ilvl="4" w:tplc="BE123610">
      <w:start w:val="1"/>
      <w:numFmt w:val="lowerLetter"/>
      <w:lvlText w:val="%5."/>
      <w:lvlJc w:val="left"/>
      <w:pPr>
        <w:ind w:left="3600" w:hanging="360"/>
      </w:pPr>
      <w:rPr>
        <w:u w:val="none"/>
      </w:rPr>
    </w:lvl>
    <w:lvl w:ilvl="5" w:tplc="618CD176">
      <w:start w:val="1"/>
      <w:numFmt w:val="lowerRoman"/>
      <w:lvlText w:val="%6."/>
      <w:lvlJc w:val="right"/>
      <w:pPr>
        <w:ind w:left="4320" w:hanging="360"/>
      </w:pPr>
      <w:rPr>
        <w:u w:val="none"/>
      </w:rPr>
    </w:lvl>
    <w:lvl w:ilvl="6" w:tplc="2A36C770">
      <w:start w:val="1"/>
      <w:numFmt w:val="decimal"/>
      <w:lvlText w:val="%7."/>
      <w:lvlJc w:val="left"/>
      <w:pPr>
        <w:ind w:left="5040" w:hanging="360"/>
      </w:pPr>
      <w:rPr>
        <w:u w:val="none"/>
      </w:rPr>
    </w:lvl>
    <w:lvl w:ilvl="7" w:tplc="CF72C60E">
      <w:start w:val="1"/>
      <w:numFmt w:val="lowerLetter"/>
      <w:lvlText w:val="%8."/>
      <w:lvlJc w:val="left"/>
      <w:pPr>
        <w:ind w:left="5760" w:hanging="360"/>
      </w:pPr>
      <w:rPr>
        <w:u w:val="none"/>
      </w:rPr>
    </w:lvl>
    <w:lvl w:ilvl="8" w:tplc="8432F13E">
      <w:start w:val="1"/>
      <w:numFmt w:val="lowerRoman"/>
      <w:lvlText w:val="%9."/>
      <w:lvlJc w:val="right"/>
      <w:pPr>
        <w:ind w:left="6480" w:hanging="360"/>
      </w:pPr>
      <w:rPr>
        <w:u w:val="none"/>
      </w:rPr>
    </w:lvl>
  </w:abstractNum>
  <w:abstractNum w:abstractNumId="71" w15:restartNumberingAfterBreak="0">
    <w:nsid w:val="41785FD7"/>
    <w:multiLevelType w:val="hybridMultilevel"/>
    <w:tmpl w:val="90104E0C"/>
    <w:lvl w:ilvl="0" w:tplc="A7E0D062">
      <w:start w:val="1"/>
      <w:numFmt w:val="decimal"/>
      <w:lvlText w:val="%1."/>
      <w:lvlJc w:val="left"/>
      <w:pPr>
        <w:ind w:left="720" w:hanging="360"/>
      </w:pPr>
      <w:rPr>
        <w:strike w:val="0"/>
        <w:u w:val="none"/>
      </w:rPr>
    </w:lvl>
    <w:lvl w:ilvl="1" w:tplc="A4C0E1B6">
      <w:start w:val="1"/>
      <w:numFmt w:val="lowerLetter"/>
      <w:lvlText w:val="%2."/>
      <w:lvlJc w:val="left"/>
      <w:pPr>
        <w:ind w:left="1440" w:hanging="360"/>
      </w:pPr>
      <w:rPr>
        <w:u w:val="none"/>
      </w:rPr>
    </w:lvl>
    <w:lvl w:ilvl="2" w:tplc="8C9E332C">
      <w:start w:val="1"/>
      <w:numFmt w:val="lowerRoman"/>
      <w:lvlText w:val="%3."/>
      <w:lvlJc w:val="right"/>
      <w:pPr>
        <w:ind w:left="2160" w:hanging="360"/>
      </w:pPr>
      <w:rPr>
        <w:u w:val="none"/>
      </w:rPr>
    </w:lvl>
    <w:lvl w:ilvl="3" w:tplc="72ACCEF6">
      <w:start w:val="1"/>
      <w:numFmt w:val="decimal"/>
      <w:lvlText w:val="%4."/>
      <w:lvlJc w:val="left"/>
      <w:pPr>
        <w:ind w:left="2880" w:hanging="360"/>
      </w:pPr>
      <w:rPr>
        <w:u w:val="none"/>
      </w:rPr>
    </w:lvl>
    <w:lvl w:ilvl="4" w:tplc="39AE38B2">
      <w:start w:val="1"/>
      <w:numFmt w:val="lowerLetter"/>
      <w:lvlText w:val="%5."/>
      <w:lvlJc w:val="left"/>
      <w:pPr>
        <w:ind w:left="3600" w:hanging="360"/>
      </w:pPr>
      <w:rPr>
        <w:u w:val="none"/>
      </w:rPr>
    </w:lvl>
    <w:lvl w:ilvl="5" w:tplc="57F6DBF6">
      <w:start w:val="1"/>
      <w:numFmt w:val="lowerRoman"/>
      <w:lvlText w:val="%6."/>
      <w:lvlJc w:val="right"/>
      <w:pPr>
        <w:ind w:left="4320" w:hanging="360"/>
      </w:pPr>
      <w:rPr>
        <w:u w:val="none"/>
      </w:rPr>
    </w:lvl>
    <w:lvl w:ilvl="6" w:tplc="FC36696C">
      <w:start w:val="1"/>
      <w:numFmt w:val="decimal"/>
      <w:lvlText w:val="%7."/>
      <w:lvlJc w:val="left"/>
      <w:pPr>
        <w:ind w:left="5040" w:hanging="360"/>
      </w:pPr>
      <w:rPr>
        <w:u w:val="none"/>
      </w:rPr>
    </w:lvl>
    <w:lvl w:ilvl="7" w:tplc="E9FE385A">
      <w:start w:val="1"/>
      <w:numFmt w:val="lowerLetter"/>
      <w:lvlText w:val="%8."/>
      <w:lvlJc w:val="left"/>
      <w:pPr>
        <w:ind w:left="5760" w:hanging="360"/>
      </w:pPr>
      <w:rPr>
        <w:u w:val="none"/>
      </w:rPr>
    </w:lvl>
    <w:lvl w:ilvl="8" w:tplc="47C0F796">
      <w:start w:val="1"/>
      <w:numFmt w:val="lowerRoman"/>
      <w:lvlText w:val="%9."/>
      <w:lvlJc w:val="right"/>
      <w:pPr>
        <w:ind w:left="6480" w:hanging="360"/>
      </w:pPr>
      <w:rPr>
        <w:u w:val="none"/>
      </w:rPr>
    </w:lvl>
  </w:abstractNum>
  <w:abstractNum w:abstractNumId="72" w15:restartNumberingAfterBreak="0">
    <w:nsid w:val="424B702D"/>
    <w:multiLevelType w:val="hybridMultilevel"/>
    <w:tmpl w:val="8144AC7C"/>
    <w:lvl w:ilvl="0" w:tplc="FFFFFFFF">
      <w:start w:val="1"/>
      <w:numFmt w:val="decimal"/>
      <w:lvlText w:val="%1."/>
      <w:lvlJc w:val="left"/>
      <w:pPr>
        <w:ind w:left="360" w:hanging="360"/>
      </w:pPr>
      <w:rPr>
        <w:u w:val="none"/>
      </w:rPr>
    </w:lvl>
    <w:lvl w:ilvl="1" w:tplc="CAE8C5AC">
      <w:start w:val="1"/>
      <w:numFmt w:val="lowerLetter"/>
      <w:lvlText w:val="%2."/>
      <w:lvlJc w:val="left"/>
      <w:pPr>
        <w:ind w:left="1080" w:hanging="360"/>
      </w:pPr>
      <w:rPr>
        <w:u w:val="none"/>
      </w:rPr>
    </w:lvl>
    <w:lvl w:ilvl="2" w:tplc="FADEC2EE">
      <w:start w:val="1"/>
      <w:numFmt w:val="lowerRoman"/>
      <w:lvlText w:val="%3."/>
      <w:lvlJc w:val="right"/>
      <w:pPr>
        <w:ind w:left="1800" w:hanging="360"/>
      </w:pPr>
      <w:rPr>
        <w:u w:val="none"/>
      </w:rPr>
    </w:lvl>
    <w:lvl w:ilvl="3" w:tplc="CC3CB396">
      <w:start w:val="1"/>
      <w:numFmt w:val="decimal"/>
      <w:lvlText w:val="%4."/>
      <w:lvlJc w:val="left"/>
      <w:pPr>
        <w:ind w:left="2520" w:hanging="360"/>
      </w:pPr>
      <w:rPr>
        <w:u w:val="none"/>
      </w:rPr>
    </w:lvl>
    <w:lvl w:ilvl="4" w:tplc="354A9E18">
      <w:start w:val="1"/>
      <w:numFmt w:val="lowerLetter"/>
      <w:lvlText w:val="%5."/>
      <w:lvlJc w:val="left"/>
      <w:pPr>
        <w:ind w:left="3240" w:hanging="360"/>
      </w:pPr>
      <w:rPr>
        <w:u w:val="none"/>
      </w:rPr>
    </w:lvl>
    <w:lvl w:ilvl="5" w:tplc="7E9A4F64">
      <w:start w:val="1"/>
      <w:numFmt w:val="lowerRoman"/>
      <w:lvlText w:val="%6."/>
      <w:lvlJc w:val="right"/>
      <w:pPr>
        <w:ind w:left="3960" w:hanging="360"/>
      </w:pPr>
      <w:rPr>
        <w:u w:val="none"/>
      </w:rPr>
    </w:lvl>
    <w:lvl w:ilvl="6" w:tplc="2990C91E">
      <w:start w:val="1"/>
      <w:numFmt w:val="decimal"/>
      <w:lvlText w:val="%7."/>
      <w:lvlJc w:val="left"/>
      <w:pPr>
        <w:ind w:left="4680" w:hanging="360"/>
      </w:pPr>
      <w:rPr>
        <w:u w:val="none"/>
      </w:rPr>
    </w:lvl>
    <w:lvl w:ilvl="7" w:tplc="23D2B872">
      <w:start w:val="1"/>
      <w:numFmt w:val="lowerLetter"/>
      <w:lvlText w:val="%8."/>
      <w:lvlJc w:val="left"/>
      <w:pPr>
        <w:ind w:left="5400" w:hanging="360"/>
      </w:pPr>
      <w:rPr>
        <w:u w:val="none"/>
      </w:rPr>
    </w:lvl>
    <w:lvl w:ilvl="8" w:tplc="A12A3FF4">
      <w:start w:val="1"/>
      <w:numFmt w:val="lowerRoman"/>
      <w:lvlText w:val="%9."/>
      <w:lvlJc w:val="right"/>
      <w:pPr>
        <w:ind w:left="6120" w:hanging="360"/>
      </w:pPr>
      <w:rPr>
        <w:u w:val="none"/>
      </w:rPr>
    </w:lvl>
  </w:abstractNum>
  <w:abstractNum w:abstractNumId="73" w15:restartNumberingAfterBreak="0">
    <w:nsid w:val="433E6D23"/>
    <w:multiLevelType w:val="hybridMultilevel"/>
    <w:tmpl w:val="5F9A301E"/>
    <w:lvl w:ilvl="0" w:tplc="89A29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4930AEE"/>
    <w:multiLevelType w:val="hybridMultilevel"/>
    <w:tmpl w:val="79564050"/>
    <w:lvl w:ilvl="0" w:tplc="AD74A7C0">
      <w:start w:val="1"/>
      <w:numFmt w:val="lowerLetter"/>
      <w:lvlText w:val="%1)"/>
      <w:lvlJc w:val="left"/>
      <w:pPr>
        <w:ind w:left="720" w:hanging="360"/>
      </w:pPr>
      <w:rPr>
        <w:rFonts w:hint="default"/>
        <w:lang w:val="pt-BR"/>
      </w:rPr>
    </w:lvl>
    <w:lvl w:ilvl="1" w:tplc="783E4824">
      <w:start w:val="1"/>
      <w:numFmt w:val="lowerRoman"/>
      <w:lvlText w:val="%2)"/>
      <w:lvlJc w:val="left"/>
      <w:pPr>
        <w:ind w:left="1800" w:hanging="720"/>
      </w:pPr>
      <w:rPr>
        <w:rFonts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5" w15:restartNumberingAfterBreak="0">
    <w:nsid w:val="465A2AE2"/>
    <w:multiLevelType w:val="hybridMultilevel"/>
    <w:tmpl w:val="313C1532"/>
    <w:lvl w:ilvl="0" w:tplc="B81ED1F0">
      <w:start w:val="1"/>
      <w:numFmt w:val="bullet"/>
      <w:lvlText w:val="●"/>
      <w:lvlJc w:val="left"/>
      <w:pPr>
        <w:ind w:left="720" w:hanging="360"/>
      </w:pPr>
      <w:rPr>
        <w:u w:val="none"/>
        <w:lang w:val="pt-BR"/>
      </w:rPr>
    </w:lvl>
    <w:lvl w:ilvl="1" w:tplc="7548C4E6">
      <w:start w:val="1"/>
      <w:numFmt w:val="bullet"/>
      <w:lvlText w:val="○"/>
      <w:lvlJc w:val="left"/>
      <w:pPr>
        <w:ind w:left="1440" w:hanging="360"/>
      </w:pPr>
      <w:rPr>
        <w:u w:val="none"/>
        <w:lang w:val="pt-BR"/>
      </w:rPr>
    </w:lvl>
    <w:lvl w:ilvl="2" w:tplc="031A3EE4">
      <w:start w:val="1"/>
      <w:numFmt w:val="bullet"/>
      <w:lvlText w:val="■"/>
      <w:lvlJc w:val="left"/>
      <w:pPr>
        <w:ind w:left="2160" w:hanging="360"/>
      </w:pPr>
      <w:rPr>
        <w:u w:val="none"/>
      </w:rPr>
    </w:lvl>
    <w:lvl w:ilvl="3" w:tplc="FFD4F2E4">
      <w:start w:val="1"/>
      <w:numFmt w:val="bullet"/>
      <w:lvlText w:val="●"/>
      <w:lvlJc w:val="left"/>
      <w:pPr>
        <w:ind w:left="2880" w:hanging="360"/>
      </w:pPr>
      <w:rPr>
        <w:u w:val="none"/>
      </w:rPr>
    </w:lvl>
    <w:lvl w:ilvl="4" w:tplc="AB1A7CAA">
      <w:start w:val="1"/>
      <w:numFmt w:val="bullet"/>
      <w:lvlText w:val="○"/>
      <w:lvlJc w:val="left"/>
      <w:pPr>
        <w:ind w:left="3600" w:hanging="360"/>
      </w:pPr>
      <w:rPr>
        <w:u w:val="none"/>
      </w:rPr>
    </w:lvl>
    <w:lvl w:ilvl="5" w:tplc="EBAE16AE">
      <w:start w:val="1"/>
      <w:numFmt w:val="bullet"/>
      <w:lvlText w:val="■"/>
      <w:lvlJc w:val="left"/>
      <w:pPr>
        <w:ind w:left="4320" w:hanging="360"/>
      </w:pPr>
      <w:rPr>
        <w:u w:val="none"/>
      </w:rPr>
    </w:lvl>
    <w:lvl w:ilvl="6" w:tplc="8F40EF10">
      <w:start w:val="1"/>
      <w:numFmt w:val="bullet"/>
      <w:lvlText w:val="●"/>
      <w:lvlJc w:val="left"/>
      <w:pPr>
        <w:ind w:left="5040" w:hanging="360"/>
      </w:pPr>
      <w:rPr>
        <w:u w:val="none"/>
      </w:rPr>
    </w:lvl>
    <w:lvl w:ilvl="7" w:tplc="FC9C9B8A">
      <w:start w:val="1"/>
      <w:numFmt w:val="bullet"/>
      <w:lvlText w:val="○"/>
      <w:lvlJc w:val="left"/>
      <w:pPr>
        <w:ind w:left="5760" w:hanging="360"/>
      </w:pPr>
      <w:rPr>
        <w:u w:val="none"/>
      </w:rPr>
    </w:lvl>
    <w:lvl w:ilvl="8" w:tplc="A7CA7776">
      <w:start w:val="1"/>
      <w:numFmt w:val="bullet"/>
      <w:lvlText w:val="■"/>
      <w:lvlJc w:val="left"/>
      <w:pPr>
        <w:ind w:left="6480" w:hanging="360"/>
      </w:pPr>
      <w:rPr>
        <w:u w:val="none"/>
      </w:rPr>
    </w:lvl>
  </w:abstractNum>
  <w:abstractNum w:abstractNumId="76" w15:restartNumberingAfterBreak="0">
    <w:nsid w:val="47943C40"/>
    <w:multiLevelType w:val="hybridMultilevel"/>
    <w:tmpl w:val="598838D2"/>
    <w:lvl w:ilvl="0" w:tplc="44E804D6">
      <w:start w:val="1"/>
      <w:numFmt w:val="decimal"/>
      <w:lvlText w:val="%1."/>
      <w:lvlJc w:val="left"/>
      <w:pPr>
        <w:ind w:left="720" w:hanging="360"/>
      </w:pPr>
      <w:rPr>
        <w:u w:val="none"/>
      </w:rPr>
    </w:lvl>
    <w:lvl w:ilvl="1" w:tplc="FB98912A">
      <w:start w:val="1"/>
      <w:numFmt w:val="lowerLetter"/>
      <w:lvlText w:val="%2."/>
      <w:lvlJc w:val="left"/>
      <w:pPr>
        <w:ind w:left="1440" w:hanging="360"/>
      </w:pPr>
      <w:rPr>
        <w:u w:val="none"/>
      </w:rPr>
    </w:lvl>
    <w:lvl w:ilvl="2" w:tplc="6F602C9E">
      <w:start w:val="1"/>
      <w:numFmt w:val="lowerRoman"/>
      <w:lvlText w:val="%3."/>
      <w:lvlJc w:val="right"/>
      <w:pPr>
        <w:ind w:left="2160" w:hanging="360"/>
      </w:pPr>
      <w:rPr>
        <w:u w:val="none"/>
      </w:rPr>
    </w:lvl>
    <w:lvl w:ilvl="3" w:tplc="0028640A">
      <w:start w:val="1"/>
      <w:numFmt w:val="decimal"/>
      <w:lvlText w:val="%4."/>
      <w:lvlJc w:val="left"/>
      <w:pPr>
        <w:ind w:left="2880" w:hanging="360"/>
      </w:pPr>
      <w:rPr>
        <w:u w:val="none"/>
      </w:rPr>
    </w:lvl>
    <w:lvl w:ilvl="4" w:tplc="3A868706">
      <w:start w:val="1"/>
      <w:numFmt w:val="lowerLetter"/>
      <w:lvlText w:val="%5."/>
      <w:lvlJc w:val="left"/>
      <w:pPr>
        <w:ind w:left="3600" w:hanging="360"/>
      </w:pPr>
      <w:rPr>
        <w:u w:val="none"/>
      </w:rPr>
    </w:lvl>
    <w:lvl w:ilvl="5" w:tplc="90C43E28">
      <w:start w:val="1"/>
      <w:numFmt w:val="lowerRoman"/>
      <w:lvlText w:val="%6."/>
      <w:lvlJc w:val="right"/>
      <w:pPr>
        <w:ind w:left="4320" w:hanging="360"/>
      </w:pPr>
      <w:rPr>
        <w:u w:val="none"/>
      </w:rPr>
    </w:lvl>
    <w:lvl w:ilvl="6" w:tplc="F244D668">
      <w:start w:val="1"/>
      <w:numFmt w:val="decimal"/>
      <w:lvlText w:val="%7."/>
      <w:lvlJc w:val="left"/>
      <w:pPr>
        <w:ind w:left="5040" w:hanging="360"/>
      </w:pPr>
      <w:rPr>
        <w:u w:val="none"/>
      </w:rPr>
    </w:lvl>
    <w:lvl w:ilvl="7" w:tplc="DA06BCAE">
      <w:start w:val="1"/>
      <w:numFmt w:val="lowerLetter"/>
      <w:lvlText w:val="%8."/>
      <w:lvlJc w:val="left"/>
      <w:pPr>
        <w:ind w:left="5760" w:hanging="360"/>
      </w:pPr>
      <w:rPr>
        <w:u w:val="none"/>
      </w:rPr>
    </w:lvl>
    <w:lvl w:ilvl="8" w:tplc="D8060CEC">
      <w:start w:val="1"/>
      <w:numFmt w:val="lowerRoman"/>
      <w:lvlText w:val="%9."/>
      <w:lvlJc w:val="right"/>
      <w:pPr>
        <w:ind w:left="6480" w:hanging="360"/>
      </w:pPr>
      <w:rPr>
        <w:u w:val="none"/>
      </w:rPr>
    </w:lvl>
  </w:abstractNum>
  <w:abstractNum w:abstractNumId="77" w15:restartNumberingAfterBreak="0">
    <w:nsid w:val="47CF0872"/>
    <w:multiLevelType w:val="hybridMultilevel"/>
    <w:tmpl w:val="88B06D58"/>
    <w:lvl w:ilvl="0" w:tplc="1C090017">
      <w:start w:val="1"/>
      <w:numFmt w:val="lowerLetter"/>
      <w:lvlText w:val="%1)"/>
      <w:lvlJc w:val="left"/>
      <w:pPr>
        <w:ind w:left="360" w:hanging="360"/>
      </w:pPr>
    </w:lvl>
    <w:lvl w:ilvl="1" w:tplc="1C090017">
      <w:start w:val="1"/>
      <w:numFmt w:val="lowerLetter"/>
      <w:lvlText w:val="%2)"/>
      <w:lvlJc w:val="left"/>
      <w:pPr>
        <w:ind w:left="1080" w:hanging="360"/>
      </w:pPr>
    </w:lvl>
    <w:lvl w:ilvl="2" w:tplc="49F24F6E">
      <w:start w:val="2"/>
      <w:numFmt w:val="decimal"/>
      <w:lvlText w:val=""/>
      <w:lvlJc w:val="left"/>
      <w:pPr>
        <w:ind w:left="1980" w:hanging="360"/>
      </w:pPr>
      <w:rPr>
        <w:rFonts w:eastAsia="Times New Roman" w:hint="default"/>
        <w:sz w:val="24"/>
      </w:r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78" w15:restartNumberingAfterBreak="0">
    <w:nsid w:val="498E1EC5"/>
    <w:multiLevelType w:val="hybridMultilevel"/>
    <w:tmpl w:val="6BC840A0"/>
    <w:lvl w:ilvl="0" w:tplc="40DC81CE">
      <w:start w:val="1"/>
      <w:numFmt w:val="decimal"/>
      <w:lvlText w:val="%1."/>
      <w:lvlJc w:val="left"/>
      <w:pPr>
        <w:ind w:left="720" w:hanging="360"/>
      </w:pPr>
      <w:rPr>
        <w:u w:val="none"/>
      </w:rPr>
    </w:lvl>
    <w:lvl w:ilvl="1" w:tplc="43B6073E">
      <w:start w:val="1"/>
      <w:numFmt w:val="lowerLetter"/>
      <w:lvlText w:val="%2."/>
      <w:lvlJc w:val="left"/>
      <w:pPr>
        <w:ind w:left="1440" w:hanging="360"/>
      </w:pPr>
      <w:rPr>
        <w:u w:val="none"/>
      </w:rPr>
    </w:lvl>
    <w:lvl w:ilvl="2" w:tplc="414A2D54">
      <w:start w:val="1"/>
      <w:numFmt w:val="lowerRoman"/>
      <w:lvlText w:val="%3."/>
      <w:lvlJc w:val="right"/>
      <w:pPr>
        <w:ind w:left="2160" w:hanging="360"/>
      </w:pPr>
      <w:rPr>
        <w:u w:val="none"/>
      </w:rPr>
    </w:lvl>
    <w:lvl w:ilvl="3" w:tplc="37BA4A44">
      <w:start w:val="1"/>
      <w:numFmt w:val="decimal"/>
      <w:lvlText w:val="%4."/>
      <w:lvlJc w:val="left"/>
      <w:pPr>
        <w:ind w:left="2880" w:hanging="360"/>
      </w:pPr>
      <w:rPr>
        <w:u w:val="none"/>
      </w:rPr>
    </w:lvl>
    <w:lvl w:ilvl="4" w:tplc="A5A2B016">
      <w:start w:val="1"/>
      <w:numFmt w:val="lowerLetter"/>
      <w:lvlText w:val="%5."/>
      <w:lvlJc w:val="left"/>
      <w:pPr>
        <w:ind w:left="3600" w:hanging="360"/>
      </w:pPr>
      <w:rPr>
        <w:u w:val="none"/>
      </w:rPr>
    </w:lvl>
    <w:lvl w:ilvl="5" w:tplc="D990E160">
      <w:start w:val="1"/>
      <w:numFmt w:val="lowerRoman"/>
      <w:lvlText w:val="%6."/>
      <w:lvlJc w:val="right"/>
      <w:pPr>
        <w:ind w:left="4320" w:hanging="360"/>
      </w:pPr>
      <w:rPr>
        <w:u w:val="none"/>
      </w:rPr>
    </w:lvl>
    <w:lvl w:ilvl="6" w:tplc="B978E6E6">
      <w:start w:val="1"/>
      <w:numFmt w:val="decimal"/>
      <w:lvlText w:val="%7."/>
      <w:lvlJc w:val="left"/>
      <w:pPr>
        <w:ind w:left="5040" w:hanging="360"/>
      </w:pPr>
      <w:rPr>
        <w:u w:val="none"/>
      </w:rPr>
    </w:lvl>
    <w:lvl w:ilvl="7" w:tplc="9614261A">
      <w:start w:val="1"/>
      <w:numFmt w:val="lowerLetter"/>
      <w:lvlText w:val="%8."/>
      <w:lvlJc w:val="left"/>
      <w:pPr>
        <w:ind w:left="5760" w:hanging="360"/>
      </w:pPr>
      <w:rPr>
        <w:u w:val="none"/>
      </w:rPr>
    </w:lvl>
    <w:lvl w:ilvl="8" w:tplc="0EF41A6E">
      <w:start w:val="1"/>
      <w:numFmt w:val="lowerRoman"/>
      <w:lvlText w:val="%9."/>
      <w:lvlJc w:val="right"/>
      <w:pPr>
        <w:ind w:left="6480" w:hanging="360"/>
      </w:pPr>
      <w:rPr>
        <w:u w:val="none"/>
      </w:rPr>
    </w:lvl>
  </w:abstractNum>
  <w:abstractNum w:abstractNumId="79" w15:restartNumberingAfterBreak="0">
    <w:nsid w:val="49D413BC"/>
    <w:multiLevelType w:val="hybridMultilevel"/>
    <w:tmpl w:val="74647BEC"/>
    <w:lvl w:ilvl="0" w:tplc="E05E1A2A">
      <w:start w:val="1"/>
      <w:numFmt w:val="decimal"/>
      <w:lvlText w:val="%1."/>
      <w:lvlJc w:val="left"/>
      <w:pPr>
        <w:ind w:left="720" w:hanging="360"/>
      </w:pPr>
      <w:rPr>
        <w:u w:val="none"/>
      </w:rPr>
    </w:lvl>
    <w:lvl w:ilvl="1" w:tplc="1814349E">
      <w:start w:val="1"/>
      <w:numFmt w:val="lowerLetter"/>
      <w:lvlText w:val="%2."/>
      <w:lvlJc w:val="left"/>
      <w:pPr>
        <w:ind w:left="1440" w:hanging="360"/>
      </w:pPr>
      <w:rPr>
        <w:u w:val="none"/>
      </w:rPr>
    </w:lvl>
    <w:lvl w:ilvl="2" w:tplc="07548F36">
      <w:start w:val="1"/>
      <w:numFmt w:val="lowerRoman"/>
      <w:lvlText w:val="%3."/>
      <w:lvlJc w:val="right"/>
      <w:pPr>
        <w:ind w:left="2160" w:hanging="360"/>
      </w:pPr>
      <w:rPr>
        <w:u w:val="none"/>
      </w:rPr>
    </w:lvl>
    <w:lvl w:ilvl="3" w:tplc="78C20A5A">
      <w:start w:val="1"/>
      <w:numFmt w:val="decimal"/>
      <w:lvlText w:val="%4."/>
      <w:lvlJc w:val="left"/>
      <w:pPr>
        <w:ind w:left="2880" w:hanging="360"/>
      </w:pPr>
      <w:rPr>
        <w:u w:val="none"/>
      </w:rPr>
    </w:lvl>
    <w:lvl w:ilvl="4" w:tplc="837EEB82">
      <w:start w:val="1"/>
      <w:numFmt w:val="lowerLetter"/>
      <w:lvlText w:val="%5."/>
      <w:lvlJc w:val="left"/>
      <w:pPr>
        <w:ind w:left="3600" w:hanging="360"/>
      </w:pPr>
      <w:rPr>
        <w:u w:val="none"/>
      </w:rPr>
    </w:lvl>
    <w:lvl w:ilvl="5" w:tplc="6E4A89E6">
      <w:start w:val="1"/>
      <w:numFmt w:val="lowerRoman"/>
      <w:lvlText w:val="%6."/>
      <w:lvlJc w:val="right"/>
      <w:pPr>
        <w:ind w:left="4320" w:hanging="360"/>
      </w:pPr>
      <w:rPr>
        <w:u w:val="none"/>
      </w:rPr>
    </w:lvl>
    <w:lvl w:ilvl="6" w:tplc="E396AAFE">
      <w:start w:val="1"/>
      <w:numFmt w:val="decimal"/>
      <w:lvlText w:val="%7."/>
      <w:lvlJc w:val="left"/>
      <w:pPr>
        <w:ind w:left="5040" w:hanging="360"/>
      </w:pPr>
      <w:rPr>
        <w:u w:val="none"/>
      </w:rPr>
    </w:lvl>
    <w:lvl w:ilvl="7" w:tplc="7CF40A64">
      <w:start w:val="1"/>
      <w:numFmt w:val="lowerLetter"/>
      <w:lvlText w:val="%8."/>
      <w:lvlJc w:val="left"/>
      <w:pPr>
        <w:ind w:left="5760" w:hanging="360"/>
      </w:pPr>
      <w:rPr>
        <w:u w:val="none"/>
      </w:rPr>
    </w:lvl>
    <w:lvl w:ilvl="8" w:tplc="127C6E40">
      <w:start w:val="1"/>
      <w:numFmt w:val="lowerRoman"/>
      <w:lvlText w:val="%9."/>
      <w:lvlJc w:val="right"/>
      <w:pPr>
        <w:ind w:left="6480" w:hanging="360"/>
      </w:pPr>
      <w:rPr>
        <w:u w:val="none"/>
      </w:rPr>
    </w:lvl>
  </w:abstractNum>
  <w:abstractNum w:abstractNumId="80" w15:restartNumberingAfterBreak="0">
    <w:nsid w:val="4A433F9D"/>
    <w:multiLevelType w:val="hybridMultilevel"/>
    <w:tmpl w:val="4C12E4E6"/>
    <w:lvl w:ilvl="0" w:tplc="C40A33BC">
      <w:start w:val="1"/>
      <w:numFmt w:val="bullet"/>
      <w:lvlText w:val="●"/>
      <w:lvlJc w:val="left"/>
      <w:pPr>
        <w:ind w:left="720" w:hanging="360"/>
      </w:pPr>
      <w:rPr>
        <w:u w:val="none"/>
      </w:rPr>
    </w:lvl>
    <w:lvl w:ilvl="1" w:tplc="071C152C">
      <w:start w:val="1"/>
      <w:numFmt w:val="bullet"/>
      <w:lvlText w:val="○"/>
      <w:lvlJc w:val="left"/>
      <w:pPr>
        <w:ind w:left="1440" w:hanging="360"/>
      </w:pPr>
      <w:rPr>
        <w:u w:val="none"/>
      </w:rPr>
    </w:lvl>
    <w:lvl w:ilvl="2" w:tplc="79D44888">
      <w:start w:val="1"/>
      <w:numFmt w:val="bullet"/>
      <w:lvlText w:val="■"/>
      <w:lvlJc w:val="left"/>
      <w:pPr>
        <w:ind w:left="2160" w:hanging="360"/>
      </w:pPr>
      <w:rPr>
        <w:u w:val="none"/>
      </w:rPr>
    </w:lvl>
    <w:lvl w:ilvl="3" w:tplc="DCAEA7D0">
      <w:start w:val="1"/>
      <w:numFmt w:val="bullet"/>
      <w:lvlText w:val="●"/>
      <w:lvlJc w:val="left"/>
      <w:pPr>
        <w:ind w:left="2880" w:hanging="360"/>
      </w:pPr>
      <w:rPr>
        <w:u w:val="none"/>
      </w:rPr>
    </w:lvl>
    <w:lvl w:ilvl="4" w:tplc="5348843A">
      <w:start w:val="1"/>
      <w:numFmt w:val="bullet"/>
      <w:lvlText w:val="○"/>
      <w:lvlJc w:val="left"/>
      <w:pPr>
        <w:ind w:left="3600" w:hanging="360"/>
      </w:pPr>
      <w:rPr>
        <w:u w:val="none"/>
      </w:rPr>
    </w:lvl>
    <w:lvl w:ilvl="5" w:tplc="14B22E68">
      <w:start w:val="1"/>
      <w:numFmt w:val="bullet"/>
      <w:lvlText w:val="■"/>
      <w:lvlJc w:val="left"/>
      <w:pPr>
        <w:ind w:left="4320" w:hanging="360"/>
      </w:pPr>
      <w:rPr>
        <w:u w:val="none"/>
      </w:rPr>
    </w:lvl>
    <w:lvl w:ilvl="6" w:tplc="9042C19C">
      <w:start w:val="1"/>
      <w:numFmt w:val="bullet"/>
      <w:lvlText w:val="●"/>
      <w:lvlJc w:val="left"/>
      <w:pPr>
        <w:ind w:left="5040" w:hanging="360"/>
      </w:pPr>
      <w:rPr>
        <w:u w:val="none"/>
      </w:rPr>
    </w:lvl>
    <w:lvl w:ilvl="7" w:tplc="F216F4FC">
      <w:start w:val="1"/>
      <w:numFmt w:val="bullet"/>
      <w:lvlText w:val="○"/>
      <w:lvlJc w:val="left"/>
      <w:pPr>
        <w:ind w:left="5760" w:hanging="360"/>
      </w:pPr>
      <w:rPr>
        <w:u w:val="none"/>
      </w:rPr>
    </w:lvl>
    <w:lvl w:ilvl="8" w:tplc="237E2244">
      <w:start w:val="1"/>
      <w:numFmt w:val="bullet"/>
      <w:lvlText w:val="■"/>
      <w:lvlJc w:val="left"/>
      <w:pPr>
        <w:ind w:left="6480" w:hanging="360"/>
      </w:pPr>
      <w:rPr>
        <w:u w:val="none"/>
      </w:rPr>
    </w:lvl>
  </w:abstractNum>
  <w:abstractNum w:abstractNumId="81" w15:restartNumberingAfterBreak="0">
    <w:nsid w:val="4CA4072C"/>
    <w:multiLevelType w:val="hybridMultilevel"/>
    <w:tmpl w:val="CDA4B81E"/>
    <w:lvl w:ilvl="0" w:tplc="092425E2">
      <w:start w:val="1"/>
      <w:numFmt w:val="bullet"/>
      <w:lvlText w:val="●"/>
      <w:lvlJc w:val="left"/>
      <w:pPr>
        <w:ind w:left="720" w:hanging="360"/>
      </w:pPr>
      <w:rPr>
        <w:u w:val="none"/>
        <w:lang w:val="pt-BR"/>
      </w:rPr>
    </w:lvl>
    <w:lvl w:ilvl="1" w:tplc="564E5FEE">
      <w:start w:val="1"/>
      <w:numFmt w:val="bullet"/>
      <w:lvlText w:val="○"/>
      <w:lvlJc w:val="left"/>
      <w:pPr>
        <w:ind w:left="1440" w:hanging="360"/>
      </w:pPr>
      <w:rPr>
        <w:u w:val="none"/>
      </w:rPr>
    </w:lvl>
    <w:lvl w:ilvl="2" w:tplc="B1B4DE5A">
      <w:start w:val="1"/>
      <w:numFmt w:val="bullet"/>
      <w:lvlText w:val="■"/>
      <w:lvlJc w:val="left"/>
      <w:pPr>
        <w:ind w:left="2160" w:hanging="360"/>
      </w:pPr>
      <w:rPr>
        <w:u w:val="none"/>
      </w:rPr>
    </w:lvl>
    <w:lvl w:ilvl="3" w:tplc="A5FE6BD8">
      <w:start w:val="1"/>
      <w:numFmt w:val="bullet"/>
      <w:lvlText w:val="●"/>
      <w:lvlJc w:val="left"/>
      <w:pPr>
        <w:ind w:left="2880" w:hanging="360"/>
      </w:pPr>
      <w:rPr>
        <w:u w:val="none"/>
      </w:rPr>
    </w:lvl>
    <w:lvl w:ilvl="4" w:tplc="A35ED032">
      <w:start w:val="1"/>
      <w:numFmt w:val="bullet"/>
      <w:lvlText w:val="○"/>
      <w:lvlJc w:val="left"/>
      <w:pPr>
        <w:ind w:left="3600" w:hanging="360"/>
      </w:pPr>
      <w:rPr>
        <w:u w:val="none"/>
      </w:rPr>
    </w:lvl>
    <w:lvl w:ilvl="5" w:tplc="99FE4370">
      <w:start w:val="1"/>
      <w:numFmt w:val="bullet"/>
      <w:lvlText w:val="■"/>
      <w:lvlJc w:val="left"/>
      <w:pPr>
        <w:ind w:left="4320" w:hanging="360"/>
      </w:pPr>
      <w:rPr>
        <w:u w:val="none"/>
      </w:rPr>
    </w:lvl>
    <w:lvl w:ilvl="6" w:tplc="80000EC2">
      <w:start w:val="1"/>
      <w:numFmt w:val="bullet"/>
      <w:lvlText w:val="●"/>
      <w:lvlJc w:val="left"/>
      <w:pPr>
        <w:ind w:left="5040" w:hanging="360"/>
      </w:pPr>
      <w:rPr>
        <w:u w:val="none"/>
      </w:rPr>
    </w:lvl>
    <w:lvl w:ilvl="7" w:tplc="8064EC86">
      <w:start w:val="1"/>
      <w:numFmt w:val="bullet"/>
      <w:lvlText w:val="○"/>
      <w:lvlJc w:val="left"/>
      <w:pPr>
        <w:ind w:left="5760" w:hanging="360"/>
      </w:pPr>
      <w:rPr>
        <w:u w:val="none"/>
      </w:rPr>
    </w:lvl>
    <w:lvl w:ilvl="8" w:tplc="6C4ADBB0">
      <w:start w:val="1"/>
      <w:numFmt w:val="bullet"/>
      <w:lvlText w:val="■"/>
      <w:lvlJc w:val="left"/>
      <w:pPr>
        <w:ind w:left="6480" w:hanging="360"/>
      </w:pPr>
      <w:rPr>
        <w:u w:val="none"/>
      </w:rPr>
    </w:lvl>
  </w:abstractNum>
  <w:abstractNum w:abstractNumId="82" w15:restartNumberingAfterBreak="0">
    <w:nsid w:val="4DA33D41"/>
    <w:multiLevelType w:val="hybridMultilevel"/>
    <w:tmpl w:val="7466C660"/>
    <w:lvl w:ilvl="0" w:tplc="4D84249A">
      <w:start w:val="1"/>
      <w:numFmt w:val="decimal"/>
      <w:lvlText w:val="%1."/>
      <w:lvlJc w:val="left"/>
      <w:pPr>
        <w:ind w:left="720" w:hanging="360"/>
      </w:pPr>
      <w:rPr>
        <w:u w:val="none"/>
      </w:rPr>
    </w:lvl>
    <w:lvl w:ilvl="1" w:tplc="85BC035C">
      <w:start w:val="1"/>
      <w:numFmt w:val="lowerLetter"/>
      <w:lvlText w:val="%2."/>
      <w:lvlJc w:val="left"/>
      <w:pPr>
        <w:ind w:left="1440" w:hanging="360"/>
      </w:pPr>
      <w:rPr>
        <w:u w:val="none"/>
      </w:rPr>
    </w:lvl>
    <w:lvl w:ilvl="2" w:tplc="50AADC14">
      <w:start w:val="1"/>
      <w:numFmt w:val="lowerRoman"/>
      <w:lvlText w:val="%3."/>
      <w:lvlJc w:val="right"/>
      <w:pPr>
        <w:ind w:left="2160" w:hanging="360"/>
      </w:pPr>
      <w:rPr>
        <w:u w:val="none"/>
      </w:rPr>
    </w:lvl>
    <w:lvl w:ilvl="3" w:tplc="642C8444">
      <w:start w:val="1"/>
      <w:numFmt w:val="decimal"/>
      <w:lvlText w:val="%4."/>
      <w:lvlJc w:val="left"/>
      <w:pPr>
        <w:ind w:left="2880" w:hanging="360"/>
      </w:pPr>
      <w:rPr>
        <w:u w:val="none"/>
      </w:rPr>
    </w:lvl>
    <w:lvl w:ilvl="4" w:tplc="8486927C">
      <w:start w:val="1"/>
      <w:numFmt w:val="lowerLetter"/>
      <w:lvlText w:val="%5."/>
      <w:lvlJc w:val="left"/>
      <w:pPr>
        <w:ind w:left="3600" w:hanging="360"/>
      </w:pPr>
      <w:rPr>
        <w:u w:val="none"/>
      </w:rPr>
    </w:lvl>
    <w:lvl w:ilvl="5" w:tplc="4B485D4C">
      <w:start w:val="1"/>
      <w:numFmt w:val="lowerRoman"/>
      <w:lvlText w:val="%6."/>
      <w:lvlJc w:val="right"/>
      <w:pPr>
        <w:ind w:left="4320" w:hanging="360"/>
      </w:pPr>
      <w:rPr>
        <w:u w:val="none"/>
      </w:rPr>
    </w:lvl>
    <w:lvl w:ilvl="6" w:tplc="8BE664FC">
      <w:start w:val="1"/>
      <w:numFmt w:val="decimal"/>
      <w:lvlText w:val="%7."/>
      <w:lvlJc w:val="left"/>
      <w:pPr>
        <w:ind w:left="5040" w:hanging="360"/>
      </w:pPr>
      <w:rPr>
        <w:u w:val="none"/>
      </w:rPr>
    </w:lvl>
    <w:lvl w:ilvl="7" w:tplc="9C281412">
      <w:start w:val="1"/>
      <w:numFmt w:val="lowerLetter"/>
      <w:lvlText w:val="%8."/>
      <w:lvlJc w:val="left"/>
      <w:pPr>
        <w:ind w:left="5760" w:hanging="360"/>
      </w:pPr>
      <w:rPr>
        <w:u w:val="none"/>
      </w:rPr>
    </w:lvl>
    <w:lvl w:ilvl="8" w:tplc="6A4C7D56">
      <w:start w:val="1"/>
      <w:numFmt w:val="lowerRoman"/>
      <w:lvlText w:val="%9."/>
      <w:lvlJc w:val="right"/>
      <w:pPr>
        <w:ind w:left="6480" w:hanging="360"/>
      </w:pPr>
      <w:rPr>
        <w:u w:val="none"/>
      </w:rPr>
    </w:lvl>
  </w:abstractNum>
  <w:abstractNum w:abstractNumId="83" w15:restartNumberingAfterBreak="0">
    <w:nsid w:val="4F146A11"/>
    <w:multiLevelType w:val="hybridMultilevel"/>
    <w:tmpl w:val="A636F42C"/>
    <w:lvl w:ilvl="0" w:tplc="2F066F5E">
      <w:start w:val="1"/>
      <w:numFmt w:val="decimal"/>
      <w:lvlText w:val="%1."/>
      <w:lvlJc w:val="left"/>
      <w:pPr>
        <w:ind w:left="720" w:hanging="360"/>
      </w:pPr>
      <w:rPr>
        <w:u w:val="none"/>
      </w:rPr>
    </w:lvl>
    <w:lvl w:ilvl="1" w:tplc="C0A2A824">
      <w:start w:val="1"/>
      <w:numFmt w:val="lowerLetter"/>
      <w:lvlText w:val="%2."/>
      <w:lvlJc w:val="left"/>
      <w:pPr>
        <w:ind w:left="1440" w:hanging="360"/>
      </w:pPr>
      <w:rPr>
        <w:u w:val="none"/>
      </w:rPr>
    </w:lvl>
    <w:lvl w:ilvl="2" w:tplc="F1B2FB0E">
      <w:start w:val="1"/>
      <w:numFmt w:val="lowerRoman"/>
      <w:lvlText w:val="%3."/>
      <w:lvlJc w:val="right"/>
      <w:pPr>
        <w:ind w:left="2160" w:hanging="360"/>
      </w:pPr>
      <w:rPr>
        <w:u w:val="none"/>
      </w:rPr>
    </w:lvl>
    <w:lvl w:ilvl="3" w:tplc="15D04088">
      <w:start w:val="1"/>
      <w:numFmt w:val="decimal"/>
      <w:lvlText w:val="%4."/>
      <w:lvlJc w:val="left"/>
      <w:pPr>
        <w:ind w:left="2880" w:hanging="360"/>
      </w:pPr>
      <w:rPr>
        <w:u w:val="none"/>
      </w:rPr>
    </w:lvl>
    <w:lvl w:ilvl="4" w:tplc="05DE6B70">
      <w:start w:val="1"/>
      <w:numFmt w:val="lowerLetter"/>
      <w:lvlText w:val="%5."/>
      <w:lvlJc w:val="left"/>
      <w:pPr>
        <w:ind w:left="3600" w:hanging="360"/>
      </w:pPr>
      <w:rPr>
        <w:u w:val="none"/>
      </w:rPr>
    </w:lvl>
    <w:lvl w:ilvl="5" w:tplc="01C09F30">
      <w:start w:val="1"/>
      <w:numFmt w:val="lowerRoman"/>
      <w:lvlText w:val="%6."/>
      <w:lvlJc w:val="right"/>
      <w:pPr>
        <w:ind w:left="4320" w:hanging="360"/>
      </w:pPr>
      <w:rPr>
        <w:u w:val="none"/>
      </w:rPr>
    </w:lvl>
    <w:lvl w:ilvl="6" w:tplc="633A43F4">
      <w:start w:val="1"/>
      <w:numFmt w:val="decimal"/>
      <w:lvlText w:val="%7."/>
      <w:lvlJc w:val="left"/>
      <w:pPr>
        <w:ind w:left="5040" w:hanging="360"/>
      </w:pPr>
      <w:rPr>
        <w:u w:val="none"/>
      </w:rPr>
    </w:lvl>
    <w:lvl w:ilvl="7" w:tplc="5ACEFE56">
      <w:start w:val="1"/>
      <w:numFmt w:val="lowerLetter"/>
      <w:lvlText w:val="%8."/>
      <w:lvlJc w:val="left"/>
      <w:pPr>
        <w:ind w:left="5760" w:hanging="360"/>
      </w:pPr>
      <w:rPr>
        <w:u w:val="none"/>
      </w:rPr>
    </w:lvl>
    <w:lvl w:ilvl="8" w:tplc="C7D61784">
      <w:start w:val="1"/>
      <w:numFmt w:val="lowerRoman"/>
      <w:lvlText w:val="%9."/>
      <w:lvlJc w:val="right"/>
      <w:pPr>
        <w:ind w:left="6480" w:hanging="360"/>
      </w:pPr>
      <w:rPr>
        <w:u w:val="none"/>
      </w:rPr>
    </w:lvl>
  </w:abstractNum>
  <w:abstractNum w:abstractNumId="84" w15:restartNumberingAfterBreak="0">
    <w:nsid w:val="4FEA002D"/>
    <w:multiLevelType w:val="hybridMultilevel"/>
    <w:tmpl w:val="F7A2CD9E"/>
    <w:lvl w:ilvl="0" w:tplc="DEFAA44A">
      <w:start w:val="1"/>
      <w:numFmt w:val="decimal"/>
      <w:lvlText w:val="%1."/>
      <w:lvlJc w:val="left"/>
      <w:pPr>
        <w:ind w:left="720" w:hanging="360"/>
      </w:pPr>
      <w:rPr>
        <w:u w:val="none"/>
      </w:rPr>
    </w:lvl>
    <w:lvl w:ilvl="1" w:tplc="3ADA3486">
      <w:start w:val="1"/>
      <w:numFmt w:val="lowerLetter"/>
      <w:lvlText w:val="%2."/>
      <w:lvlJc w:val="left"/>
      <w:pPr>
        <w:ind w:left="1440" w:hanging="360"/>
      </w:pPr>
      <w:rPr>
        <w:u w:val="none"/>
      </w:rPr>
    </w:lvl>
    <w:lvl w:ilvl="2" w:tplc="7D220EF0">
      <w:start w:val="1"/>
      <w:numFmt w:val="lowerRoman"/>
      <w:lvlText w:val="%3."/>
      <w:lvlJc w:val="right"/>
      <w:pPr>
        <w:ind w:left="2160" w:hanging="360"/>
      </w:pPr>
      <w:rPr>
        <w:u w:val="none"/>
      </w:rPr>
    </w:lvl>
    <w:lvl w:ilvl="3" w:tplc="610A2288">
      <w:start w:val="1"/>
      <w:numFmt w:val="decimal"/>
      <w:lvlText w:val="%4."/>
      <w:lvlJc w:val="left"/>
      <w:pPr>
        <w:ind w:left="2880" w:hanging="360"/>
      </w:pPr>
      <w:rPr>
        <w:u w:val="none"/>
      </w:rPr>
    </w:lvl>
    <w:lvl w:ilvl="4" w:tplc="13D647DE">
      <w:start w:val="1"/>
      <w:numFmt w:val="lowerLetter"/>
      <w:lvlText w:val="%5."/>
      <w:lvlJc w:val="left"/>
      <w:pPr>
        <w:ind w:left="3600" w:hanging="360"/>
      </w:pPr>
      <w:rPr>
        <w:u w:val="none"/>
      </w:rPr>
    </w:lvl>
    <w:lvl w:ilvl="5" w:tplc="A7ACEE50">
      <w:start w:val="1"/>
      <w:numFmt w:val="lowerRoman"/>
      <w:lvlText w:val="%6."/>
      <w:lvlJc w:val="right"/>
      <w:pPr>
        <w:ind w:left="4320" w:hanging="360"/>
      </w:pPr>
      <w:rPr>
        <w:u w:val="none"/>
      </w:rPr>
    </w:lvl>
    <w:lvl w:ilvl="6" w:tplc="144CFBCC">
      <w:start w:val="1"/>
      <w:numFmt w:val="decimal"/>
      <w:lvlText w:val="%7."/>
      <w:lvlJc w:val="left"/>
      <w:pPr>
        <w:ind w:left="5040" w:hanging="360"/>
      </w:pPr>
      <w:rPr>
        <w:u w:val="none"/>
      </w:rPr>
    </w:lvl>
    <w:lvl w:ilvl="7" w:tplc="4C8E70C2">
      <w:start w:val="1"/>
      <w:numFmt w:val="lowerLetter"/>
      <w:lvlText w:val="%8."/>
      <w:lvlJc w:val="left"/>
      <w:pPr>
        <w:ind w:left="5760" w:hanging="360"/>
      </w:pPr>
      <w:rPr>
        <w:u w:val="none"/>
      </w:rPr>
    </w:lvl>
    <w:lvl w:ilvl="8" w:tplc="32987AEE">
      <w:start w:val="1"/>
      <w:numFmt w:val="lowerRoman"/>
      <w:lvlText w:val="%9."/>
      <w:lvlJc w:val="right"/>
      <w:pPr>
        <w:ind w:left="6480" w:hanging="360"/>
      </w:pPr>
      <w:rPr>
        <w:u w:val="none"/>
      </w:rPr>
    </w:lvl>
  </w:abstractNum>
  <w:abstractNum w:abstractNumId="85" w15:restartNumberingAfterBreak="0">
    <w:nsid w:val="4FF416C2"/>
    <w:multiLevelType w:val="hybridMultilevel"/>
    <w:tmpl w:val="9B28CFF6"/>
    <w:lvl w:ilvl="0" w:tplc="2B32A8A8">
      <w:start w:val="1"/>
      <w:numFmt w:val="bullet"/>
      <w:lvlText w:val="●"/>
      <w:lvlJc w:val="left"/>
      <w:pPr>
        <w:ind w:left="720" w:hanging="360"/>
      </w:pPr>
      <w:rPr>
        <w:u w:val="none"/>
      </w:rPr>
    </w:lvl>
    <w:lvl w:ilvl="1" w:tplc="C388E13A">
      <w:start w:val="1"/>
      <w:numFmt w:val="bullet"/>
      <w:lvlText w:val="○"/>
      <w:lvlJc w:val="left"/>
      <w:pPr>
        <w:ind w:left="1440" w:hanging="360"/>
      </w:pPr>
      <w:rPr>
        <w:u w:val="none"/>
      </w:rPr>
    </w:lvl>
    <w:lvl w:ilvl="2" w:tplc="F26EEF74">
      <w:start w:val="1"/>
      <w:numFmt w:val="bullet"/>
      <w:lvlText w:val="■"/>
      <w:lvlJc w:val="left"/>
      <w:pPr>
        <w:ind w:left="2160" w:hanging="360"/>
      </w:pPr>
      <w:rPr>
        <w:u w:val="none"/>
      </w:rPr>
    </w:lvl>
    <w:lvl w:ilvl="3" w:tplc="F69C777E">
      <w:start w:val="1"/>
      <w:numFmt w:val="bullet"/>
      <w:lvlText w:val="●"/>
      <w:lvlJc w:val="left"/>
      <w:pPr>
        <w:ind w:left="2880" w:hanging="360"/>
      </w:pPr>
      <w:rPr>
        <w:u w:val="none"/>
      </w:rPr>
    </w:lvl>
    <w:lvl w:ilvl="4" w:tplc="8422746C">
      <w:start w:val="1"/>
      <w:numFmt w:val="bullet"/>
      <w:lvlText w:val="○"/>
      <w:lvlJc w:val="left"/>
      <w:pPr>
        <w:ind w:left="3600" w:hanging="360"/>
      </w:pPr>
      <w:rPr>
        <w:u w:val="none"/>
      </w:rPr>
    </w:lvl>
    <w:lvl w:ilvl="5" w:tplc="DCD2DEF2">
      <w:start w:val="1"/>
      <w:numFmt w:val="bullet"/>
      <w:lvlText w:val="■"/>
      <w:lvlJc w:val="left"/>
      <w:pPr>
        <w:ind w:left="4320" w:hanging="360"/>
      </w:pPr>
      <w:rPr>
        <w:u w:val="none"/>
      </w:rPr>
    </w:lvl>
    <w:lvl w:ilvl="6" w:tplc="ACC221A0">
      <w:start w:val="1"/>
      <w:numFmt w:val="bullet"/>
      <w:lvlText w:val="●"/>
      <w:lvlJc w:val="left"/>
      <w:pPr>
        <w:ind w:left="5040" w:hanging="360"/>
      </w:pPr>
      <w:rPr>
        <w:u w:val="none"/>
      </w:rPr>
    </w:lvl>
    <w:lvl w:ilvl="7" w:tplc="3DAC5694">
      <w:start w:val="1"/>
      <w:numFmt w:val="bullet"/>
      <w:lvlText w:val="○"/>
      <w:lvlJc w:val="left"/>
      <w:pPr>
        <w:ind w:left="5760" w:hanging="360"/>
      </w:pPr>
      <w:rPr>
        <w:u w:val="none"/>
      </w:rPr>
    </w:lvl>
    <w:lvl w:ilvl="8" w:tplc="E81AB556">
      <w:start w:val="1"/>
      <w:numFmt w:val="bullet"/>
      <w:lvlText w:val="■"/>
      <w:lvlJc w:val="left"/>
      <w:pPr>
        <w:ind w:left="6480" w:hanging="360"/>
      </w:pPr>
      <w:rPr>
        <w:u w:val="none"/>
      </w:rPr>
    </w:lvl>
  </w:abstractNum>
  <w:abstractNum w:abstractNumId="86" w15:restartNumberingAfterBreak="0">
    <w:nsid w:val="50E94362"/>
    <w:multiLevelType w:val="hybridMultilevel"/>
    <w:tmpl w:val="8A4E609C"/>
    <w:lvl w:ilvl="0" w:tplc="26666FEE">
      <w:start w:val="1"/>
      <w:numFmt w:val="decimal"/>
      <w:lvlText w:val="%1."/>
      <w:lvlJc w:val="left"/>
      <w:pPr>
        <w:ind w:left="720" w:hanging="360"/>
      </w:pPr>
      <w:rPr>
        <w:u w:val="none"/>
      </w:rPr>
    </w:lvl>
    <w:lvl w:ilvl="1" w:tplc="7404540A">
      <w:start w:val="1"/>
      <w:numFmt w:val="lowerLetter"/>
      <w:lvlText w:val="%2."/>
      <w:lvlJc w:val="left"/>
      <w:pPr>
        <w:ind w:left="1440" w:hanging="360"/>
      </w:pPr>
      <w:rPr>
        <w:u w:val="none"/>
      </w:rPr>
    </w:lvl>
    <w:lvl w:ilvl="2" w:tplc="8E943FD6">
      <w:start w:val="1"/>
      <w:numFmt w:val="lowerRoman"/>
      <w:lvlText w:val="%3."/>
      <w:lvlJc w:val="right"/>
      <w:pPr>
        <w:ind w:left="2160" w:hanging="360"/>
      </w:pPr>
      <w:rPr>
        <w:u w:val="none"/>
      </w:rPr>
    </w:lvl>
    <w:lvl w:ilvl="3" w:tplc="593CB37C">
      <w:start w:val="1"/>
      <w:numFmt w:val="bullet"/>
      <w:lvlText w:val="●"/>
      <w:lvlJc w:val="left"/>
      <w:pPr>
        <w:ind w:left="2880" w:hanging="360"/>
      </w:pPr>
      <w:rPr>
        <w:u w:val="none"/>
      </w:rPr>
    </w:lvl>
    <w:lvl w:ilvl="4" w:tplc="37621542">
      <w:start w:val="1"/>
      <w:numFmt w:val="lowerLetter"/>
      <w:lvlText w:val="%5."/>
      <w:lvlJc w:val="left"/>
      <w:pPr>
        <w:ind w:left="3600" w:hanging="360"/>
      </w:pPr>
      <w:rPr>
        <w:u w:val="none"/>
      </w:rPr>
    </w:lvl>
    <w:lvl w:ilvl="5" w:tplc="D68EBFF4">
      <w:start w:val="1"/>
      <w:numFmt w:val="lowerRoman"/>
      <w:lvlText w:val="%6."/>
      <w:lvlJc w:val="right"/>
      <w:pPr>
        <w:ind w:left="4320" w:hanging="360"/>
      </w:pPr>
      <w:rPr>
        <w:u w:val="none"/>
      </w:rPr>
    </w:lvl>
    <w:lvl w:ilvl="6" w:tplc="97F89D9A">
      <w:start w:val="1"/>
      <w:numFmt w:val="decimal"/>
      <w:lvlText w:val="%7."/>
      <w:lvlJc w:val="left"/>
      <w:pPr>
        <w:ind w:left="5040" w:hanging="360"/>
      </w:pPr>
      <w:rPr>
        <w:u w:val="none"/>
      </w:rPr>
    </w:lvl>
    <w:lvl w:ilvl="7" w:tplc="A5FC5C94">
      <w:start w:val="1"/>
      <w:numFmt w:val="lowerLetter"/>
      <w:lvlText w:val="%8."/>
      <w:lvlJc w:val="left"/>
      <w:pPr>
        <w:ind w:left="5760" w:hanging="360"/>
      </w:pPr>
      <w:rPr>
        <w:u w:val="none"/>
      </w:rPr>
    </w:lvl>
    <w:lvl w:ilvl="8" w:tplc="ED4AF6AE">
      <w:start w:val="1"/>
      <w:numFmt w:val="lowerRoman"/>
      <w:lvlText w:val="%9."/>
      <w:lvlJc w:val="right"/>
      <w:pPr>
        <w:ind w:left="6480" w:hanging="360"/>
      </w:pPr>
      <w:rPr>
        <w:u w:val="none"/>
      </w:rPr>
    </w:lvl>
  </w:abstractNum>
  <w:abstractNum w:abstractNumId="87" w15:restartNumberingAfterBreak="0">
    <w:nsid w:val="54020BB6"/>
    <w:multiLevelType w:val="hybridMultilevel"/>
    <w:tmpl w:val="0E402E06"/>
    <w:lvl w:ilvl="0" w:tplc="77CAFBC4">
      <w:start w:val="1"/>
      <w:numFmt w:val="bullet"/>
      <w:lvlText w:val=""/>
      <w:lvlJc w:val="left"/>
      <w:pPr>
        <w:tabs>
          <w:tab w:val="num" w:pos="720"/>
        </w:tabs>
        <w:ind w:left="720" w:hanging="360"/>
      </w:pPr>
      <w:rPr>
        <w:rFonts w:ascii="Symbol" w:hAnsi="Symbol" w:hint="default"/>
        <w:sz w:val="20"/>
      </w:rPr>
    </w:lvl>
    <w:lvl w:ilvl="1" w:tplc="24F4E91A" w:tentative="1">
      <w:start w:val="1"/>
      <w:numFmt w:val="bullet"/>
      <w:lvlText w:val="o"/>
      <w:lvlJc w:val="left"/>
      <w:pPr>
        <w:tabs>
          <w:tab w:val="num" w:pos="1440"/>
        </w:tabs>
        <w:ind w:left="1440" w:hanging="360"/>
      </w:pPr>
      <w:rPr>
        <w:rFonts w:ascii="Courier New" w:hAnsi="Courier New" w:hint="default"/>
        <w:sz w:val="20"/>
      </w:rPr>
    </w:lvl>
    <w:lvl w:ilvl="2" w:tplc="0D6A1EA6" w:tentative="1">
      <w:start w:val="1"/>
      <w:numFmt w:val="bullet"/>
      <w:lvlText w:val=""/>
      <w:lvlJc w:val="left"/>
      <w:pPr>
        <w:tabs>
          <w:tab w:val="num" w:pos="2160"/>
        </w:tabs>
        <w:ind w:left="2160" w:hanging="360"/>
      </w:pPr>
      <w:rPr>
        <w:rFonts w:ascii="Wingdings" w:hAnsi="Wingdings" w:hint="default"/>
        <w:sz w:val="20"/>
      </w:rPr>
    </w:lvl>
    <w:lvl w:ilvl="3" w:tplc="44527D2C" w:tentative="1">
      <w:start w:val="1"/>
      <w:numFmt w:val="bullet"/>
      <w:lvlText w:val=""/>
      <w:lvlJc w:val="left"/>
      <w:pPr>
        <w:tabs>
          <w:tab w:val="num" w:pos="2880"/>
        </w:tabs>
        <w:ind w:left="2880" w:hanging="360"/>
      </w:pPr>
      <w:rPr>
        <w:rFonts w:ascii="Wingdings" w:hAnsi="Wingdings" w:hint="default"/>
        <w:sz w:val="20"/>
      </w:rPr>
    </w:lvl>
    <w:lvl w:ilvl="4" w:tplc="74A4454A" w:tentative="1">
      <w:start w:val="1"/>
      <w:numFmt w:val="bullet"/>
      <w:lvlText w:val=""/>
      <w:lvlJc w:val="left"/>
      <w:pPr>
        <w:tabs>
          <w:tab w:val="num" w:pos="3600"/>
        </w:tabs>
        <w:ind w:left="3600" w:hanging="360"/>
      </w:pPr>
      <w:rPr>
        <w:rFonts w:ascii="Wingdings" w:hAnsi="Wingdings" w:hint="default"/>
        <w:sz w:val="20"/>
      </w:rPr>
    </w:lvl>
    <w:lvl w:ilvl="5" w:tplc="A3046654" w:tentative="1">
      <w:start w:val="1"/>
      <w:numFmt w:val="bullet"/>
      <w:lvlText w:val=""/>
      <w:lvlJc w:val="left"/>
      <w:pPr>
        <w:tabs>
          <w:tab w:val="num" w:pos="4320"/>
        </w:tabs>
        <w:ind w:left="4320" w:hanging="360"/>
      </w:pPr>
      <w:rPr>
        <w:rFonts w:ascii="Wingdings" w:hAnsi="Wingdings" w:hint="default"/>
        <w:sz w:val="20"/>
      </w:rPr>
    </w:lvl>
    <w:lvl w:ilvl="6" w:tplc="0F7440C4" w:tentative="1">
      <w:start w:val="1"/>
      <w:numFmt w:val="bullet"/>
      <w:lvlText w:val=""/>
      <w:lvlJc w:val="left"/>
      <w:pPr>
        <w:tabs>
          <w:tab w:val="num" w:pos="5040"/>
        </w:tabs>
        <w:ind w:left="5040" w:hanging="360"/>
      </w:pPr>
      <w:rPr>
        <w:rFonts w:ascii="Wingdings" w:hAnsi="Wingdings" w:hint="default"/>
        <w:sz w:val="20"/>
      </w:rPr>
    </w:lvl>
    <w:lvl w:ilvl="7" w:tplc="F2425DA6" w:tentative="1">
      <w:start w:val="1"/>
      <w:numFmt w:val="bullet"/>
      <w:lvlText w:val=""/>
      <w:lvlJc w:val="left"/>
      <w:pPr>
        <w:tabs>
          <w:tab w:val="num" w:pos="5760"/>
        </w:tabs>
        <w:ind w:left="5760" w:hanging="360"/>
      </w:pPr>
      <w:rPr>
        <w:rFonts w:ascii="Wingdings" w:hAnsi="Wingdings" w:hint="default"/>
        <w:sz w:val="20"/>
      </w:rPr>
    </w:lvl>
    <w:lvl w:ilvl="8" w:tplc="13E6C636"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4D9561B"/>
    <w:multiLevelType w:val="hybridMultilevel"/>
    <w:tmpl w:val="09F69F1C"/>
    <w:lvl w:ilvl="0" w:tplc="010CA366">
      <w:start w:val="1"/>
      <w:numFmt w:val="bullet"/>
      <w:lvlText w:val="●"/>
      <w:lvlJc w:val="left"/>
      <w:pPr>
        <w:ind w:left="720" w:hanging="360"/>
      </w:pPr>
      <w:rPr>
        <w:u w:val="none"/>
      </w:rPr>
    </w:lvl>
    <w:lvl w:ilvl="1" w:tplc="FC7CA5D0">
      <w:start w:val="1"/>
      <w:numFmt w:val="bullet"/>
      <w:lvlText w:val="○"/>
      <w:lvlJc w:val="left"/>
      <w:pPr>
        <w:ind w:left="1440" w:hanging="360"/>
      </w:pPr>
      <w:rPr>
        <w:u w:val="none"/>
      </w:rPr>
    </w:lvl>
    <w:lvl w:ilvl="2" w:tplc="BA781888">
      <w:start w:val="1"/>
      <w:numFmt w:val="bullet"/>
      <w:lvlText w:val="■"/>
      <w:lvlJc w:val="left"/>
      <w:pPr>
        <w:ind w:left="2160" w:hanging="360"/>
      </w:pPr>
      <w:rPr>
        <w:u w:val="none"/>
      </w:rPr>
    </w:lvl>
    <w:lvl w:ilvl="3" w:tplc="6E8C7054">
      <w:start w:val="1"/>
      <w:numFmt w:val="bullet"/>
      <w:lvlText w:val="●"/>
      <w:lvlJc w:val="left"/>
      <w:pPr>
        <w:ind w:left="2880" w:hanging="360"/>
      </w:pPr>
      <w:rPr>
        <w:u w:val="none"/>
      </w:rPr>
    </w:lvl>
    <w:lvl w:ilvl="4" w:tplc="E2DE23DE">
      <w:start w:val="1"/>
      <w:numFmt w:val="bullet"/>
      <w:lvlText w:val="○"/>
      <w:lvlJc w:val="left"/>
      <w:pPr>
        <w:ind w:left="3600" w:hanging="360"/>
      </w:pPr>
      <w:rPr>
        <w:u w:val="none"/>
      </w:rPr>
    </w:lvl>
    <w:lvl w:ilvl="5" w:tplc="839218BE">
      <w:start w:val="1"/>
      <w:numFmt w:val="bullet"/>
      <w:lvlText w:val="■"/>
      <w:lvlJc w:val="left"/>
      <w:pPr>
        <w:ind w:left="4320" w:hanging="360"/>
      </w:pPr>
      <w:rPr>
        <w:u w:val="none"/>
      </w:rPr>
    </w:lvl>
    <w:lvl w:ilvl="6" w:tplc="A98ABF32">
      <w:start w:val="1"/>
      <w:numFmt w:val="bullet"/>
      <w:lvlText w:val="●"/>
      <w:lvlJc w:val="left"/>
      <w:pPr>
        <w:ind w:left="5040" w:hanging="360"/>
      </w:pPr>
      <w:rPr>
        <w:u w:val="none"/>
      </w:rPr>
    </w:lvl>
    <w:lvl w:ilvl="7" w:tplc="65C0CCFE">
      <w:start w:val="1"/>
      <w:numFmt w:val="bullet"/>
      <w:lvlText w:val="○"/>
      <w:lvlJc w:val="left"/>
      <w:pPr>
        <w:ind w:left="5760" w:hanging="360"/>
      </w:pPr>
      <w:rPr>
        <w:u w:val="none"/>
      </w:rPr>
    </w:lvl>
    <w:lvl w:ilvl="8" w:tplc="B238A044">
      <w:start w:val="1"/>
      <w:numFmt w:val="bullet"/>
      <w:lvlText w:val="■"/>
      <w:lvlJc w:val="left"/>
      <w:pPr>
        <w:ind w:left="6480" w:hanging="360"/>
      </w:pPr>
      <w:rPr>
        <w:u w:val="none"/>
      </w:rPr>
    </w:lvl>
  </w:abstractNum>
  <w:abstractNum w:abstractNumId="89" w15:restartNumberingAfterBreak="0">
    <w:nsid w:val="563038CD"/>
    <w:multiLevelType w:val="hybridMultilevel"/>
    <w:tmpl w:val="854671A6"/>
    <w:lvl w:ilvl="0" w:tplc="860857C6">
      <w:start w:val="1"/>
      <w:numFmt w:val="bullet"/>
      <w:lvlText w:val="●"/>
      <w:lvlJc w:val="left"/>
      <w:pPr>
        <w:ind w:left="720" w:hanging="360"/>
      </w:pPr>
      <w:rPr>
        <w:u w:val="none"/>
      </w:rPr>
    </w:lvl>
    <w:lvl w:ilvl="1" w:tplc="9BDA8056">
      <w:start w:val="1"/>
      <w:numFmt w:val="bullet"/>
      <w:lvlText w:val="○"/>
      <w:lvlJc w:val="left"/>
      <w:pPr>
        <w:ind w:left="1440" w:hanging="360"/>
      </w:pPr>
      <w:rPr>
        <w:u w:val="none"/>
      </w:rPr>
    </w:lvl>
    <w:lvl w:ilvl="2" w:tplc="C0866D50">
      <w:start w:val="1"/>
      <w:numFmt w:val="bullet"/>
      <w:lvlText w:val="■"/>
      <w:lvlJc w:val="left"/>
      <w:pPr>
        <w:ind w:left="2160" w:hanging="360"/>
      </w:pPr>
      <w:rPr>
        <w:u w:val="none"/>
      </w:rPr>
    </w:lvl>
    <w:lvl w:ilvl="3" w:tplc="1B2A86A6">
      <w:start w:val="1"/>
      <w:numFmt w:val="bullet"/>
      <w:lvlText w:val="●"/>
      <w:lvlJc w:val="left"/>
      <w:pPr>
        <w:ind w:left="2880" w:hanging="360"/>
      </w:pPr>
      <w:rPr>
        <w:u w:val="none"/>
      </w:rPr>
    </w:lvl>
    <w:lvl w:ilvl="4" w:tplc="2E0878C8">
      <w:start w:val="1"/>
      <w:numFmt w:val="bullet"/>
      <w:lvlText w:val="○"/>
      <w:lvlJc w:val="left"/>
      <w:pPr>
        <w:ind w:left="3600" w:hanging="360"/>
      </w:pPr>
      <w:rPr>
        <w:u w:val="none"/>
      </w:rPr>
    </w:lvl>
    <w:lvl w:ilvl="5" w:tplc="1DF49208">
      <w:start w:val="1"/>
      <w:numFmt w:val="bullet"/>
      <w:lvlText w:val="■"/>
      <w:lvlJc w:val="left"/>
      <w:pPr>
        <w:ind w:left="4320" w:hanging="360"/>
      </w:pPr>
      <w:rPr>
        <w:u w:val="none"/>
      </w:rPr>
    </w:lvl>
    <w:lvl w:ilvl="6" w:tplc="C2A000A6">
      <w:start w:val="1"/>
      <w:numFmt w:val="bullet"/>
      <w:lvlText w:val="●"/>
      <w:lvlJc w:val="left"/>
      <w:pPr>
        <w:ind w:left="5040" w:hanging="360"/>
      </w:pPr>
      <w:rPr>
        <w:u w:val="none"/>
      </w:rPr>
    </w:lvl>
    <w:lvl w:ilvl="7" w:tplc="40A2FC72">
      <w:start w:val="1"/>
      <w:numFmt w:val="bullet"/>
      <w:lvlText w:val="○"/>
      <w:lvlJc w:val="left"/>
      <w:pPr>
        <w:ind w:left="5760" w:hanging="360"/>
      </w:pPr>
      <w:rPr>
        <w:u w:val="none"/>
      </w:rPr>
    </w:lvl>
    <w:lvl w:ilvl="8" w:tplc="45345800">
      <w:start w:val="1"/>
      <w:numFmt w:val="bullet"/>
      <w:lvlText w:val="■"/>
      <w:lvlJc w:val="left"/>
      <w:pPr>
        <w:ind w:left="6480" w:hanging="360"/>
      </w:pPr>
      <w:rPr>
        <w:u w:val="none"/>
      </w:rPr>
    </w:lvl>
  </w:abstractNum>
  <w:abstractNum w:abstractNumId="90" w15:restartNumberingAfterBreak="0">
    <w:nsid w:val="57E70DD6"/>
    <w:multiLevelType w:val="hybridMultilevel"/>
    <w:tmpl w:val="7466C660"/>
    <w:lvl w:ilvl="0" w:tplc="FFFFFFFF">
      <w:start w:val="1"/>
      <w:numFmt w:val="decimal"/>
      <w:lvlText w:val="%1."/>
      <w:lvlJc w:val="left"/>
      <w:pPr>
        <w:ind w:left="720" w:hanging="360"/>
      </w:pPr>
      <w:rPr>
        <w:u w:val="none"/>
      </w:rPr>
    </w:lvl>
    <w:lvl w:ilvl="1" w:tplc="FFFFFFFF">
      <w:start w:val="1"/>
      <w:numFmt w:val="lowerLetter"/>
      <w:lvlText w:val="%2."/>
      <w:lvlJc w:val="left"/>
      <w:pPr>
        <w:ind w:left="1440" w:hanging="360"/>
      </w:pPr>
      <w:rPr>
        <w:u w:val="none"/>
      </w:rPr>
    </w:lvl>
    <w:lvl w:ilvl="2" w:tplc="FFFFFFFF">
      <w:start w:val="1"/>
      <w:numFmt w:val="lowerRoman"/>
      <w:lvlText w:val="%3."/>
      <w:lvlJc w:val="right"/>
      <w:pPr>
        <w:ind w:left="2160" w:hanging="360"/>
      </w:pPr>
      <w:rPr>
        <w:u w:val="none"/>
      </w:rPr>
    </w:lvl>
    <w:lvl w:ilvl="3" w:tplc="FFFFFFFF">
      <w:start w:val="1"/>
      <w:numFmt w:val="decimal"/>
      <w:lvlText w:val="%4."/>
      <w:lvlJc w:val="left"/>
      <w:pPr>
        <w:ind w:left="2880" w:hanging="360"/>
      </w:pPr>
      <w:rPr>
        <w:u w:val="none"/>
      </w:rPr>
    </w:lvl>
    <w:lvl w:ilvl="4" w:tplc="FFFFFFFF">
      <w:start w:val="1"/>
      <w:numFmt w:val="lowerLetter"/>
      <w:lvlText w:val="%5."/>
      <w:lvlJc w:val="left"/>
      <w:pPr>
        <w:ind w:left="3600" w:hanging="360"/>
      </w:pPr>
      <w:rPr>
        <w:u w:val="none"/>
      </w:rPr>
    </w:lvl>
    <w:lvl w:ilvl="5" w:tplc="FFFFFFFF">
      <w:start w:val="1"/>
      <w:numFmt w:val="lowerRoman"/>
      <w:lvlText w:val="%6."/>
      <w:lvlJc w:val="right"/>
      <w:pPr>
        <w:ind w:left="4320" w:hanging="360"/>
      </w:pPr>
      <w:rPr>
        <w:u w:val="none"/>
      </w:rPr>
    </w:lvl>
    <w:lvl w:ilvl="6" w:tplc="FFFFFFFF">
      <w:start w:val="1"/>
      <w:numFmt w:val="decimal"/>
      <w:lvlText w:val="%7."/>
      <w:lvlJc w:val="left"/>
      <w:pPr>
        <w:ind w:left="5040" w:hanging="360"/>
      </w:pPr>
      <w:rPr>
        <w:u w:val="none"/>
      </w:rPr>
    </w:lvl>
    <w:lvl w:ilvl="7" w:tplc="FFFFFFFF">
      <w:start w:val="1"/>
      <w:numFmt w:val="lowerLetter"/>
      <w:lvlText w:val="%8."/>
      <w:lvlJc w:val="left"/>
      <w:pPr>
        <w:ind w:left="5760" w:hanging="360"/>
      </w:pPr>
      <w:rPr>
        <w:u w:val="none"/>
      </w:rPr>
    </w:lvl>
    <w:lvl w:ilvl="8" w:tplc="FFFFFFFF">
      <w:start w:val="1"/>
      <w:numFmt w:val="lowerRoman"/>
      <w:lvlText w:val="%9."/>
      <w:lvlJc w:val="right"/>
      <w:pPr>
        <w:ind w:left="6480" w:hanging="360"/>
      </w:pPr>
      <w:rPr>
        <w:u w:val="none"/>
      </w:rPr>
    </w:lvl>
  </w:abstractNum>
  <w:abstractNum w:abstractNumId="91" w15:restartNumberingAfterBreak="0">
    <w:nsid w:val="5A303D8A"/>
    <w:multiLevelType w:val="hybridMultilevel"/>
    <w:tmpl w:val="2F043A40"/>
    <w:lvl w:ilvl="0" w:tplc="983812AC">
      <w:start w:val="1"/>
      <w:numFmt w:val="decimal"/>
      <w:lvlText w:val="%1)"/>
      <w:lvlJc w:val="left"/>
      <w:pPr>
        <w:ind w:left="720" w:hanging="360"/>
      </w:pPr>
      <w:rPr>
        <w:u w:val="none"/>
      </w:rPr>
    </w:lvl>
    <w:lvl w:ilvl="1" w:tplc="9476F712">
      <w:start w:val="1"/>
      <w:numFmt w:val="lowerLetter"/>
      <w:lvlText w:val="%2)"/>
      <w:lvlJc w:val="left"/>
      <w:pPr>
        <w:ind w:left="1440" w:hanging="360"/>
      </w:pPr>
      <w:rPr>
        <w:u w:val="none"/>
      </w:rPr>
    </w:lvl>
    <w:lvl w:ilvl="2" w:tplc="28FCB858">
      <w:start w:val="1"/>
      <w:numFmt w:val="lowerRoman"/>
      <w:lvlText w:val="%3)"/>
      <w:lvlJc w:val="right"/>
      <w:pPr>
        <w:ind w:left="2160" w:hanging="360"/>
      </w:pPr>
      <w:rPr>
        <w:u w:val="none"/>
      </w:rPr>
    </w:lvl>
    <w:lvl w:ilvl="3" w:tplc="920A3528">
      <w:start w:val="1"/>
      <w:numFmt w:val="decimal"/>
      <w:lvlText w:val="(%4)"/>
      <w:lvlJc w:val="left"/>
      <w:pPr>
        <w:ind w:left="2880" w:hanging="360"/>
      </w:pPr>
      <w:rPr>
        <w:u w:val="none"/>
      </w:rPr>
    </w:lvl>
    <w:lvl w:ilvl="4" w:tplc="C9EAAC8E">
      <w:start w:val="1"/>
      <w:numFmt w:val="lowerLetter"/>
      <w:lvlText w:val="(%5)"/>
      <w:lvlJc w:val="left"/>
      <w:pPr>
        <w:ind w:left="3600" w:hanging="360"/>
      </w:pPr>
      <w:rPr>
        <w:u w:val="none"/>
      </w:rPr>
    </w:lvl>
    <w:lvl w:ilvl="5" w:tplc="5BF08844">
      <w:start w:val="1"/>
      <w:numFmt w:val="lowerRoman"/>
      <w:lvlText w:val="(%6)"/>
      <w:lvlJc w:val="right"/>
      <w:pPr>
        <w:ind w:left="4320" w:hanging="360"/>
      </w:pPr>
      <w:rPr>
        <w:u w:val="none"/>
      </w:rPr>
    </w:lvl>
    <w:lvl w:ilvl="6" w:tplc="3B186D90">
      <w:start w:val="1"/>
      <w:numFmt w:val="decimal"/>
      <w:lvlText w:val="%7."/>
      <w:lvlJc w:val="left"/>
      <w:pPr>
        <w:ind w:left="5040" w:hanging="360"/>
      </w:pPr>
      <w:rPr>
        <w:u w:val="none"/>
      </w:rPr>
    </w:lvl>
    <w:lvl w:ilvl="7" w:tplc="A7E6A682">
      <w:start w:val="1"/>
      <w:numFmt w:val="lowerLetter"/>
      <w:lvlText w:val="%8."/>
      <w:lvlJc w:val="left"/>
      <w:pPr>
        <w:ind w:left="5760" w:hanging="360"/>
      </w:pPr>
      <w:rPr>
        <w:u w:val="none"/>
      </w:rPr>
    </w:lvl>
    <w:lvl w:ilvl="8" w:tplc="45426456">
      <w:start w:val="1"/>
      <w:numFmt w:val="lowerRoman"/>
      <w:lvlText w:val="%9."/>
      <w:lvlJc w:val="right"/>
      <w:pPr>
        <w:ind w:left="6480" w:hanging="360"/>
      </w:pPr>
      <w:rPr>
        <w:u w:val="none"/>
      </w:rPr>
    </w:lvl>
  </w:abstractNum>
  <w:abstractNum w:abstractNumId="92" w15:restartNumberingAfterBreak="0">
    <w:nsid w:val="5AB06105"/>
    <w:multiLevelType w:val="hybridMultilevel"/>
    <w:tmpl w:val="12BAB64A"/>
    <w:lvl w:ilvl="0" w:tplc="FFFFFFFF">
      <w:start w:val="1"/>
      <w:numFmt w:val="decimal"/>
      <w:lvlText w:val="%1)"/>
      <w:lvlJc w:val="left"/>
      <w:pPr>
        <w:ind w:left="720" w:hanging="360"/>
      </w:pPr>
      <w:rPr>
        <w:u w:val="none"/>
      </w:rPr>
    </w:lvl>
    <w:lvl w:ilvl="1" w:tplc="FFFFFFFF">
      <w:start w:val="1"/>
      <w:numFmt w:val="lowerLetter"/>
      <w:lvlText w:val="%2)"/>
      <w:lvlJc w:val="left"/>
      <w:pPr>
        <w:ind w:left="1440" w:hanging="360"/>
      </w:pPr>
      <w:rPr>
        <w:u w:val="none"/>
      </w:rPr>
    </w:lvl>
    <w:lvl w:ilvl="2" w:tplc="FFFFFFFF">
      <w:start w:val="1"/>
      <w:numFmt w:val="lowerRoman"/>
      <w:lvlText w:val="%3)"/>
      <w:lvlJc w:val="right"/>
      <w:pPr>
        <w:ind w:left="2160" w:hanging="360"/>
      </w:pPr>
      <w:rPr>
        <w:u w:val="none"/>
      </w:rPr>
    </w:lvl>
    <w:lvl w:ilvl="3" w:tplc="FFFFFFFF">
      <w:start w:val="1"/>
      <w:numFmt w:val="decimal"/>
      <w:lvlText w:val="(%4)"/>
      <w:lvlJc w:val="left"/>
      <w:pPr>
        <w:ind w:left="2880" w:hanging="360"/>
      </w:pPr>
      <w:rPr>
        <w:u w:val="none"/>
      </w:rPr>
    </w:lvl>
    <w:lvl w:ilvl="4" w:tplc="FFFFFFFF">
      <w:start w:val="1"/>
      <w:numFmt w:val="lowerLetter"/>
      <w:lvlText w:val="(%5)"/>
      <w:lvlJc w:val="left"/>
      <w:pPr>
        <w:ind w:left="3600" w:hanging="360"/>
      </w:pPr>
      <w:rPr>
        <w:u w:val="none"/>
      </w:rPr>
    </w:lvl>
    <w:lvl w:ilvl="5" w:tplc="FFFFFFFF">
      <w:start w:val="1"/>
      <w:numFmt w:val="lowerRoman"/>
      <w:lvlText w:val="(%6)"/>
      <w:lvlJc w:val="right"/>
      <w:pPr>
        <w:ind w:left="4320" w:hanging="360"/>
      </w:pPr>
      <w:rPr>
        <w:u w:val="none"/>
      </w:rPr>
    </w:lvl>
    <w:lvl w:ilvl="6" w:tplc="FFFFFFFF">
      <w:start w:val="1"/>
      <w:numFmt w:val="decimal"/>
      <w:lvlText w:val="%7."/>
      <w:lvlJc w:val="left"/>
      <w:pPr>
        <w:ind w:left="5040" w:hanging="360"/>
      </w:pPr>
      <w:rPr>
        <w:u w:val="none"/>
      </w:rPr>
    </w:lvl>
    <w:lvl w:ilvl="7" w:tplc="FFFFFFFF">
      <w:start w:val="1"/>
      <w:numFmt w:val="lowerLetter"/>
      <w:lvlText w:val="%8."/>
      <w:lvlJc w:val="left"/>
      <w:pPr>
        <w:ind w:left="5760" w:hanging="360"/>
      </w:pPr>
      <w:rPr>
        <w:u w:val="none"/>
      </w:rPr>
    </w:lvl>
    <w:lvl w:ilvl="8" w:tplc="FFFFFFFF">
      <w:start w:val="1"/>
      <w:numFmt w:val="lowerRoman"/>
      <w:lvlText w:val="%9."/>
      <w:lvlJc w:val="right"/>
      <w:pPr>
        <w:ind w:left="6480" w:hanging="360"/>
      </w:pPr>
      <w:rPr>
        <w:u w:val="none"/>
      </w:rPr>
    </w:lvl>
  </w:abstractNum>
  <w:abstractNum w:abstractNumId="93" w15:restartNumberingAfterBreak="0">
    <w:nsid w:val="5B5F23B6"/>
    <w:multiLevelType w:val="hybridMultilevel"/>
    <w:tmpl w:val="5DC81CF4"/>
    <w:lvl w:ilvl="0" w:tplc="BBE8619A">
      <w:start w:val="1"/>
      <w:numFmt w:val="bullet"/>
      <w:lvlText w:val="●"/>
      <w:lvlJc w:val="left"/>
      <w:pPr>
        <w:ind w:left="720" w:hanging="360"/>
      </w:pPr>
      <w:rPr>
        <w:u w:val="none"/>
      </w:rPr>
    </w:lvl>
    <w:lvl w:ilvl="1" w:tplc="BB10CA56">
      <w:start w:val="1"/>
      <w:numFmt w:val="bullet"/>
      <w:lvlText w:val="○"/>
      <w:lvlJc w:val="left"/>
      <w:pPr>
        <w:ind w:left="1440" w:hanging="360"/>
      </w:pPr>
      <w:rPr>
        <w:u w:val="none"/>
      </w:rPr>
    </w:lvl>
    <w:lvl w:ilvl="2" w:tplc="D25A8500">
      <w:start w:val="1"/>
      <w:numFmt w:val="bullet"/>
      <w:lvlText w:val="■"/>
      <w:lvlJc w:val="left"/>
      <w:pPr>
        <w:ind w:left="2160" w:hanging="360"/>
      </w:pPr>
      <w:rPr>
        <w:u w:val="none"/>
      </w:rPr>
    </w:lvl>
    <w:lvl w:ilvl="3" w:tplc="FB3E2288">
      <w:start w:val="1"/>
      <w:numFmt w:val="bullet"/>
      <w:lvlText w:val="●"/>
      <w:lvlJc w:val="left"/>
      <w:pPr>
        <w:ind w:left="2880" w:hanging="360"/>
      </w:pPr>
      <w:rPr>
        <w:u w:val="none"/>
      </w:rPr>
    </w:lvl>
    <w:lvl w:ilvl="4" w:tplc="185E54CA">
      <w:start w:val="1"/>
      <w:numFmt w:val="bullet"/>
      <w:lvlText w:val="○"/>
      <w:lvlJc w:val="left"/>
      <w:pPr>
        <w:ind w:left="3600" w:hanging="360"/>
      </w:pPr>
      <w:rPr>
        <w:u w:val="none"/>
      </w:rPr>
    </w:lvl>
    <w:lvl w:ilvl="5" w:tplc="220809F8">
      <w:start w:val="1"/>
      <w:numFmt w:val="bullet"/>
      <w:lvlText w:val="■"/>
      <w:lvlJc w:val="left"/>
      <w:pPr>
        <w:ind w:left="4320" w:hanging="360"/>
      </w:pPr>
      <w:rPr>
        <w:u w:val="none"/>
      </w:rPr>
    </w:lvl>
    <w:lvl w:ilvl="6" w:tplc="B1DE26AC">
      <w:start w:val="1"/>
      <w:numFmt w:val="bullet"/>
      <w:lvlText w:val="●"/>
      <w:lvlJc w:val="left"/>
      <w:pPr>
        <w:ind w:left="5040" w:hanging="360"/>
      </w:pPr>
      <w:rPr>
        <w:u w:val="none"/>
      </w:rPr>
    </w:lvl>
    <w:lvl w:ilvl="7" w:tplc="D7185268">
      <w:start w:val="1"/>
      <w:numFmt w:val="bullet"/>
      <w:lvlText w:val="○"/>
      <w:lvlJc w:val="left"/>
      <w:pPr>
        <w:ind w:left="5760" w:hanging="360"/>
      </w:pPr>
      <w:rPr>
        <w:u w:val="none"/>
      </w:rPr>
    </w:lvl>
    <w:lvl w:ilvl="8" w:tplc="DE1C91C8">
      <w:start w:val="1"/>
      <w:numFmt w:val="bullet"/>
      <w:lvlText w:val="■"/>
      <w:lvlJc w:val="left"/>
      <w:pPr>
        <w:ind w:left="6480" w:hanging="360"/>
      </w:pPr>
      <w:rPr>
        <w:u w:val="none"/>
      </w:rPr>
    </w:lvl>
  </w:abstractNum>
  <w:abstractNum w:abstractNumId="94" w15:restartNumberingAfterBreak="0">
    <w:nsid w:val="5DAD75E2"/>
    <w:multiLevelType w:val="hybridMultilevel"/>
    <w:tmpl w:val="4BAC5C18"/>
    <w:lvl w:ilvl="0" w:tplc="4A74CD9E">
      <w:start w:val="1"/>
      <w:numFmt w:val="bullet"/>
      <w:lvlText w:val="●"/>
      <w:lvlJc w:val="left"/>
      <w:pPr>
        <w:ind w:left="720" w:hanging="360"/>
      </w:pPr>
      <w:rPr>
        <w:u w:val="none"/>
      </w:rPr>
    </w:lvl>
    <w:lvl w:ilvl="1" w:tplc="A916429C">
      <w:start w:val="1"/>
      <w:numFmt w:val="bullet"/>
      <w:lvlText w:val="○"/>
      <w:lvlJc w:val="left"/>
      <w:pPr>
        <w:ind w:left="1440" w:hanging="360"/>
      </w:pPr>
      <w:rPr>
        <w:u w:val="none"/>
      </w:rPr>
    </w:lvl>
    <w:lvl w:ilvl="2" w:tplc="D3AAD744">
      <w:start w:val="1"/>
      <w:numFmt w:val="bullet"/>
      <w:lvlText w:val="■"/>
      <w:lvlJc w:val="left"/>
      <w:pPr>
        <w:ind w:left="2160" w:hanging="360"/>
      </w:pPr>
      <w:rPr>
        <w:u w:val="none"/>
      </w:rPr>
    </w:lvl>
    <w:lvl w:ilvl="3" w:tplc="083C55CC">
      <w:start w:val="1"/>
      <w:numFmt w:val="bullet"/>
      <w:lvlText w:val="●"/>
      <w:lvlJc w:val="left"/>
      <w:pPr>
        <w:ind w:left="2880" w:hanging="360"/>
      </w:pPr>
      <w:rPr>
        <w:u w:val="none"/>
      </w:rPr>
    </w:lvl>
    <w:lvl w:ilvl="4" w:tplc="EB20AFA4">
      <w:start w:val="1"/>
      <w:numFmt w:val="bullet"/>
      <w:lvlText w:val="○"/>
      <w:lvlJc w:val="left"/>
      <w:pPr>
        <w:ind w:left="3600" w:hanging="360"/>
      </w:pPr>
      <w:rPr>
        <w:u w:val="none"/>
      </w:rPr>
    </w:lvl>
    <w:lvl w:ilvl="5" w:tplc="CEFC56E6">
      <w:start w:val="1"/>
      <w:numFmt w:val="bullet"/>
      <w:lvlText w:val="■"/>
      <w:lvlJc w:val="left"/>
      <w:pPr>
        <w:ind w:left="4320" w:hanging="360"/>
      </w:pPr>
      <w:rPr>
        <w:u w:val="none"/>
      </w:rPr>
    </w:lvl>
    <w:lvl w:ilvl="6" w:tplc="3AE49B2A">
      <w:start w:val="1"/>
      <w:numFmt w:val="bullet"/>
      <w:lvlText w:val="●"/>
      <w:lvlJc w:val="left"/>
      <w:pPr>
        <w:ind w:left="5040" w:hanging="360"/>
      </w:pPr>
      <w:rPr>
        <w:u w:val="none"/>
      </w:rPr>
    </w:lvl>
    <w:lvl w:ilvl="7" w:tplc="166A6616">
      <w:start w:val="1"/>
      <w:numFmt w:val="bullet"/>
      <w:lvlText w:val="○"/>
      <w:lvlJc w:val="left"/>
      <w:pPr>
        <w:ind w:left="5760" w:hanging="360"/>
      </w:pPr>
      <w:rPr>
        <w:u w:val="none"/>
      </w:rPr>
    </w:lvl>
    <w:lvl w:ilvl="8" w:tplc="CF602CF0">
      <w:start w:val="1"/>
      <w:numFmt w:val="bullet"/>
      <w:lvlText w:val="■"/>
      <w:lvlJc w:val="left"/>
      <w:pPr>
        <w:ind w:left="6480" w:hanging="360"/>
      </w:pPr>
      <w:rPr>
        <w:u w:val="none"/>
      </w:rPr>
    </w:lvl>
  </w:abstractNum>
  <w:abstractNum w:abstractNumId="95" w15:restartNumberingAfterBreak="0">
    <w:nsid w:val="5E191D6A"/>
    <w:multiLevelType w:val="hybridMultilevel"/>
    <w:tmpl w:val="6B7614E0"/>
    <w:lvl w:ilvl="0" w:tplc="D30E3DF8">
      <w:start w:val="1"/>
      <w:numFmt w:val="decimal"/>
      <w:lvlText w:val="%1."/>
      <w:lvlJc w:val="left"/>
      <w:pPr>
        <w:ind w:left="720" w:hanging="360"/>
      </w:pPr>
      <w:rPr>
        <w:u w:val="none"/>
      </w:rPr>
    </w:lvl>
    <w:lvl w:ilvl="1" w:tplc="B150BAE0">
      <w:start w:val="1"/>
      <w:numFmt w:val="lowerLetter"/>
      <w:lvlText w:val="%2."/>
      <w:lvlJc w:val="left"/>
      <w:pPr>
        <w:ind w:left="1440" w:hanging="360"/>
      </w:pPr>
      <w:rPr>
        <w:u w:val="none"/>
      </w:rPr>
    </w:lvl>
    <w:lvl w:ilvl="2" w:tplc="C742DB18">
      <w:start w:val="1"/>
      <w:numFmt w:val="lowerRoman"/>
      <w:lvlText w:val="%3."/>
      <w:lvlJc w:val="right"/>
      <w:pPr>
        <w:ind w:left="2160" w:hanging="360"/>
      </w:pPr>
      <w:rPr>
        <w:u w:val="none"/>
      </w:rPr>
    </w:lvl>
    <w:lvl w:ilvl="3" w:tplc="B5CCC2A0">
      <w:start w:val="1"/>
      <w:numFmt w:val="decimal"/>
      <w:lvlText w:val="%4."/>
      <w:lvlJc w:val="left"/>
      <w:pPr>
        <w:ind w:left="2880" w:hanging="360"/>
      </w:pPr>
      <w:rPr>
        <w:u w:val="none"/>
      </w:rPr>
    </w:lvl>
    <w:lvl w:ilvl="4" w:tplc="1E58586E">
      <w:start w:val="1"/>
      <w:numFmt w:val="lowerLetter"/>
      <w:lvlText w:val="%5."/>
      <w:lvlJc w:val="left"/>
      <w:pPr>
        <w:ind w:left="3600" w:hanging="360"/>
      </w:pPr>
      <w:rPr>
        <w:u w:val="none"/>
      </w:rPr>
    </w:lvl>
    <w:lvl w:ilvl="5" w:tplc="F61C4320">
      <w:start w:val="1"/>
      <w:numFmt w:val="lowerRoman"/>
      <w:lvlText w:val="%6."/>
      <w:lvlJc w:val="right"/>
      <w:pPr>
        <w:ind w:left="4320" w:hanging="360"/>
      </w:pPr>
      <w:rPr>
        <w:u w:val="none"/>
      </w:rPr>
    </w:lvl>
    <w:lvl w:ilvl="6" w:tplc="993ACB42">
      <w:start w:val="1"/>
      <w:numFmt w:val="decimal"/>
      <w:lvlText w:val="%7."/>
      <w:lvlJc w:val="left"/>
      <w:pPr>
        <w:ind w:left="5040" w:hanging="360"/>
      </w:pPr>
      <w:rPr>
        <w:u w:val="none"/>
      </w:rPr>
    </w:lvl>
    <w:lvl w:ilvl="7" w:tplc="4D6807A8">
      <w:start w:val="1"/>
      <w:numFmt w:val="lowerLetter"/>
      <w:lvlText w:val="%8."/>
      <w:lvlJc w:val="left"/>
      <w:pPr>
        <w:ind w:left="5760" w:hanging="360"/>
      </w:pPr>
      <w:rPr>
        <w:u w:val="none"/>
      </w:rPr>
    </w:lvl>
    <w:lvl w:ilvl="8" w:tplc="046AD200">
      <w:start w:val="1"/>
      <w:numFmt w:val="lowerRoman"/>
      <w:lvlText w:val="%9."/>
      <w:lvlJc w:val="right"/>
      <w:pPr>
        <w:ind w:left="6480" w:hanging="360"/>
      </w:pPr>
      <w:rPr>
        <w:u w:val="none"/>
      </w:rPr>
    </w:lvl>
  </w:abstractNum>
  <w:abstractNum w:abstractNumId="96" w15:restartNumberingAfterBreak="0">
    <w:nsid w:val="5E5B228A"/>
    <w:multiLevelType w:val="hybridMultilevel"/>
    <w:tmpl w:val="25FEFA32"/>
    <w:lvl w:ilvl="0" w:tplc="04090001">
      <w:start w:val="1"/>
      <w:numFmt w:val="bullet"/>
      <w:lvlText w:val=""/>
      <w:lvlJc w:val="left"/>
      <w:pPr>
        <w:ind w:left="720" w:hanging="360"/>
      </w:pPr>
      <w:rPr>
        <w:rFonts w:ascii="Symbol" w:hAnsi="Symbol" w:hint="default"/>
        <w:u w:val="none"/>
      </w:rPr>
    </w:lvl>
    <w:lvl w:ilvl="1" w:tplc="FFFFFFFF">
      <w:start w:val="1"/>
      <w:numFmt w:val="bullet"/>
      <w:lvlText w:val="❏"/>
      <w:lvlJc w:val="left"/>
      <w:pPr>
        <w:ind w:left="1440" w:hanging="360"/>
      </w:pPr>
      <w:rPr>
        <w:u w:val="none"/>
      </w:rPr>
    </w:lvl>
    <w:lvl w:ilvl="2" w:tplc="FFFFFFFF">
      <w:start w:val="1"/>
      <w:numFmt w:val="bullet"/>
      <w:lvlText w:val="❏"/>
      <w:lvlJc w:val="left"/>
      <w:pPr>
        <w:ind w:left="2160" w:hanging="360"/>
      </w:pPr>
      <w:rPr>
        <w:u w:val="none"/>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97" w15:restartNumberingAfterBreak="0">
    <w:nsid w:val="605B5DBC"/>
    <w:multiLevelType w:val="hybridMultilevel"/>
    <w:tmpl w:val="A400055A"/>
    <w:lvl w:ilvl="0" w:tplc="E06C16FC">
      <w:start w:val="1"/>
      <w:numFmt w:val="decimal"/>
      <w:lvlText w:val="%1."/>
      <w:lvlJc w:val="left"/>
      <w:pPr>
        <w:ind w:left="720" w:hanging="360"/>
      </w:pPr>
      <w:rPr>
        <w:u w:val="none"/>
      </w:rPr>
    </w:lvl>
    <w:lvl w:ilvl="1" w:tplc="17CA0774">
      <w:start w:val="1"/>
      <w:numFmt w:val="lowerLetter"/>
      <w:lvlText w:val="%2."/>
      <w:lvlJc w:val="left"/>
      <w:pPr>
        <w:ind w:left="1440" w:hanging="360"/>
      </w:pPr>
      <w:rPr>
        <w:u w:val="none"/>
      </w:rPr>
    </w:lvl>
    <w:lvl w:ilvl="2" w:tplc="5E0C4554">
      <w:start w:val="1"/>
      <w:numFmt w:val="lowerRoman"/>
      <w:lvlText w:val="%3."/>
      <w:lvlJc w:val="right"/>
      <w:pPr>
        <w:ind w:left="2160" w:hanging="360"/>
      </w:pPr>
      <w:rPr>
        <w:u w:val="none"/>
      </w:rPr>
    </w:lvl>
    <w:lvl w:ilvl="3" w:tplc="35961498">
      <w:start w:val="1"/>
      <w:numFmt w:val="decimal"/>
      <w:lvlText w:val="%4."/>
      <w:lvlJc w:val="left"/>
      <w:pPr>
        <w:ind w:left="2880" w:hanging="360"/>
      </w:pPr>
      <w:rPr>
        <w:u w:val="none"/>
      </w:rPr>
    </w:lvl>
    <w:lvl w:ilvl="4" w:tplc="70BEBC1A">
      <w:start w:val="1"/>
      <w:numFmt w:val="lowerLetter"/>
      <w:lvlText w:val="%5."/>
      <w:lvlJc w:val="left"/>
      <w:pPr>
        <w:ind w:left="3600" w:hanging="360"/>
      </w:pPr>
      <w:rPr>
        <w:u w:val="none"/>
      </w:rPr>
    </w:lvl>
    <w:lvl w:ilvl="5" w:tplc="B2B41142">
      <w:start w:val="1"/>
      <w:numFmt w:val="lowerRoman"/>
      <w:lvlText w:val="%6."/>
      <w:lvlJc w:val="right"/>
      <w:pPr>
        <w:ind w:left="4320" w:hanging="360"/>
      </w:pPr>
      <w:rPr>
        <w:u w:val="none"/>
      </w:rPr>
    </w:lvl>
    <w:lvl w:ilvl="6" w:tplc="5CD247F8">
      <w:start w:val="1"/>
      <w:numFmt w:val="decimal"/>
      <w:lvlText w:val="%7."/>
      <w:lvlJc w:val="left"/>
      <w:pPr>
        <w:ind w:left="5040" w:hanging="360"/>
      </w:pPr>
      <w:rPr>
        <w:u w:val="none"/>
      </w:rPr>
    </w:lvl>
    <w:lvl w:ilvl="7" w:tplc="6FAA4EE0">
      <w:start w:val="1"/>
      <w:numFmt w:val="lowerLetter"/>
      <w:lvlText w:val="%8."/>
      <w:lvlJc w:val="left"/>
      <w:pPr>
        <w:ind w:left="5760" w:hanging="360"/>
      </w:pPr>
      <w:rPr>
        <w:u w:val="none"/>
      </w:rPr>
    </w:lvl>
    <w:lvl w:ilvl="8" w:tplc="594E5E8A">
      <w:start w:val="1"/>
      <w:numFmt w:val="lowerRoman"/>
      <w:lvlText w:val="%9."/>
      <w:lvlJc w:val="right"/>
      <w:pPr>
        <w:ind w:left="6480" w:hanging="360"/>
      </w:pPr>
      <w:rPr>
        <w:u w:val="none"/>
      </w:rPr>
    </w:lvl>
  </w:abstractNum>
  <w:abstractNum w:abstractNumId="98" w15:restartNumberingAfterBreak="0">
    <w:nsid w:val="62383852"/>
    <w:multiLevelType w:val="hybridMultilevel"/>
    <w:tmpl w:val="FBFA6D84"/>
    <w:lvl w:ilvl="0" w:tplc="1C090017">
      <w:start w:val="1"/>
      <w:numFmt w:val="lowerLetter"/>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9" w15:restartNumberingAfterBreak="0">
    <w:nsid w:val="62507262"/>
    <w:multiLevelType w:val="hybridMultilevel"/>
    <w:tmpl w:val="D0C813D8"/>
    <w:lvl w:ilvl="0" w:tplc="920C5110">
      <w:start w:val="1"/>
      <w:numFmt w:val="bullet"/>
      <w:lvlText w:val="●"/>
      <w:lvlJc w:val="left"/>
      <w:pPr>
        <w:ind w:left="1440" w:hanging="360"/>
      </w:pPr>
      <w:rPr>
        <w:u w:val="none"/>
      </w:rPr>
    </w:lvl>
    <w:lvl w:ilvl="1" w:tplc="3B1AB25A">
      <w:start w:val="1"/>
      <w:numFmt w:val="bullet"/>
      <w:lvlText w:val="○"/>
      <w:lvlJc w:val="left"/>
      <w:pPr>
        <w:ind w:left="2160" w:hanging="360"/>
      </w:pPr>
      <w:rPr>
        <w:u w:val="none"/>
      </w:rPr>
    </w:lvl>
    <w:lvl w:ilvl="2" w:tplc="D39490B4">
      <w:start w:val="1"/>
      <w:numFmt w:val="bullet"/>
      <w:lvlText w:val="■"/>
      <w:lvlJc w:val="left"/>
      <w:pPr>
        <w:ind w:left="2880" w:hanging="360"/>
      </w:pPr>
      <w:rPr>
        <w:u w:val="none"/>
      </w:rPr>
    </w:lvl>
    <w:lvl w:ilvl="3" w:tplc="C7EE9B60">
      <w:start w:val="1"/>
      <w:numFmt w:val="bullet"/>
      <w:lvlText w:val="●"/>
      <w:lvlJc w:val="left"/>
      <w:pPr>
        <w:ind w:left="3600" w:hanging="360"/>
      </w:pPr>
      <w:rPr>
        <w:u w:val="none"/>
      </w:rPr>
    </w:lvl>
    <w:lvl w:ilvl="4" w:tplc="24E27894">
      <w:start w:val="1"/>
      <w:numFmt w:val="bullet"/>
      <w:lvlText w:val="○"/>
      <w:lvlJc w:val="left"/>
      <w:pPr>
        <w:ind w:left="4320" w:hanging="360"/>
      </w:pPr>
      <w:rPr>
        <w:u w:val="none"/>
      </w:rPr>
    </w:lvl>
    <w:lvl w:ilvl="5" w:tplc="3ACAE648">
      <w:start w:val="1"/>
      <w:numFmt w:val="bullet"/>
      <w:lvlText w:val="■"/>
      <w:lvlJc w:val="left"/>
      <w:pPr>
        <w:ind w:left="5040" w:hanging="360"/>
      </w:pPr>
      <w:rPr>
        <w:u w:val="none"/>
      </w:rPr>
    </w:lvl>
    <w:lvl w:ilvl="6" w:tplc="E0A4B75A">
      <w:start w:val="1"/>
      <w:numFmt w:val="bullet"/>
      <w:lvlText w:val="●"/>
      <w:lvlJc w:val="left"/>
      <w:pPr>
        <w:ind w:left="5760" w:hanging="360"/>
      </w:pPr>
      <w:rPr>
        <w:u w:val="none"/>
      </w:rPr>
    </w:lvl>
    <w:lvl w:ilvl="7" w:tplc="8856C4A4">
      <w:start w:val="1"/>
      <w:numFmt w:val="bullet"/>
      <w:lvlText w:val="○"/>
      <w:lvlJc w:val="left"/>
      <w:pPr>
        <w:ind w:left="6480" w:hanging="360"/>
      </w:pPr>
      <w:rPr>
        <w:u w:val="none"/>
      </w:rPr>
    </w:lvl>
    <w:lvl w:ilvl="8" w:tplc="73C25164">
      <w:start w:val="1"/>
      <w:numFmt w:val="bullet"/>
      <w:lvlText w:val="■"/>
      <w:lvlJc w:val="left"/>
      <w:pPr>
        <w:ind w:left="7200" w:hanging="360"/>
      </w:pPr>
      <w:rPr>
        <w:u w:val="none"/>
      </w:rPr>
    </w:lvl>
  </w:abstractNum>
  <w:abstractNum w:abstractNumId="100" w15:restartNumberingAfterBreak="0">
    <w:nsid w:val="62B50610"/>
    <w:multiLevelType w:val="hybridMultilevel"/>
    <w:tmpl w:val="91D8B5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62F17268"/>
    <w:multiLevelType w:val="hybridMultilevel"/>
    <w:tmpl w:val="8B8031F4"/>
    <w:lvl w:ilvl="0" w:tplc="18F28402">
      <w:start w:val="1"/>
      <w:numFmt w:val="decimal"/>
      <w:lvlText w:val="%1."/>
      <w:lvlJc w:val="left"/>
      <w:pPr>
        <w:ind w:left="720" w:hanging="360"/>
      </w:pPr>
      <w:rPr>
        <w:u w:val="none"/>
      </w:rPr>
    </w:lvl>
    <w:lvl w:ilvl="1" w:tplc="CDE2FD18">
      <w:start w:val="1"/>
      <w:numFmt w:val="bullet"/>
      <w:lvlText w:val="○"/>
      <w:lvlJc w:val="left"/>
      <w:pPr>
        <w:ind w:left="1440" w:hanging="360"/>
      </w:pPr>
      <w:rPr>
        <w:u w:val="none"/>
      </w:rPr>
    </w:lvl>
    <w:lvl w:ilvl="2" w:tplc="31063A52">
      <w:start w:val="1"/>
      <w:numFmt w:val="bullet"/>
      <w:lvlText w:val="■"/>
      <w:lvlJc w:val="left"/>
      <w:pPr>
        <w:ind w:left="2160" w:hanging="360"/>
      </w:pPr>
      <w:rPr>
        <w:u w:val="none"/>
      </w:rPr>
    </w:lvl>
    <w:lvl w:ilvl="3" w:tplc="C77EBBAC">
      <w:start w:val="1"/>
      <w:numFmt w:val="bullet"/>
      <w:lvlText w:val="●"/>
      <w:lvlJc w:val="left"/>
      <w:pPr>
        <w:ind w:left="2880" w:hanging="360"/>
      </w:pPr>
      <w:rPr>
        <w:u w:val="none"/>
      </w:rPr>
    </w:lvl>
    <w:lvl w:ilvl="4" w:tplc="6CF465B2">
      <w:start w:val="1"/>
      <w:numFmt w:val="bullet"/>
      <w:lvlText w:val="○"/>
      <w:lvlJc w:val="left"/>
      <w:pPr>
        <w:ind w:left="3600" w:hanging="360"/>
      </w:pPr>
      <w:rPr>
        <w:u w:val="none"/>
      </w:rPr>
    </w:lvl>
    <w:lvl w:ilvl="5" w:tplc="BA888C04">
      <w:start w:val="1"/>
      <w:numFmt w:val="bullet"/>
      <w:lvlText w:val="■"/>
      <w:lvlJc w:val="left"/>
      <w:pPr>
        <w:ind w:left="4320" w:hanging="360"/>
      </w:pPr>
      <w:rPr>
        <w:u w:val="none"/>
      </w:rPr>
    </w:lvl>
    <w:lvl w:ilvl="6" w:tplc="DC1EFCB4">
      <w:start w:val="1"/>
      <w:numFmt w:val="bullet"/>
      <w:lvlText w:val="●"/>
      <w:lvlJc w:val="left"/>
      <w:pPr>
        <w:ind w:left="5040" w:hanging="360"/>
      </w:pPr>
      <w:rPr>
        <w:u w:val="none"/>
      </w:rPr>
    </w:lvl>
    <w:lvl w:ilvl="7" w:tplc="12CC7222">
      <w:start w:val="1"/>
      <w:numFmt w:val="bullet"/>
      <w:lvlText w:val="○"/>
      <w:lvlJc w:val="left"/>
      <w:pPr>
        <w:ind w:left="5760" w:hanging="360"/>
      </w:pPr>
      <w:rPr>
        <w:u w:val="none"/>
      </w:rPr>
    </w:lvl>
    <w:lvl w:ilvl="8" w:tplc="FD4A8E02">
      <w:start w:val="1"/>
      <w:numFmt w:val="bullet"/>
      <w:lvlText w:val="■"/>
      <w:lvlJc w:val="left"/>
      <w:pPr>
        <w:ind w:left="6480" w:hanging="360"/>
      </w:pPr>
      <w:rPr>
        <w:u w:val="none"/>
      </w:rPr>
    </w:lvl>
  </w:abstractNum>
  <w:abstractNum w:abstractNumId="102" w15:restartNumberingAfterBreak="0">
    <w:nsid w:val="634935D6"/>
    <w:multiLevelType w:val="hybridMultilevel"/>
    <w:tmpl w:val="14E876D4"/>
    <w:lvl w:ilvl="0" w:tplc="0C92841E">
      <w:start w:val="1"/>
      <w:numFmt w:val="bullet"/>
      <w:lvlText w:val="●"/>
      <w:lvlJc w:val="left"/>
      <w:pPr>
        <w:ind w:left="720" w:hanging="360"/>
      </w:pPr>
      <w:rPr>
        <w:u w:val="none"/>
      </w:rPr>
    </w:lvl>
    <w:lvl w:ilvl="1" w:tplc="DAA0A7EE">
      <w:start w:val="1"/>
      <w:numFmt w:val="bullet"/>
      <w:lvlText w:val="○"/>
      <w:lvlJc w:val="left"/>
      <w:pPr>
        <w:ind w:left="1440" w:hanging="360"/>
      </w:pPr>
      <w:rPr>
        <w:u w:val="none"/>
      </w:rPr>
    </w:lvl>
    <w:lvl w:ilvl="2" w:tplc="E398C510">
      <w:start w:val="1"/>
      <w:numFmt w:val="bullet"/>
      <w:lvlText w:val="■"/>
      <w:lvlJc w:val="left"/>
      <w:pPr>
        <w:ind w:left="2160" w:hanging="360"/>
      </w:pPr>
      <w:rPr>
        <w:u w:val="none"/>
      </w:rPr>
    </w:lvl>
    <w:lvl w:ilvl="3" w:tplc="A262F426">
      <w:start w:val="1"/>
      <w:numFmt w:val="bullet"/>
      <w:lvlText w:val="●"/>
      <w:lvlJc w:val="left"/>
      <w:pPr>
        <w:ind w:left="2880" w:hanging="360"/>
      </w:pPr>
      <w:rPr>
        <w:u w:val="none"/>
      </w:rPr>
    </w:lvl>
    <w:lvl w:ilvl="4" w:tplc="F4CE1A7C">
      <w:start w:val="1"/>
      <w:numFmt w:val="bullet"/>
      <w:lvlText w:val="○"/>
      <w:lvlJc w:val="left"/>
      <w:pPr>
        <w:ind w:left="3600" w:hanging="360"/>
      </w:pPr>
      <w:rPr>
        <w:u w:val="none"/>
      </w:rPr>
    </w:lvl>
    <w:lvl w:ilvl="5" w:tplc="4EC4202E">
      <w:start w:val="1"/>
      <w:numFmt w:val="bullet"/>
      <w:lvlText w:val="■"/>
      <w:lvlJc w:val="left"/>
      <w:pPr>
        <w:ind w:left="4320" w:hanging="360"/>
      </w:pPr>
      <w:rPr>
        <w:u w:val="none"/>
      </w:rPr>
    </w:lvl>
    <w:lvl w:ilvl="6" w:tplc="0BAADF64">
      <w:start w:val="1"/>
      <w:numFmt w:val="bullet"/>
      <w:lvlText w:val="●"/>
      <w:lvlJc w:val="left"/>
      <w:pPr>
        <w:ind w:left="5040" w:hanging="360"/>
      </w:pPr>
      <w:rPr>
        <w:u w:val="none"/>
      </w:rPr>
    </w:lvl>
    <w:lvl w:ilvl="7" w:tplc="B78026DE">
      <w:start w:val="1"/>
      <w:numFmt w:val="bullet"/>
      <w:lvlText w:val="○"/>
      <w:lvlJc w:val="left"/>
      <w:pPr>
        <w:ind w:left="5760" w:hanging="360"/>
      </w:pPr>
      <w:rPr>
        <w:u w:val="none"/>
      </w:rPr>
    </w:lvl>
    <w:lvl w:ilvl="8" w:tplc="5554D7DA">
      <w:start w:val="1"/>
      <w:numFmt w:val="bullet"/>
      <w:lvlText w:val="■"/>
      <w:lvlJc w:val="left"/>
      <w:pPr>
        <w:ind w:left="6480" w:hanging="360"/>
      </w:pPr>
      <w:rPr>
        <w:u w:val="none"/>
      </w:rPr>
    </w:lvl>
  </w:abstractNum>
  <w:abstractNum w:abstractNumId="103" w15:restartNumberingAfterBreak="0">
    <w:nsid w:val="636263E9"/>
    <w:multiLevelType w:val="hybridMultilevel"/>
    <w:tmpl w:val="7A441674"/>
    <w:lvl w:ilvl="0" w:tplc="C298C2D2">
      <w:start w:val="1"/>
      <w:numFmt w:val="decimal"/>
      <w:lvlText w:val="%1."/>
      <w:lvlJc w:val="left"/>
      <w:pPr>
        <w:ind w:left="1080" w:hanging="360"/>
      </w:pPr>
      <w:rPr>
        <w:lang w:val="pt-BR"/>
      </w:rPr>
    </w:lvl>
    <w:lvl w:ilvl="1" w:tplc="1C090019">
      <w:start w:val="1"/>
      <w:numFmt w:val="lowerLetter"/>
      <w:lvlText w:val="%2."/>
      <w:lvlJc w:val="left"/>
      <w:pPr>
        <w:ind w:left="1800" w:hanging="360"/>
      </w:pPr>
    </w:lvl>
    <w:lvl w:ilvl="2" w:tplc="1C09001B">
      <w:start w:val="1"/>
      <w:numFmt w:val="lowerRoman"/>
      <w:lvlText w:val="%3."/>
      <w:lvlJc w:val="right"/>
      <w:pPr>
        <w:ind w:left="2520" w:hanging="180"/>
      </w:pPr>
    </w:lvl>
    <w:lvl w:ilvl="3" w:tplc="1C09000F">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04" w15:restartNumberingAfterBreak="0">
    <w:nsid w:val="63AF7878"/>
    <w:multiLevelType w:val="hybridMultilevel"/>
    <w:tmpl w:val="0B727E8A"/>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5" w15:restartNumberingAfterBreak="0">
    <w:nsid w:val="63F617A1"/>
    <w:multiLevelType w:val="hybridMultilevel"/>
    <w:tmpl w:val="45682D08"/>
    <w:lvl w:ilvl="0" w:tplc="E00E35C2">
      <w:start w:val="1"/>
      <w:numFmt w:val="bullet"/>
      <w:lvlText w:val="●"/>
      <w:lvlJc w:val="left"/>
      <w:pPr>
        <w:ind w:left="720" w:hanging="360"/>
      </w:pPr>
      <w:rPr>
        <w:u w:val="none"/>
      </w:rPr>
    </w:lvl>
    <w:lvl w:ilvl="1" w:tplc="ADC4AA1E">
      <w:start w:val="1"/>
      <w:numFmt w:val="bullet"/>
      <w:lvlText w:val="○"/>
      <w:lvlJc w:val="left"/>
      <w:pPr>
        <w:ind w:left="1440" w:hanging="360"/>
      </w:pPr>
      <w:rPr>
        <w:u w:val="none"/>
      </w:rPr>
    </w:lvl>
    <w:lvl w:ilvl="2" w:tplc="D396D8D8">
      <w:start w:val="1"/>
      <w:numFmt w:val="bullet"/>
      <w:lvlText w:val="■"/>
      <w:lvlJc w:val="left"/>
      <w:pPr>
        <w:ind w:left="2160" w:hanging="360"/>
      </w:pPr>
      <w:rPr>
        <w:u w:val="none"/>
      </w:rPr>
    </w:lvl>
    <w:lvl w:ilvl="3" w:tplc="7AA23A00">
      <w:start w:val="1"/>
      <w:numFmt w:val="bullet"/>
      <w:lvlText w:val="●"/>
      <w:lvlJc w:val="left"/>
      <w:pPr>
        <w:ind w:left="2880" w:hanging="360"/>
      </w:pPr>
      <w:rPr>
        <w:u w:val="none"/>
      </w:rPr>
    </w:lvl>
    <w:lvl w:ilvl="4" w:tplc="78AA7C38">
      <w:start w:val="1"/>
      <w:numFmt w:val="bullet"/>
      <w:lvlText w:val="○"/>
      <w:lvlJc w:val="left"/>
      <w:pPr>
        <w:ind w:left="3600" w:hanging="360"/>
      </w:pPr>
      <w:rPr>
        <w:u w:val="none"/>
      </w:rPr>
    </w:lvl>
    <w:lvl w:ilvl="5" w:tplc="F4ECBC4E">
      <w:start w:val="1"/>
      <w:numFmt w:val="bullet"/>
      <w:lvlText w:val="■"/>
      <w:lvlJc w:val="left"/>
      <w:pPr>
        <w:ind w:left="4320" w:hanging="360"/>
      </w:pPr>
      <w:rPr>
        <w:u w:val="none"/>
      </w:rPr>
    </w:lvl>
    <w:lvl w:ilvl="6" w:tplc="898070CA">
      <w:start w:val="1"/>
      <w:numFmt w:val="bullet"/>
      <w:lvlText w:val="●"/>
      <w:lvlJc w:val="left"/>
      <w:pPr>
        <w:ind w:left="5040" w:hanging="360"/>
      </w:pPr>
      <w:rPr>
        <w:u w:val="none"/>
      </w:rPr>
    </w:lvl>
    <w:lvl w:ilvl="7" w:tplc="8CE018AC">
      <w:start w:val="1"/>
      <w:numFmt w:val="bullet"/>
      <w:lvlText w:val="○"/>
      <w:lvlJc w:val="left"/>
      <w:pPr>
        <w:ind w:left="5760" w:hanging="360"/>
      </w:pPr>
      <w:rPr>
        <w:u w:val="none"/>
      </w:rPr>
    </w:lvl>
    <w:lvl w:ilvl="8" w:tplc="C55E6004">
      <w:start w:val="1"/>
      <w:numFmt w:val="bullet"/>
      <w:lvlText w:val="■"/>
      <w:lvlJc w:val="left"/>
      <w:pPr>
        <w:ind w:left="6480" w:hanging="360"/>
      </w:pPr>
      <w:rPr>
        <w:u w:val="none"/>
      </w:rPr>
    </w:lvl>
  </w:abstractNum>
  <w:abstractNum w:abstractNumId="106" w15:restartNumberingAfterBreak="0">
    <w:nsid w:val="65070D90"/>
    <w:multiLevelType w:val="hybridMultilevel"/>
    <w:tmpl w:val="1B642C86"/>
    <w:lvl w:ilvl="0" w:tplc="1C09001B">
      <w:start w:val="1"/>
      <w:numFmt w:val="lowerRoman"/>
      <w:lvlText w:val="%1."/>
      <w:lvlJc w:val="right"/>
      <w:pPr>
        <w:ind w:left="1800" w:hanging="360"/>
      </w:pPr>
    </w:lvl>
    <w:lvl w:ilvl="1" w:tplc="783E4824">
      <w:start w:val="1"/>
      <w:numFmt w:val="lowerRoman"/>
      <w:lvlText w:val="%2)"/>
      <w:lvlJc w:val="left"/>
      <w:pPr>
        <w:ind w:left="2520" w:hanging="360"/>
      </w:pPr>
      <w:rPr>
        <w:rFonts w:hint="default"/>
      </w:rPr>
    </w:lvl>
    <w:lvl w:ilvl="2" w:tplc="1C09001B">
      <w:start w:val="1"/>
      <w:numFmt w:val="lowerRoman"/>
      <w:lvlText w:val="%3."/>
      <w:lvlJc w:val="right"/>
      <w:pPr>
        <w:ind w:left="3240" w:hanging="180"/>
      </w:pPr>
    </w:lvl>
    <w:lvl w:ilvl="3" w:tplc="1C09000F" w:tentative="1">
      <w:start w:val="1"/>
      <w:numFmt w:val="decimal"/>
      <w:lvlText w:val="%4."/>
      <w:lvlJc w:val="left"/>
      <w:pPr>
        <w:ind w:left="3960" w:hanging="360"/>
      </w:pPr>
    </w:lvl>
    <w:lvl w:ilvl="4" w:tplc="1C090019" w:tentative="1">
      <w:start w:val="1"/>
      <w:numFmt w:val="lowerLetter"/>
      <w:lvlText w:val="%5."/>
      <w:lvlJc w:val="left"/>
      <w:pPr>
        <w:ind w:left="4680" w:hanging="360"/>
      </w:pPr>
    </w:lvl>
    <w:lvl w:ilvl="5" w:tplc="1C09001B" w:tentative="1">
      <w:start w:val="1"/>
      <w:numFmt w:val="lowerRoman"/>
      <w:lvlText w:val="%6."/>
      <w:lvlJc w:val="right"/>
      <w:pPr>
        <w:ind w:left="5400" w:hanging="180"/>
      </w:pPr>
    </w:lvl>
    <w:lvl w:ilvl="6" w:tplc="1C09000F" w:tentative="1">
      <w:start w:val="1"/>
      <w:numFmt w:val="decimal"/>
      <w:lvlText w:val="%7."/>
      <w:lvlJc w:val="left"/>
      <w:pPr>
        <w:ind w:left="6120" w:hanging="360"/>
      </w:pPr>
    </w:lvl>
    <w:lvl w:ilvl="7" w:tplc="1C090019" w:tentative="1">
      <w:start w:val="1"/>
      <w:numFmt w:val="lowerLetter"/>
      <w:lvlText w:val="%8."/>
      <w:lvlJc w:val="left"/>
      <w:pPr>
        <w:ind w:left="6840" w:hanging="360"/>
      </w:pPr>
    </w:lvl>
    <w:lvl w:ilvl="8" w:tplc="1C09001B" w:tentative="1">
      <w:start w:val="1"/>
      <w:numFmt w:val="lowerRoman"/>
      <w:lvlText w:val="%9."/>
      <w:lvlJc w:val="right"/>
      <w:pPr>
        <w:ind w:left="7560" w:hanging="180"/>
      </w:pPr>
    </w:lvl>
  </w:abstractNum>
  <w:abstractNum w:abstractNumId="107" w15:restartNumberingAfterBreak="0">
    <w:nsid w:val="67160108"/>
    <w:multiLevelType w:val="hybridMultilevel"/>
    <w:tmpl w:val="8F2640C2"/>
    <w:lvl w:ilvl="0" w:tplc="9FF87614">
      <w:start w:val="1"/>
      <w:numFmt w:val="bullet"/>
      <w:lvlText w:val=""/>
      <w:lvlJc w:val="left"/>
      <w:pPr>
        <w:ind w:left="720" w:hanging="360"/>
      </w:pPr>
      <w:rPr>
        <w:rFonts w:ascii="Symbol" w:hAnsi="Symbol" w:hint="default"/>
      </w:rPr>
    </w:lvl>
    <w:lvl w:ilvl="1" w:tplc="7C56754A">
      <w:start w:val="1"/>
      <w:numFmt w:val="bullet"/>
      <w:lvlText w:val="o"/>
      <w:lvlJc w:val="left"/>
      <w:pPr>
        <w:ind w:left="1440" w:hanging="360"/>
      </w:pPr>
      <w:rPr>
        <w:rFonts w:ascii="Courier New" w:hAnsi="Courier New" w:hint="default"/>
      </w:rPr>
    </w:lvl>
    <w:lvl w:ilvl="2" w:tplc="34E23692">
      <w:start w:val="1"/>
      <w:numFmt w:val="bullet"/>
      <w:lvlText w:val=""/>
      <w:lvlJc w:val="left"/>
      <w:pPr>
        <w:ind w:left="2160" w:hanging="360"/>
      </w:pPr>
      <w:rPr>
        <w:rFonts w:ascii="Wingdings" w:hAnsi="Wingdings" w:hint="default"/>
      </w:rPr>
    </w:lvl>
    <w:lvl w:ilvl="3" w:tplc="F84C4022">
      <w:start w:val="1"/>
      <w:numFmt w:val="bullet"/>
      <w:lvlText w:val=""/>
      <w:lvlJc w:val="left"/>
      <w:pPr>
        <w:ind w:left="2880" w:hanging="360"/>
      </w:pPr>
      <w:rPr>
        <w:rFonts w:ascii="Symbol" w:hAnsi="Symbol" w:hint="default"/>
      </w:rPr>
    </w:lvl>
    <w:lvl w:ilvl="4" w:tplc="A1E0B066">
      <w:start w:val="1"/>
      <w:numFmt w:val="bullet"/>
      <w:lvlText w:val="o"/>
      <w:lvlJc w:val="left"/>
      <w:pPr>
        <w:ind w:left="3600" w:hanging="360"/>
      </w:pPr>
      <w:rPr>
        <w:rFonts w:ascii="Courier New" w:hAnsi="Courier New" w:hint="default"/>
      </w:rPr>
    </w:lvl>
    <w:lvl w:ilvl="5" w:tplc="D78A4B36">
      <w:start w:val="1"/>
      <w:numFmt w:val="bullet"/>
      <w:lvlText w:val=""/>
      <w:lvlJc w:val="left"/>
      <w:pPr>
        <w:ind w:left="4320" w:hanging="360"/>
      </w:pPr>
      <w:rPr>
        <w:rFonts w:ascii="Wingdings" w:hAnsi="Wingdings" w:hint="default"/>
      </w:rPr>
    </w:lvl>
    <w:lvl w:ilvl="6" w:tplc="BD10BF56">
      <w:start w:val="1"/>
      <w:numFmt w:val="bullet"/>
      <w:lvlText w:val=""/>
      <w:lvlJc w:val="left"/>
      <w:pPr>
        <w:ind w:left="5040" w:hanging="360"/>
      </w:pPr>
      <w:rPr>
        <w:rFonts w:ascii="Symbol" w:hAnsi="Symbol" w:hint="default"/>
      </w:rPr>
    </w:lvl>
    <w:lvl w:ilvl="7" w:tplc="C160F648">
      <w:start w:val="1"/>
      <w:numFmt w:val="bullet"/>
      <w:lvlText w:val="o"/>
      <w:lvlJc w:val="left"/>
      <w:pPr>
        <w:ind w:left="5760" w:hanging="360"/>
      </w:pPr>
      <w:rPr>
        <w:rFonts w:ascii="Courier New" w:hAnsi="Courier New" w:hint="default"/>
      </w:rPr>
    </w:lvl>
    <w:lvl w:ilvl="8" w:tplc="D2FC9F48">
      <w:start w:val="1"/>
      <w:numFmt w:val="bullet"/>
      <w:lvlText w:val=""/>
      <w:lvlJc w:val="left"/>
      <w:pPr>
        <w:ind w:left="6480" w:hanging="360"/>
      </w:pPr>
      <w:rPr>
        <w:rFonts w:ascii="Wingdings" w:hAnsi="Wingdings" w:hint="default"/>
      </w:rPr>
    </w:lvl>
  </w:abstractNum>
  <w:abstractNum w:abstractNumId="108" w15:restartNumberingAfterBreak="0">
    <w:nsid w:val="67557457"/>
    <w:multiLevelType w:val="hybridMultilevel"/>
    <w:tmpl w:val="F0F2FE26"/>
    <w:lvl w:ilvl="0" w:tplc="89807CE2">
      <w:start w:val="1"/>
      <w:numFmt w:val="decimal"/>
      <w:lvlText w:val="%1."/>
      <w:lvlJc w:val="left"/>
      <w:pPr>
        <w:ind w:left="720" w:hanging="360"/>
      </w:pPr>
      <w:rPr>
        <w:u w:val="none"/>
      </w:rPr>
    </w:lvl>
    <w:lvl w:ilvl="1" w:tplc="45F8ACE4">
      <w:start w:val="1"/>
      <w:numFmt w:val="lowerLetter"/>
      <w:lvlText w:val="%2."/>
      <w:lvlJc w:val="left"/>
      <w:pPr>
        <w:ind w:left="1440" w:hanging="360"/>
      </w:pPr>
      <w:rPr>
        <w:u w:val="none"/>
      </w:rPr>
    </w:lvl>
    <w:lvl w:ilvl="2" w:tplc="2E246A8C">
      <w:start w:val="1"/>
      <w:numFmt w:val="lowerRoman"/>
      <w:lvlText w:val="%3."/>
      <w:lvlJc w:val="left"/>
      <w:pPr>
        <w:ind w:left="2160" w:hanging="360"/>
      </w:pPr>
      <w:rPr>
        <w:u w:val="none"/>
      </w:rPr>
    </w:lvl>
    <w:lvl w:ilvl="3" w:tplc="184A36F8">
      <w:start w:val="1"/>
      <w:numFmt w:val="decimal"/>
      <w:lvlText w:val="%4."/>
      <w:lvlJc w:val="left"/>
      <w:pPr>
        <w:ind w:left="2880" w:hanging="360"/>
      </w:pPr>
      <w:rPr>
        <w:u w:val="none"/>
      </w:rPr>
    </w:lvl>
    <w:lvl w:ilvl="4" w:tplc="50FA1990">
      <w:start w:val="1"/>
      <w:numFmt w:val="lowerLetter"/>
      <w:lvlText w:val="%5."/>
      <w:lvlJc w:val="left"/>
      <w:pPr>
        <w:ind w:left="3600" w:hanging="360"/>
      </w:pPr>
      <w:rPr>
        <w:u w:val="none"/>
      </w:rPr>
    </w:lvl>
    <w:lvl w:ilvl="5" w:tplc="FCC0E5DA">
      <w:start w:val="1"/>
      <w:numFmt w:val="lowerRoman"/>
      <w:lvlText w:val="%6."/>
      <w:lvlJc w:val="left"/>
      <w:pPr>
        <w:ind w:left="4320" w:hanging="360"/>
      </w:pPr>
      <w:rPr>
        <w:u w:val="none"/>
      </w:rPr>
    </w:lvl>
    <w:lvl w:ilvl="6" w:tplc="8FC89402">
      <w:start w:val="1"/>
      <w:numFmt w:val="decimal"/>
      <w:lvlText w:val="%7."/>
      <w:lvlJc w:val="left"/>
      <w:pPr>
        <w:ind w:left="5040" w:hanging="360"/>
      </w:pPr>
      <w:rPr>
        <w:u w:val="none"/>
      </w:rPr>
    </w:lvl>
    <w:lvl w:ilvl="7" w:tplc="9BB044CE">
      <w:start w:val="1"/>
      <w:numFmt w:val="lowerLetter"/>
      <w:lvlText w:val="%8."/>
      <w:lvlJc w:val="left"/>
      <w:pPr>
        <w:ind w:left="5760" w:hanging="360"/>
      </w:pPr>
      <w:rPr>
        <w:u w:val="none"/>
      </w:rPr>
    </w:lvl>
    <w:lvl w:ilvl="8" w:tplc="08085FCE">
      <w:start w:val="1"/>
      <w:numFmt w:val="lowerRoman"/>
      <w:lvlText w:val="%9."/>
      <w:lvlJc w:val="left"/>
      <w:pPr>
        <w:ind w:left="6480" w:hanging="360"/>
      </w:pPr>
      <w:rPr>
        <w:u w:val="none"/>
      </w:rPr>
    </w:lvl>
  </w:abstractNum>
  <w:abstractNum w:abstractNumId="109" w15:restartNumberingAfterBreak="0">
    <w:nsid w:val="67736236"/>
    <w:multiLevelType w:val="hybridMultilevel"/>
    <w:tmpl w:val="1A020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7D536E5"/>
    <w:multiLevelType w:val="multilevel"/>
    <w:tmpl w:val="75ACAE7A"/>
    <w:lvl w:ilvl="0">
      <w:start w:val="1"/>
      <w:numFmt w:val="bullet"/>
      <w:lvlText w:val="●"/>
      <w:lvlJc w:val="left"/>
      <w:pPr>
        <w:ind w:left="720" w:hanging="360"/>
      </w:pPr>
      <w:rPr>
        <w:u w:val="none"/>
        <w:lang w:val="pt-B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decimal"/>
      <w:lvlText w:val="●.○.■.●.○.%6."/>
      <w:lvlJc w:val="right"/>
      <w:pPr>
        <w:ind w:left="4320" w:hanging="360"/>
      </w:pPr>
      <w:rPr>
        <w:u w:val="none"/>
      </w:rPr>
    </w:lvl>
    <w:lvl w:ilvl="6">
      <w:start w:val="1"/>
      <w:numFmt w:val="decimal"/>
      <w:lvlText w:val="●.○.■.●.○.%6.%7."/>
      <w:lvlJc w:val="right"/>
      <w:pPr>
        <w:ind w:left="5040" w:hanging="360"/>
      </w:pPr>
      <w:rPr>
        <w:u w:val="none"/>
      </w:rPr>
    </w:lvl>
    <w:lvl w:ilvl="7">
      <w:start w:val="1"/>
      <w:numFmt w:val="decimal"/>
      <w:lvlText w:val="●.○.■.●.○.%6.%7.%8."/>
      <w:lvlJc w:val="right"/>
      <w:pPr>
        <w:ind w:left="5760" w:hanging="360"/>
      </w:pPr>
      <w:rPr>
        <w:u w:val="none"/>
      </w:rPr>
    </w:lvl>
    <w:lvl w:ilvl="8">
      <w:start w:val="1"/>
      <w:numFmt w:val="decimal"/>
      <w:lvlText w:val="●.○.■.●.○.%6.%7.%8.%9."/>
      <w:lvlJc w:val="right"/>
      <w:pPr>
        <w:ind w:left="6480" w:hanging="360"/>
      </w:pPr>
      <w:rPr>
        <w:u w:val="none"/>
      </w:rPr>
    </w:lvl>
  </w:abstractNum>
  <w:abstractNum w:abstractNumId="111" w15:restartNumberingAfterBreak="0">
    <w:nsid w:val="686C3DFF"/>
    <w:multiLevelType w:val="hybridMultilevel"/>
    <w:tmpl w:val="B16C3238"/>
    <w:lvl w:ilvl="0" w:tplc="10B076E6">
      <w:start w:val="1"/>
      <w:numFmt w:val="bullet"/>
      <w:lvlText w:val=""/>
      <w:lvlJc w:val="left"/>
      <w:pPr>
        <w:tabs>
          <w:tab w:val="num" w:pos="720"/>
        </w:tabs>
        <w:ind w:left="720" w:hanging="360"/>
      </w:pPr>
      <w:rPr>
        <w:rFonts w:ascii="Symbol" w:hAnsi="Symbol" w:hint="default"/>
        <w:color w:val="000000" w:themeColor="text1"/>
        <w:sz w:val="20"/>
      </w:rPr>
    </w:lvl>
    <w:lvl w:ilvl="1" w:tplc="DE5619DE" w:tentative="1">
      <w:start w:val="1"/>
      <w:numFmt w:val="bullet"/>
      <w:lvlText w:val="o"/>
      <w:lvlJc w:val="left"/>
      <w:pPr>
        <w:tabs>
          <w:tab w:val="num" w:pos="1440"/>
        </w:tabs>
        <w:ind w:left="1440" w:hanging="360"/>
      </w:pPr>
      <w:rPr>
        <w:rFonts w:ascii="Courier New" w:hAnsi="Courier New" w:hint="default"/>
        <w:sz w:val="20"/>
      </w:rPr>
    </w:lvl>
    <w:lvl w:ilvl="2" w:tplc="BF28FC68" w:tentative="1">
      <w:start w:val="1"/>
      <w:numFmt w:val="bullet"/>
      <w:lvlText w:val=""/>
      <w:lvlJc w:val="left"/>
      <w:pPr>
        <w:tabs>
          <w:tab w:val="num" w:pos="2160"/>
        </w:tabs>
        <w:ind w:left="2160" w:hanging="360"/>
      </w:pPr>
      <w:rPr>
        <w:rFonts w:ascii="Wingdings" w:hAnsi="Wingdings" w:hint="default"/>
        <w:sz w:val="20"/>
      </w:rPr>
    </w:lvl>
    <w:lvl w:ilvl="3" w:tplc="A5146A76" w:tentative="1">
      <w:start w:val="1"/>
      <w:numFmt w:val="bullet"/>
      <w:lvlText w:val=""/>
      <w:lvlJc w:val="left"/>
      <w:pPr>
        <w:tabs>
          <w:tab w:val="num" w:pos="2880"/>
        </w:tabs>
        <w:ind w:left="2880" w:hanging="360"/>
      </w:pPr>
      <w:rPr>
        <w:rFonts w:ascii="Wingdings" w:hAnsi="Wingdings" w:hint="default"/>
        <w:sz w:val="20"/>
      </w:rPr>
    </w:lvl>
    <w:lvl w:ilvl="4" w:tplc="C884EA94" w:tentative="1">
      <w:start w:val="1"/>
      <w:numFmt w:val="bullet"/>
      <w:lvlText w:val=""/>
      <w:lvlJc w:val="left"/>
      <w:pPr>
        <w:tabs>
          <w:tab w:val="num" w:pos="3600"/>
        </w:tabs>
        <w:ind w:left="3600" w:hanging="360"/>
      </w:pPr>
      <w:rPr>
        <w:rFonts w:ascii="Wingdings" w:hAnsi="Wingdings" w:hint="default"/>
        <w:sz w:val="20"/>
      </w:rPr>
    </w:lvl>
    <w:lvl w:ilvl="5" w:tplc="BF883EDA" w:tentative="1">
      <w:start w:val="1"/>
      <w:numFmt w:val="bullet"/>
      <w:lvlText w:val=""/>
      <w:lvlJc w:val="left"/>
      <w:pPr>
        <w:tabs>
          <w:tab w:val="num" w:pos="4320"/>
        </w:tabs>
        <w:ind w:left="4320" w:hanging="360"/>
      </w:pPr>
      <w:rPr>
        <w:rFonts w:ascii="Wingdings" w:hAnsi="Wingdings" w:hint="default"/>
        <w:sz w:val="20"/>
      </w:rPr>
    </w:lvl>
    <w:lvl w:ilvl="6" w:tplc="8A06A3E4" w:tentative="1">
      <w:start w:val="1"/>
      <w:numFmt w:val="bullet"/>
      <w:lvlText w:val=""/>
      <w:lvlJc w:val="left"/>
      <w:pPr>
        <w:tabs>
          <w:tab w:val="num" w:pos="5040"/>
        </w:tabs>
        <w:ind w:left="5040" w:hanging="360"/>
      </w:pPr>
      <w:rPr>
        <w:rFonts w:ascii="Wingdings" w:hAnsi="Wingdings" w:hint="default"/>
        <w:sz w:val="20"/>
      </w:rPr>
    </w:lvl>
    <w:lvl w:ilvl="7" w:tplc="038E9FF0" w:tentative="1">
      <w:start w:val="1"/>
      <w:numFmt w:val="bullet"/>
      <w:lvlText w:val=""/>
      <w:lvlJc w:val="left"/>
      <w:pPr>
        <w:tabs>
          <w:tab w:val="num" w:pos="5760"/>
        </w:tabs>
        <w:ind w:left="5760" w:hanging="360"/>
      </w:pPr>
      <w:rPr>
        <w:rFonts w:ascii="Wingdings" w:hAnsi="Wingdings" w:hint="default"/>
        <w:sz w:val="20"/>
      </w:rPr>
    </w:lvl>
    <w:lvl w:ilvl="8" w:tplc="371EDCF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8704BED"/>
    <w:multiLevelType w:val="hybridMultilevel"/>
    <w:tmpl w:val="166EE0AE"/>
    <w:lvl w:ilvl="0" w:tplc="7CEE2FBC">
      <w:start w:val="1"/>
      <w:numFmt w:val="decimal"/>
      <w:lvlText w:val="%1."/>
      <w:lvlJc w:val="left"/>
      <w:pPr>
        <w:ind w:left="720" w:hanging="360"/>
      </w:pPr>
      <w:rPr>
        <w:u w:val="none"/>
      </w:rPr>
    </w:lvl>
    <w:lvl w:ilvl="1" w:tplc="CDF4BD66">
      <w:start w:val="1"/>
      <w:numFmt w:val="lowerLetter"/>
      <w:lvlText w:val="%2."/>
      <w:lvlJc w:val="left"/>
      <w:pPr>
        <w:ind w:left="1440" w:hanging="360"/>
      </w:pPr>
      <w:rPr>
        <w:u w:val="none"/>
      </w:rPr>
    </w:lvl>
    <w:lvl w:ilvl="2" w:tplc="6B9A7A82">
      <w:start w:val="1"/>
      <w:numFmt w:val="lowerRoman"/>
      <w:lvlText w:val="%3."/>
      <w:lvlJc w:val="left"/>
      <w:pPr>
        <w:ind w:left="2160" w:hanging="360"/>
      </w:pPr>
      <w:rPr>
        <w:u w:val="none"/>
      </w:rPr>
    </w:lvl>
    <w:lvl w:ilvl="3" w:tplc="64325D14">
      <w:start w:val="1"/>
      <w:numFmt w:val="decimal"/>
      <w:lvlText w:val="%4."/>
      <w:lvlJc w:val="left"/>
      <w:pPr>
        <w:ind w:left="2880" w:hanging="360"/>
      </w:pPr>
      <w:rPr>
        <w:u w:val="none"/>
      </w:rPr>
    </w:lvl>
    <w:lvl w:ilvl="4" w:tplc="3EBAF2BA">
      <w:start w:val="1"/>
      <w:numFmt w:val="lowerLetter"/>
      <w:lvlText w:val="%5."/>
      <w:lvlJc w:val="left"/>
      <w:pPr>
        <w:ind w:left="3600" w:hanging="360"/>
      </w:pPr>
      <w:rPr>
        <w:u w:val="none"/>
      </w:rPr>
    </w:lvl>
    <w:lvl w:ilvl="5" w:tplc="6B76EDF2">
      <w:start w:val="1"/>
      <w:numFmt w:val="lowerRoman"/>
      <w:lvlText w:val="%6."/>
      <w:lvlJc w:val="left"/>
      <w:pPr>
        <w:ind w:left="4320" w:hanging="360"/>
      </w:pPr>
      <w:rPr>
        <w:u w:val="none"/>
      </w:rPr>
    </w:lvl>
    <w:lvl w:ilvl="6" w:tplc="FB74266A">
      <w:start w:val="1"/>
      <w:numFmt w:val="decimal"/>
      <w:lvlText w:val="%7."/>
      <w:lvlJc w:val="left"/>
      <w:pPr>
        <w:ind w:left="5040" w:hanging="360"/>
      </w:pPr>
      <w:rPr>
        <w:u w:val="none"/>
      </w:rPr>
    </w:lvl>
    <w:lvl w:ilvl="7" w:tplc="1F7E9510">
      <w:start w:val="1"/>
      <w:numFmt w:val="lowerLetter"/>
      <w:lvlText w:val="%8."/>
      <w:lvlJc w:val="left"/>
      <w:pPr>
        <w:ind w:left="5760" w:hanging="360"/>
      </w:pPr>
      <w:rPr>
        <w:u w:val="none"/>
      </w:rPr>
    </w:lvl>
    <w:lvl w:ilvl="8" w:tplc="2318BD86">
      <w:start w:val="1"/>
      <w:numFmt w:val="lowerRoman"/>
      <w:lvlText w:val="%9."/>
      <w:lvlJc w:val="left"/>
      <w:pPr>
        <w:ind w:left="6480" w:hanging="360"/>
      </w:pPr>
      <w:rPr>
        <w:u w:val="none"/>
      </w:rPr>
    </w:lvl>
  </w:abstractNum>
  <w:abstractNum w:abstractNumId="113" w15:restartNumberingAfterBreak="0">
    <w:nsid w:val="688F7954"/>
    <w:multiLevelType w:val="hybridMultilevel"/>
    <w:tmpl w:val="9E12CAA4"/>
    <w:lvl w:ilvl="0" w:tplc="204ECC48">
      <w:start w:val="1"/>
      <w:numFmt w:val="decimal"/>
      <w:lvlText w:val="%1."/>
      <w:lvlJc w:val="left"/>
      <w:pPr>
        <w:ind w:left="720" w:hanging="360"/>
      </w:pPr>
      <w:rPr>
        <w:u w:val="none"/>
      </w:rPr>
    </w:lvl>
    <w:lvl w:ilvl="1" w:tplc="96B2C734">
      <w:start w:val="1"/>
      <w:numFmt w:val="lowerLetter"/>
      <w:lvlText w:val="%2."/>
      <w:lvlJc w:val="left"/>
      <w:pPr>
        <w:ind w:left="1440" w:hanging="360"/>
      </w:pPr>
      <w:rPr>
        <w:u w:val="none"/>
      </w:rPr>
    </w:lvl>
    <w:lvl w:ilvl="2" w:tplc="BFD02EAA">
      <w:start w:val="1"/>
      <w:numFmt w:val="lowerRoman"/>
      <w:lvlText w:val="%3."/>
      <w:lvlJc w:val="right"/>
      <w:pPr>
        <w:ind w:left="2160" w:hanging="360"/>
      </w:pPr>
      <w:rPr>
        <w:u w:val="none"/>
      </w:rPr>
    </w:lvl>
    <w:lvl w:ilvl="3" w:tplc="BA12B72A">
      <w:start w:val="1"/>
      <w:numFmt w:val="decimal"/>
      <w:lvlText w:val="%4."/>
      <w:lvlJc w:val="left"/>
      <w:pPr>
        <w:ind w:left="2880" w:hanging="360"/>
      </w:pPr>
      <w:rPr>
        <w:u w:val="none"/>
      </w:rPr>
    </w:lvl>
    <w:lvl w:ilvl="4" w:tplc="5C140502">
      <w:start w:val="1"/>
      <w:numFmt w:val="lowerLetter"/>
      <w:lvlText w:val="%5."/>
      <w:lvlJc w:val="left"/>
      <w:pPr>
        <w:ind w:left="3600" w:hanging="360"/>
      </w:pPr>
      <w:rPr>
        <w:u w:val="none"/>
      </w:rPr>
    </w:lvl>
    <w:lvl w:ilvl="5" w:tplc="8B94271A">
      <w:start w:val="1"/>
      <w:numFmt w:val="lowerRoman"/>
      <w:lvlText w:val="%6."/>
      <w:lvlJc w:val="right"/>
      <w:pPr>
        <w:ind w:left="4320" w:hanging="360"/>
      </w:pPr>
      <w:rPr>
        <w:u w:val="none"/>
      </w:rPr>
    </w:lvl>
    <w:lvl w:ilvl="6" w:tplc="6356508C">
      <w:start w:val="1"/>
      <w:numFmt w:val="decimal"/>
      <w:lvlText w:val="%7."/>
      <w:lvlJc w:val="left"/>
      <w:pPr>
        <w:ind w:left="5040" w:hanging="360"/>
      </w:pPr>
      <w:rPr>
        <w:u w:val="none"/>
      </w:rPr>
    </w:lvl>
    <w:lvl w:ilvl="7" w:tplc="A0EA9EB6">
      <w:start w:val="1"/>
      <w:numFmt w:val="lowerLetter"/>
      <w:lvlText w:val="%8."/>
      <w:lvlJc w:val="left"/>
      <w:pPr>
        <w:ind w:left="5760" w:hanging="360"/>
      </w:pPr>
      <w:rPr>
        <w:u w:val="none"/>
      </w:rPr>
    </w:lvl>
    <w:lvl w:ilvl="8" w:tplc="208E4806">
      <w:start w:val="1"/>
      <w:numFmt w:val="lowerRoman"/>
      <w:lvlText w:val="%9."/>
      <w:lvlJc w:val="right"/>
      <w:pPr>
        <w:ind w:left="6480" w:hanging="360"/>
      </w:pPr>
      <w:rPr>
        <w:u w:val="none"/>
      </w:rPr>
    </w:lvl>
  </w:abstractNum>
  <w:abstractNum w:abstractNumId="114" w15:restartNumberingAfterBreak="0">
    <w:nsid w:val="69D84056"/>
    <w:multiLevelType w:val="hybridMultilevel"/>
    <w:tmpl w:val="B360E31E"/>
    <w:lvl w:ilvl="0" w:tplc="1C090011">
      <w:start w:val="1"/>
      <w:numFmt w:val="decimal"/>
      <w:lvlText w:val="%1)"/>
      <w:lvlJc w:val="left"/>
      <w:pPr>
        <w:ind w:left="720" w:hanging="360"/>
      </w:pPr>
      <w:rPr>
        <w:rFonts w:hint="default"/>
      </w:rPr>
    </w:lvl>
    <w:lvl w:ilvl="1" w:tplc="A242371C">
      <w:start w:val="1"/>
      <w:numFmt w:val="lowerLetter"/>
      <w:lvlText w:val="%2)"/>
      <w:lvlJc w:val="left"/>
      <w:pPr>
        <w:ind w:left="1440" w:hanging="360"/>
      </w:pPr>
      <w:rPr>
        <w:rFonts w:hint="default"/>
        <w:lang w:val="pt-BR"/>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5" w15:restartNumberingAfterBreak="0">
    <w:nsid w:val="6AD255D2"/>
    <w:multiLevelType w:val="hybridMultilevel"/>
    <w:tmpl w:val="165AC4E2"/>
    <w:lvl w:ilvl="0" w:tplc="AFD05E00">
      <w:start w:val="1"/>
      <w:numFmt w:val="decimal"/>
      <w:lvlText w:val="%1)"/>
      <w:lvlJc w:val="left"/>
      <w:pPr>
        <w:ind w:left="720" w:hanging="360"/>
      </w:pPr>
      <w:rPr>
        <w:lang w:val="pt-BR"/>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6" w15:restartNumberingAfterBreak="0">
    <w:nsid w:val="6AD9483A"/>
    <w:multiLevelType w:val="hybridMultilevel"/>
    <w:tmpl w:val="1D96766E"/>
    <w:lvl w:ilvl="0" w:tplc="98BE3C4A">
      <w:start w:val="1"/>
      <w:numFmt w:val="bullet"/>
      <w:lvlText w:val="●"/>
      <w:lvlJc w:val="left"/>
      <w:pPr>
        <w:ind w:left="720" w:hanging="360"/>
      </w:pPr>
      <w:rPr>
        <w:u w:val="none"/>
      </w:rPr>
    </w:lvl>
    <w:lvl w:ilvl="1" w:tplc="62105422">
      <w:start w:val="1"/>
      <w:numFmt w:val="bullet"/>
      <w:lvlText w:val="○"/>
      <w:lvlJc w:val="left"/>
      <w:pPr>
        <w:ind w:left="1440" w:hanging="360"/>
      </w:pPr>
      <w:rPr>
        <w:u w:val="none"/>
      </w:rPr>
    </w:lvl>
    <w:lvl w:ilvl="2" w:tplc="26AC095E">
      <w:start w:val="1"/>
      <w:numFmt w:val="bullet"/>
      <w:lvlText w:val="■"/>
      <w:lvlJc w:val="left"/>
      <w:pPr>
        <w:ind w:left="2160" w:hanging="360"/>
      </w:pPr>
      <w:rPr>
        <w:u w:val="none"/>
      </w:rPr>
    </w:lvl>
    <w:lvl w:ilvl="3" w:tplc="D22682CE">
      <w:start w:val="1"/>
      <w:numFmt w:val="bullet"/>
      <w:lvlText w:val="●"/>
      <w:lvlJc w:val="left"/>
      <w:pPr>
        <w:ind w:left="2880" w:hanging="360"/>
      </w:pPr>
      <w:rPr>
        <w:u w:val="none"/>
      </w:rPr>
    </w:lvl>
    <w:lvl w:ilvl="4" w:tplc="7B0A999A">
      <w:start w:val="1"/>
      <w:numFmt w:val="bullet"/>
      <w:lvlText w:val="○"/>
      <w:lvlJc w:val="left"/>
      <w:pPr>
        <w:ind w:left="3600" w:hanging="360"/>
      </w:pPr>
      <w:rPr>
        <w:u w:val="none"/>
      </w:rPr>
    </w:lvl>
    <w:lvl w:ilvl="5" w:tplc="565686D4">
      <w:start w:val="1"/>
      <w:numFmt w:val="bullet"/>
      <w:lvlText w:val="■"/>
      <w:lvlJc w:val="left"/>
      <w:pPr>
        <w:ind w:left="4320" w:hanging="360"/>
      </w:pPr>
      <w:rPr>
        <w:u w:val="none"/>
      </w:rPr>
    </w:lvl>
    <w:lvl w:ilvl="6" w:tplc="18224136">
      <w:start w:val="1"/>
      <w:numFmt w:val="bullet"/>
      <w:lvlText w:val="●"/>
      <w:lvlJc w:val="left"/>
      <w:pPr>
        <w:ind w:left="5040" w:hanging="360"/>
      </w:pPr>
      <w:rPr>
        <w:u w:val="none"/>
      </w:rPr>
    </w:lvl>
    <w:lvl w:ilvl="7" w:tplc="25FCBCA4">
      <w:start w:val="1"/>
      <w:numFmt w:val="bullet"/>
      <w:lvlText w:val="○"/>
      <w:lvlJc w:val="left"/>
      <w:pPr>
        <w:ind w:left="5760" w:hanging="360"/>
      </w:pPr>
      <w:rPr>
        <w:u w:val="none"/>
      </w:rPr>
    </w:lvl>
    <w:lvl w:ilvl="8" w:tplc="61D8377E">
      <w:start w:val="1"/>
      <w:numFmt w:val="bullet"/>
      <w:lvlText w:val="■"/>
      <w:lvlJc w:val="left"/>
      <w:pPr>
        <w:ind w:left="6480" w:hanging="360"/>
      </w:pPr>
      <w:rPr>
        <w:u w:val="none"/>
      </w:rPr>
    </w:lvl>
  </w:abstractNum>
  <w:abstractNum w:abstractNumId="117" w15:restartNumberingAfterBreak="0">
    <w:nsid w:val="6AEB7587"/>
    <w:multiLevelType w:val="hybridMultilevel"/>
    <w:tmpl w:val="947CF380"/>
    <w:lvl w:ilvl="0" w:tplc="1C09000F">
      <w:start w:val="1"/>
      <w:numFmt w:val="decimal"/>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FCAAAF44">
      <w:start w:val="1"/>
      <w:numFmt w:val="decimal"/>
      <w:lvlText w:val="%4."/>
      <w:lvlJc w:val="left"/>
      <w:pPr>
        <w:ind w:left="3600" w:hanging="360"/>
      </w:pPr>
      <w:rPr>
        <w:lang w:val="pt-BR"/>
      </w:r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18" w15:restartNumberingAfterBreak="0">
    <w:nsid w:val="6B381E40"/>
    <w:multiLevelType w:val="hybridMultilevel"/>
    <w:tmpl w:val="DFD234FA"/>
    <w:lvl w:ilvl="0" w:tplc="08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CA241EC"/>
    <w:multiLevelType w:val="hybridMultilevel"/>
    <w:tmpl w:val="5B149254"/>
    <w:lvl w:ilvl="0" w:tplc="3D44BA78">
      <w:start w:val="1"/>
      <w:numFmt w:val="decimal"/>
      <w:lvlText w:val="%1."/>
      <w:lvlJc w:val="left"/>
      <w:pPr>
        <w:ind w:left="720" w:hanging="360"/>
      </w:pPr>
      <w:rPr>
        <w:u w:val="none"/>
      </w:rPr>
    </w:lvl>
    <w:lvl w:ilvl="1" w:tplc="17EE6FEC">
      <w:start w:val="1"/>
      <w:numFmt w:val="lowerLetter"/>
      <w:lvlText w:val="%2."/>
      <w:lvlJc w:val="left"/>
      <w:pPr>
        <w:ind w:left="1440" w:hanging="360"/>
      </w:pPr>
      <w:rPr>
        <w:u w:val="none"/>
      </w:rPr>
    </w:lvl>
    <w:lvl w:ilvl="2" w:tplc="0D76C432">
      <w:start w:val="1"/>
      <w:numFmt w:val="lowerRoman"/>
      <w:lvlText w:val="%3."/>
      <w:lvlJc w:val="right"/>
      <w:pPr>
        <w:ind w:left="2160" w:hanging="360"/>
      </w:pPr>
      <w:rPr>
        <w:u w:val="none"/>
      </w:rPr>
    </w:lvl>
    <w:lvl w:ilvl="3" w:tplc="2FC4E84E">
      <w:start w:val="1"/>
      <w:numFmt w:val="decimal"/>
      <w:lvlText w:val="%4."/>
      <w:lvlJc w:val="left"/>
      <w:pPr>
        <w:ind w:left="2880" w:hanging="360"/>
      </w:pPr>
      <w:rPr>
        <w:u w:val="none"/>
      </w:rPr>
    </w:lvl>
    <w:lvl w:ilvl="4" w:tplc="83E454E6">
      <w:start w:val="1"/>
      <w:numFmt w:val="lowerLetter"/>
      <w:lvlText w:val="%5."/>
      <w:lvlJc w:val="left"/>
      <w:pPr>
        <w:ind w:left="3600" w:hanging="360"/>
      </w:pPr>
      <w:rPr>
        <w:u w:val="none"/>
      </w:rPr>
    </w:lvl>
    <w:lvl w:ilvl="5" w:tplc="5E88F7BC">
      <w:start w:val="1"/>
      <w:numFmt w:val="lowerRoman"/>
      <w:lvlText w:val="%6."/>
      <w:lvlJc w:val="right"/>
      <w:pPr>
        <w:ind w:left="4320" w:hanging="360"/>
      </w:pPr>
      <w:rPr>
        <w:u w:val="none"/>
      </w:rPr>
    </w:lvl>
    <w:lvl w:ilvl="6" w:tplc="81F62A96">
      <w:start w:val="1"/>
      <w:numFmt w:val="decimal"/>
      <w:lvlText w:val="%7."/>
      <w:lvlJc w:val="left"/>
      <w:pPr>
        <w:ind w:left="5040" w:hanging="360"/>
      </w:pPr>
      <w:rPr>
        <w:u w:val="none"/>
      </w:rPr>
    </w:lvl>
    <w:lvl w:ilvl="7" w:tplc="FF88B884">
      <w:start w:val="1"/>
      <w:numFmt w:val="lowerLetter"/>
      <w:lvlText w:val="%8."/>
      <w:lvlJc w:val="left"/>
      <w:pPr>
        <w:ind w:left="5760" w:hanging="360"/>
      </w:pPr>
      <w:rPr>
        <w:u w:val="none"/>
      </w:rPr>
    </w:lvl>
    <w:lvl w:ilvl="8" w:tplc="2EA855DA">
      <w:start w:val="1"/>
      <w:numFmt w:val="lowerRoman"/>
      <w:lvlText w:val="%9."/>
      <w:lvlJc w:val="right"/>
      <w:pPr>
        <w:ind w:left="6480" w:hanging="360"/>
      </w:pPr>
      <w:rPr>
        <w:u w:val="none"/>
      </w:rPr>
    </w:lvl>
  </w:abstractNum>
  <w:abstractNum w:abstractNumId="120" w15:restartNumberingAfterBreak="0">
    <w:nsid w:val="6CE85711"/>
    <w:multiLevelType w:val="hybridMultilevel"/>
    <w:tmpl w:val="E85C99A6"/>
    <w:lvl w:ilvl="0" w:tplc="8ADCBF10">
      <w:start w:val="1"/>
      <w:numFmt w:val="bullet"/>
      <w:lvlText w:val="●"/>
      <w:lvlJc w:val="left"/>
      <w:pPr>
        <w:ind w:left="720" w:hanging="360"/>
      </w:pPr>
      <w:rPr>
        <w:u w:val="none"/>
      </w:rPr>
    </w:lvl>
    <w:lvl w:ilvl="1" w:tplc="4ACA93EA">
      <w:start w:val="1"/>
      <w:numFmt w:val="bullet"/>
      <w:lvlText w:val="○"/>
      <w:lvlJc w:val="left"/>
      <w:pPr>
        <w:ind w:left="1440" w:hanging="360"/>
      </w:pPr>
      <w:rPr>
        <w:u w:val="none"/>
      </w:rPr>
    </w:lvl>
    <w:lvl w:ilvl="2" w:tplc="FC7E3AA2">
      <w:start w:val="1"/>
      <w:numFmt w:val="bullet"/>
      <w:lvlText w:val="■"/>
      <w:lvlJc w:val="left"/>
      <w:pPr>
        <w:ind w:left="2160" w:hanging="360"/>
      </w:pPr>
      <w:rPr>
        <w:u w:val="none"/>
      </w:rPr>
    </w:lvl>
    <w:lvl w:ilvl="3" w:tplc="B9F2FAE2">
      <w:start w:val="1"/>
      <w:numFmt w:val="bullet"/>
      <w:lvlText w:val="●"/>
      <w:lvlJc w:val="left"/>
      <w:pPr>
        <w:ind w:left="2880" w:hanging="360"/>
      </w:pPr>
      <w:rPr>
        <w:u w:val="none"/>
      </w:rPr>
    </w:lvl>
    <w:lvl w:ilvl="4" w:tplc="6CC089FA">
      <w:start w:val="1"/>
      <w:numFmt w:val="bullet"/>
      <w:lvlText w:val="○"/>
      <w:lvlJc w:val="left"/>
      <w:pPr>
        <w:ind w:left="3600" w:hanging="360"/>
      </w:pPr>
      <w:rPr>
        <w:u w:val="none"/>
      </w:rPr>
    </w:lvl>
    <w:lvl w:ilvl="5" w:tplc="DF2EA376">
      <w:start w:val="1"/>
      <w:numFmt w:val="bullet"/>
      <w:lvlText w:val="■"/>
      <w:lvlJc w:val="left"/>
      <w:pPr>
        <w:ind w:left="4320" w:hanging="360"/>
      </w:pPr>
      <w:rPr>
        <w:u w:val="none"/>
      </w:rPr>
    </w:lvl>
    <w:lvl w:ilvl="6" w:tplc="8A30FF0C">
      <w:start w:val="1"/>
      <w:numFmt w:val="bullet"/>
      <w:lvlText w:val="●"/>
      <w:lvlJc w:val="left"/>
      <w:pPr>
        <w:ind w:left="5040" w:hanging="360"/>
      </w:pPr>
      <w:rPr>
        <w:u w:val="none"/>
      </w:rPr>
    </w:lvl>
    <w:lvl w:ilvl="7" w:tplc="FBF449DE">
      <w:start w:val="1"/>
      <w:numFmt w:val="bullet"/>
      <w:lvlText w:val="○"/>
      <w:lvlJc w:val="left"/>
      <w:pPr>
        <w:ind w:left="5760" w:hanging="360"/>
      </w:pPr>
      <w:rPr>
        <w:u w:val="none"/>
      </w:rPr>
    </w:lvl>
    <w:lvl w:ilvl="8" w:tplc="244E48EE">
      <w:start w:val="1"/>
      <w:numFmt w:val="bullet"/>
      <w:lvlText w:val="■"/>
      <w:lvlJc w:val="left"/>
      <w:pPr>
        <w:ind w:left="6480" w:hanging="360"/>
      </w:pPr>
      <w:rPr>
        <w:u w:val="none"/>
      </w:rPr>
    </w:lvl>
  </w:abstractNum>
  <w:abstractNum w:abstractNumId="121" w15:restartNumberingAfterBreak="0">
    <w:nsid w:val="6CF36B44"/>
    <w:multiLevelType w:val="hybridMultilevel"/>
    <w:tmpl w:val="AEF44E76"/>
    <w:lvl w:ilvl="0" w:tplc="DD407534">
      <w:start w:val="1"/>
      <w:numFmt w:val="bullet"/>
      <w:lvlText w:val="●"/>
      <w:lvlJc w:val="left"/>
      <w:pPr>
        <w:ind w:left="720" w:hanging="360"/>
      </w:pPr>
      <w:rPr>
        <w:u w:val="none"/>
      </w:rPr>
    </w:lvl>
    <w:lvl w:ilvl="1" w:tplc="E4008E64">
      <w:start w:val="1"/>
      <w:numFmt w:val="bullet"/>
      <w:lvlText w:val="○"/>
      <w:lvlJc w:val="left"/>
      <w:pPr>
        <w:ind w:left="1440" w:hanging="360"/>
      </w:pPr>
      <w:rPr>
        <w:u w:val="none"/>
      </w:rPr>
    </w:lvl>
    <w:lvl w:ilvl="2" w:tplc="3D789A20">
      <w:start w:val="1"/>
      <w:numFmt w:val="bullet"/>
      <w:lvlText w:val="■"/>
      <w:lvlJc w:val="left"/>
      <w:pPr>
        <w:ind w:left="2160" w:hanging="360"/>
      </w:pPr>
      <w:rPr>
        <w:u w:val="none"/>
      </w:rPr>
    </w:lvl>
    <w:lvl w:ilvl="3" w:tplc="44480652">
      <w:start w:val="1"/>
      <w:numFmt w:val="bullet"/>
      <w:lvlText w:val="●"/>
      <w:lvlJc w:val="left"/>
      <w:pPr>
        <w:ind w:left="2880" w:hanging="360"/>
      </w:pPr>
      <w:rPr>
        <w:u w:val="none"/>
      </w:rPr>
    </w:lvl>
    <w:lvl w:ilvl="4" w:tplc="E9A644A0">
      <w:start w:val="1"/>
      <w:numFmt w:val="bullet"/>
      <w:lvlText w:val="○"/>
      <w:lvlJc w:val="left"/>
      <w:pPr>
        <w:ind w:left="3600" w:hanging="360"/>
      </w:pPr>
      <w:rPr>
        <w:u w:val="none"/>
      </w:rPr>
    </w:lvl>
    <w:lvl w:ilvl="5" w:tplc="2856E776">
      <w:start w:val="1"/>
      <w:numFmt w:val="bullet"/>
      <w:lvlText w:val="■"/>
      <w:lvlJc w:val="left"/>
      <w:pPr>
        <w:ind w:left="4320" w:hanging="360"/>
      </w:pPr>
      <w:rPr>
        <w:u w:val="none"/>
      </w:rPr>
    </w:lvl>
    <w:lvl w:ilvl="6" w:tplc="4784EEB0">
      <w:start w:val="1"/>
      <w:numFmt w:val="bullet"/>
      <w:lvlText w:val="●"/>
      <w:lvlJc w:val="left"/>
      <w:pPr>
        <w:ind w:left="5040" w:hanging="360"/>
      </w:pPr>
      <w:rPr>
        <w:u w:val="none"/>
      </w:rPr>
    </w:lvl>
    <w:lvl w:ilvl="7" w:tplc="5F5EFEB8">
      <w:start w:val="1"/>
      <w:numFmt w:val="bullet"/>
      <w:lvlText w:val="○"/>
      <w:lvlJc w:val="left"/>
      <w:pPr>
        <w:ind w:left="5760" w:hanging="360"/>
      </w:pPr>
      <w:rPr>
        <w:u w:val="none"/>
      </w:rPr>
    </w:lvl>
    <w:lvl w:ilvl="8" w:tplc="91B42B08">
      <w:start w:val="1"/>
      <w:numFmt w:val="bullet"/>
      <w:lvlText w:val="■"/>
      <w:lvlJc w:val="left"/>
      <w:pPr>
        <w:ind w:left="6480" w:hanging="360"/>
      </w:pPr>
      <w:rPr>
        <w:u w:val="none"/>
      </w:rPr>
    </w:lvl>
  </w:abstractNum>
  <w:abstractNum w:abstractNumId="122" w15:restartNumberingAfterBreak="0">
    <w:nsid w:val="6DD1274F"/>
    <w:multiLevelType w:val="hybridMultilevel"/>
    <w:tmpl w:val="8800E560"/>
    <w:lvl w:ilvl="0" w:tplc="1C125670">
      <w:start w:val="1"/>
      <w:numFmt w:val="bullet"/>
      <w:lvlText w:val="●"/>
      <w:lvlJc w:val="left"/>
      <w:pPr>
        <w:ind w:left="720" w:hanging="360"/>
      </w:pPr>
      <w:rPr>
        <w:u w:val="none"/>
      </w:rPr>
    </w:lvl>
    <w:lvl w:ilvl="1" w:tplc="67825B2E">
      <w:start w:val="1"/>
      <w:numFmt w:val="bullet"/>
      <w:lvlText w:val="○"/>
      <w:lvlJc w:val="left"/>
      <w:pPr>
        <w:ind w:left="1440" w:hanging="360"/>
      </w:pPr>
      <w:rPr>
        <w:u w:val="none"/>
      </w:rPr>
    </w:lvl>
    <w:lvl w:ilvl="2" w:tplc="566C0176">
      <w:start w:val="1"/>
      <w:numFmt w:val="bullet"/>
      <w:lvlText w:val="■"/>
      <w:lvlJc w:val="left"/>
      <w:pPr>
        <w:ind w:left="2160" w:hanging="360"/>
      </w:pPr>
      <w:rPr>
        <w:u w:val="none"/>
      </w:rPr>
    </w:lvl>
    <w:lvl w:ilvl="3" w:tplc="89DC4F64">
      <w:start w:val="1"/>
      <w:numFmt w:val="bullet"/>
      <w:lvlText w:val="●"/>
      <w:lvlJc w:val="left"/>
      <w:pPr>
        <w:ind w:left="2880" w:hanging="360"/>
      </w:pPr>
      <w:rPr>
        <w:u w:val="none"/>
      </w:rPr>
    </w:lvl>
    <w:lvl w:ilvl="4" w:tplc="0FB4F046">
      <w:start w:val="1"/>
      <w:numFmt w:val="bullet"/>
      <w:lvlText w:val="○"/>
      <w:lvlJc w:val="left"/>
      <w:pPr>
        <w:ind w:left="3600" w:hanging="360"/>
      </w:pPr>
      <w:rPr>
        <w:u w:val="none"/>
      </w:rPr>
    </w:lvl>
    <w:lvl w:ilvl="5" w:tplc="69F8A80A">
      <w:start w:val="1"/>
      <w:numFmt w:val="bullet"/>
      <w:lvlText w:val="■"/>
      <w:lvlJc w:val="left"/>
      <w:pPr>
        <w:ind w:left="4320" w:hanging="360"/>
      </w:pPr>
      <w:rPr>
        <w:u w:val="none"/>
      </w:rPr>
    </w:lvl>
    <w:lvl w:ilvl="6" w:tplc="02EC7D30">
      <w:start w:val="1"/>
      <w:numFmt w:val="bullet"/>
      <w:lvlText w:val="●"/>
      <w:lvlJc w:val="left"/>
      <w:pPr>
        <w:ind w:left="5040" w:hanging="360"/>
      </w:pPr>
      <w:rPr>
        <w:u w:val="none"/>
      </w:rPr>
    </w:lvl>
    <w:lvl w:ilvl="7" w:tplc="310E3D7C">
      <w:start w:val="1"/>
      <w:numFmt w:val="bullet"/>
      <w:lvlText w:val="○"/>
      <w:lvlJc w:val="left"/>
      <w:pPr>
        <w:ind w:left="5760" w:hanging="360"/>
      </w:pPr>
      <w:rPr>
        <w:u w:val="none"/>
      </w:rPr>
    </w:lvl>
    <w:lvl w:ilvl="8" w:tplc="346457AE">
      <w:start w:val="1"/>
      <w:numFmt w:val="bullet"/>
      <w:lvlText w:val="■"/>
      <w:lvlJc w:val="left"/>
      <w:pPr>
        <w:ind w:left="6480" w:hanging="360"/>
      </w:pPr>
      <w:rPr>
        <w:u w:val="none"/>
      </w:rPr>
    </w:lvl>
  </w:abstractNum>
  <w:abstractNum w:abstractNumId="123" w15:restartNumberingAfterBreak="0">
    <w:nsid w:val="6DF82011"/>
    <w:multiLevelType w:val="hybridMultilevel"/>
    <w:tmpl w:val="A51CA2A6"/>
    <w:lvl w:ilvl="0" w:tplc="F97EFC94">
      <w:start w:val="1"/>
      <w:numFmt w:val="bullet"/>
      <w:lvlText w:val="●"/>
      <w:lvlJc w:val="left"/>
      <w:pPr>
        <w:ind w:left="720" w:hanging="360"/>
      </w:pPr>
      <w:rPr>
        <w:u w:val="none"/>
      </w:rPr>
    </w:lvl>
    <w:lvl w:ilvl="1" w:tplc="5FD4C620">
      <w:start w:val="1"/>
      <w:numFmt w:val="bullet"/>
      <w:lvlText w:val="○"/>
      <w:lvlJc w:val="left"/>
      <w:pPr>
        <w:ind w:left="1440" w:hanging="360"/>
      </w:pPr>
      <w:rPr>
        <w:u w:val="none"/>
      </w:rPr>
    </w:lvl>
    <w:lvl w:ilvl="2" w:tplc="76503E26">
      <w:start w:val="1"/>
      <w:numFmt w:val="bullet"/>
      <w:lvlText w:val="■"/>
      <w:lvlJc w:val="left"/>
      <w:pPr>
        <w:ind w:left="2160" w:hanging="360"/>
      </w:pPr>
      <w:rPr>
        <w:u w:val="none"/>
      </w:rPr>
    </w:lvl>
    <w:lvl w:ilvl="3" w:tplc="BAF83344">
      <w:start w:val="1"/>
      <w:numFmt w:val="bullet"/>
      <w:lvlText w:val="●"/>
      <w:lvlJc w:val="left"/>
      <w:pPr>
        <w:ind w:left="2880" w:hanging="360"/>
      </w:pPr>
      <w:rPr>
        <w:u w:val="none"/>
      </w:rPr>
    </w:lvl>
    <w:lvl w:ilvl="4" w:tplc="2BA82150">
      <w:start w:val="1"/>
      <w:numFmt w:val="bullet"/>
      <w:lvlText w:val="○"/>
      <w:lvlJc w:val="left"/>
      <w:pPr>
        <w:ind w:left="3600" w:hanging="360"/>
      </w:pPr>
      <w:rPr>
        <w:u w:val="none"/>
      </w:rPr>
    </w:lvl>
    <w:lvl w:ilvl="5" w:tplc="6FF43E9C">
      <w:start w:val="1"/>
      <w:numFmt w:val="bullet"/>
      <w:lvlText w:val="■"/>
      <w:lvlJc w:val="left"/>
      <w:pPr>
        <w:ind w:left="4320" w:hanging="360"/>
      </w:pPr>
      <w:rPr>
        <w:u w:val="none"/>
      </w:rPr>
    </w:lvl>
    <w:lvl w:ilvl="6" w:tplc="3BFA3D9A">
      <w:start w:val="1"/>
      <w:numFmt w:val="bullet"/>
      <w:lvlText w:val="●"/>
      <w:lvlJc w:val="left"/>
      <w:pPr>
        <w:ind w:left="5040" w:hanging="360"/>
      </w:pPr>
      <w:rPr>
        <w:u w:val="none"/>
      </w:rPr>
    </w:lvl>
    <w:lvl w:ilvl="7" w:tplc="8E446EB4">
      <w:start w:val="1"/>
      <w:numFmt w:val="bullet"/>
      <w:lvlText w:val="○"/>
      <w:lvlJc w:val="left"/>
      <w:pPr>
        <w:ind w:left="5760" w:hanging="360"/>
      </w:pPr>
      <w:rPr>
        <w:u w:val="none"/>
      </w:rPr>
    </w:lvl>
    <w:lvl w:ilvl="8" w:tplc="504CC5A6">
      <w:start w:val="1"/>
      <w:numFmt w:val="bullet"/>
      <w:lvlText w:val="■"/>
      <w:lvlJc w:val="left"/>
      <w:pPr>
        <w:ind w:left="6480" w:hanging="360"/>
      </w:pPr>
      <w:rPr>
        <w:u w:val="none"/>
      </w:rPr>
    </w:lvl>
  </w:abstractNum>
  <w:abstractNum w:abstractNumId="124" w15:restartNumberingAfterBreak="0">
    <w:nsid w:val="6DFC2E54"/>
    <w:multiLevelType w:val="hybridMultilevel"/>
    <w:tmpl w:val="F3B61922"/>
    <w:lvl w:ilvl="0" w:tplc="989C1D6E">
      <w:start w:val="1"/>
      <w:numFmt w:val="bullet"/>
      <w:lvlText w:val="●"/>
      <w:lvlJc w:val="left"/>
      <w:pPr>
        <w:ind w:left="720" w:hanging="360"/>
      </w:pPr>
      <w:rPr>
        <w:u w:val="none"/>
      </w:rPr>
    </w:lvl>
    <w:lvl w:ilvl="1" w:tplc="5E7AFA5C">
      <w:start w:val="1"/>
      <w:numFmt w:val="bullet"/>
      <w:lvlText w:val="○"/>
      <w:lvlJc w:val="left"/>
      <w:pPr>
        <w:ind w:left="1440" w:hanging="360"/>
      </w:pPr>
      <w:rPr>
        <w:u w:val="none"/>
      </w:rPr>
    </w:lvl>
    <w:lvl w:ilvl="2" w:tplc="440CD9FC">
      <w:start w:val="1"/>
      <w:numFmt w:val="bullet"/>
      <w:lvlText w:val="■"/>
      <w:lvlJc w:val="left"/>
      <w:pPr>
        <w:ind w:left="2160" w:hanging="360"/>
      </w:pPr>
      <w:rPr>
        <w:u w:val="none"/>
      </w:rPr>
    </w:lvl>
    <w:lvl w:ilvl="3" w:tplc="176C0378">
      <w:start w:val="1"/>
      <w:numFmt w:val="bullet"/>
      <w:lvlText w:val="●"/>
      <w:lvlJc w:val="left"/>
      <w:pPr>
        <w:ind w:left="2880" w:hanging="360"/>
      </w:pPr>
      <w:rPr>
        <w:u w:val="none"/>
      </w:rPr>
    </w:lvl>
    <w:lvl w:ilvl="4" w:tplc="4EFA28CE">
      <w:start w:val="1"/>
      <w:numFmt w:val="bullet"/>
      <w:lvlText w:val="○"/>
      <w:lvlJc w:val="left"/>
      <w:pPr>
        <w:ind w:left="3600" w:hanging="360"/>
      </w:pPr>
      <w:rPr>
        <w:u w:val="none"/>
      </w:rPr>
    </w:lvl>
    <w:lvl w:ilvl="5" w:tplc="AB28B5F0">
      <w:start w:val="1"/>
      <w:numFmt w:val="bullet"/>
      <w:lvlText w:val="■"/>
      <w:lvlJc w:val="left"/>
      <w:pPr>
        <w:ind w:left="4320" w:hanging="360"/>
      </w:pPr>
      <w:rPr>
        <w:u w:val="none"/>
      </w:rPr>
    </w:lvl>
    <w:lvl w:ilvl="6" w:tplc="68421F12">
      <w:start w:val="1"/>
      <w:numFmt w:val="bullet"/>
      <w:lvlText w:val="●"/>
      <w:lvlJc w:val="left"/>
      <w:pPr>
        <w:ind w:left="5040" w:hanging="360"/>
      </w:pPr>
      <w:rPr>
        <w:u w:val="none"/>
      </w:rPr>
    </w:lvl>
    <w:lvl w:ilvl="7" w:tplc="3EF6F61E">
      <w:start w:val="1"/>
      <w:numFmt w:val="bullet"/>
      <w:lvlText w:val="○"/>
      <w:lvlJc w:val="left"/>
      <w:pPr>
        <w:ind w:left="5760" w:hanging="360"/>
      </w:pPr>
      <w:rPr>
        <w:u w:val="none"/>
      </w:rPr>
    </w:lvl>
    <w:lvl w:ilvl="8" w:tplc="6AA0E704">
      <w:start w:val="1"/>
      <w:numFmt w:val="bullet"/>
      <w:lvlText w:val="■"/>
      <w:lvlJc w:val="left"/>
      <w:pPr>
        <w:ind w:left="6480" w:hanging="360"/>
      </w:pPr>
      <w:rPr>
        <w:u w:val="none"/>
      </w:rPr>
    </w:lvl>
  </w:abstractNum>
  <w:abstractNum w:abstractNumId="125" w15:restartNumberingAfterBreak="0">
    <w:nsid w:val="6E7A15B0"/>
    <w:multiLevelType w:val="hybridMultilevel"/>
    <w:tmpl w:val="4BCC2008"/>
    <w:lvl w:ilvl="0" w:tplc="22F6B5D0">
      <w:start w:val="1"/>
      <w:numFmt w:val="decimal"/>
      <w:lvlText w:val="%1."/>
      <w:lvlJc w:val="left"/>
      <w:pPr>
        <w:ind w:left="720" w:hanging="360"/>
      </w:pPr>
      <w:rPr>
        <w:u w:val="none"/>
      </w:rPr>
    </w:lvl>
    <w:lvl w:ilvl="1" w:tplc="65F8680C">
      <w:start w:val="1"/>
      <w:numFmt w:val="lowerLetter"/>
      <w:lvlText w:val="%2."/>
      <w:lvlJc w:val="left"/>
      <w:pPr>
        <w:ind w:left="1440" w:hanging="360"/>
      </w:pPr>
      <w:rPr>
        <w:u w:val="none"/>
      </w:rPr>
    </w:lvl>
    <w:lvl w:ilvl="2" w:tplc="F74A6526">
      <w:start w:val="1"/>
      <w:numFmt w:val="lowerRoman"/>
      <w:lvlText w:val="%3."/>
      <w:lvlJc w:val="right"/>
      <w:pPr>
        <w:ind w:left="2160" w:hanging="360"/>
      </w:pPr>
      <w:rPr>
        <w:u w:val="none"/>
      </w:rPr>
    </w:lvl>
    <w:lvl w:ilvl="3" w:tplc="DC7AF842">
      <w:start w:val="1"/>
      <w:numFmt w:val="decimal"/>
      <w:lvlText w:val="%4."/>
      <w:lvlJc w:val="left"/>
      <w:pPr>
        <w:ind w:left="2880" w:hanging="360"/>
      </w:pPr>
      <w:rPr>
        <w:u w:val="none"/>
      </w:rPr>
    </w:lvl>
    <w:lvl w:ilvl="4" w:tplc="81C25F26">
      <w:start w:val="1"/>
      <w:numFmt w:val="lowerLetter"/>
      <w:lvlText w:val="%5."/>
      <w:lvlJc w:val="left"/>
      <w:pPr>
        <w:ind w:left="3600" w:hanging="360"/>
      </w:pPr>
      <w:rPr>
        <w:u w:val="none"/>
      </w:rPr>
    </w:lvl>
    <w:lvl w:ilvl="5" w:tplc="88F6CE1A">
      <w:start w:val="1"/>
      <w:numFmt w:val="lowerRoman"/>
      <w:lvlText w:val="%6."/>
      <w:lvlJc w:val="right"/>
      <w:pPr>
        <w:ind w:left="4320" w:hanging="360"/>
      </w:pPr>
      <w:rPr>
        <w:u w:val="none"/>
      </w:rPr>
    </w:lvl>
    <w:lvl w:ilvl="6" w:tplc="62B2C6CA">
      <w:start w:val="1"/>
      <w:numFmt w:val="decimal"/>
      <w:lvlText w:val="%7."/>
      <w:lvlJc w:val="left"/>
      <w:pPr>
        <w:ind w:left="5040" w:hanging="360"/>
      </w:pPr>
      <w:rPr>
        <w:u w:val="none"/>
      </w:rPr>
    </w:lvl>
    <w:lvl w:ilvl="7" w:tplc="EE62C0C6">
      <w:start w:val="1"/>
      <w:numFmt w:val="lowerLetter"/>
      <w:lvlText w:val="%8."/>
      <w:lvlJc w:val="left"/>
      <w:pPr>
        <w:ind w:left="5760" w:hanging="360"/>
      </w:pPr>
      <w:rPr>
        <w:u w:val="none"/>
      </w:rPr>
    </w:lvl>
    <w:lvl w:ilvl="8" w:tplc="198A43E6">
      <w:start w:val="1"/>
      <w:numFmt w:val="lowerRoman"/>
      <w:lvlText w:val="%9."/>
      <w:lvlJc w:val="right"/>
      <w:pPr>
        <w:ind w:left="6480" w:hanging="360"/>
      </w:pPr>
      <w:rPr>
        <w:u w:val="none"/>
      </w:rPr>
    </w:lvl>
  </w:abstractNum>
  <w:abstractNum w:abstractNumId="126" w15:restartNumberingAfterBreak="0">
    <w:nsid w:val="6ED10592"/>
    <w:multiLevelType w:val="hybridMultilevel"/>
    <w:tmpl w:val="A9B6358A"/>
    <w:lvl w:ilvl="0" w:tplc="4030D300">
      <w:start w:val="1"/>
      <w:numFmt w:val="decimal"/>
      <w:lvlText w:val="%1."/>
      <w:lvlJc w:val="left"/>
      <w:pPr>
        <w:ind w:left="720" w:hanging="360"/>
      </w:pPr>
      <w:rPr>
        <w:u w:val="none"/>
      </w:rPr>
    </w:lvl>
    <w:lvl w:ilvl="1" w:tplc="574203F0">
      <w:start w:val="1"/>
      <w:numFmt w:val="lowerLetter"/>
      <w:lvlText w:val="%2."/>
      <w:lvlJc w:val="left"/>
      <w:pPr>
        <w:ind w:left="1440" w:hanging="360"/>
      </w:pPr>
      <w:rPr>
        <w:u w:val="none"/>
      </w:rPr>
    </w:lvl>
    <w:lvl w:ilvl="2" w:tplc="51CC6DC4">
      <w:start w:val="1"/>
      <w:numFmt w:val="lowerRoman"/>
      <w:lvlText w:val="%3."/>
      <w:lvlJc w:val="left"/>
      <w:pPr>
        <w:ind w:left="2160" w:hanging="360"/>
      </w:pPr>
      <w:rPr>
        <w:u w:val="none"/>
      </w:rPr>
    </w:lvl>
    <w:lvl w:ilvl="3" w:tplc="6F1AC5FE">
      <w:start w:val="1"/>
      <w:numFmt w:val="decimal"/>
      <w:lvlText w:val="%4."/>
      <w:lvlJc w:val="left"/>
      <w:pPr>
        <w:ind w:left="2880" w:hanging="360"/>
      </w:pPr>
      <w:rPr>
        <w:u w:val="none"/>
      </w:rPr>
    </w:lvl>
    <w:lvl w:ilvl="4" w:tplc="4022B042">
      <w:start w:val="1"/>
      <w:numFmt w:val="lowerLetter"/>
      <w:lvlText w:val="%5."/>
      <w:lvlJc w:val="left"/>
      <w:pPr>
        <w:ind w:left="3600" w:hanging="360"/>
      </w:pPr>
      <w:rPr>
        <w:u w:val="none"/>
      </w:rPr>
    </w:lvl>
    <w:lvl w:ilvl="5" w:tplc="4BC2C162">
      <w:start w:val="1"/>
      <w:numFmt w:val="lowerRoman"/>
      <w:lvlText w:val="%6."/>
      <w:lvlJc w:val="left"/>
      <w:pPr>
        <w:ind w:left="4320" w:hanging="360"/>
      </w:pPr>
      <w:rPr>
        <w:u w:val="none"/>
      </w:rPr>
    </w:lvl>
    <w:lvl w:ilvl="6" w:tplc="756071BA">
      <w:start w:val="1"/>
      <w:numFmt w:val="decimal"/>
      <w:lvlText w:val="%7."/>
      <w:lvlJc w:val="left"/>
      <w:pPr>
        <w:ind w:left="5040" w:hanging="360"/>
      </w:pPr>
      <w:rPr>
        <w:u w:val="none"/>
      </w:rPr>
    </w:lvl>
    <w:lvl w:ilvl="7" w:tplc="643A9BBC">
      <w:start w:val="1"/>
      <w:numFmt w:val="lowerLetter"/>
      <w:lvlText w:val="%8."/>
      <w:lvlJc w:val="left"/>
      <w:pPr>
        <w:ind w:left="5760" w:hanging="360"/>
      </w:pPr>
      <w:rPr>
        <w:u w:val="none"/>
      </w:rPr>
    </w:lvl>
    <w:lvl w:ilvl="8" w:tplc="EA1499FE">
      <w:start w:val="1"/>
      <w:numFmt w:val="lowerRoman"/>
      <w:lvlText w:val="%9."/>
      <w:lvlJc w:val="left"/>
      <w:pPr>
        <w:ind w:left="6480" w:hanging="360"/>
      </w:pPr>
      <w:rPr>
        <w:u w:val="none"/>
      </w:rPr>
    </w:lvl>
  </w:abstractNum>
  <w:abstractNum w:abstractNumId="127" w15:restartNumberingAfterBreak="0">
    <w:nsid w:val="6F502FF2"/>
    <w:multiLevelType w:val="hybridMultilevel"/>
    <w:tmpl w:val="052E36B6"/>
    <w:lvl w:ilvl="0" w:tplc="1F28B1C6">
      <w:start w:val="1"/>
      <w:numFmt w:val="decimal"/>
      <w:lvlText w:val="%1."/>
      <w:lvlJc w:val="left"/>
      <w:pPr>
        <w:ind w:left="720" w:hanging="360"/>
      </w:pPr>
      <w:rPr>
        <w:u w:val="none"/>
      </w:rPr>
    </w:lvl>
    <w:lvl w:ilvl="1" w:tplc="A456F96E">
      <w:start w:val="1"/>
      <w:numFmt w:val="lowerLetter"/>
      <w:lvlText w:val="%2."/>
      <w:lvlJc w:val="left"/>
      <w:pPr>
        <w:ind w:left="1440" w:hanging="360"/>
      </w:pPr>
      <w:rPr>
        <w:u w:val="none"/>
      </w:rPr>
    </w:lvl>
    <w:lvl w:ilvl="2" w:tplc="7A080048">
      <w:start w:val="1"/>
      <w:numFmt w:val="lowerRoman"/>
      <w:lvlText w:val="%3."/>
      <w:lvlJc w:val="right"/>
      <w:pPr>
        <w:ind w:left="2160" w:hanging="360"/>
      </w:pPr>
      <w:rPr>
        <w:u w:val="none"/>
      </w:rPr>
    </w:lvl>
    <w:lvl w:ilvl="3" w:tplc="389AFDB4">
      <w:start w:val="1"/>
      <w:numFmt w:val="decimal"/>
      <w:lvlText w:val="%4."/>
      <w:lvlJc w:val="left"/>
      <w:pPr>
        <w:ind w:left="2880" w:hanging="360"/>
      </w:pPr>
      <w:rPr>
        <w:u w:val="none"/>
      </w:rPr>
    </w:lvl>
    <w:lvl w:ilvl="4" w:tplc="8F3A09D0">
      <w:start w:val="1"/>
      <w:numFmt w:val="lowerLetter"/>
      <w:lvlText w:val="%5."/>
      <w:lvlJc w:val="left"/>
      <w:pPr>
        <w:ind w:left="3600" w:hanging="360"/>
      </w:pPr>
      <w:rPr>
        <w:u w:val="none"/>
      </w:rPr>
    </w:lvl>
    <w:lvl w:ilvl="5" w:tplc="CC3EF4B0">
      <w:start w:val="1"/>
      <w:numFmt w:val="lowerRoman"/>
      <w:lvlText w:val="%6."/>
      <w:lvlJc w:val="right"/>
      <w:pPr>
        <w:ind w:left="4320" w:hanging="360"/>
      </w:pPr>
      <w:rPr>
        <w:u w:val="none"/>
      </w:rPr>
    </w:lvl>
    <w:lvl w:ilvl="6" w:tplc="BDEEFAD6">
      <w:start w:val="1"/>
      <w:numFmt w:val="decimal"/>
      <w:lvlText w:val="%7."/>
      <w:lvlJc w:val="left"/>
      <w:pPr>
        <w:ind w:left="5040" w:hanging="360"/>
      </w:pPr>
      <w:rPr>
        <w:u w:val="none"/>
      </w:rPr>
    </w:lvl>
    <w:lvl w:ilvl="7" w:tplc="9B3CF5A8">
      <w:start w:val="1"/>
      <w:numFmt w:val="lowerLetter"/>
      <w:lvlText w:val="%8."/>
      <w:lvlJc w:val="left"/>
      <w:pPr>
        <w:ind w:left="5760" w:hanging="360"/>
      </w:pPr>
      <w:rPr>
        <w:u w:val="none"/>
      </w:rPr>
    </w:lvl>
    <w:lvl w:ilvl="8" w:tplc="E844FB26">
      <w:start w:val="1"/>
      <w:numFmt w:val="lowerRoman"/>
      <w:lvlText w:val="%9."/>
      <w:lvlJc w:val="right"/>
      <w:pPr>
        <w:ind w:left="6480" w:hanging="360"/>
      </w:pPr>
      <w:rPr>
        <w:u w:val="none"/>
      </w:rPr>
    </w:lvl>
  </w:abstractNum>
  <w:abstractNum w:abstractNumId="128" w15:restartNumberingAfterBreak="0">
    <w:nsid w:val="71EA60F7"/>
    <w:multiLevelType w:val="hybridMultilevel"/>
    <w:tmpl w:val="59C68EE4"/>
    <w:lvl w:ilvl="0" w:tplc="4E661EFE">
      <w:start w:val="1"/>
      <w:numFmt w:val="bullet"/>
      <w:lvlText w:val="●"/>
      <w:lvlJc w:val="left"/>
      <w:pPr>
        <w:ind w:left="720" w:hanging="360"/>
      </w:pPr>
      <w:rPr>
        <w:u w:val="none"/>
      </w:rPr>
    </w:lvl>
    <w:lvl w:ilvl="1" w:tplc="37FACBFC">
      <w:start w:val="1"/>
      <w:numFmt w:val="bullet"/>
      <w:lvlText w:val="○"/>
      <w:lvlJc w:val="left"/>
      <w:pPr>
        <w:ind w:left="1440" w:hanging="360"/>
      </w:pPr>
      <w:rPr>
        <w:u w:val="none"/>
      </w:rPr>
    </w:lvl>
    <w:lvl w:ilvl="2" w:tplc="F7D2C914">
      <w:start w:val="1"/>
      <w:numFmt w:val="bullet"/>
      <w:lvlText w:val="■"/>
      <w:lvlJc w:val="left"/>
      <w:pPr>
        <w:ind w:left="2160" w:hanging="360"/>
      </w:pPr>
      <w:rPr>
        <w:u w:val="none"/>
      </w:rPr>
    </w:lvl>
    <w:lvl w:ilvl="3" w:tplc="8242A132">
      <w:start w:val="1"/>
      <w:numFmt w:val="bullet"/>
      <w:lvlText w:val="●"/>
      <w:lvlJc w:val="left"/>
      <w:pPr>
        <w:ind w:left="2880" w:hanging="360"/>
      </w:pPr>
      <w:rPr>
        <w:u w:val="none"/>
      </w:rPr>
    </w:lvl>
    <w:lvl w:ilvl="4" w:tplc="6C44F804">
      <w:start w:val="1"/>
      <w:numFmt w:val="bullet"/>
      <w:lvlText w:val="○"/>
      <w:lvlJc w:val="left"/>
      <w:pPr>
        <w:ind w:left="3600" w:hanging="360"/>
      </w:pPr>
      <w:rPr>
        <w:u w:val="none"/>
      </w:rPr>
    </w:lvl>
    <w:lvl w:ilvl="5" w:tplc="45DC86C8">
      <w:start w:val="1"/>
      <w:numFmt w:val="bullet"/>
      <w:lvlText w:val="■"/>
      <w:lvlJc w:val="left"/>
      <w:pPr>
        <w:ind w:left="4320" w:hanging="360"/>
      </w:pPr>
      <w:rPr>
        <w:u w:val="none"/>
      </w:rPr>
    </w:lvl>
    <w:lvl w:ilvl="6" w:tplc="508CA02A">
      <w:start w:val="1"/>
      <w:numFmt w:val="bullet"/>
      <w:lvlText w:val="●"/>
      <w:lvlJc w:val="left"/>
      <w:pPr>
        <w:ind w:left="5040" w:hanging="360"/>
      </w:pPr>
      <w:rPr>
        <w:u w:val="none"/>
      </w:rPr>
    </w:lvl>
    <w:lvl w:ilvl="7" w:tplc="1D9A2696">
      <w:start w:val="1"/>
      <w:numFmt w:val="bullet"/>
      <w:lvlText w:val="○"/>
      <w:lvlJc w:val="left"/>
      <w:pPr>
        <w:ind w:left="5760" w:hanging="360"/>
      </w:pPr>
      <w:rPr>
        <w:u w:val="none"/>
      </w:rPr>
    </w:lvl>
    <w:lvl w:ilvl="8" w:tplc="D35C2430">
      <w:start w:val="1"/>
      <w:numFmt w:val="bullet"/>
      <w:lvlText w:val="■"/>
      <w:lvlJc w:val="left"/>
      <w:pPr>
        <w:ind w:left="6480" w:hanging="360"/>
      </w:pPr>
      <w:rPr>
        <w:u w:val="none"/>
      </w:rPr>
    </w:lvl>
  </w:abstractNum>
  <w:abstractNum w:abstractNumId="129" w15:restartNumberingAfterBreak="0">
    <w:nsid w:val="728E7304"/>
    <w:multiLevelType w:val="hybridMultilevel"/>
    <w:tmpl w:val="5B4C050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0" w15:restartNumberingAfterBreak="0">
    <w:nsid w:val="72C410AF"/>
    <w:multiLevelType w:val="hybridMultilevel"/>
    <w:tmpl w:val="7F20627E"/>
    <w:lvl w:ilvl="0" w:tplc="EC260094">
      <w:numFmt w:val="bullet"/>
      <w:lvlText w:val="•"/>
      <w:lvlJc w:val="left"/>
      <w:pPr>
        <w:ind w:left="690" w:hanging="360"/>
      </w:pPr>
      <w:rPr>
        <w:rFonts w:ascii="Avenir-Light" w:eastAsia="Avenir-Light" w:hAnsi="Avenir-Light" w:cs="Avenir-Light" w:hint="default"/>
        <w:color w:val="231F20"/>
        <w:w w:val="100"/>
        <w:sz w:val="22"/>
        <w:szCs w:val="22"/>
        <w:lang w:val="en-GB" w:eastAsia="en-US" w:bidi="ar-SA"/>
      </w:rPr>
    </w:lvl>
    <w:lvl w:ilvl="1" w:tplc="69EE5990">
      <w:numFmt w:val="bullet"/>
      <w:lvlText w:val="o"/>
      <w:lvlJc w:val="left"/>
      <w:pPr>
        <w:ind w:left="1087" w:hanging="360"/>
      </w:pPr>
      <w:rPr>
        <w:rFonts w:ascii="Avenir-Light" w:eastAsia="Avenir-Light" w:hAnsi="Avenir-Light" w:cs="Avenir-Light" w:hint="default"/>
        <w:color w:val="231F20"/>
        <w:w w:val="100"/>
        <w:sz w:val="22"/>
        <w:szCs w:val="22"/>
        <w:lang w:val="en-GB" w:eastAsia="en-US" w:bidi="ar-SA"/>
      </w:rPr>
    </w:lvl>
    <w:lvl w:ilvl="2" w:tplc="60B09690">
      <w:numFmt w:val="bullet"/>
      <w:lvlText w:val="•"/>
      <w:lvlJc w:val="left"/>
      <w:pPr>
        <w:ind w:left="1725" w:hanging="360"/>
      </w:pPr>
      <w:rPr>
        <w:rFonts w:hint="default"/>
        <w:lang w:val="en-GB" w:eastAsia="en-US" w:bidi="ar-SA"/>
      </w:rPr>
    </w:lvl>
    <w:lvl w:ilvl="3" w:tplc="B6E64CD6">
      <w:numFmt w:val="bullet"/>
      <w:lvlText w:val="•"/>
      <w:lvlJc w:val="left"/>
      <w:pPr>
        <w:ind w:left="2371" w:hanging="360"/>
      </w:pPr>
      <w:rPr>
        <w:rFonts w:hint="default"/>
        <w:lang w:val="en-GB" w:eastAsia="en-US" w:bidi="ar-SA"/>
      </w:rPr>
    </w:lvl>
    <w:lvl w:ilvl="4" w:tplc="1818BECE">
      <w:numFmt w:val="bullet"/>
      <w:lvlText w:val="•"/>
      <w:lvlJc w:val="left"/>
      <w:pPr>
        <w:ind w:left="3016" w:hanging="360"/>
      </w:pPr>
      <w:rPr>
        <w:rFonts w:hint="default"/>
        <w:lang w:val="en-GB" w:eastAsia="en-US" w:bidi="ar-SA"/>
      </w:rPr>
    </w:lvl>
    <w:lvl w:ilvl="5" w:tplc="99442EB6">
      <w:numFmt w:val="bullet"/>
      <w:lvlText w:val="•"/>
      <w:lvlJc w:val="left"/>
      <w:pPr>
        <w:ind w:left="3662" w:hanging="360"/>
      </w:pPr>
      <w:rPr>
        <w:rFonts w:hint="default"/>
        <w:lang w:val="en-GB" w:eastAsia="en-US" w:bidi="ar-SA"/>
      </w:rPr>
    </w:lvl>
    <w:lvl w:ilvl="6" w:tplc="620AA252">
      <w:numFmt w:val="bullet"/>
      <w:lvlText w:val="•"/>
      <w:lvlJc w:val="left"/>
      <w:pPr>
        <w:ind w:left="4308" w:hanging="360"/>
      </w:pPr>
      <w:rPr>
        <w:rFonts w:hint="default"/>
        <w:lang w:val="en-GB" w:eastAsia="en-US" w:bidi="ar-SA"/>
      </w:rPr>
    </w:lvl>
    <w:lvl w:ilvl="7" w:tplc="B5003F5A">
      <w:numFmt w:val="bullet"/>
      <w:lvlText w:val="•"/>
      <w:lvlJc w:val="left"/>
      <w:pPr>
        <w:ind w:left="4953" w:hanging="360"/>
      </w:pPr>
      <w:rPr>
        <w:rFonts w:hint="default"/>
        <w:lang w:val="en-GB" w:eastAsia="en-US" w:bidi="ar-SA"/>
      </w:rPr>
    </w:lvl>
    <w:lvl w:ilvl="8" w:tplc="B6CA0BDC">
      <w:numFmt w:val="bullet"/>
      <w:lvlText w:val="•"/>
      <w:lvlJc w:val="left"/>
      <w:pPr>
        <w:ind w:left="5599" w:hanging="360"/>
      </w:pPr>
      <w:rPr>
        <w:rFonts w:hint="default"/>
        <w:lang w:val="en-GB" w:eastAsia="en-US" w:bidi="ar-SA"/>
      </w:rPr>
    </w:lvl>
  </w:abstractNum>
  <w:abstractNum w:abstractNumId="131" w15:restartNumberingAfterBreak="0">
    <w:nsid w:val="72E92ED5"/>
    <w:multiLevelType w:val="multilevel"/>
    <w:tmpl w:val="3C282354"/>
    <w:lvl w:ilvl="0">
      <w:start w:val="1"/>
      <w:numFmt w:val="decimal"/>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decimal"/>
      <w:lvlText w:val="%1.○.■.●.○.%6."/>
      <w:lvlJc w:val="right"/>
      <w:pPr>
        <w:ind w:left="4320" w:hanging="360"/>
      </w:pPr>
      <w:rPr>
        <w:u w:val="none"/>
      </w:rPr>
    </w:lvl>
    <w:lvl w:ilvl="6">
      <w:start w:val="1"/>
      <w:numFmt w:val="decimal"/>
      <w:lvlText w:val="%1.○.■.●.○.%6.%7."/>
      <w:lvlJc w:val="right"/>
      <w:pPr>
        <w:ind w:left="5040" w:hanging="360"/>
      </w:pPr>
      <w:rPr>
        <w:u w:val="none"/>
      </w:rPr>
    </w:lvl>
    <w:lvl w:ilvl="7">
      <w:start w:val="1"/>
      <w:numFmt w:val="decimal"/>
      <w:lvlText w:val="%1.○.■.●.○.%6.%7.%8."/>
      <w:lvlJc w:val="right"/>
      <w:pPr>
        <w:ind w:left="5760" w:hanging="360"/>
      </w:pPr>
      <w:rPr>
        <w:u w:val="none"/>
      </w:rPr>
    </w:lvl>
    <w:lvl w:ilvl="8">
      <w:start w:val="1"/>
      <w:numFmt w:val="decimal"/>
      <w:lvlText w:val="%1.○.■.●.○.%6.%7.%8.%9."/>
      <w:lvlJc w:val="right"/>
      <w:pPr>
        <w:ind w:left="6480" w:hanging="360"/>
      </w:pPr>
      <w:rPr>
        <w:u w:val="none"/>
      </w:rPr>
    </w:lvl>
  </w:abstractNum>
  <w:abstractNum w:abstractNumId="132" w15:restartNumberingAfterBreak="0">
    <w:nsid w:val="73165434"/>
    <w:multiLevelType w:val="hybridMultilevel"/>
    <w:tmpl w:val="EE061A80"/>
    <w:lvl w:ilvl="0" w:tplc="FFCCF014">
      <w:start w:val="1"/>
      <w:numFmt w:val="lowerLetter"/>
      <w:lvlText w:val="%1)"/>
      <w:lvlJc w:val="left"/>
      <w:pPr>
        <w:ind w:left="1080" w:hanging="360"/>
      </w:pPr>
      <w:rPr>
        <w:rFonts w:hint="default"/>
        <w:lang w:val="pt-BR"/>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33" w15:restartNumberingAfterBreak="0">
    <w:nsid w:val="7428619C"/>
    <w:multiLevelType w:val="hybridMultilevel"/>
    <w:tmpl w:val="F386DB3A"/>
    <w:lvl w:ilvl="0" w:tplc="85884BF2">
      <w:start w:val="1"/>
      <w:numFmt w:val="decimal"/>
      <w:lvlText w:val="%1."/>
      <w:lvlJc w:val="left"/>
      <w:pPr>
        <w:ind w:left="720" w:hanging="360"/>
      </w:pPr>
      <w:rPr>
        <w:u w:val="none"/>
      </w:rPr>
    </w:lvl>
    <w:lvl w:ilvl="1" w:tplc="EAFC49EC">
      <w:start w:val="1"/>
      <w:numFmt w:val="lowerLetter"/>
      <w:lvlText w:val="%2."/>
      <w:lvlJc w:val="left"/>
      <w:pPr>
        <w:ind w:left="1440" w:hanging="360"/>
      </w:pPr>
      <w:rPr>
        <w:u w:val="none"/>
      </w:rPr>
    </w:lvl>
    <w:lvl w:ilvl="2" w:tplc="66648346">
      <w:start w:val="1"/>
      <w:numFmt w:val="lowerRoman"/>
      <w:lvlText w:val="%3."/>
      <w:lvlJc w:val="right"/>
      <w:pPr>
        <w:ind w:left="2160" w:hanging="360"/>
      </w:pPr>
      <w:rPr>
        <w:u w:val="none"/>
      </w:rPr>
    </w:lvl>
    <w:lvl w:ilvl="3" w:tplc="B6348E34">
      <w:start w:val="1"/>
      <w:numFmt w:val="decimal"/>
      <w:lvlText w:val="%4."/>
      <w:lvlJc w:val="left"/>
      <w:pPr>
        <w:ind w:left="2880" w:hanging="360"/>
      </w:pPr>
      <w:rPr>
        <w:u w:val="none"/>
      </w:rPr>
    </w:lvl>
    <w:lvl w:ilvl="4" w:tplc="05BE8FB4">
      <w:start w:val="1"/>
      <w:numFmt w:val="lowerLetter"/>
      <w:lvlText w:val="%5."/>
      <w:lvlJc w:val="left"/>
      <w:pPr>
        <w:ind w:left="3600" w:hanging="360"/>
      </w:pPr>
      <w:rPr>
        <w:u w:val="none"/>
      </w:rPr>
    </w:lvl>
    <w:lvl w:ilvl="5" w:tplc="866EB4D4">
      <w:start w:val="1"/>
      <w:numFmt w:val="lowerRoman"/>
      <w:lvlText w:val="%6."/>
      <w:lvlJc w:val="right"/>
      <w:pPr>
        <w:ind w:left="4320" w:hanging="360"/>
      </w:pPr>
      <w:rPr>
        <w:u w:val="none"/>
      </w:rPr>
    </w:lvl>
    <w:lvl w:ilvl="6" w:tplc="C7BCF70E">
      <w:start w:val="1"/>
      <w:numFmt w:val="decimal"/>
      <w:lvlText w:val="%7."/>
      <w:lvlJc w:val="left"/>
      <w:pPr>
        <w:ind w:left="5040" w:hanging="360"/>
      </w:pPr>
      <w:rPr>
        <w:u w:val="none"/>
      </w:rPr>
    </w:lvl>
    <w:lvl w:ilvl="7" w:tplc="7F60F8CA">
      <w:start w:val="1"/>
      <w:numFmt w:val="lowerLetter"/>
      <w:lvlText w:val="%8."/>
      <w:lvlJc w:val="left"/>
      <w:pPr>
        <w:ind w:left="5760" w:hanging="360"/>
      </w:pPr>
      <w:rPr>
        <w:u w:val="none"/>
      </w:rPr>
    </w:lvl>
    <w:lvl w:ilvl="8" w:tplc="02003B38">
      <w:start w:val="1"/>
      <w:numFmt w:val="lowerRoman"/>
      <w:lvlText w:val="%9."/>
      <w:lvlJc w:val="right"/>
      <w:pPr>
        <w:ind w:left="6480" w:hanging="360"/>
      </w:pPr>
      <w:rPr>
        <w:u w:val="none"/>
      </w:rPr>
    </w:lvl>
  </w:abstractNum>
  <w:abstractNum w:abstractNumId="134" w15:restartNumberingAfterBreak="0">
    <w:nsid w:val="767F3FAC"/>
    <w:multiLevelType w:val="multilevel"/>
    <w:tmpl w:val="CE7E6CA0"/>
    <w:lvl w:ilvl="0">
      <w:start w:val="1"/>
      <w:numFmt w:val="bullet"/>
      <w:lvlText w:val="●"/>
      <w:lvlJc w:val="left"/>
      <w:pPr>
        <w:ind w:left="720" w:hanging="360"/>
      </w:pPr>
      <w:rPr>
        <w:u w:val="none"/>
        <w:lang w:val="pt-B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decimal"/>
      <w:lvlText w:val="●.○.■.●.○.%6."/>
      <w:lvlJc w:val="right"/>
      <w:pPr>
        <w:ind w:left="4320" w:hanging="360"/>
      </w:pPr>
      <w:rPr>
        <w:u w:val="none"/>
      </w:rPr>
    </w:lvl>
    <w:lvl w:ilvl="6">
      <w:start w:val="1"/>
      <w:numFmt w:val="decimal"/>
      <w:lvlText w:val="●.○.■.●.○.%6.%7."/>
      <w:lvlJc w:val="right"/>
      <w:pPr>
        <w:ind w:left="5040" w:hanging="360"/>
      </w:pPr>
      <w:rPr>
        <w:u w:val="none"/>
      </w:rPr>
    </w:lvl>
    <w:lvl w:ilvl="7">
      <w:start w:val="1"/>
      <w:numFmt w:val="decimal"/>
      <w:lvlText w:val="●.○.■.●.○.%6.%7.%8."/>
      <w:lvlJc w:val="right"/>
      <w:pPr>
        <w:ind w:left="5760" w:hanging="360"/>
      </w:pPr>
      <w:rPr>
        <w:u w:val="none"/>
      </w:rPr>
    </w:lvl>
    <w:lvl w:ilvl="8">
      <w:start w:val="1"/>
      <w:numFmt w:val="decimal"/>
      <w:lvlText w:val="●.○.■.●.○.%6.%7.%8.%9."/>
      <w:lvlJc w:val="right"/>
      <w:pPr>
        <w:ind w:left="6480" w:hanging="360"/>
      </w:pPr>
      <w:rPr>
        <w:u w:val="none"/>
      </w:rPr>
    </w:lvl>
  </w:abstractNum>
  <w:abstractNum w:abstractNumId="135" w15:restartNumberingAfterBreak="0">
    <w:nsid w:val="7AAC5B18"/>
    <w:multiLevelType w:val="hybridMultilevel"/>
    <w:tmpl w:val="F5962986"/>
    <w:lvl w:ilvl="0" w:tplc="3E5E0498">
      <w:numFmt w:val="bullet"/>
      <w:lvlText w:val="•"/>
      <w:lvlJc w:val="left"/>
      <w:pPr>
        <w:ind w:left="680" w:hanging="360"/>
      </w:pPr>
      <w:rPr>
        <w:rFonts w:ascii="Avenir-Light" w:eastAsia="Avenir-Light" w:hAnsi="Avenir-Light" w:cs="Avenir-Light" w:hint="default"/>
        <w:color w:val="231F20"/>
        <w:w w:val="100"/>
        <w:sz w:val="22"/>
        <w:szCs w:val="22"/>
        <w:lang w:val="en-GB" w:eastAsia="en-US" w:bidi="ar-SA"/>
      </w:rPr>
    </w:lvl>
    <w:lvl w:ilvl="1" w:tplc="74EE4538">
      <w:numFmt w:val="bullet"/>
      <w:lvlText w:val="•"/>
      <w:lvlJc w:val="left"/>
      <w:pPr>
        <w:ind w:left="1258" w:hanging="360"/>
      </w:pPr>
      <w:rPr>
        <w:rFonts w:hint="default"/>
        <w:lang w:val="en-GB" w:eastAsia="en-US" w:bidi="ar-SA"/>
      </w:rPr>
    </w:lvl>
    <w:lvl w:ilvl="2" w:tplc="D1B0C68E">
      <w:numFmt w:val="bullet"/>
      <w:lvlText w:val="•"/>
      <w:lvlJc w:val="left"/>
      <w:pPr>
        <w:ind w:left="1836" w:hanging="360"/>
      </w:pPr>
      <w:rPr>
        <w:rFonts w:hint="default"/>
        <w:lang w:val="en-GB" w:eastAsia="en-US" w:bidi="ar-SA"/>
      </w:rPr>
    </w:lvl>
    <w:lvl w:ilvl="3" w:tplc="DC9A9790">
      <w:numFmt w:val="bullet"/>
      <w:lvlText w:val="•"/>
      <w:lvlJc w:val="left"/>
      <w:pPr>
        <w:ind w:left="2414" w:hanging="360"/>
      </w:pPr>
      <w:rPr>
        <w:rFonts w:hint="default"/>
        <w:lang w:val="en-GB" w:eastAsia="en-US" w:bidi="ar-SA"/>
      </w:rPr>
    </w:lvl>
    <w:lvl w:ilvl="4" w:tplc="17403612">
      <w:numFmt w:val="bullet"/>
      <w:lvlText w:val="•"/>
      <w:lvlJc w:val="left"/>
      <w:pPr>
        <w:ind w:left="2992" w:hanging="360"/>
      </w:pPr>
      <w:rPr>
        <w:rFonts w:hint="default"/>
        <w:lang w:val="en-GB" w:eastAsia="en-US" w:bidi="ar-SA"/>
      </w:rPr>
    </w:lvl>
    <w:lvl w:ilvl="5" w:tplc="9FAE7218">
      <w:numFmt w:val="bullet"/>
      <w:lvlText w:val="•"/>
      <w:lvlJc w:val="left"/>
      <w:pPr>
        <w:ind w:left="3570" w:hanging="360"/>
      </w:pPr>
      <w:rPr>
        <w:rFonts w:hint="default"/>
        <w:lang w:val="en-GB" w:eastAsia="en-US" w:bidi="ar-SA"/>
      </w:rPr>
    </w:lvl>
    <w:lvl w:ilvl="6" w:tplc="72FCA9A4">
      <w:numFmt w:val="bullet"/>
      <w:lvlText w:val="•"/>
      <w:lvlJc w:val="left"/>
      <w:pPr>
        <w:ind w:left="4148" w:hanging="360"/>
      </w:pPr>
      <w:rPr>
        <w:rFonts w:hint="default"/>
        <w:lang w:val="en-GB" w:eastAsia="en-US" w:bidi="ar-SA"/>
      </w:rPr>
    </w:lvl>
    <w:lvl w:ilvl="7" w:tplc="7BA290CE">
      <w:numFmt w:val="bullet"/>
      <w:lvlText w:val="•"/>
      <w:lvlJc w:val="left"/>
      <w:pPr>
        <w:ind w:left="4726" w:hanging="360"/>
      </w:pPr>
      <w:rPr>
        <w:rFonts w:hint="default"/>
        <w:lang w:val="en-GB" w:eastAsia="en-US" w:bidi="ar-SA"/>
      </w:rPr>
    </w:lvl>
    <w:lvl w:ilvl="8" w:tplc="B4BC2B9A">
      <w:numFmt w:val="bullet"/>
      <w:lvlText w:val="•"/>
      <w:lvlJc w:val="left"/>
      <w:pPr>
        <w:ind w:left="5304" w:hanging="360"/>
      </w:pPr>
      <w:rPr>
        <w:rFonts w:hint="default"/>
        <w:lang w:val="en-GB" w:eastAsia="en-US" w:bidi="ar-SA"/>
      </w:rPr>
    </w:lvl>
  </w:abstractNum>
  <w:abstractNum w:abstractNumId="136" w15:restartNumberingAfterBreak="0">
    <w:nsid w:val="7BD869FB"/>
    <w:multiLevelType w:val="hybridMultilevel"/>
    <w:tmpl w:val="13983158"/>
    <w:lvl w:ilvl="0" w:tplc="C5700D5E">
      <w:start w:val="1"/>
      <w:numFmt w:val="bullet"/>
      <w:lvlText w:val="●"/>
      <w:lvlJc w:val="left"/>
      <w:pPr>
        <w:ind w:left="720" w:hanging="360"/>
      </w:pPr>
      <w:rPr>
        <w:u w:val="none"/>
      </w:rPr>
    </w:lvl>
    <w:lvl w:ilvl="1" w:tplc="15745DA6">
      <w:start w:val="1"/>
      <w:numFmt w:val="bullet"/>
      <w:lvlText w:val="○"/>
      <w:lvlJc w:val="left"/>
      <w:pPr>
        <w:ind w:left="1440" w:hanging="360"/>
      </w:pPr>
      <w:rPr>
        <w:u w:val="none"/>
      </w:rPr>
    </w:lvl>
    <w:lvl w:ilvl="2" w:tplc="323A2352">
      <w:start w:val="1"/>
      <w:numFmt w:val="bullet"/>
      <w:lvlText w:val="■"/>
      <w:lvlJc w:val="left"/>
      <w:pPr>
        <w:ind w:left="2160" w:hanging="360"/>
      </w:pPr>
      <w:rPr>
        <w:u w:val="none"/>
      </w:rPr>
    </w:lvl>
    <w:lvl w:ilvl="3" w:tplc="6AEA2F2C">
      <w:start w:val="1"/>
      <w:numFmt w:val="bullet"/>
      <w:lvlText w:val="●"/>
      <w:lvlJc w:val="left"/>
      <w:pPr>
        <w:ind w:left="2880" w:hanging="360"/>
      </w:pPr>
      <w:rPr>
        <w:u w:val="none"/>
      </w:rPr>
    </w:lvl>
    <w:lvl w:ilvl="4" w:tplc="00DA10E4">
      <w:start w:val="1"/>
      <w:numFmt w:val="bullet"/>
      <w:lvlText w:val="○"/>
      <w:lvlJc w:val="left"/>
      <w:pPr>
        <w:ind w:left="3600" w:hanging="360"/>
      </w:pPr>
      <w:rPr>
        <w:u w:val="none"/>
      </w:rPr>
    </w:lvl>
    <w:lvl w:ilvl="5" w:tplc="759A2588">
      <w:start w:val="1"/>
      <w:numFmt w:val="bullet"/>
      <w:lvlText w:val="■"/>
      <w:lvlJc w:val="left"/>
      <w:pPr>
        <w:ind w:left="4320" w:hanging="360"/>
      </w:pPr>
      <w:rPr>
        <w:u w:val="none"/>
      </w:rPr>
    </w:lvl>
    <w:lvl w:ilvl="6" w:tplc="5EB01304">
      <w:start w:val="1"/>
      <w:numFmt w:val="bullet"/>
      <w:lvlText w:val="●"/>
      <w:lvlJc w:val="left"/>
      <w:pPr>
        <w:ind w:left="5040" w:hanging="360"/>
      </w:pPr>
      <w:rPr>
        <w:u w:val="none"/>
      </w:rPr>
    </w:lvl>
    <w:lvl w:ilvl="7" w:tplc="E2CEAA90">
      <w:start w:val="1"/>
      <w:numFmt w:val="bullet"/>
      <w:lvlText w:val="○"/>
      <w:lvlJc w:val="left"/>
      <w:pPr>
        <w:ind w:left="5760" w:hanging="360"/>
      </w:pPr>
      <w:rPr>
        <w:u w:val="none"/>
      </w:rPr>
    </w:lvl>
    <w:lvl w:ilvl="8" w:tplc="D2F0CDBA">
      <w:start w:val="1"/>
      <w:numFmt w:val="bullet"/>
      <w:lvlText w:val="■"/>
      <w:lvlJc w:val="left"/>
      <w:pPr>
        <w:ind w:left="6480" w:hanging="360"/>
      </w:pPr>
      <w:rPr>
        <w:u w:val="none"/>
      </w:rPr>
    </w:lvl>
  </w:abstractNum>
  <w:abstractNum w:abstractNumId="137" w15:restartNumberingAfterBreak="0">
    <w:nsid w:val="7DFB5637"/>
    <w:multiLevelType w:val="multilevel"/>
    <w:tmpl w:val="D7B4C1E0"/>
    <w:lvl w:ilvl="0">
      <w:start w:val="1"/>
      <w:numFmt w:val="decimal"/>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decimal"/>
      <w:lvlText w:val="%1.○.■.●.○.%6."/>
      <w:lvlJc w:val="right"/>
      <w:pPr>
        <w:ind w:left="4320" w:hanging="360"/>
      </w:pPr>
      <w:rPr>
        <w:u w:val="none"/>
      </w:rPr>
    </w:lvl>
    <w:lvl w:ilvl="6">
      <w:start w:val="1"/>
      <w:numFmt w:val="decimal"/>
      <w:lvlText w:val="%1.○.■.●.○.%6.%7."/>
      <w:lvlJc w:val="right"/>
      <w:pPr>
        <w:ind w:left="5040" w:hanging="360"/>
      </w:pPr>
      <w:rPr>
        <w:u w:val="none"/>
      </w:rPr>
    </w:lvl>
    <w:lvl w:ilvl="7">
      <w:start w:val="1"/>
      <w:numFmt w:val="decimal"/>
      <w:lvlText w:val="%1.○.■.●.○.%6.%7.%8."/>
      <w:lvlJc w:val="right"/>
      <w:pPr>
        <w:ind w:left="5760" w:hanging="360"/>
      </w:pPr>
      <w:rPr>
        <w:u w:val="none"/>
      </w:rPr>
    </w:lvl>
    <w:lvl w:ilvl="8">
      <w:start w:val="1"/>
      <w:numFmt w:val="decimal"/>
      <w:lvlText w:val="%1.○.■.●.○.%6.%7.%8.%9."/>
      <w:lvlJc w:val="right"/>
      <w:pPr>
        <w:ind w:left="6480" w:hanging="360"/>
      </w:pPr>
      <w:rPr>
        <w:u w:val="none"/>
      </w:rPr>
    </w:lvl>
  </w:abstractNum>
  <w:abstractNum w:abstractNumId="138" w15:restartNumberingAfterBreak="0">
    <w:nsid w:val="7F0822C7"/>
    <w:multiLevelType w:val="hybridMultilevel"/>
    <w:tmpl w:val="CC126F1E"/>
    <w:lvl w:ilvl="0" w:tplc="2A28932C">
      <w:start w:val="1"/>
      <w:numFmt w:val="bullet"/>
      <w:lvlText w:val="●"/>
      <w:lvlJc w:val="left"/>
      <w:pPr>
        <w:ind w:left="720" w:hanging="360"/>
      </w:pPr>
      <w:rPr>
        <w:u w:val="none"/>
      </w:rPr>
    </w:lvl>
    <w:lvl w:ilvl="1" w:tplc="8C7E50C0">
      <w:start w:val="1"/>
      <w:numFmt w:val="bullet"/>
      <w:lvlText w:val="○"/>
      <w:lvlJc w:val="left"/>
      <w:pPr>
        <w:ind w:left="1440" w:hanging="360"/>
      </w:pPr>
      <w:rPr>
        <w:u w:val="none"/>
      </w:rPr>
    </w:lvl>
    <w:lvl w:ilvl="2" w:tplc="4C223038">
      <w:start w:val="1"/>
      <w:numFmt w:val="bullet"/>
      <w:lvlText w:val="■"/>
      <w:lvlJc w:val="left"/>
      <w:pPr>
        <w:ind w:left="2160" w:hanging="360"/>
      </w:pPr>
      <w:rPr>
        <w:u w:val="none"/>
      </w:rPr>
    </w:lvl>
    <w:lvl w:ilvl="3" w:tplc="5B4CE49C">
      <w:start w:val="1"/>
      <w:numFmt w:val="bullet"/>
      <w:lvlText w:val="●"/>
      <w:lvlJc w:val="left"/>
      <w:pPr>
        <w:ind w:left="2880" w:hanging="360"/>
      </w:pPr>
      <w:rPr>
        <w:u w:val="none"/>
      </w:rPr>
    </w:lvl>
    <w:lvl w:ilvl="4" w:tplc="C60C4EB4">
      <w:start w:val="1"/>
      <w:numFmt w:val="bullet"/>
      <w:lvlText w:val="○"/>
      <w:lvlJc w:val="left"/>
      <w:pPr>
        <w:ind w:left="3600" w:hanging="360"/>
      </w:pPr>
      <w:rPr>
        <w:u w:val="none"/>
      </w:rPr>
    </w:lvl>
    <w:lvl w:ilvl="5" w:tplc="BA68BD14">
      <w:start w:val="1"/>
      <w:numFmt w:val="bullet"/>
      <w:lvlText w:val="■"/>
      <w:lvlJc w:val="left"/>
      <w:pPr>
        <w:ind w:left="4320" w:hanging="360"/>
      </w:pPr>
      <w:rPr>
        <w:u w:val="none"/>
      </w:rPr>
    </w:lvl>
    <w:lvl w:ilvl="6" w:tplc="4C12DC40">
      <w:start w:val="1"/>
      <w:numFmt w:val="bullet"/>
      <w:lvlText w:val="●"/>
      <w:lvlJc w:val="left"/>
      <w:pPr>
        <w:ind w:left="5040" w:hanging="360"/>
      </w:pPr>
      <w:rPr>
        <w:u w:val="none"/>
      </w:rPr>
    </w:lvl>
    <w:lvl w:ilvl="7" w:tplc="0D084226">
      <w:start w:val="1"/>
      <w:numFmt w:val="bullet"/>
      <w:lvlText w:val="○"/>
      <w:lvlJc w:val="left"/>
      <w:pPr>
        <w:ind w:left="5760" w:hanging="360"/>
      </w:pPr>
      <w:rPr>
        <w:u w:val="none"/>
      </w:rPr>
    </w:lvl>
    <w:lvl w:ilvl="8" w:tplc="FF04F5FA">
      <w:start w:val="1"/>
      <w:numFmt w:val="bullet"/>
      <w:lvlText w:val="■"/>
      <w:lvlJc w:val="left"/>
      <w:pPr>
        <w:ind w:left="6480" w:hanging="360"/>
      </w:pPr>
      <w:rPr>
        <w:u w:val="none"/>
      </w:rPr>
    </w:lvl>
  </w:abstractNum>
  <w:num w:numId="1" w16cid:durableId="1257325815">
    <w:abstractNumId w:val="107"/>
  </w:num>
  <w:num w:numId="2" w16cid:durableId="181435321">
    <w:abstractNumId w:val="46"/>
  </w:num>
  <w:num w:numId="3" w16cid:durableId="56828070">
    <w:abstractNumId w:val="72"/>
  </w:num>
  <w:num w:numId="4" w16cid:durableId="2145464915">
    <w:abstractNumId w:val="11"/>
  </w:num>
  <w:num w:numId="5" w16cid:durableId="1910337232">
    <w:abstractNumId w:val="87"/>
  </w:num>
  <w:num w:numId="6" w16cid:durableId="711920779">
    <w:abstractNumId w:val="9"/>
  </w:num>
  <w:num w:numId="7" w16cid:durableId="2145613681">
    <w:abstractNumId w:val="111"/>
  </w:num>
  <w:num w:numId="8" w16cid:durableId="852499906">
    <w:abstractNumId w:val="109"/>
  </w:num>
  <w:num w:numId="9" w16cid:durableId="1844933265">
    <w:abstractNumId w:val="20"/>
  </w:num>
  <w:num w:numId="10" w16cid:durableId="123778802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55782705">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9432501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75836681">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1798536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3077967">
    <w:abstractNumId w:val="120"/>
  </w:num>
  <w:num w:numId="16" w16cid:durableId="1698001827">
    <w:abstractNumId w:val="67"/>
  </w:num>
  <w:num w:numId="17" w16cid:durableId="52852377">
    <w:abstractNumId w:val="128"/>
  </w:num>
  <w:num w:numId="18" w16cid:durableId="184053969">
    <w:abstractNumId w:val="134"/>
    <w:lvlOverride w:ilvl="0"/>
    <w:lvlOverride w:ilvl="1"/>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 w:numId="19" w16cid:durableId="1787772354">
    <w:abstractNumId w:val="75"/>
  </w:num>
  <w:num w:numId="20" w16cid:durableId="37319621">
    <w:abstractNumId w:val="110"/>
    <w:lvlOverride w:ilvl="0"/>
    <w:lvlOverride w:ilvl="1"/>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 w:numId="21" w16cid:durableId="206432741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39548609">
    <w:abstractNumId w:val="81"/>
  </w:num>
  <w:num w:numId="23" w16cid:durableId="543442688">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04658987">
    <w:abstractNumId w:val="99"/>
  </w:num>
  <w:num w:numId="25" w16cid:durableId="187953835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1438005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95600058">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0062819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968484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77808851">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04292943">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13625984">
    <w:abstractNumId w:val="35"/>
  </w:num>
  <w:num w:numId="33" w16cid:durableId="1798327819">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118211788">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461358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42234522">
    <w:abstractNumId w:val="3"/>
  </w:num>
  <w:num w:numId="37" w16cid:durableId="27991357">
    <w:abstractNumId w:val="62"/>
  </w:num>
  <w:num w:numId="38" w16cid:durableId="1124037991">
    <w:abstractNumId w:val="37"/>
  </w:num>
  <w:num w:numId="39" w16cid:durableId="1034498424">
    <w:abstractNumId w:val="43"/>
  </w:num>
  <w:num w:numId="40" w16cid:durableId="9522048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41936934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422804470">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11444158">
    <w:abstractNumId w:val="26"/>
  </w:num>
  <w:num w:numId="44" w16cid:durableId="1284383484">
    <w:abstractNumId w:val="19"/>
  </w:num>
  <w:num w:numId="45" w16cid:durableId="602373234">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60965844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04316717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4204663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7428709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041315331">
    <w:abstractNumId w:val="122"/>
  </w:num>
  <w:num w:numId="51" w16cid:durableId="1868442876">
    <w:abstractNumId w:val="102"/>
  </w:num>
  <w:num w:numId="52" w16cid:durableId="637539263">
    <w:abstractNumId w:val="80"/>
  </w:num>
  <w:num w:numId="53" w16cid:durableId="1435400324">
    <w:abstractNumId w:val="27"/>
  </w:num>
  <w:num w:numId="54" w16cid:durableId="40838745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78791135">
    <w:abstractNumId w:val="123"/>
  </w:num>
  <w:num w:numId="56" w16cid:durableId="1482425874">
    <w:abstractNumId w:val="69"/>
  </w:num>
  <w:num w:numId="57" w16cid:durableId="875849107">
    <w:abstractNumId w:val="58"/>
  </w:num>
  <w:num w:numId="58" w16cid:durableId="6904199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692876798">
    <w:abstractNumId w:val="124"/>
  </w:num>
  <w:num w:numId="60" w16cid:durableId="678896449">
    <w:abstractNumId w:val="105"/>
  </w:num>
  <w:num w:numId="61" w16cid:durableId="380709565">
    <w:abstractNumId w:val="93"/>
  </w:num>
  <w:num w:numId="62" w16cid:durableId="1556433968">
    <w:abstractNumId w:val="86"/>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210465723">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25860842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22664851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90677025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925576550">
    <w:abstractNumId w:val="101"/>
  </w:num>
  <w:num w:numId="68" w16cid:durableId="671372285">
    <w:abstractNumId w:val="85"/>
  </w:num>
  <w:num w:numId="69" w16cid:durableId="175238435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13640965">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48687018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491604244">
    <w:abstractNumId w:val="29"/>
  </w:num>
  <w:num w:numId="73" w16cid:durableId="1175415190">
    <w:abstractNumId w:val="38"/>
  </w:num>
  <w:num w:numId="74" w16cid:durableId="381945292">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433041517">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7032424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1370560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94794235">
    <w:abstractNumId w:val="3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395977033">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31267314">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430711608">
    <w:abstractNumId w:val="52"/>
  </w:num>
  <w:num w:numId="82" w16cid:durableId="1447188791">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804348207">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99040200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888540279">
    <w:abstractNumId w:val="138"/>
  </w:num>
  <w:num w:numId="86" w16cid:durableId="346905435">
    <w:abstractNumId w:val="28"/>
  </w:num>
  <w:num w:numId="87" w16cid:durableId="1721175459">
    <w:abstractNumId w:val="15"/>
  </w:num>
  <w:num w:numId="88" w16cid:durableId="1844130050">
    <w:abstractNumId w:val="48"/>
  </w:num>
  <w:num w:numId="89" w16cid:durableId="1087069277">
    <w:abstractNumId w:val="25"/>
  </w:num>
  <w:num w:numId="90" w16cid:durableId="1330446501">
    <w:abstractNumId w:val="8"/>
  </w:num>
  <w:num w:numId="91" w16cid:durableId="190193315">
    <w:abstractNumId w:val="7"/>
  </w:num>
  <w:num w:numId="92" w16cid:durableId="1513490387">
    <w:abstractNumId w:val="135"/>
  </w:num>
  <w:num w:numId="93" w16cid:durableId="328409018">
    <w:abstractNumId w:val="61"/>
  </w:num>
  <w:num w:numId="94" w16cid:durableId="1466124964">
    <w:abstractNumId w:val="130"/>
  </w:num>
  <w:num w:numId="95" w16cid:durableId="1733195866">
    <w:abstractNumId w:val="30"/>
    <w:lvlOverride w:ilvl="0">
      <w:startOverride w:val="1"/>
    </w:lvlOverride>
    <w:lvlOverride w:ilvl="1">
      <w:startOverride w:val="1"/>
    </w:lvlOverride>
    <w:lvlOverride w:ilvl="2"/>
    <w:lvlOverride w:ilvl="3"/>
    <w:lvlOverride w:ilvl="4"/>
    <w:lvlOverride w:ilvl="5"/>
    <w:lvlOverride w:ilvl="6"/>
    <w:lvlOverride w:ilvl="7"/>
    <w:lvlOverride w:ilvl="8"/>
  </w:num>
  <w:num w:numId="96" w16cid:durableId="851720849">
    <w:abstractNumId w:val="65"/>
  </w:num>
  <w:num w:numId="97" w16cid:durableId="1006052616">
    <w:abstractNumId w:val="92"/>
  </w:num>
  <w:num w:numId="98" w16cid:durableId="1825123179">
    <w:abstractNumId w:val="104"/>
  </w:num>
  <w:num w:numId="99" w16cid:durableId="861363695">
    <w:abstractNumId w:val="36"/>
  </w:num>
  <w:num w:numId="100" w16cid:durableId="94253888">
    <w:abstractNumId w:val="56"/>
  </w:num>
  <w:num w:numId="101" w16cid:durableId="549463815">
    <w:abstractNumId w:val="118"/>
  </w:num>
  <w:num w:numId="102" w16cid:durableId="982465678">
    <w:abstractNumId w:val="73"/>
  </w:num>
  <w:num w:numId="103" w16cid:durableId="968974789">
    <w:abstractNumId w:val="32"/>
  </w:num>
  <w:num w:numId="104" w16cid:durableId="360010347">
    <w:abstractNumId w:val="6"/>
  </w:num>
  <w:num w:numId="105" w16cid:durableId="1564638286">
    <w:abstractNumId w:val="1"/>
  </w:num>
  <w:num w:numId="106" w16cid:durableId="1966038766">
    <w:abstractNumId w:val="13"/>
  </w:num>
  <w:num w:numId="107" w16cid:durableId="1091699698">
    <w:abstractNumId w:val="96"/>
  </w:num>
  <w:num w:numId="108" w16cid:durableId="1012755504">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64693647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20409839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92727267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703214798">
    <w:abstractNumId w:val="88"/>
  </w:num>
  <w:num w:numId="113" w16cid:durableId="145852283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33365271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26077079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87985148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562591529">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098019895">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962376793">
    <w:abstractNumId w:val="0"/>
  </w:num>
  <w:num w:numId="120" w16cid:durableId="2097436697">
    <w:abstractNumId w:val="116"/>
  </w:num>
  <w:num w:numId="121" w16cid:durableId="1538003572">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717778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23686520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38016839">
    <w:abstractNumId w:val="94"/>
  </w:num>
  <w:num w:numId="125" w16cid:durableId="85284544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780877000">
    <w:abstractNumId w:val="121"/>
  </w:num>
  <w:num w:numId="127" w16cid:durableId="1261571179">
    <w:abstractNumId w:val="21"/>
  </w:num>
  <w:num w:numId="128" w16cid:durableId="446965928">
    <w:abstractNumId w:val="89"/>
  </w:num>
  <w:num w:numId="129" w16cid:durableId="2031255525">
    <w:abstractNumId w:val="136"/>
  </w:num>
  <w:num w:numId="130" w16cid:durableId="181869020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947127486">
    <w:abstractNumId w:val="100"/>
  </w:num>
  <w:num w:numId="132" w16cid:durableId="718015564">
    <w:abstractNumId w:val="55"/>
  </w:num>
  <w:num w:numId="133" w16cid:durableId="1676884227">
    <w:abstractNumId w:val="2"/>
    <w:lvlOverride w:ilvl="0">
      <w:startOverride w:val="1"/>
    </w:lvlOverride>
    <w:lvlOverride w:ilvl="1"/>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 w:numId="134" w16cid:durableId="218324677">
    <w:abstractNumId w:val="137"/>
    <w:lvlOverride w:ilvl="0">
      <w:startOverride w:val="1"/>
    </w:lvlOverride>
    <w:lvlOverride w:ilvl="1"/>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 w:numId="135" w16cid:durableId="1874272207">
    <w:abstractNumId w:val="131"/>
  </w:num>
  <w:num w:numId="136" w16cid:durableId="302663112">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510722475">
    <w:abstractNumId w:val="17"/>
  </w:num>
  <w:num w:numId="138" w16cid:durableId="341444559">
    <w:abstractNumId w:val="90"/>
  </w:num>
  <w:num w:numId="139" w16cid:durableId="1905603950">
    <w:abstractNumId w:val="34"/>
  </w:num>
  <w:numIdMacAtCleanup w:val="1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ovanni Populo">
    <w15:presenceInfo w15:providerId="Windows Live" w15:userId="6fb57d14c1ce54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720"/>
  <w:hyphenationZone w:val="425"/>
  <w:characterSpacingControl w:val="doNotCompress"/>
  <w:hdrShapeDefaults>
    <o:shapedefaults v:ext="edit" spidmax="2063"/>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95289"/>
    <w:rsid w:val="00000FC7"/>
    <w:rsid w:val="0000204D"/>
    <w:rsid w:val="00002A58"/>
    <w:rsid w:val="00002EC4"/>
    <w:rsid w:val="0000324F"/>
    <w:rsid w:val="000036E5"/>
    <w:rsid w:val="00003974"/>
    <w:rsid w:val="00003E1F"/>
    <w:rsid w:val="000041A2"/>
    <w:rsid w:val="0000425E"/>
    <w:rsid w:val="00005AA4"/>
    <w:rsid w:val="00005B2F"/>
    <w:rsid w:val="00006021"/>
    <w:rsid w:val="00007D90"/>
    <w:rsid w:val="00007DA0"/>
    <w:rsid w:val="00010307"/>
    <w:rsid w:val="00010818"/>
    <w:rsid w:val="00010EDB"/>
    <w:rsid w:val="00010F9B"/>
    <w:rsid w:val="000126C0"/>
    <w:rsid w:val="000130D2"/>
    <w:rsid w:val="00013598"/>
    <w:rsid w:val="00013708"/>
    <w:rsid w:val="00014317"/>
    <w:rsid w:val="000149D5"/>
    <w:rsid w:val="00015A22"/>
    <w:rsid w:val="00015BDD"/>
    <w:rsid w:val="000160F2"/>
    <w:rsid w:val="00016320"/>
    <w:rsid w:val="0001635B"/>
    <w:rsid w:val="0001637C"/>
    <w:rsid w:val="00016499"/>
    <w:rsid w:val="000168B3"/>
    <w:rsid w:val="00016C1C"/>
    <w:rsid w:val="00016F9E"/>
    <w:rsid w:val="00017632"/>
    <w:rsid w:val="00017AFF"/>
    <w:rsid w:val="00017F10"/>
    <w:rsid w:val="00020DC4"/>
    <w:rsid w:val="00021BF5"/>
    <w:rsid w:val="000224ED"/>
    <w:rsid w:val="00022A9B"/>
    <w:rsid w:val="00022DD5"/>
    <w:rsid w:val="000236ED"/>
    <w:rsid w:val="00023D4A"/>
    <w:rsid w:val="000246B6"/>
    <w:rsid w:val="00024B78"/>
    <w:rsid w:val="00024CD0"/>
    <w:rsid w:val="000258A1"/>
    <w:rsid w:val="00025D0E"/>
    <w:rsid w:val="00025F6F"/>
    <w:rsid w:val="00026225"/>
    <w:rsid w:val="0002677A"/>
    <w:rsid w:val="00026CA5"/>
    <w:rsid w:val="0002739D"/>
    <w:rsid w:val="00030235"/>
    <w:rsid w:val="0003095A"/>
    <w:rsid w:val="00031859"/>
    <w:rsid w:val="00031BBC"/>
    <w:rsid w:val="00032132"/>
    <w:rsid w:val="00032630"/>
    <w:rsid w:val="00032D63"/>
    <w:rsid w:val="00032FCA"/>
    <w:rsid w:val="000333A4"/>
    <w:rsid w:val="00033F13"/>
    <w:rsid w:val="00034BC7"/>
    <w:rsid w:val="00034D77"/>
    <w:rsid w:val="00034E0C"/>
    <w:rsid w:val="00034FAC"/>
    <w:rsid w:val="000351C9"/>
    <w:rsid w:val="00035602"/>
    <w:rsid w:val="00035AD1"/>
    <w:rsid w:val="00035CD4"/>
    <w:rsid w:val="0003610B"/>
    <w:rsid w:val="00036161"/>
    <w:rsid w:val="000361DA"/>
    <w:rsid w:val="00036266"/>
    <w:rsid w:val="00036428"/>
    <w:rsid w:val="000364EA"/>
    <w:rsid w:val="00036903"/>
    <w:rsid w:val="00036F5F"/>
    <w:rsid w:val="0003782E"/>
    <w:rsid w:val="00037A7D"/>
    <w:rsid w:val="00037FDF"/>
    <w:rsid w:val="000400DB"/>
    <w:rsid w:val="00040226"/>
    <w:rsid w:val="00040367"/>
    <w:rsid w:val="00040945"/>
    <w:rsid w:val="00040A6E"/>
    <w:rsid w:val="00041381"/>
    <w:rsid w:val="0004192B"/>
    <w:rsid w:val="00041C2C"/>
    <w:rsid w:val="000428C8"/>
    <w:rsid w:val="00043172"/>
    <w:rsid w:val="0004383D"/>
    <w:rsid w:val="00043AAC"/>
    <w:rsid w:val="000443BA"/>
    <w:rsid w:val="0004448D"/>
    <w:rsid w:val="000447D0"/>
    <w:rsid w:val="00044C5B"/>
    <w:rsid w:val="00044C7B"/>
    <w:rsid w:val="00044DEC"/>
    <w:rsid w:val="000453C9"/>
    <w:rsid w:val="00045B99"/>
    <w:rsid w:val="00045D69"/>
    <w:rsid w:val="00045E39"/>
    <w:rsid w:val="00045E61"/>
    <w:rsid w:val="000463B0"/>
    <w:rsid w:val="00046E13"/>
    <w:rsid w:val="000502D6"/>
    <w:rsid w:val="0005032B"/>
    <w:rsid w:val="00050563"/>
    <w:rsid w:val="00050713"/>
    <w:rsid w:val="00050AEC"/>
    <w:rsid w:val="000510BC"/>
    <w:rsid w:val="000511B0"/>
    <w:rsid w:val="00051444"/>
    <w:rsid w:val="0005174D"/>
    <w:rsid w:val="00051B34"/>
    <w:rsid w:val="00051B4C"/>
    <w:rsid w:val="0005238C"/>
    <w:rsid w:val="00052634"/>
    <w:rsid w:val="00053002"/>
    <w:rsid w:val="00053935"/>
    <w:rsid w:val="000543A3"/>
    <w:rsid w:val="00054632"/>
    <w:rsid w:val="0005480F"/>
    <w:rsid w:val="0005562B"/>
    <w:rsid w:val="00055871"/>
    <w:rsid w:val="000558D0"/>
    <w:rsid w:val="00055E38"/>
    <w:rsid w:val="000569A5"/>
    <w:rsid w:val="00057068"/>
    <w:rsid w:val="00057916"/>
    <w:rsid w:val="00057976"/>
    <w:rsid w:val="000602B9"/>
    <w:rsid w:val="000603A2"/>
    <w:rsid w:val="000610F5"/>
    <w:rsid w:val="000641D6"/>
    <w:rsid w:val="000649C0"/>
    <w:rsid w:val="00064CDC"/>
    <w:rsid w:val="000654A0"/>
    <w:rsid w:val="00065D8D"/>
    <w:rsid w:val="00066026"/>
    <w:rsid w:val="000664D1"/>
    <w:rsid w:val="00066C1F"/>
    <w:rsid w:val="00067D07"/>
    <w:rsid w:val="000702B0"/>
    <w:rsid w:val="00070381"/>
    <w:rsid w:val="0007059D"/>
    <w:rsid w:val="0007070F"/>
    <w:rsid w:val="00070C28"/>
    <w:rsid w:val="00070E76"/>
    <w:rsid w:val="000713DD"/>
    <w:rsid w:val="00071567"/>
    <w:rsid w:val="000718F7"/>
    <w:rsid w:val="00071DBA"/>
    <w:rsid w:val="00071E58"/>
    <w:rsid w:val="000720FB"/>
    <w:rsid w:val="00072740"/>
    <w:rsid w:val="00072A72"/>
    <w:rsid w:val="000732EE"/>
    <w:rsid w:val="000737CC"/>
    <w:rsid w:val="00073DC2"/>
    <w:rsid w:val="00073EA9"/>
    <w:rsid w:val="00074DBE"/>
    <w:rsid w:val="00074E75"/>
    <w:rsid w:val="000756D1"/>
    <w:rsid w:val="00075AAA"/>
    <w:rsid w:val="00075AAD"/>
    <w:rsid w:val="00075DA8"/>
    <w:rsid w:val="00075E85"/>
    <w:rsid w:val="00076528"/>
    <w:rsid w:val="000769A7"/>
    <w:rsid w:val="0007732D"/>
    <w:rsid w:val="00077B45"/>
    <w:rsid w:val="00077B4A"/>
    <w:rsid w:val="00077BBA"/>
    <w:rsid w:val="00077DD1"/>
    <w:rsid w:val="00077E17"/>
    <w:rsid w:val="00080025"/>
    <w:rsid w:val="00080513"/>
    <w:rsid w:val="00080525"/>
    <w:rsid w:val="00080E9F"/>
    <w:rsid w:val="00081032"/>
    <w:rsid w:val="000813EE"/>
    <w:rsid w:val="000817A8"/>
    <w:rsid w:val="00081AE9"/>
    <w:rsid w:val="00081B0F"/>
    <w:rsid w:val="00083D2F"/>
    <w:rsid w:val="00084005"/>
    <w:rsid w:val="00084674"/>
    <w:rsid w:val="000847FD"/>
    <w:rsid w:val="00085393"/>
    <w:rsid w:val="000861AF"/>
    <w:rsid w:val="00086EC3"/>
    <w:rsid w:val="00086EF8"/>
    <w:rsid w:val="0008702E"/>
    <w:rsid w:val="000877F2"/>
    <w:rsid w:val="00090561"/>
    <w:rsid w:val="000906FF"/>
    <w:rsid w:val="00090BCE"/>
    <w:rsid w:val="00091979"/>
    <w:rsid w:val="00092661"/>
    <w:rsid w:val="000929E1"/>
    <w:rsid w:val="0009319C"/>
    <w:rsid w:val="0009356D"/>
    <w:rsid w:val="00093DB1"/>
    <w:rsid w:val="000947B9"/>
    <w:rsid w:val="00094A62"/>
    <w:rsid w:val="00094BB0"/>
    <w:rsid w:val="00094BE8"/>
    <w:rsid w:val="00095657"/>
    <w:rsid w:val="00095D0F"/>
    <w:rsid w:val="00095F3C"/>
    <w:rsid w:val="000961D5"/>
    <w:rsid w:val="0009642B"/>
    <w:rsid w:val="000966E4"/>
    <w:rsid w:val="00096C38"/>
    <w:rsid w:val="00097345"/>
    <w:rsid w:val="000A0863"/>
    <w:rsid w:val="000A1733"/>
    <w:rsid w:val="000A1A10"/>
    <w:rsid w:val="000A1B09"/>
    <w:rsid w:val="000A1C2D"/>
    <w:rsid w:val="000A40C7"/>
    <w:rsid w:val="000A4935"/>
    <w:rsid w:val="000A4AD4"/>
    <w:rsid w:val="000A4BB4"/>
    <w:rsid w:val="000A582D"/>
    <w:rsid w:val="000A69A8"/>
    <w:rsid w:val="000A727A"/>
    <w:rsid w:val="000A7F11"/>
    <w:rsid w:val="000B01EB"/>
    <w:rsid w:val="000B08E4"/>
    <w:rsid w:val="000B0C70"/>
    <w:rsid w:val="000B1777"/>
    <w:rsid w:val="000B1BE9"/>
    <w:rsid w:val="000B2751"/>
    <w:rsid w:val="000B364D"/>
    <w:rsid w:val="000B4465"/>
    <w:rsid w:val="000B4721"/>
    <w:rsid w:val="000B4E70"/>
    <w:rsid w:val="000B537E"/>
    <w:rsid w:val="000B557F"/>
    <w:rsid w:val="000B6295"/>
    <w:rsid w:val="000B6748"/>
    <w:rsid w:val="000B68DC"/>
    <w:rsid w:val="000B7946"/>
    <w:rsid w:val="000C04F4"/>
    <w:rsid w:val="000C139E"/>
    <w:rsid w:val="000C2B86"/>
    <w:rsid w:val="000C2D64"/>
    <w:rsid w:val="000C389A"/>
    <w:rsid w:val="000C3B5F"/>
    <w:rsid w:val="000C4037"/>
    <w:rsid w:val="000C47A2"/>
    <w:rsid w:val="000C52C9"/>
    <w:rsid w:val="000C62F9"/>
    <w:rsid w:val="000C6C82"/>
    <w:rsid w:val="000C72FE"/>
    <w:rsid w:val="000C73C6"/>
    <w:rsid w:val="000C75FD"/>
    <w:rsid w:val="000D0A97"/>
    <w:rsid w:val="000D0AEA"/>
    <w:rsid w:val="000D0EE9"/>
    <w:rsid w:val="000D0FE0"/>
    <w:rsid w:val="000D141E"/>
    <w:rsid w:val="000D184D"/>
    <w:rsid w:val="000D2753"/>
    <w:rsid w:val="000D2F8B"/>
    <w:rsid w:val="000D3404"/>
    <w:rsid w:val="000D35EA"/>
    <w:rsid w:val="000D3612"/>
    <w:rsid w:val="000D368D"/>
    <w:rsid w:val="000D372D"/>
    <w:rsid w:val="000D3825"/>
    <w:rsid w:val="000D3B1D"/>
    <w:rsid w:val="000D3B27"/>
    <w:rsid w:val="000D3D50"/>
    <w:rsid w:val="000D4BD9"/>
    <w:rsid w:val="000D4C6E"/>
    <w:rsid w:val="000D6766"/>
    <w:rsid w:val="000D6825"/>
    <w:rsid w:val="000D7014"/>
    <w:rsid w:val="000D781E"/>
    <w:rsid w:val="000E0174"/>
    <w:rsid w:val="000E03BD"/>
    <w:rsid w:val="000E079C"/>
    <w:rsid w:val="000E080C"/>
    <w:rsid w:val="000E0FAA"/>
    <w:rsid w:val="000E14F6"/>
    <w:rsid w:val="000E16B8"/>
    <w:rsid w:val="000E1943"/>
    <w:rsid w:val="000E2054"/>
    <w:rsid w:val="000E25EA"/>
    <w:rsid w:val="000E28C6"/>
    <w:rsid w:val="000E32DC"/>
    <w:rsid w:val="000E336E"/>
    <w:rsid w:val="000E33A7"/>
    <w:rsid w:val="000E3448"/>
    <w:rsid w:val="000E411D"/>
    <w:rsid w:val="000E4C70"/>
    <w:rsid w:val="000E4ED7"/>
    <w:rsid w:val="000E4FB8"/>
    <w:rsid w:val="000E5062"/>
    <w:rsid w:val="000E5282"/>
    <w:rsid w:val="000E584D"/>
    <w:rsid w:val="000E5B62"/>
    <w:rsid w:val="000E6275"/>
    <w:rsid w:val="000E658A"/>
    <w:rsid w:val="000E666B"/>
    <w:rsid w:val="000F08D3"/>
    <w:rsid w:val="000F0C4E"/>
    <w:rsid w:val="000F101A"/>
    <w:rsid w:val="000F109B"/>
    <w:rsid w:val="000F115B"/>
    <w:rsid w:val="000F1226"/>
    <w:rsid w:val="000F1335"/>
    <w:rsid w:val="000F176B"/>
    <w:rsid w:val="000F17BB"/>
    <w:rsid w:val="000F1AAE"/>
    <w:rsid w:val="000F1BA7"/>
    <w:rsid w:val="000F257C"/>
    <w:rsid w:val="000F2CC3"/>
    <w:rsid w:val="000F302D"/>
    <w:rsid w:val="000F3311"/>
    <w:rsid w:val="000F3677"/>
    <w:rsid w:val="000F3B40"/>
    <w:rsid w:val="000F4302"/>
    <w:rsid w:val="000F467D"/>
    <w:rsid w:val="000F4768"/>
    <w:rsid w:val="000F4CBB"/>
    <w:rsid w:val="000F4D15"/>
    <w:rsid w:val="000F508C"/>
    <w:rsid w:val="000F5646"/>
    <w:rsid w:val="000F58AA"/>
    <w:rsid w:val="000F5D7A"/>
    <w:rsid w:val="000F5ED4"/>
    <w:rsid w:val="000F5EE0"/>
    <w:rsid w:val="000F686A"/>
    <w:rsid w:val="000F6FF0"/>
    <w:rsid w:val="000F7AAE"/>
    <w:rsid w:val="000F7B92"/>
    <w:rsid w:val="000F7D7B"/>
    <w:rsid w:val="0010055A"/>
    <w:rsid w:val="001026E4"/>
    <w:rsid w:val="00102C02"/>
    <w:rsid w:val="00102CE7"/>
    <w:rsid w:val="00102E82"/>
    <w:rsid w:val="0010318E"/>
    <w:rsid w:val="00103651"/>
    <w:rsid w:val="00103EFE"/>
    <w:rsid w:val="00104062"/>
    <w:rsid w:val="00104C5A"/>
    <w:rsid w:val="001056D2"/>
    <w:rsid w:val="001057BC"/>
    <w:rsid w:val="00105809"/>
    <w:rsid w:val="001066A6"/>
    <w:rsid w:val="00106C1E"/>
    <w:rsid w:val="001073E9"/>
    <w:rsid w:val="00110E8C"/>
    <w:rsid w:val="00110ED6"/>
    <w:rsid w:val="00111328"/>
    <w:rsid w:val="00111444"/>
    <w:rsid w:val="00111526"/>
    <w:rsid w:val="00111A71"/>
    <w:rsid w:val="00111C1D"/>
    <w:rsid w:val="00111FBC"/>
    <w:rsid w:val="0011244B"/>
    <w:rsid w:val="00113209"/>
    <w:rsid w:val="00113902"/>
    <w:rsid w:val="00113BA1"/>
    <w:rsid w:val="00113E3D"/>
    <w:rsid w:val="001142AD"/>
    <w:rsid w:val="00114BBC"/>
    <w:rsid w:val="00114CEF"/>
    <w:rsid w:val="00114F98"/>
    <w:rsid w:val="001158AF"/>
    <w:rsid w:val="001158CA"/>
    <w:rsid w:val="001159EA"/>
    <w:rsid w:val="00115A04"/>
    <w:rsid w:val="00116110"/>
    <w:rsid w:val="00116499"/>
    <w:rsid w:val="00116524"/>
    <w:rsid w:val="00116DAF"/>
    <w:rsid w:val="00116EA9"/>
    <w:rsid w:val="0011707F"/>
    <w:rsid w:val="001176E2"/>
    <w:rsid w:val="00117BA8"/>
    <w:rsid w:val="0012052B"/>
    <w:rsid w:val="00120D54"/>
    <w:rsid w:val="00121678"/>
    <w:rsid w:val="00121776"/>
    <w:rsid w:val="00121CA2"/>
    <w:rsid w:val="00122D02"/>
    <w:rsid w:val="00123F70"/>
    <w:rsid w:val="00124423"/>
    <w:rsid w:val="001249FD"/>
    <w:rsid w:val="00124F00"/>
    <w:rsid w:val="001254CF"/>
    <w:rsid w:val="00125DC8"/>
    <w:rsid w:val="00126373"/>
    <w:rsid w:val="00126984"/>
    <w:rsid w:val="00126BC6"/>
    <w:rsid w:val="00127106"/>
    <w:rsid w:val="00130292"/>
    <w:rsid w:val="0013045C"/>
    <w:rsid w:val="001306E9"/>
    <w:rsid w:val="001307A9"/>
    <w:rsid w:val="001309A9"/>
    <w:rsid w:val="0013186D"/>
    <w:rsid w:val="00131BED"/>
    <w:rsid w:val="00131E18"/>
    <w:rsid w:val="001320DD"/>
    <w:rsid w:val="001329B6"/>
    <w:rsid w:val="00133FA1"/>
    <w:rsid w:val="00135303"/>
    <w:rsid w:val="001353BB"/>
    <w:rsid w:val="001356BE"/>
    <w:rsid w:val="00136204"/>
    <w:rsid w:val="0013660A"/>
    <w:rsid w:val="00136F20"/>
    <w:rsid w:val="001400E2"/>
    <w:rsid w:val="0014070F"/>
    <w:rsid w:val="00140B7D"/>
    <w:rsid w:val="00140CF3"/>
    <w:rsid w:val="00142ED0"/>
    <w:rsid w:val="00143407"/>
    <w:rsid w:val="00144230"/>
    <w:rsid w:val="001442FC"/>
    <w:rsid w:val="001453A4"/>
    <w:rsid w:val="00145B86"/>
    <w:rsid w:val="0014644C"/>
    <w:rsid w:val="0014661D"/>
    <w:rsid w:val="00146783"/>
    <w:rsid w:val="00146890"/>
    <w:rsid w:val="001468C8"/>
    <w:rsid w:val="001469D0"/>
    <w:rsid w:val="00147BCF"/>
    <w:rsid w:val="00147DA1"/>
    <w:rsid w:val="001509A7"/>
    <w:rsid w:val="0015103F"/>
    <w:rsid w:val="001512C9"/>
    <w:rsid w:val="00151911"/>
    <w:rsid w:val="00151BF7"/>
    <w:rsid w:val="00152ADF"/>
    <w:rsid w:val="00152D0A"/>
    <w:rsid w:val="00152F6D"/>
    <w:rsid w:val="00153528"/>
    <w:rsid w:val="00153EFA"/>
    <w:rsid w:val="00153F95"/>
    <w:rsid w:val="00154C0F"/>
    <w:rsid w:val="0015548C"/>
    <w:rsid w:val="00155CAF"/>
    <w:rsid w:val="00155D7C"/>
    <w:rsid w:val="00156804"/>
    <w:rsid w:val="0015716E"/>
    <w:rsid w:val="00157348"/>
    <w:rsid w:val="00157D4E"/>
    <w:rsid w:val="00157E20"/>
    <w:rsid w:val="001609B0"/>
    <w:rsid w:val="00160ED4"/>
    <w:rsid w:val="00161591"/>
    <w:rsid w:val="00161831"/>
    <w:rsid w:val="001618D8"/>
    <w:rsid w:val="001637C3"/>
    <w:rsid w:val="00164A44"/>
    <w:rsid w:val="00164D98"/>
    <w:rsid w:val="00165E8B"/>
    <w:rsid w:val="00165EF5"/>
    <w:rsid w:val="001666BB"/>
    <w:rsid w:val="001666CA"/>
    <w:rsid w:val="00166F59"/>
    <w:rsid w:val="00167A05"/>
    <w:rsid w:val="00167DC3"/>
    <w:rsid w:val="00170899"/>
    <w:rsid w:val="0017149E"/>
    <w:rsid w:val="00171A55"/>
    <w:rsid w:val="00171B61"/>
    <w:rsid w:val="00171B99"/>
    <w:rsid w:val="0017204B"/>
    <w:rsid w:val="00173E4D"/>
    <w:rsid w:val="00174AE7"/>
    <w:rsid w:val="00175AB4"/>
    <w:rsid w:val="00175B18"/>
    <w:rsid w:val="00175BF1"/>
    <w:rsid w:val="001760F5"/>
    <w:rsid w:val="001762D5"/>
    <w:rsid w:val="00176B3D"/>
    <w:rsid w:val="00176BC1"/>
    <w:rsid w:val="00177732"/>
    <w:rsid w:val="00177DA2"/>
    <w:rsid w:val="00180335"/>
    <w:rsid w:val="001807EF"/>
    <w:rsid w:val="001808A0"/>
    <w:rsid w:val="00181457"/>
    <w:rsid w:val="00181752"/>
    <w:rsid w:val="00181F76"/>
    <w:rsid w:val="0018243C"/>
    <w:rsid w:val="0018250C"/>
    <w:rsid w:val="00182D98"/>
    <w:rsid w:val="00182DD2"/>
    <w:rsid w:val="00183023"/>
    <w:rsid w:val="00183287"/>
    <w:rsid w:val="00183319"/>
    <w:rsid w:val="001837E6"/>
    <w:rsid w:val="0018398B"/>
    <w:rsid w:val="00183BE0"/>
    <w:rsid w:val="00183FEE"/>
    <w:rsid w:val="0018469E"/>
    <w:rsid w:val="00184917"/>
    <w:rsid w:val="001862D8"/>
    <w:rsid w:val="001868E7"/>
    <w:rsid w:val="00186965"/>
    <w:rsid w:val="00186978"/>
    <w:rsid w:val="001877DB"/>
    <w:rsid w:val="00187A0B"/>
    <w:rsid w:val="00187B68"/>
    <w:rsid w:val="001902C4"/>
    <w:rsid w:val="0019070A"/>
    <w:rsid w:val="00191796"/>
    <w:rsid w:val="00191C8C"/>
    <w:rsid w:val="001924CD"/>
    <w:rsid w:val="001927A7"/>
    <w:rsid w:val="00192F5D"/>
    <w:rsid w:val="001933F5"/>
    <w:rsid w:val="00193465"/>
    <w:rsid w:val="0019348E"/>
    <w:rsid w:val="001943FB"/>
    <w:rsid w:val="001945DF"/>
    <w:rsid w:val="00194608"/>
    <w:rsid w:val="001947A4"/>
    <w:rsid w:val="00194DD2"/>
    <w:rsid w:val="00194EBD"/>
    <w:rsid w:val="00195289"/>
    <w:rsid w:val="00195D07"/>
    <w:rsid w:val="00195E6A"/>
    <w:rsid w:val="001960B1"/>
    <w:rsid w:val="00196333"/>
    <w:rsid w:val="00197109"/>
    <w:rsid w:val="001979F2"/>
    <w:rsid w:val="00197A4C"/>
    <w:rsid w:val="001A141B"/>
    <w:rsid w:val="001A157C"/>
    <w:rsid w:val="001A1EFF"/>
    <w:rsid w:val="001A2948"/>
    <w:rsid w:val="001A2AA8"/>
    <w:rsid w:val="001A2DB9"/>
    <w:rsid w:val="001A3785"/>
    <w:rsid w:val="001A5611"/>
    <w:rsid w:val="001A5BF1"/>
    <w:rsid w:val="001A690A"/>
    <w:rsid w:val="001A6EC5"/>
    <w:rsid w:val="001B0FE1"/>
    <w:rsid w:val="001B131D"/>
    <w:rsid w:val="001B135E"/>
    <w:rsid w:val="001B1EE7"/>
    <w:rsid w:val="001B2465"/>
    <w:rsid w:val="001B2BD5"/>
    <w:rsid w:val="001B2FCD"/>
    <w:rsid w:val="001B36A5"/>
    <w:rsid w:val="001B3B42"/>
    <w:rsid w:val="001B4ABB"/>
    <w:rsid w:val="001B5262"/>
    <w:rsid w:val="001B6AC6"/>
    <w:rsid w:val="001B6E70"/>
    <w:rsid w:val="001B7017"/>
    <w:rsid w:val="001B7561"/>
    <w:rsid w:val="001B77A0"/>
    <w:rsid w:val="001C19E9"/>
    <w:rsid w:val="001C35A2"/>
    <w:rsid w:val="001C3688"/>
    <w:rsid w:val="001C4086"/>
    <w:rsid w:val="001C44AA"/>
    <w:rsid w:val="001C4F43"/>
    <w:rsid w:val="001C51FD"/>
    <w:rsid w:val="001C58C0"/>
    <w:rsid w:val="001C5A30"/>
    <w:rsid w:val="001C6090"/>
    <w:rsid w:val="001C6839"/>
    <w:rsid w:val="001C726C"/>
    <w:rsid w:val="001C7698"/>
    <w:rsid w:val="001D0979"/>
    <w:rsid w:val="001D0F87"/>
    <w:rsid w:val="001D1492"/>
    <w:rsid w:val="001D254E"/>
    <w:rsid w:val="001D4DFA"/>
    <w:rsid w:val="001D4E73"/>
    <w:rsid w:val="001D5394"/>
    <w:rsid w:val="001D546A"/>
    <w:rsid w:val="001D557D"/>
    <w:rsid w:val="001D5899"/>
    <w:rsid w:val="001D5AFB"/>
    <w:rsid w:val="001D5B87"/>
    <w:rsid w:val="001D5F45"/>
    <w:rsid w:val="001D6024"/>
    <w:rsid w:val="001D781A"/>
    <w:rsid w:val="001E03D5"/>
    <w:rsid w:val="001E0487"/>
    <w:rsid w:val="001E05FF"/>
    <w:rsid w:val="001E09DC"/>
    <w:rsid w:val="001E0CD8"/>
    <w:rsid w:val="001E0DAB"/>
    <w:rsid w:val="001E1E77"/>
    <w:rsid w:val="001E1EF3"/>
    <w:rsid w:val="001E26A1"/>
    <w:rsid w:val="001E2C33"/>
    <w:rsid w:val="001E2E5E"/>
    <w:rsid w:val="001E34B4"/>
    <w:rsid w:val="001E352A"/>
    <w:rsid w:val="001E3C9A"/>
    <w:rsid w:val="001E3D77"/>
    <w:rsid w:val="001E3D8E"/>
    <w:rsid w:val="001E474B"/>
    <w:rsid w:val="001E4AE3"/>
    <w:rsid w:val="001E524F"/>
    <w:rsid w:val="001E568C"/>
    <w:rsid w:val="001E5726"/>
    <w:rsid w:val="001E5DB5"/>
    <w:rsid w:val="001E6950"/>
    <w:rsid w:val="001E6B8C"/>
    <w:rsid w:val="001E6CE8"/>
    <w:rsid w:val="001E7101"/>
    <w:rsid w:val="001E7533"/>
    <w:rsid w:val="001E79B6"/>
    <w:rsid w:val="001E7A3B"/>
    <w:rsid w:val="001F05A5"/>
    <w:rsid w:val="001F17CB"/>
    <w:rsid w:val="001F1961"/>
    <w:rsid w:val="001F1B4F"/>
    <w:rsid w:val="001F1E8D"/>
    <w:rsid w:val="001F22AD"/>
    <w:rsid w:val="001F22F0"/>
    <w:rsid w:val="001F24BA"/>
    <w:rsid w:val="001F2FB6"/>
    <w:rsid w:val="001F30C9"/>
    <w:rsid w:val="001F376C"/>
    <w:rsid w:val="001F3ECE"/>
    <w:rsid w:val="001F4B3F"/>
    <w:rsid w:val="001F5019"/>
    <w:rsid w:val="001F502D"/>
    <w:rsid w:val="001F50D1"/>
    <w:rsid w:val="001F5C1E"/>
    <w:rsid w:val="001F5F1B"/>
    <w:rsid w:val="001F63D2"/>
    <w:rsid w:val="001F649C"/>
    <w:rsid w:val="001F6A9D"/>
    <w:rsid w:val="001F6C51"/>
    <w:rsid w:val="001F6CFE"/>
    <w:rsid w:val="001F7CDD"/>
    <w:rsid w:val="001F7E82"/>
    <w:rsid w:val="0020048F"/>
    <w:rsid w:val="00201A17"/>
    <w:rsid w:val="00201A64"/>
    <w:rsid w:val="00201DB4"/>
    <w:rsid w:val="00202059"/>
    <w:rsid w:val="002023C4"/>
    <w:rsid w:val="00203416"/>
    <w:rsid w:val="002036C2"/>
    <w:rsid w:val="002041A9"/>
    <w:rsid w:val="00204983"/>
    <w:rsid w:val="00204E4F"/>
    <w:rsid w:val="00205AA2"/>
    <w:rsid w:val="00205DD0"/>
    <w:rsid w:val="0020617C"/>
    <w:rsid w:val="00206487"/>
    <w:rsid w:val="00207168"/>
    <w:rsid w:val="0020759C"/>
    <w:rsid w:val="0020794C"/>
    <w:rsid w:val="00207AA2"/>
    <w:rsid w:val="002110D9"/>
    <w:rsid w:val="002112C9"/>
    <w:rsid w:val="00211CD3"/>
    <w:rsid w:val="00211F84"/>
    <w:rsid w:val="002121BC"/>
    <w:rsid w:val="0021234B"/>
    <w:rsid w:val="0021243F"/>
    <w:rsid w:val="00212E0C"/>
    <w:rsid w:val="0021312F"/>
    <w:rsid w:val="00213419"/>
    <w:rsid w:val="002136B8"/>
    <w:rsid w:val="002139CD"/>
    <w:rsid w:val="00213B80"/>
    <w:rsid w:val="00213EAA"/>
    <w:rsid w:val="00213EC2"/>
    <w:rsid w:val="002142A3"/>
    <w:rsid w:val="002144F3"/>
    <w:rsid w:val="0021462B"/>
    <w:rsid w:val="00215841"/>
    <w:rsid w:val="002158BD"/>
    <w:rsid w:val="00215A25"/>
    <w:rsid w:val="0021667B"/>
    <w:rsid w:val="00216975"/>
    <w:rsid w:val="00216FCD"/>
    <w:rsid w:val="00217C86"/>
    <w:rsid w:val="002203B3"/>
    <w:rsid w:val="00220C3B"/>
    <w:rsid w:val="0022100E"/>
    <w:rsid w:val="00221946"/>
    <w:rsid w:val="00221C78"/>
    <w:rsid w:val="00221DCF"/>
    <w:rsid w:val="00221DDD"/>
    <w:rsid w:val="00221E63"/>
    <w:rsid w:val="002220DB"/>
    <w:rsid w:val="0022262C"/>
    <w:rsid w:val="00222856"/>
    <w:rsid w:val="002228CD"/>
    <w:rsid w:val="002237CA"/>
    <w:rsid w:val="00224244"/>
    <w:rsid w:val="00224485"/>
    <w:rsid w:val="00224D32"/>
    <w:rsid w:val="00225B28"/>
    <w:rsid w:val="00226448"/>
    <w:rsid w:val="00226697"/>
    <w:rsid w:val="00226BBC"/>
    <w:rsid w:val="00226BD1"/>
    <w:rsid w:val="00226C40"/>
    <w:rsid w:val="0022704F"/>
    <w:rsid w:val="00227107"/>
    <w:rsid w:val="0022750B"/>
    <w:rsid w:val="002277E1"/>
    <w:rsid w:val="00227F2D"/>
    <w:rsid w:val="00227F30"/>
    <w:rsid w:val="00230679"/>
    <w:rsid w:val="002306FC"/>
    <w:rsid w:val="00230DF8"/>
    <w:rsid w:val="0023105C"/>
    <w:rsid w:val="00231594"/>
    <w:rsid w:val="002316E1"/>
    <w:rsid w:val="0023183E"/>
    <w:rsid w:val="00231914"/>
    <w:rsid w:val="00232D8E"/>
    <w:rsid w:val="002338F6"/>
    <w:rsid w:val="00233BFC"/>
    <w:rsid w:val="00233F5E"/>
    <w:rsid w:val="002354C8"/>
    <w:rsid w:val="002355BD"/>
    <w:rsid w:val="0023659E"/>
    <w:rsid w:val="002366EB"/>
    <w:rsid w:val="0023676C"/>
    <w:rsid w:val="002369BF"/>
    <w:rsid w:val="00236B54"/>
    <w:rsid w:val="00237C69"/>
    <w:rsid w:val="00240722"/>
    <w:rsid w:val="00240740"/>
    <w:rsid w:val="002408B6"/>
    <w:rsid w:val="002408DB"/>
    <w:rsid w:val="00240A20"/>
    <w:rsid w:val="00240C28"/>
    <w:rsid w:val="002411A2"/>
    <w:rsid w:val="00241966"/>
    <w:rsid w:val="002419F7"/>
    <w:rsid w:val="00242816"/>
    <w:rsid w:val="002438C7"/>
    <w:rsid w:val="002442A7"/>
    <w:rsid w:val="00246DD8"/>
    <w:rsid w:val="00246ED6"/>
    <w:rsid w:val="002470E9"/>
    <w:rsid w:val="002473FC"/>
    <w:rsid w:val="002476F3"/>
    <w:rsid w:val="0024781F"/>
    <w:rsid w:val="00250319"/>
    <w:rsid w:val="002505D3"/>
    <w:rsid w:val="002522FF"/>
    <w:rsid w:val="0025246C"/>
    <w:rsid w:val="00252650"/>
    <w:rsid w:val="00253257"/>
    <w:rsid w:val="00254810"/>
    <w:rsid w:val="00254854"/>
    <w:rsid w:val="002549BB"/>
    <w:rsid w:val="00254A52"/>
    <w:rsid w:val="00254AB4"/>
    <w:rsid w:val="00255AB6"/>
    <w:rsid w:val="00256418"/>
    <w:rsid w:val="0025668E"/>
    <w:rsid w:val="00256E80"/>
    <w:rsid w:val="00257007"/>
    <w:rsid w:val="00257184"/>
    <w:rsid w:val="00257617"/>
    <w:rsid w:val="00260405"/>
    <w:rsid w:val="00260440"/>
    <w:rsid w:val="00260670"/>
    <w:rsid w:val="002607CA"/>
    <w:rsid w:val="0026150D"/>
    <w:rsid w:val="002616B8"/>
    <w:rsid w:val="00261A73"/>
    <w:rsid w:val="002620D2"/>
    <w:rsid w:val="0026218E"/>
    <w:rsid w:val="00262753"/>
    <w:rsid w:val="00262B3B"/>
    <w:rsid w:val="00262EA3"/>
    <w:rsid w:val="00263417"/>
    <w:rsid w:val="00263B37"/>
    <w:rsid w:val="00263B82"/>
    <w:rsid w:val="00263E35"/>
    <w:rsid w:val="002645B5"/>
    <w:rsid w:val="002657B9"/>
    <w:rsid w:val="00265E13"/>
    <w:rsid w:val="00266120"/>
    <w:rsid w:val="002666C4"/>
    <w:rsid w:val="0026672D"/>
    <w:rsid w:val="002671F9"/>
    <w:rsid w:val="002673E4"/>
    <w:rsid w:val="00267BB9"/>
    <w:rsid w:val="0027111E"/>
    <w:rsid w:val="00271738"/>
    <w:rsid w:val="0027197E"/>
    <w:rsid w:val="002719CF"/>
    <w:rsid w:val="00272AB2"/>
    <w:rsid w:val="0027302E"/>
    <w:rsid w:val="0027422E"/>
    <w:rsid w:val="002742B5"/>
    <w:rsid w:val="002758C0"/>
    <w:rsid w:val="00275956"/>
    <w:rsid w:val="002759E5"/>
    <w:rsid w:val="0027631E"/>
    <w:rsid w:val="00276486"/>
    <w:rsid w:val="00276D5D"/>
    <w:rsid w:val="00276F23"/>
    <w:rsid w:val="002770E0"/>
    <w:rsid w:val="00277517"/>
    <w:rsid w:val="00277732"/>
    <w:rsid w:val="0027783F"/>
    <w:rsid w:val="002800A3"/>
    <w:rsid w:val="00280419"/>
    <w:rsid w:val="002804BF"/>
    <w:rsid w:val="002807BF"/>
    <w:rsid w:val="002816BF"/>
    <w:rsid w:val="00282524"/>
    <w:rsid w:val="00282654"/>
    <w:rsid w:val="002829BC"/>
    <w:rsid w:val="0028320B"/>
    <w:rsid w:val="00283CCE"/>
    <w:rsid w:val="002849FA"/>
    <w:rsid w:val="00284B34"/>
    <w:rsid w:val="00284DD1"/>
    <w:rsid w:val="00284E6F"/>
    <w:rsid w:val="00286242"/>
    <w:rsid w:val="0028627D"/>
    <w:rsid w:val="00286483"/>
    <w:rsid w:val="00286641"/>
    <w:rsid w:val="0028692D"/>
    <w:rsid w:val="0028701E"/>
    <w:rsid w:val="00287903"/>
    <w:rsid w:val="00287BB5"/>
    <w:rsid w:val="002909AB"/>
    <w:rsid w:val="00290B3E"/>
    <w:rsid w:val="00290CA3"/>
    <w:rsid w:val="00290E1B"/>
    <w:rsid w:val="00291BD4"/>
    <w:rsid w:val="002924D2"/>
    <w:rsid w:val="0029320A"/>
    <w:rsid w:val="00293608"/>
    <w:rsid w:val="00293894"/>
    <w:rsid w:val="00293932"/>
    <w:rsid w:val="002940B7"/>
    <w:rsid w:val="00295237"/>
    <w:rsid w:val="002952FB"/>
    <w:rsid w:val="00295CD1"/>
    <w:rsid w:val="00295DB5"/>
    <w:rsid w:val="00296108"/>
    <w:rsid w:val="00296159"/>
    <w:rsid w:val="00296904"/>
    <w:rsid w:val="00296C2A"/>
    <w:rsid w:val="00296CA6"/>
    <w:rsid w:val="002970E2"/>
    <w:rsid w:val="00297288"/>
    <w:rsid w:val="002977E3"/>
    <w:rsid w:val="00297CDF"/>
    <w:rsid w:val="002A0200"/>
    <w:rsid w:val="002A0A9C"/>
    <w:rsid w:val="002A13B6"/>
    <w:rsid w:val="002A217E"/>
    <w:rsid w:val="002A2265"/>
    <w:rsid w:val="002A2324"/>
    <w:rsid w:val="002A242B"/>
    <w:rsid w:val="002A246E"/>
    <w:rsid w:val="002A25E2"/>
    <w:rsid w:val="002A2658"/>
    <w:rsid w:val="002A330A"/>
    <w:rsid w:val="002A3780"/>
    <w:rsid w:val="002A3844"/>
    <w:rsid w:val="002A3A19"/>
    <w:rsid w:val="002A4353"/>
    <w:rsid w:val="002A46A6"/>
    <w:rsid w:val="002A4A8D"/>
    <w:rsid w:val="002A4F01"/>
    <w:rsid w:val="002A5276"/>
    <w:rsid w:val="002A5324"/>
    <w:rsid w:val="002A5BAE"/>
    <w:rsid w:val="002A65C0"/>
    <w:rsid w:val="002A67F1"/>
    <w:rsid w:val="002A6D12"/>
    <w:rsid w:val="002A7199"/>
    <w:rsid w:val="002A76A7"/>
    <w:rsid w:val="002A7AF4"/>
    <w:rsid w:val="002A7E16"/>
    <w:rsid w:val="002A7EDF"/>
    <w:rsid w:val="002B0177"/>
    <w:rsid w:val="002B02F3"/>
    <w:rsid w:val="002B08EC"/>
    <w:rsid w:val="002B0C3F"/>
    <w:rsid w:val="002B0E11"/>
    <w:rsid w:val="002B1655"/>
    <w:rsid w:val="002B1F64"/>
    <w:rsid w:val="002B226C"/>
    <w:rsid w:val="002B2466"/>
    <w:rsid w:val="002B32FB"/>
    <w:rsid w:val="002B40C3"/>
    <w:rsid w:val="002B45C9"/>
    <w:rsid w:val="002B4812"/>
    <w:rsid w:val="002B58F0"/>
    <w:rsid w:val="002B5E1B"/>
    <w:rsid w:val="002B6213"/>
    <w:rsid w:val="002B647A"/>
    <w:rsid w:val="002B6F21"/>
    <w:rsid w:val="002C037A"/>
    <w:rsid w:val="002C0F4F"/>
    <w:rsid w:val="002C21BB"/>
    <w:rsid w:val="002C36F9"/>
    <w:rsid w:val="002C3CAB"/>
    <w:rsid w:val="002C4580"/>
    <w:rsid w:val="002C5E2C"/>
    <w:rsid w:val="002C600B"/>
    <w:rsid w:val="002C64FD"/>
    <w:rsid w:val="002C6A6C"/>
    <w:rsid w:val="002C6DA4"/>
    <w:rsid w:val="002C701C"/>
    <w:rsid w:val="002C75C1"/>
    <w:rsid w:val="002D080A"/>
    <w:rsid w:val="002D1B2B"/>
    <w:rsid w:val="002D203B"/>
    <w:rsid w:val="002D2383"/>
    <w:rsid w:val="002D24AE"/>
    <w:rsid w:val="002D2685"/>
    <w:rsid w:val="002D295B"/>
    <w:rsid w:val="002D2B08"/>
    <w:rsid w:val="002D2C67"/>
    <w:rsid w:val="002D3743"/>
    <w:rsid w:val="002D39F7"/>
    <w:rsid w:val="002D4424"/>
    <w:rsid w:val="002D4720"/>
    <w:rsid w:val="002D4C40"/>
    <w:rsid w:val="002D4EFF"/>
    <w:rsid w:val="002D54FB"/>
    <w:rsid w:val="002D5B10"/>
    <w:rsid w:val="002D6D1A"/>
    <w:rsid w:val="002D7083"/>
    <w:rsid w:val="002D70F9"/>
    <w:rsid w:val="002D78A2"/>
    <w:rsid w:val="002E01EA"/>
    <w:rsid w:val="002E0933"/>
    <w:rsid w:val="002E147F"/>
    <w:rsid w:val="002E263E"/>
    <w:rsid w:val="002E28DD"/>
    <w:rsid w:val="002E2BDA"/>
    <w:rsid w:val="002E32EA"/>
    <w:rsid w:val="002E3E55"/>
    <w:rsid w:val="002E47FA"/>
    <w:rsid w:val="002E55CB"/>
    <w:rsid w:val="002E5857"/>
    <w:rsid w:val="002E5A34"/>
    <w:rsid w:val="002E5A70"/>
    <w:rsid w:val="002E5AB7"/>
    <w:rsid w:val="002E5B36"/>
    <w:rsid w:val="002E6F2F"/>
    <w:rsid w:val="002E75B1"/>
    <w:rsid w:val="002E7D11"/>
    <w:rsid w:val="002E7D46"/>
    <w:rsid w:val="002E7DAB"/>
    <w:rsid w:val="002E7F46"/>
    <w:rsid w:val="002E7FDE"/>
    <w:rsid w:val="002F0A8E"/>
    <w:rsid w:val="002F0A9F"/>
    <w:rsid w:val="002F1414"/>
    <w:rsid w:val="002F1521"/>
    <w:rsid w:val="002F1A22"/>
    <w:rsid w:val="002F1BA5"/>
    <w:rsid w:val="002F24AB"/>
    <w:rsid w:val="002F24D1"/>
    <w:rsid w:val="002F2865"/>
    <w:rsid w:val="002F2F5A"/>
    <w:rsid w:val="002F36E6"/>
    <w:rsid w:val="002F3D27"/>
    <w:rsid w:val="002F41A9"/>
    <w:rsid w:val="002F4707"/>
    <w:rsid w:val="002F4A8B"/>
    <w:rsid w:val="002F5633"/>
    <w:rsid w:val="002F5D8E"/>
    <w:rsid w:val="002F6163"/>
    <w:rsid w:val="002F6539"/>
    <w:rsid w:val="002F6B42"/>
    <w:rsid w:val="002F6C47"/>
    <w:rsid w:val="002F7122"/>
    <w:rsid w:val="002F7268"/>
    <w:rsid w:val="002F7A64"/>
    <w:rsid w:val="002F7BAC"/>
    <w:rsid w:val="002F7D65"/>
    <w:rsid w:val="003008D2"/>
    <w:rsid w:val="00302206"/>
    <w:rsid w:val="00302E9A"/>
    <w:rsid w:val="00302F5A"/>
    <w:rsid w:val="00303022"/>
    <w:rsid w:val="00303080"/>
    <w:rsid w:val="00304379"/>
    <w:rsid w:val="00304808"/>
    <w:rsid w:val="00305177"/>
    <w:rsid w:val="003051A0"/>
    <w:rsid w:val="00305585"/>
    <w:rsid w:val="00305871"/>
    <w:rsid w:val="00305C53"/>
    <w:rsid w:val="0030604F"/>
    <w:rsid w:val="0030676E"/>
    <w:rsid w:val="00310558"/>
    <w:rsid w:val="00310A61"/>
    <w:rsid w:val="00310BCC"/>
    <w:rsid w:val="0031194F"/>
    <w:rsid w:val="00311BD7"/>
    <w:rsid w:val="00311D00"/>
    <w:rsid w:val="00312C28"/>
    <w:rsid w:val="0031315B"/>
    <w:rsid w:val="003134F4"/>
    <w:rsid w:val="003138CA"/>
    <w:rsid w:val="00314795"/>
    <w:rsid w:val="00314F5A"/>
    <w:rsid w:val="003151E0"/>
    <w:rsid w:val="00315239"/>
    <w:rsid w:val="00315266"/>
    <w:rsid w:val="00315F26"/>
    <w:rsid w:val="0031601E"/>
    <w:rsid w:val="00316443"/>
    <w:rsid w:val="0031738F"/>
    <w:rsid w:val="003201B1"/>
    <w:rsid w:val="00320785"/>
    <w:rsid w:val="00320C84"/>
    <w:rsid w:val="003213E0"/>
    <w:rsid w:val="0032203D"/>
    <w:rsid w:val="003220B9"/>
    <w:rsid w:val="00322317"/>
    <w:rsid w:val="0032259A"/>
    <w:rsid w:val="003227D3"/>
    <w:rsid w:val="00322999"/>
    <w:rsid w:val="00322A3B"/>
    <w:rsid w:val="00323376"/>
    <w:rsid w:val="0032371F"/>
    <w:rsid w:val="00323758"/>
    <w:rsid w:val="00323D2E"/>
    <w:rsid w:val="00324607"/>
    <w:rsid w:val="00324BD0"/>
    <w:rsid w:val="003250F7"/>
    <w:rsid w:val="00325105"/>
    <w:rsid w:val="0032513F"/>
    <w:rsid w:val="003265AB"/>
    <w:rsid w:val="00326A3A"/>
    <w:rsid w:val="00326BBD"/>
    <w:rsid w:val="00327BE4"/>
    <w:rsid w:val="00327BE9"/>
    <w:rsid w:val="00327C5A"/>
    <w:rsid w:val="00330292"/>
    <w:rsid w:val="00330ECF"/>
    <w:rsid w:val="00331B06"/>
    <w:rsid w:val="00331DBB"/>
    <w:rsid w:val="00331F0D"/>
    <w:rsid w:val="00332BE0"/>
    <w:rsid w:val="00332F02"/>
    <w:rsid w:val="00333AC9"/>
    <w:rsid w:val="00333D66"/>
    <w:rsid w:val="003343E3"/>
    <w:rsid w:val="00334831"/>
    <w:rsid w:val="00334ABD"/>
    <w:rsid w:val="00334DC3"/>
    <w:rsid w:val="00334E3D"/>
    <w:rsid w:val="0033536F"/>
    <w:rsid w:val="0033561C"/>
    <w:rsid w:val="0033596E"/>
    <w:rsid w:val="00335B31"/>
    <w:rsid w:val="00335B83"/>
    <w:rsid w:val="00335D1C"/>
    <w:rsid w:val="00337127"/>
    <w:rsid w:val="00337AF5"/>
    <w:rsid w:val="00340E8B"/>
    <w:rsid w:val="00341294"/>
    <w:rsid w:val="003412F1"/>
    <w:rsid w:val="003415BA"/>
    <w:rsid w:val="00341690"/>
    <w:rsid w:val="00341AF7"/>
    <w:rsid w:val="00342209"/>
    <w:rsid w:val="003423B9"/>
    <w:rsid w:val="00342A01"/>
    <w:rsid w:val="00343522"/>
    <w:rsid w:val="00343968"/>
    <w:rsid w:val="00343B07"/>
    <w:rsid w:val="00343B16"/>
    <w:rsid w:val="00343C6C"/>
    <w:rsid w:val="00343CB8"/>
    <w:rsid w:val="00343F4F"/>
    <w:rsid w:val="00344062"/>
    <w:rsid w:val="00344368"/>
    <w:rsid w:val="0034489F"/>
    <w:rsid w:val="00344DF8"/>
    <w:rsid w:val="00345943"/>
    <w:rsid w:val="00346043"/>
    <w:rsid w:val="003460D5"/>
    <w:rsid w:val="003471AF"/>
    <w:rsid w:val="0034731B"/>
    <w:rsid w:val="00347448"/>
    <w:rsid w:val="00350797"/>
    <w:rsid w:val="00350AE3"/>
    <w:rsid w:val="00350BD7"/>
    <w:rsid w:val="00351C0C"/>
    <w:rsid w:val="0035230E"/>
    <w:rsid w:val="003528D8"/>
    <w:rsid w:val="00352E71"/>
    <w:rsid w:val="003534FC"/>
    <w:rsid w:val="00353802"/>
    <w:rsid w:val="0035397A"/>
    <w:rsid w:val="00353F8F"/>
    <w:rsid w:val="003540C5"/>
    <w:rsid w:val="00354723"/>
    <w:rsid w:val="00354F19"/>
    <w:rsid w:val="00354F32"/>
    <w:rsid w:val="00354F3A"/>
    <w:rsid w:val="003556F9"/>
    <w:rsid w:val="00355F65"/>
    <w:rsid w:val="00356397"/>
    <w:rsid w:val="003567AC"/>
    <w:rsid w:val="00357066"/>
    <w:rsid w:val="00357593"/>
    <w:rsid w:val="00357A15"/>
    <w:rsid w:val="00357B78"/>
    <w:rsid w:val="00357F7C"/>
    <w:rsid w:val="00360D62"/>
    <w:rsid w:val="00361C09"/>
    <w:rsid w:val="00361CEB"/>
    <w:rsid w:val="003624E5"/>
    <w:rsid w:val="003629A7"/>
    <w:rsid w:val="00362A5A"/>
    <w:rsid w:val="00362DD9"/>
    <w:rsid w:val="003639A3"/>
    <w:rsid w:val="00363E8C"/>
    <w:rsid w:val="00364872"/>
    <w:rsid w:val="00364A03"/>
    <w:rsid w:val="00364F4F"/>
    <w:rsid w:val="003651D9"/>
    <w:rsid w:val="00365354"/>
    <w:rsid w:val="0036539C"/>
    <w:rsid w:val="00365824"/>
    <w:rsid w:val="0036645B"/>
    <w:rsid w:val="00366744"/>
    <w:rsid w:val="003667C5"/>
    <w:rsid w:val="00367327"/>
    <w:rsid w:val="00367A03"/>
    <w:rsid w:val="00367CED"/>
    <w:rsid w:val="00367D84"/>
    <w:rsid w:val="00370703"/>
    <w:rsid w:val="00370B7B"/>
    <w:rsid w:val="00370D76"/>
    <w:rsid w:val="00370DBE"/>
    <w:rsid w:val="00370F00"/>
    <w:rsid w:val="0037109D"/>
    <w:rsid w:val="003710F4"/>
    <w:rsid w:val="00371833"/>
    <w:rsid w:val="00371C26"/>
    <w:rsid w:val="00372EFB"/>
    <w:rsid w:val="00374603"/>
    <w:rsid w:val="0037461F"/>
    <w:rsid w:val="00374867"/>
    <w:rsid w:val="00375351"/>
    <w:rsid w:val="00375819"/>
    <w:rsid w:val="00375E20"/>
    <w:rsid w:val="00376191"/>
    <w:rsid w:val="003764C7"/>
    <w:rsid w:val="003764E8"/>
    <w:rsid w:val="0037728F"/>
    <w:rsid w:val="0037788D"/>
    <w:rsid w:val="0037793A"/>
    <w:rsid w:val="00377D7A"/>
    <w:rsid w:val="00380DDF"/>
    <w:rsid w:val="00380F0C"/>
    <w:rsid w:val="003812F9"/>
    <w:rsid w:val="00381443"/>
    <w:rsid w:val="00381791"/>
    <w:rsid w:val="00381AB2"/>
    <w:rsid w:val="00381C7B"/>
    <w:rsid w:val="00382351"/>
    <w:rsid w:val="00382D16"/>
    <w:rsid w:val="00382FF4"/>
    <w:rsid w:val="00383011"/>
    <w:rsid w:val="0038348D"/>
    <w:rsid w:val="00383E82"/>
    <w:rsid w:val="00383FE5"/>
    <w:rsid w:val="00384077"/>
    <w:rsid w:val="00384174"/>
    <w:rsid w:val="0038420B"/>
    <w:rsid w:val="003845A0"/>
    <w:rsid w:val="00384825"/>
    <w:rsid w:val="0038493D"/>
    <w:rsid w:val="00384AC2"/>
    <w:rsid w:val="00385870"/>
    <w:rsid w:val="00386103"/>
    <w:rsid w:val="00386918"/>
    <w:rsid w:val="0038707E"/>
    <w:rsid w:val="003874DC"/>
    <w:rsid w:val="00387E42"/>
    <w:rsid w:val="00390B93"/>
    <w:rsid w:val="003917D7"/>
    <w:rsid w:val="00392B00"/>
    <w:rsid w:val="00392DE0"/>
    <w:rsid w:val="00393010"/>
    <w:rsid w:val="003930AA"/>
    <w:rsid w:val="00394209"/>
    <w:rsid w:val="0039435D"/>
    <w:rsid w:val="0039446C"/>
    <w:rsid w:val="0039465D"/>
    <w:rsid w:val="0039518D"/>
    <w:rsid w:val="00395582"/>
    <w:rsid w:val="003960CE"/>
    <w:rsid w:val="00396445"/>
    <w:rsid w:val="0039678F"/>
    <w:rsid w:val="003967C5"/>
    <w:rsid w:val="00396D3F"/>
    <w:rsid w:val="00396E54"/>
    <w:rsid w:val="00396F7B"/>
    <w:rsid w:val="00397846"/>
    <w:rsid w:val="003A0047"/>
    <w:rsid w:val="003A0750"/>
    <w:rsid w:val="003A080D"/>
    <w:rsid w:val="003A192F"/>
    <w:rsid w:val="003A1AE5"/>
    <w:rsid w:val="003A1E2A"/>
    <w:rsid w:val="003A255C"/>
    <w:rsid w:val="003A32D7"/>
    <w:rsid w:val="003A3338"/>
    <w:rsid w:val="003A3D2C"/>
    <w:rsid w:val="003A4817"/>
    <w:rsid w:val="003A4B8A"/>
    <w:rsid w:val="003A4DDD"/>
    <w:rsid w:val="003A5686"/>
    <w:rsid w:val="003A573B"/>
    <w:rsid w:val="003A5AE9"/>
    <w:rsid w:val="003A5C7C"/>
    <w:rsid w:val="003A65EE"/>
    <w:rsid w:val="003A6912"/>
    <w:rsid w:val="003A6C53"/>
    <w:rsid w:val="003A6F58"/>
    <w:rsid w:val="003A733C"/>
    <w:rsid w:val="003A76AB"/>
    <w:rsid w:val="003B1263"/>
    <w:rsid w:val="003B1482"/>
    <w:rsid w:val="003B1DE8"/>
    <w:rsid w:val="003B24DC"/>
    <w:rsid w:val="003B253A"/>
    <w:rsid w:val="003B2913"/>
    <w:rsid w:val="003B3979"/>
    <w:rsid w:val="003B4102"/>
    <w:rsid w:val="003B5232"/>
    <w:rsid w:val="003B5AC5"/>
    <w:rsid w:val="003B5CDC"/>
    <w:rsid w:val="003B6063"/>
    <w:rsid w:val="003B606F"/>
    <w:rsid w:val="003B63A5"/>
    <w:rsid w:val="003B6FF7"/>
    <w:rsid w:val="003B7292"/>
    <w:rsid w:val="003B764D"/>
    <w:rsid w:val="003C0080"/>
    <w:rsid w:val="003C0158"/>
    <w:rsid w:val="003C0242"/>
    <w:rsid w:val="003C07D9"/>
    <w:rsid w:val="003C09EF"/>
    <w:rsid w:val="003C14C3"/>
    <w:rsid w:val="003C16E6"/>
    <w:rsid w:val="003C1CA0"/>
    <w:rsid w:val="003C2254"/>
    <w:rsid w:val="003C2468"/>
    <w:rsid w:val="003C26B5"/>
    <w:rsid w:val="003C3368"/>
    <w:rsid w:val="003C33D3"/>
    <w:rsid w:val="003C35DC"/>
    <w:rsid w:val="003C3781"/>
    <w:rsid w:val="003C39BC"/>
    <w:rsid w:val="003C446C"/>
    <w:rsid w:val="003C4471"/>
    <w:rsid w:val="003C476B"/>
    <w:rsid w:val="003C48F3"/>
    <w:rsid w:val="003C4BD2"/>
    <w:rsid w:val="003C4F5D"/>
    <w:rsid w:val="003C568D"/>
    <w:rsid w:val="003C5924"/>
    <w:rsid w:val="003C59C8"/>
    <w:rsid w:val="003C5BCB"/>
    <w:rsid w:val="003C6366"/>
    <w:rsid w:val="003C684B"/>
    <w:rsid w:val="003C6E8D"/>
    <w:rsid w:val="003C6ED5"/>
    <w:rsid w:val="003C7DFD"/>
    <w:rsid w:val="003D0200"/>
    <w:rsid w:val="003D0677"/>
    <w:rsid w:val="003D0E2C"/>
    <w:rsid w:val="003D0E80"/>
    <w:rsid w:val="003D113C"/>
    <w:rsid w:val="003D2293"/>
    <w:rsid w:val="003D2956"/>
    <w:rsid w:val="003D2B9C"/>
    <w:rsid w:val="003D31C5"/>
    <w:rsid w:val="003D3287"/>
    <w:rsid w:val="003D3683"/>
    <w:rsid w:val="003D387A"/>
    <w:rsid w:val="003D3D98"/>
    <w:rsid w:val="003D3E2A"/>
    <w:rsid w:val="003D3F57"/>
    <w:rsid w:val="003D40DB"/>
    <w:rsid w:val="003D41B9"/>
    <w:rsid w:val="003D45DC"/>
    <w:rsid w:val="003D4695"/>
    <w:rsid w:val="003D4816"/>
    <w:rsid w:val="003D4DCD"/>
    <w:rsid w:val="003D4FFA"/>
    <w:rsid w:val="003D51CF"/>
    <w:rsid w:val="003D581E"/>
    <w:rsid w:val="003D5B64"/>
    <w:rsid w:val="003D62DC"/>
    <w:rsid w:val="003D6ABF"/>
    <w:rsid w:val="003D7543"/>
    <w:rsid w:val="003D766D"/>
    <w:rsid w:val="003D76C7"/>
    <w:rsid w:val="003E0464"/>
    <w:rsid w:val="003E0942"/>
    <w:rsid w:val="003E37B9"/>
    <w:rsid w:val="003E4324"/>
    <w:rsid w:val="003E4970"/>
    <w:rsid w:val="003E5401"/>
    <w:rsid w:val="003E54A9"/>
    <w:rsid w:val="003E5510"/>
    <w:rsid w:val="003E6BA2"/>
    <w:rsid w:val="003E6CC1"/>
    <w:rsid w:val="003E6ECD"/>
    <w:rsid w:val="003E756E"/>
    <w:rsid w:val="003E7591"/>
    <w:rsid w:val="003F0349"/>
    <w:rsid w:val="003F03F2"/>
    <w:rsid w:val="003F1165"/>
    <w:rsid w:val="003F120A"/>
    <w:rsid w:val="003F12EF"/>
    <w:rsid w:val="003F1C0E"/>
    <w:rsid w:val="003F25FA"/>
    <w:rsid w:val="003F2649"/>
    <w:rsid w:val="003F2681"/>
    <w:rsid w:val="003F4935"/>
    <w:rsid w:val="003F555C"/>
    <w:rsid w:val="003F5D8F"/>
    <w:rsid w:val="003F5EE5"/>
    <w:rsid w:val="003F662F"/>
    <w:rsid w:val="003F67C3"/>
    <w:rsid w:val="003F68D3"/>
    <w:rsid w:val="003F692C"/>
    <w:rsid w:val="003F6DF8"/>
    <w:rsid w:val="003F7BEF"/>
    <w:rsid w:val="003F7D51"/>
    <w:rsid w:val="00400B27"/>
    <w:rsid w:val="00402877"/>
    <w:rsid w:val="00402D47"/>
    <w:rsid w:val="0040372B"/>
    <w:rsid w:val="0040445F"/>
    <w:rsid w:val="00404EAD"/>
    <w:rsid w:val="00404F19"/>
    <w:rsid w:val="0040692C"/>
    <w:rsid w:val="004069FA"/>
    <w:rsid w:val="00406F58"/>
    <w:rsid w:val="004073F1"/>
    <w:rsid w:val="00407470"/>
    <w:rsid w:val="00410342"/>
    <w:rsid w:val="00410426"/>
    <w:rsid w:val="0041061E"/>
    <w:rsid w:val="00410942"/>
    <w:rsid w:val="00410DDD"/>
    <w:rsid w:val="00411430"/>
    <w:rsid w:val="00411476"/>
    <w:rsid w:val="004117DF"/>
    <w:rsid w:val="004127B8"/>
    <w:rsid w:val="00412F22"/>
    <w:rsid w:val="00412FED"/>
    <w:rsid w:val="0041308C"/>
    <w:rsid w:val="00414004"/>
    <w:rsid w:val="00415546"/>
    <w:rsid w:val="004159CC"/>
    <w:rsid w:val="00416BB3"/>
    <w:rsid w:val="00417226"/>
    <w:rsid w:val="00417344"/>
    <w:rsid w:val="0041777A"/>
    <w:rsid w:val="00417BF0"/>
    <w:rsid w:val="004202E4"/>
    <w:rsid w:val="0042094D"/>
    <w:rsid w:val="004213D2"/>
    <w:rsid w:val="004218F8"/>
    <w:rsid w:val="00421CBB"/>
    <w:rsid w:val="00422168"/>
    <w:rsid w:val="0042245E"/>
    <w:rsid w:val="00422DB4"/>
    <w:rsid w:val="00424E6A"/>
    <w:rsid w:val="00424F88"/>
    <w:rsid w:val="00424FA0"/>
    <w:rsid w:val="004251EB"/>
    <w:rsid w:val="0042544D"/>
    <w:rsid w:val="004254B5"/>
    <w:rsid w:val="004254FF"/>
    <w:rsid w:val="00425575"/>
    <w:rsid w:val="00425715"/>
    <w:rsid w:val="004257F3"/>
    <w:rsid w:val="0042588F"/>
    <w:rsid w:val="00425934"/>
    <w:rsid w:val="00425FC9"/>
    <w:rsid w:val="004265F5"/>
    <w:rsid w:val="004279BA"/>
    <w:rsid w:val="004306D9"/>
    <w:rsid w:val="00430728"/>
    <w:rsid w:val="00430A24"/>
    <w:rsid w:val="00430DB9"/>
    <w:rsid w:val="00430DE0"/>
    <w:rsid w:val="00431BEC"/>
    <w:rsid w:val="0043231D"/>
    <w:rsid w:val="004323C8"/>
    <w:rsid w:val="0043270B"/>
    <w:rsid w:val="0043280B"/>
    <w:rsid w:val="00432967"/>
    <w:rsid w:val="00432EDD"/>
    <w:rsid w:val="00432FD6"/>
    <w:rsid w:val="00433463"/>
    <w:rsid w:val="00433DA4"/>
    <w:rsid w:val="00433F1F"/>
    <w:rsid w:val="004342B4"/>
    <w:rsid w:val="004342E2"/>
    <w:rsid w:val="00434968"/>
    <w:rsid w:val="0043513B"/>
    <w:rsid w:val="004351B3"/>
    <w:rsid w:val="004353CC"/>
    <w:rsid w:val="004355A2"/>
    <w:rsid w:val="0043591D"/>
    <w:rsid w:val="00435DC5"/>
    <w:rsid w:val="00435F62"/>
    <w:rsid w:val="00436647"/>
    <w:rsid w:val="00436A37"/>
    <w:rsid w:val="00436AAC"/>
    <w:rsid w:val="00440C78"/>
    <w:rsid w:val="00440CED"/>
    <w:rsid w:val="00440E57"/>
    <w:rsid w:val="0044183B"/>
    <w:rsid w:val="00442130"/>
    <w:rsid w:val="00442601"/>
    <w:rsid w:val="00442AE3"/>
    <w:rsid w:val="00442DFF"/>
    <w:rsid w:val="0044390A"/>
    <w:rsid w:val="00443D56"/>
    <w:rsid w:val="00444551"/>
    <w:rsid w:val="00445228"/>
    <w:rsid w:val="00445485"/>
    <w:rsid w:val="004458DA"/>
    <w:rsid w:val="00445F8A"/>
    <w:rsid w:val="00446B5A"/>
    <w:rsid w:val="0044720F"/>
    <w:rsid w:val="004472F7"/>
    <w:rsid w:val="004477E2"/>
    <w:rsid w:val="00447811"/>
    <w:rsid w:val="00447883"/>
    <w:rsid w:val="00450655"/>
    <w:rsid w:val="00450838"/>
    <w:rsid w:val="004513EA"/>
    <w:rsid w:val="00451FF5"/>
    <w:rsid w:val="00452203"/>
    <w:rsid w:val="004537FF"/>
    <w:rsid w:val="00454872"/>
    <w:rsid w:val="00454BB5"/>
    <w:rsid w:val="00454C13"/>
    <w:rsid w:val="00455DFB"/>
    <w:rsid w:val="0045654C"/>
    <w:rsid w:val="0045689A"/>
    <w:rsid w:val="00456BE8"/>
    <w:rsid w:val="00457429"/>
    <w:rsid w:val="00457E18"/>
    <w:rsid w:val="004601D9"/>
    <w:rsid w:val="0046069F"/>
    <w:rsid w:val="00460DBE"/>
    <w:rsid w:val="004614AA"/>
    <w:rsid w:val="00461CE6"/>
    <w:rsid w:val="004626D8"/>
    <w:rsid w:val="004629BE"/>
    <w:rsid w:val="00462C0F"/>
    <w:rsid w:val="00463262"/>
    <w:rsid w:val="00463281"/>
    <w:rsid w:val="0046355F"/>
    <w:rsid w:val="004635E3"/>
    <w:rsid w:val="004658D7"/>
    <w:rsid w:val="00465A94"/>
    <w:rsid w:val="00465D5E"/>
    <w:rsid w:val="00465FE5"/>
    <w:rsid w:val="004662CB"/>
    <w:rsid w:val="00466FB1"/>
    <w:rsid w:val="00467350"/>
    <w:rsid w:val="00467551"/>
    <w:rsid w:val="00467A5F"/>
    <w:rsid w:val="00467C22"/>
    <w:rsid w:val="00470D9B"/>
    <w:rsid w:val="00470F24"/>
    <w:rsid w:val="00470F47"/>
    <w:rsid w:val="0047146E"/>
    <w:rsid w:val="00471EB3"/>
    <w:rsid w:val="00472D45"/>
    <w:rsid w:val="00473292"/>
    <w:rsid w:val="00473A58"/>
    <w:rsid w:val="00473D9A"/>
    <w:rsid w:val="0047428A"/>
    <w:rsid w:val="0047598C"/>
    <w:rsid w:val="00475F10"/>
    <w:rsid w:val="00476183"/>
    <w:rsid w:val="00476957"/>
    <w:rsid w:val="00476A4B"/>
    <w:rsid w:val="00477C3D"/>
    <w:rsid w:val="00477D4E"/>
    <w:rsid w:val="00482914"/>
    <w:rsid w:val="0048323C"/>
    <w:rsid w:val="00483306"/>
    <w:rsid w:val="00484DEA"/>
    <w:rsid w:val="0048516A"/>
    <w:rsid w:val="00485797"/>
    <w:rsid w:val="00485D09"/>
    <w:rsid w:val="00485F9D"/>
    <w:rsid w:val="00486033"/>
    <w:rsid w:val="0048631F"/>
    <w:rsid w:val="00486FC8"/>
    <w:rsid w:val="0048722C"/>
    <w:rsid w:val="004873E2"/>
    <w:rsid w:val="0048793D"/>
    <w:rsid w:val="00490E48"/>
    <w:rsid w:val="00490F36"/>
    <w:rsid w:val="00491EA2"/>
    <w:rsid w:val="00492E40"/>
    <w:rsid w:val="004947F9"/>
    <w:rsid w:val="00495124"/>
    <w:rsid w:val="004954F8"/>
    <w:rsid w:val="00495C37"/>
    <w:rsid w:val="00495EA9"/>
    <w:rsid w:val="00496174"/>
    <w:rsid w:val="0049638A"/>
    <w:rsid w:val="00496AD4"/>
    <w:rsid w:val="004A0134"/>
    <w:rsid w:val="004A0B09"/>
    <w:rsid w:val="004A1145"/>
    <w:rsid w:val="004A1855"/>
    <w:rsid w:val="004A2268"/>
    <w:rsid w:val="004A2B8B"/>
    <w:rsid w:val="004A2DA8"/>
    <w:rsid w:val="004A3464"/>
    <w:rsid w:val="004A358F"/>
    <w:rsid w:val="004A3C95"/>
    <w:rsid w:val="004A4DD8"/>
    <w:rsid w:val="004A4E70"/>
    <w:rsid w:val="004A4F02"/>
    <w:rsid w:val="004A4F07"/>
    <w:rsid w:val="004A50B9"/>
    <w:rsid w:val="004A523A"/>
    <w:rsid w:val="004A52EF"/>
    <w:rsid w:val="004A595B"/>
    <w:rsid w:val="004A5E5F"/>
    <w:rsid w:val="004A643F"/>
    <w:rsid w:val="004A64D5"/>
    <w:rsid w:val="004A66C5"/>
    <w:rsid w:val="004A6950"/>
    <w:rsid w:val="004A6A76"/>
    <w:rsid w:val="004A7984"/>
    <w:rsid w:val="004A7CF3"/>
    <w:rsid w:val="004A7F58"/>
    <w:rsid w:val="004A7FA5"/>
    <w:rsid w:val="004B0149"/>
    <w:rsid w:val="004B06F8"/>
    <w:rsid w:val="004B1EB8"/>
    <w:rsid w:val="004B2480"/>
    <w:rsid w:val="004B2E40"/>
    <w:rsid w:val="004B2F42"/>
    <w:rsid w:val="004B2FEB"/>
    <w:rsid w:val="004B3079"/>
    <w:rsid w:val="004B3318"/>
    <w:rsid w:val="004B346E"/>
    <w:rsid w:val="004B3B1B"/>
    <w:rsid w:val="004B4106"/>
    <w:rsid w:val="004B4895"/>
    <w:rsid w:val="004B4EAD"/>
    <w:rsid w:val="004B52C0"/>
    <w:rsid w:val="004B5E49"/>
    <w:rsid w:val="004B5F9F"/>
    <w:rsid w:val="004B630C"/>
    <w:rsid w:val="004B669D"/>
    <w:rsid w:val="004B66AB"/>
    <w:rsid w:val="004B6FB8"/>
    <w:rsid w:val="004B7356"/>
    <w:rsid w:val="004B7867"/>
    <w:rsid w:val="004B7A08"/>
    <w:rsid w:val="004C0759"/>
    <w:rsid w:val="004C0D95"/>
    <w:rsid w:val="004C13B6"/>
    <w:rsid w:val="004C17F6"/>
    <w:rsid w:val="004C1BEC"/>
    <w:rsid w:val="004C2359"/>
    <w:rsid w:val="004C2480"/>
    <w:rsid w:val="004C26A4"/>
    <w:rsid w:val="004C26E7"/>
    <w:rsid w:val="004C2A32"/>
    <w:rsid w:val="004C2BF8"/>
    <w:rsid w:val="004C3169"/>
    <w:rsid w:val="004C3CCF"/>
    <w:rsid w:val="004C40D2"/>
    <w:rsid w:val="004C465A"/>
    <w:rsid w:val="004C4767"/>
    <w:rsid w:val="004C52AF"/>
    <w:rsid w:val="004C5EB2"/>
    <w:rsid w:val="004C6253"/>
    <w:rsid w:val="004C6376"/>
    <w:rsid w:val="004C6FE0"/>
    <w:rsid w:val="004C72FF"/>
    <w:rsid w:val="004C7ED3"/>
    <w:rsid w:val="004D037A"/>
    <w:rsid w:val="004D0A02"/>
    <w:rsid w:val="004D0CEC"/>
    <w:rsid w:val="004D1980"/>
    <w:rsid w:val="004D19FD"/>
    <w:rsid w:val="004D1A52"/>
    <w:rsid w:val="004D1E83"/>
    <w:rsid w:val="004D2360"/>
    <w:rsid w:val="004D37BD"/>
    <w:rsid w:val="004D3B8D"/>
    <w:rsid w:val="004D4306"/>
    <w:rsid w:val="004D4C29"/>
    <w:rsid w:val="004D4F3C"/>
    <w:rsid w:val="004D5145"/>
    <w:rsid w:val="004D5886"/>
    <w:rsid w:val="004D5951"/>
    <w:rsid w:val="004D62F8"/>
    <w:rsid w:val="004D680F"/>
    <w:rsid w:val="004D6E4A"/>
    <w:rsid w:val="004D7601"/>
    <w:rsid w:val="004D789F"/>
    <w:rsid w:val="004D7DA4"/>
    <w:rsid w:val="004E07D5"/>
    <w:rsid w:val="004E0D3C"/>
    <w:rsid w:val="004E0F78"/>
    <w:rsid w:val="004E1610"/>
    <w:rsid w:val="004E212B"/>
    <w:rsid w:val="004E2302"/>
    <w:rsid w:val="004E2597"/>
    <w:rsid w:val="004E2697"/>
    <w:rsid w:val="004E2953"/>
    <w:rsid w:val="004E2A4E"/>
    <w:rsid w:val="004E2BBB"/>
    <w:rsid w:val="004E3A96"/>
    <w:rsid w:val="004E3ECC"/>
    <w:rsid w:val="004E3EE0"/>
    <w:rsid w:val="004E5262"/>
    <w:rsid w:val="004E5474"/>
    <w:rsid w:val="004E6B40"/>
    <w:rsid w:val="004E7246"/>
    <w:rsid w:val="004E72E6"/>
    <w:rsid w:val="004E73E4"/>
    <w:rsid w:val="004F0408"/>
    <w:rsid w:val="004F16B0"/>
    <w:rsid w:val="004F1B8C"/>
    <w:rsid w:val="004F1DAA"/>
    <w:rsid w:val="004F2078"/>
    <w:rsid w:val="004F2969"/>
    <w:rsid w:val="004F2E4C"/>
    <w:rsid w:val="004F2FD3"/>
    <w:rsid w:val="004F303C"/>
    <w:rsid w:val="004F3CFD"/>
    <w:rsid w:val="004F4584"/>
    <w:rsid w:val="004F4ABB"/>
    <w:rsid w:val="004F567E"/>
    <w:rsid w:val="004F5789"/>
    <w:rsid w:val="004F58C0"/>
    <w:rsid w:val="004F6074"/>
    <w:rsid w:val="004F6C21"/>
    <w:rsid w:val="004F7488"/>
    <w:rsid w:val="004F7658"/>
    <w:rsid w:val="004F79A8"/>
    <w:rsid w:val="00500035"/>
    <w:rsid w:val="005002C6"/>
    <w:rsid w:val="00500B0B"/>
    <w:rsid w:val="00500B39"/>
    <w:rsid w:val="00500C3E"/>
    <w:rsid w:val="005010D3"/>
    <w:rsid w:val="00501B60"/>
    <w:rsid w:val="005020F2"/>
    <w:rsid w:val="00502C1C"/>
    <w:rsid w:val="0050343C"/>
    <w:rsid w:val="00503554"/>
    <w:rsid w:val="00503B1D"/>
    <w:rsid w:val="00503B27"/>
    <w:rsid w:val="00503F40"/>
    <w:rsid w:val="00504B09"/>
    <w:rsid w:val="00505705"/>
    <w:rsid w:val="0050647C"/>
    <w:rsid w:val="005066C1"/>
    <w:rsid w:val="005069C8"/>
    <w:rsid w:val="00506E23"/>
    <w:rsid w:val="0050736D"/>
    <w:rsid w:val="005079B8"/>
    <w:rsid w:val="00507A32"/>
    <w:rsid w:val="00511937"/>
    <w:rsid w:val="00511D5A"/>
    <w:rsid w:val="00513407"/>
    <w:rsid w:val="00513537"/>
    <w:rsid w:val="0051384F"/>
    <w:rsid w:val="00513BC0"/>
    <w:rsid w:val="00513E71"/>
    <w:rsid w:val="0051422D"/>
    <w:rsid w:val="0051464E"/>
    <w:rsid w:val="00514683"/>
    <w:rsid w:val="005146E6"/>
    <w:rsid w:val="00515010"/>
    <w:rsid w:val="00515125"/>
    <w:rsid w:val="0051578F"/>
    <w:rsid w:val="00515A00"/>
    <w:rsid w:val="005163E7"/>
    <w:rsid w:val="00517471"/>
    <w:rsid w:val="0051789A"/>
    <w:rsid w:val="00517C5A"/>
    <w:rsid w:val="005205D5"/>
    <w:rsid w:val="005207D2"/>
    <w:rsid w:val="00520857"/>
    <w:rsid w:val="005210EA"/>
    <w:rsid w:val="0052150D"/>
    <w:rsid w:val="00521F11"/>
    <w:rsid w:val="00521FDB"/>
    <w:rsid w:val="00522058"/>
    <w:rsid w:val="00522753"/>
    <w:rsid w:val="00522A5E"/>
    <w:rsid w:val="005234E7"/>
    <w:rsid w:val="00523925"/>
    <w:rsid w:val="00523AAF"/>
    <w:rsid w:val="00523DEB"/>
    <w:rsid w:val="00524767"/>
    <w:rsid w:val="00524954"/>
    <w:rsid w:val="00524A9F"/>
    <w:rsid w:val="00524C1E"/>
    <w:rsid w:val="00525A67"/>
    <w:rsid w:val="00526559"/>
    <w:rsid w:val="00526B99"/>
    <w:rsid w:val="00526DE6"/>
    <w:rsid w:val="00526DF3"/>
    <w:rsid w:val="00527076"/>
    <w:rsid w:val="00527AA3"/>
    <w:rsid w:val="00530448"/>
    <w:rsid w:val="00530EBA"/>
    <w:rsid w:val="00531500"/>
    <w:rsid w:val="00531709"/>
    <w:rsid w:val="0053264A"/>
    <w:rsid w:val="0053307C"/>
    <w:rsid w:val="005357D3"/>
    <w:rsid w:val="00535F53"/>
    <w:rsid w:val="00536A6A"/>
    <w:rsid w:val="00540EFD"/>
    <w:rsid w:val="00541154"/>
    <w:rsid w:val="00541642"/>
    <w:rsid w:val="00541724"/>
    <w:rsid w:val="005424C6"/>
    <w:rsid w:val="005427D8"/>
    <w:rsid w:val="00542A92"/>
    <w:rsid w:val="00543415"/>
    <w:rsid w:val="0054355E"/>
    <w:rsid w:val="0054367D"/>
    <w:rsid w:val="005440D0"/>
    <w:rsid w:val="0054435E"/>
    <w:rsid w:val="005444A2"/>
    <w:rsid w:val="0054450A"/>
    <w:rsid w:val="00544CD4"/>
    <w:rsid w:val="00544F3E"/>
    <w:rsid w:val="00544F66"/>
    <w:rsid w:val="005454AD"/>
    <w:rsid w:val="00545933"/>
    <w:rsid w:val="005464A4"/>
    <w:rsid w:val="005468BA"/>
    <w:rsid w:val="00546EE2"/>
    <w:rsid w:val="0054787C"/>
    <w:rsid w:val="005501DC"/>
    <w:rsid w:val="005503F1"/>
    <w:rsid w:val="00550D35"/>
    <w:rsid w:val="00551A53"/>
    <w:rsid w:val="00552513"/>
    <w:rsid w:val="00552930"/>
    <w:rsid w:val="00552AF3"/>
    <w:rsid w:val="00552B92"/>
    <w:rsid w:val="00553A97"/>
    <w:rsid w:val="00553E99"/>
    <w:rsid w:val="0055422E"/>
    <w:rsid w:val="005542D7"/>
    <w:rsid w:val="00554CD4"/>
    <w:rsid w:val="005551AA"/>
    <w:rsid w:val="00555377"/>
    <w:rsid w:val="005561FA"/>
    <w:rsid w:val="005562AF"/>
    <w:rsid w:val="00556C0C"/>
    <w:rsid w:val="00556E36"/>
    <w:rsid w:val="0055718E"/>
    <w:rsid w:val="00557F44"/>
    <w:rsid w:val="00560699"/>
    <w:rsid w:val="00560A98"/>
    <w:rsid w:val="005611F8"/>
    <w:rsid w:val="0056123C"/>
    <w:rsid w:val="0056181F"/>
    <w:rsid w:val="00561AD3"/>
    <w:rsid w:val="005622E2"/>
    <w:rsid w:val="00563236"/>
    <w:rsid w:val="00563E76"/>
    <w:rsid w:val="00564E3F"/>
    <w:rsid w:val="005654A7"/>
    <w:rsid w:val="005662CE"/>
    <w:rsid w:val="0056681C"/>
    <w:rsid w:val="0056799A"/>
    <w:rsid w:val="00570C04"/>
    <w:rsid w:val="00571089"/>
    <w:rsid w:val="005712D7"/>
    <w:rsid w:val="00571322"/>
    <w:rsid w:val="00572271"/>
    <w:rsid w:val="00572B9D"/>
    <w:rsid w:val="00572E2F"/>
    <w:rsid w:val="005739B6"/>
    <w:rsid w:val="00573C71"/>
    <w:rsid w:val="005744CA"/>
    <w:rsid w:val="00575081"/>
    <w:rsid w:val="00575104"/>
    <w:rsid w:val="005752E8"/>
    <w:rsid w:val="00575479"/>
    <w:rsid w:val="00575BE0"/>
    <w:rsid w:val="00575D71"/>
    <w:rsid w:val="005771B7"/>
    <w:rsid w:val="00577991"/>
    <w:rsid w:val="005779C0"/>
    <w:rsid w:val="00577DAD"/>
    <w:rsid w:val="00580630"/>
    <w:rsid w:val="0058125B"/>
    <w:rsid w:val="005825D4"/>
    <w:rsid w:val="00582EDF"/>
    <w:rsid w:val="00582EE2"/>
    <w:rsid w:val="00583D17"/>
    <w:rsid w:val="00583F28"/>
    <w:rsid w:val="00584E92"/>
    <w:rsid w:val="00585921"/>
    <w:rsid w:val="005871B0"/>
    <w:rsid w:val="005904BF"/>
    <w:rsid w:val="0059054C"/>
    <w:rsid w:val="00590BD1"/>
    <w:rsid w:val="00590C60"/>
    <w:rsid w:val="00591E9E"/>
    <w:rsid w:val="00591EB0"/>
    <w:rsid w:val="00591FFE"/>
    <w:rsid w:val="00592030"/>
    <w:rsid w:val="00592D68"/>
    <w:rsid w:val="0059329C"/>
    <w:rsid w:val="0059329F"/>
    <w:rsid w:val="00594965"/>
    <w:rsid w:val="00595250"/>
    <w:rsid w:val="005954C5"/>
    <w:rsid w:val="00595895"/>
    <w:rsid w:val="00595BAF"/>
    <w:rsid w:val="00595DD6"/>
    <w:rsid w:val="00596993"/>
    <w:rsid w:val="005977E0"/>
    <w:rsid w:val="00597AFA"/>
    <w:rsid w:val="00597D66"/>
    <w:rsid w:val="005A06D2"/>
    <w:rsid w:val="005A0A33"/>
    <w:rsid w:val="005A19C1"/>
    <w:rsid w:val="005A1ADB"/>
    <w:rsid w:val="005A1CC1"/>
    <w:rsid w:val="005A21B4"/>
    <w:rsid w:val="005A24AA"/>
    <w:rsid w:val="005A2754"/>
    <w:rsid w:val="005A280F"/>
    <w:rsid w:val="005A2B7C"/>
    <w:rsid w:val="005A2DE1"/>
    <w:rsid w:val="005A3FD6"/>
    <w:rsid w:val="005A402F"/>
    <w:rsid w:val="005A45DC"/>
    <w:rsid w:val="005A5B03"/>
    <w:rsid w:val="005A5BFE"/>
    <w:rsid w:val="005A5DE2"/>
    <w:rsid w:val="005A6469"/>
    <w:rsid w:val="005A7A76"/>
    <w:rsid w:val="005B057D"/>
    <w:rsid w:val="005B06AC"/>
    <w:rsid w:val="005B0989"/>
    <w:rsid w:val="005B0E06"/>
    <w:rsid w:val="005B0FB1"/>
    <w:rsid w:val="005B11AC"/>
    <w:rsid w:val="005B1321"/>
    <w:rsid w:val="005B1D92"/>
    <w:rsid w:val="005B204A"/>
    <w:rsid w:val="005B2CFC"/>
    <w:rsid w:val="005B4580"/>
    <w:rsid w:val="005B48C3"/>
    <w:rsid w:val="005B4AC9"/>
    <w:rsid w:val="005B66C2"/>
    <w:rsid w:val="005B67AA"/>
    <w:rsid w:val="005B74D4"/>
    <w:rsid w:val="005B75C3"/>
    <w:rsid w:val="005B7EC5"/>
    <w:rsid w:val="005C1191"/>
    <w:rsid w:val="005C1320"/>
    <w:rsid w:val="005C18A9"/>
    <w:rsid w:val="005C1AF9"/>
    <w:rsid w:val="005C1D88"/>
    <w:rsid w:val="005C2D7E"/>
    <w:rsid w:val="005C3A77"/>
    <w:rsid w:val="005C3D95"/>
    <w:rsid w:val="005C5319"/>
    <w:rsid w:val="005C57AD"/>
    <w:rsid w:val="005C58AC"/>
    <w:rsid w:val="005C5AC5"/>
    <w:rsid w:val="005C723D"/>
    <w:rsid w:val="005C778D"/>
    <w:rsid w:val="005D0DFF"/>
    <w:rsid w:val="005D119A"/>
    <w:rsid w:val="005D1DEE"/>
    <w:rsid w:val="005D20DE"/>
    <w:rsid w:val="005D217B"/>
    <w:rsid w:val="005D2577"/>
    <w:rsid w:val="005D2D49"/>
    <w:rsid w:val="005D40EE"/>
    <w:rsid w:val="005D434E"/>
    <w:rsid w:val="005D463D"/>
    <w:rsid w:val="005D46B4"/>
    <w:rsid w:val="005D480E"/>
    <w:rsid w:val="005D540F"/>
    <w:rsid w:val="005D6306"/>
    <w:rsid w:val="005D6A26"/>
    <w:rsid w:val="005E03DC"/>
    <w:rsid w:val="005E13D0"/>
    <w:rsid w:val="005E1DD1"/>
    <w:rsid w:val="005E2367"/>
    <w:rsid w:val="005E29A4"/>
    <w:rsid w:val="005E2CD9"/>
    <w:rsid w:val="005E3BB5"/>
    <w:rsid w:val="005E40B6"/>
    <w:rsid w:val="005E40DF"/>
    <w:rsid w:val="005E4B83"/>
    <w:rsid w:val="005E5721"/>
    <w:rsid w:val="005E59BE"/>
    <w:rsid w:val="005E644D"/>
    <w:rsid w:val="005E6507"/>
    <w:rsid w:val="005E6774"/>
    <w:rsid w:val="005E69C8"/>
    <w:rsid w:val="005E6BD2"/>
    <w:rsid w:val="005E6F50"/>
    <w:rsid w:val="005E7810"/>
    <w:rsid w:val="005E7D79"/>
    <w:rsid w:val="005F0ABA"/>
    <w:rsid w:val="005F113A"/>
    <w:rsid w:val="005F1867"/>
    <w:rsid w:val="005F24C0"/>
    <w:rsid w:val="005F253D"/>
    <w:rsid w:val="005F2872"/>
    <w:rsid w:val="005F36D6"/>
    <w:rsid w:val="005F3867"/>
    <w:rsid w:val="005F3AB0"/>
    <w:rsid w:val="005F3E33"/>
    <w:rsid w:val="005F4EF7"/>
    <w:rsid w:val="005F5327"/>
    <w:rsid w:val="005F53D5"/>
    <w:rsid w:val="005F5558"/>
    <w:rsid w:val="005F5962"/>
    <w:rsid w:val="005F5C9C"/>
    <w:rsid w:val="005F5F70"/>
    <w:rsid w:val="005F6579"/>
    <w:rsid w:val="005F670D"/>
    <w:rsid w:val="005F69AE"/>
    <w:rsid w:val="005F6B25"/>
    <w:rsid w:val="005F7B2F"/>
    <w:rsid w:val="005F7BE2"/>
    <w:rsid w:val="00600101"/>
    <w:rsid w:val="00600FD6"/>
    <w:rsid w:val="00601117"/>
    <w:rsid w:val="006013F6"/>
    <w:rsid w:val="00601F77"/>
    <w:rsid w:val="00602D10"/>
    <w:rsid w:val="00603832"/>
    <w:rsid w:val="006041CE"/>
    <w:rsid w:val="0060473F"/>
    <w:rsid w:val="006049D0"/>
    <w:rsid w:val="006059B3"/>
    <w:rsid w:val="00605A1B"/>
    <w:rsid w:val="00605CFC"/>
    <w:rsid w:val="00605EE2"/>
    <w:rsid w:val="0060633B"/>
    <w:rsid w:val="0060637B"/>
    <w:rsid w:val="00607883"/>
    <w:rsid w:val="00607E73"/>
    <w:rsid w:val="006108E8"/>
    <w:rsid w:val="00610EEA"/>
    <w:rsid w:val="00611893"/>
    <w:rsid w:val="00611B17"/>
    <w:rsid w:val="00611B8E"/>
    <w:rsid w:val="00611C87"/>
    <w:rsid w:val="00611F1F"/>
    <w:rsid w:val="00612A15"/>
    <w:rsid w:val="00612AF1"/>
    <w:rsid w:val="00613453"/>
    <w:rsid w:val="0061356D"/>
    <w:rsid w:val="006141E9"/>
    <w:rsid w:val="00614B63"/>
    <w:rsid w:val="00614D50"/>
    <w:rsid w:val="006154B1"/>
    <w:rsid w:val="00615F17"/>
    <w:rsid w:val="0061697E"/>
    <w:rsid w:val="00616A13"/>
    <w:rsid w:val="00617061"/>
    <w:rsid w:val="00617FAF"/>
    <w:rsid w:val="00620166"/>
    <w:rsid w:val="00620A8D"/>
    <w:rsid w:val="00621484"/>
    <w:rsid w:val="00621599"/>
    <w:rsid w:val="00621726"/>
    <w:rsid w:val="0062187E"/>
    <w:rsid w:val="006219A9"/>
    <w:rsid w:val="006227FC"/>
    <w:rsid w:val="0062295F"/>
    <w:rsid w:val="00623275"/>
    <w:rsid w:val="006233F6"/>
    <w:rsid w:val="006234DC"/>
    <w:rsid w:val="00623574"/>
    <w:rsid w:val="006237FD"/>
    <w:rsid w:val="00623961"/>
    <w:rsid w:val="006251C1"/>
    <w:rsid w:val="00625266"/>
    <w:rsid w:val="00625953"/>
    <w:rsid w:val="00626156"/>
    <w:rsid w:val="00627FD9"/>
    <w:rsid w:val="00630201"/>
    <w:rsid w:val="00630868"/>
    <w:rsid w:val="006309E3"/>
    <w:rsid w:val="00630AC5"/>
    <w:rsid w:val="00630BED"/>
    <w:rsid w:val="00630E4F"/>
    <w:rsid w:val="00631AC7"/>
    <w:rsid w:val="00631FE6"/>
    <w:rsid w:val="00633632"/>
    <w:rsid w:val="0063382D"/>
    <w:rsid w:val="0063485B"/>
    <w:rsid w:val="00635137"/>
    <w:rsid w:val="0063520A"/>
    <w:rsid w:val="00635274"/>
    <w:rsid w:val="00635CD1"/>
    <w:rsid w:val="0063699D"/>
    <w:rsid w:val="00637793"/>
    <w:rsid w:val="00640035"/>
    <w:rsid w:val="0064031D"/>
    <w:rsid w:val="006403BB"/>
    <w:rsid w:val="00640BB4"/>
    <w:rsid w:val="00640D98"/>
    <w:rsid w:val="00641086"/>
    <w:rsid w:val="00642EFA"/>
    <w:rsid w:val="006430FF"/>
    <w:rsid w:val="00643175"/>
    <w:rsid w:val="006433A9"/>
    <w:rsid w:val="00643CFF"/>
    <w:rsid w:val="00643FA6"/>
    <w:rsid w:val="006453DB"/>
    <w:rsid w:val="0064740F"/>
    <w:rsid w:val="0064751C"/>
    <w:rsid w:val="00650043"/>
    <w:rsid w:val="00650316"/>
    <w:rsid w:val="006509AC"/>
    <w:rsid w:val="0065205B"/>
    <w:rsid w:val="0065248E"/>
    <w:rsid w:val="0065374B"/>
    <w:rsid w:val="00655594"/>
    <w:rsid w:val="00655DC0"/>
    <w:rsid w:val="00655EB1"/>
    <w:rsid w:val="0065612B"/>
    <w:rsid w:val="0065637F"/>
    <w:rsid w:val="00656396"/>
    <w:rsid w:val="0065679C"/>
    <w:rsid w:val="00656AA9"/>
    <w:rsid w:val="00656EF0"/>
    <w:rsid w:val="0065789F"/>
    <w:rsid w:val="006603B2"/>
    <w:rsid w:val="00660535"/>
    <w:rsid w:val="00660B34"/>
    <w:rsid w:val="00661E53"/>
    <w:rsid w:val="006621C2"/>
    <w:rsid w:val="006621CA"/>
    <w:rsid w:val="00662533"/>
    <w:rsid w:val="00663103"/>
    <w:rsid w:val="0066342C"/>
    <w:rsid w:val="00663509"/>
    <w:rsid w:val="00663592"/>
    <w:rsid w:val="006635E1"/>
    <w:rsid w:val="00663602"/>
    <w:rsid w:val="006636B5"/>
    <w:rsid w:val="006637B7"/>
    <w:rsid w:val="00663D25"/>
    <w:rsid w:val="00664589"/>
    <w:rsid w:val="0066570B"/>
    <w:rsid w:val="006661A6"/>
    <w:rsid w:val="006664ED"/>
    <w:rsid w:val="00666AD0"/>
    <w:rsid w:val="00666CBC"/>
    <w:rsid w:val="006672E0"/>
    <w:rsid w:val="00667A46"/>
    <w:rsid w:val="00667ACE"/>
    <w:rsid w:val="00670218"/>
    <w:rsid w:val="0067029E"/>
    <w:rsid w:val="006705B6"/>
    <w:rsid w:val="00670CED"/>
    <w:rsid w:val="0067150A"/>
    <w:rsid w:val="00671D79"/>
    <w:rsid w:val="0067299B"/>
    <w:rsid w:val="00673190"/>
    <w:rsid w:val="00673478"/>
    <w:rsid w:val="0067419E"/>
    <w:rsid w:val="0067422B"/>
    <w:rsid w:val="00674360"/>
    <w:rsid w:val="006743B4"/>
    <w:rsid w:val="00674650"/>
    <w:rsid w:val="006748B9"/>
    <w:rsid w:val="00676439"/>
    <w:rsid w:val="0067685F"/>
    <w:rsid w:val="00676EA9"/>
    <w:rsid w:val="006773B8"/>
    <w:rsid w:val="00680F68"/>
    <w:rsid w:val="00680F8A"/>
    <w:rsid w:val="00681341"/>
    <w:rsid w:val="0068158F"/>
    <w:rsid w:val="00682181"/>
    <w:rsid w:val="006825D9"/>
    <w:rsid w:val="00682D29"/>
    <w:rsid w:val="00682EAD"/>
    <w:rsid w:val="0068372D"/>
    <w:rsid w:val="00684338"/>
    <w:rsid w:val="006849F3"/>
    <w:rsid w:val="00684B44"/>
    <w:rsid w:val="00684CD6"/>
    <w:rsid w:val="00684D75"/>
    <w:rsid w:val="00685179"/>
    <w:rsid w:val="00685BC0"/>
    <w:rsid w:val="00685C2A"/>
    <w:rsid w:val="00685E74"/>
    <w:rsid w:val="006865CB"/>
    <w:rsid w:val="0068660B"/>
    <w:rsid w:val="00686648"/>
    <w:rsid w:val="00686654"/>
    <w:rsid w:val="00686C94"/>
    <w:rsid w:val="006873DC"/>
    <w:rsid w:val="0068785E"/>
    <w:rsid w:val="00687E65"/>
    <w:rsid w:val="00687F87"/>
    <w:rsid w:val="0069049E"/>
    <w:rsid w:val="00691504"/>
    <w:rsid w:val="00691609"/>
    <w:rsid w:val="00691B11"/>
    <w:rsid w:val="00691BB4"/>
    <w:rsid w:val="00692B81"/>
    <w:rsid w:val="00692D4D"/>
    <w:rsid w:val="00692E37"/>
    <w:rsid w:val="00694507"/>
    <w:rsid w:val="006953C7"/>
    <w:rsid w:val="0069560A"/>
    <w:rsid w:val="006960A8"/>
    <w:rsid w:val="006963EF"/>
    <w:rsid w:val="00696C05"/>
    <w:rsid w:val="00696DE5"/>
    <w:rsid w:val="006975A1"/>
    <w:rsid w:val="006A017E"/>
    <w:rsid w:val="006A0966"/>
    <w:rsid w:val="006A0BB6"/>
    <w:rsid w:val="006A0C33"/>
    <w:rsid w:val="006A1CDF"/>
    <w:rsid w:val="006A2E4C"/>
    <w:rsid w:val="006A3296"/>
    <w:rsid w:val="006A3C57"/>
    <w:rsid w:val="006A3C9F"/>
    <w:rsid w:val="006A3F2D"/>
    <w:rsid w:val="006A3FA7"/>
    <w:rsid w:val="006A4369"/>
    <w:rsid w:val="006A45EC"/>
    <w:rsid w:val="006A4AA6"/>
    <w:rsid w:val="006A4AB1"/>
    <w:rsid w:val="006A4DB0"/>
    <w:rsid w:val="006A512D"/>
    <w:rsid w:val="006A55FF"/>
    <w:rsid w:val="006A5849"/>
    <w:rsid w:val="006A5956"/>
    <w:rsid w:val="006A600B"/>
    <w:rsid w:val="006A70E3"/>
    <w:rsid w:val="006A710E"/>
    <w:rsid w:val="006A7559"/>
    <w:rsid w:val="006A7DF8"/>
    <w:rsid w:val="006B03C4"/>
    <w:rsid w:val="006B1B3A"/>
    <w:rsid w:val="006B2098"/>
    <w:rsid w:val="006B2C13"/>
    <w:rsid w:val="006B37AE"/>
    <w:rsid w:val="006B385E"/>
    <w:rsid w:val="006B4402"/>
    <w:rsid w:val="006B53E8"/>
    <w:rsid w:val="006B5638"/>
    <w:rsid w:val="006B5DE7"/>
    <w:rsid w:val="006B5EF2"/>
    <w:rsid w:val="006B67AF"/>
    <w:rsid w:val="006B75F5"/>
    <w:rsid w:val="006B7A2A"/>
    <w:rsid w:val="006C0A3A"/>
    <w:rsid w:val="006C0CC6"/>
    <w:rsid w:val="006C0E03"/>
    <w:rsid w:val="006C1559"/>
    <w:rsid w:val="006C179B"/>
    <w:rsid w:val="006C1C04"/>
    <w:rsid w:val="006C23A0"/>
    <w:rsid w:val="006C242D"/>
    <w:rsid w:val="006C255C"/>
    <w:rsid w:val="006C28A7"/>
    <w:rsid w:val="006C2921"/>
    <w:rsid w:val="006C2AF3"/>
    <w:rsid w:val="006C4696"/>
    <w:rsid w:val="006C46CB"/>
    <w:rsid w:val="006C4913"/>
    <w:rsid w:val="006C4CD8"/>
    <w:rsid w:val="006C5055"/>
    <w:rsid w:val="006C5F47"/>
    <w:rsid w:val="006C6165"/>
    <w:rsid w:val="006C6307"/>
    <w:rsid w:val="006C660E"/>
    <w:rsid w:val="006C671A"/>
    <w:rsid w:val="006C6BCA"/>
    <w:rsid w:val="006D01AA"/>
    <w:rsid w:val="006D02AF"/>
    <w:rsid w:val="006D0858"/>
    <w:rsid w:val="006D0B9B"/>
    <w:rsid w:val="006D2064"/>
    <w:rsid w:val="006D2761"/>
    <w:rsid w:val="006D28BF"/>
    <w:rsid w:val="006D3696"/>
    <w:rsid w:val="006D3EC1"/>
    <w:rsid w:val="006D4737"/>
    <w:rsid w:val="006D481E"/>
    <w:rsid w:val="006D5151"/>
    <w:rsid w:val="006D5B07"/>
    <w:rsid w:val="006D6766"/>
    <w:rsid w:val="006D6982"/>
    <w:rsid w:val="006D6CAD"/>
    <w:rsid w:val="006D783B"/>
    <w:rsid w:val="006D7907"/>
    <w:rsid w:val="006D7E8F"/>
    <w:rsid w:val="006E094C"/>
    <w:rsid w:val="006E0DCA"/>
    <w:rsid w:val="006E0DDA"/>
    <w:rsid w:val="006E1386"/>
    <w:rsid w:val="006E201C"/>
    <w:rsid w:val="006E201E"/>
    <w:rsid w:val="006E2044"/>
    <w:rsid w:val="006E23CE"/>
    <w:rsid w:val="006E265D"/>
    <w:rsid w:val="006E269C"/>
    <w:rsid w:val="006E2891"/>
    <w:rsid w:val="006E28FD"/>
    <w:rsid w:val="006E2B8A"/>
    <w:rsid w:val="006E3B73"/>
    <w:rsid w:val="006E4101"/>
    <w:rsid w:val="006E4BB4"/>
    <w:rsid w:val="006E4BB8"/>
    <w:rsid w:val="006E4EA0"/>
    <w:rsid w:val="006E56F0"/>
    <w:rsid w:val="006E5B7F"/>
    <w:rsid w:val="006E6ABB"/>
    <w:rsid w:val="006E782C"/>
    <w:rsid w:val="006E7F3C"/>
    <w:rsid w:val="006F0AA1"/>
    <w:rsid w:val="006F0C53"/>
    <w:rsid w:val="006F0F23"/>
    <w:rsid w:val="006F11E9"/>
    <w:rsid w:val="006F12AA"/>
    <w:rsid w:val="006F1C37"/>
    <w:rsid w:val="006F1FED"/>
    <w:rsid w:val="006F2022"/>
    <w:rsid w:val="006F230E"/>
    <w:rsid w:val="006F2C94"/>
    <w:rsid w:val="006F3AD9"/>
    <w:rsid w:val="006F40B5"/>
    <w:rsid w:val="006F449B"/>
    <w:rsid w:val="006F5024"/>
    <w:rsid w:val="006F52CF"/>
    <w:rsid w:val="006F5999"/>
    <w:rsid w:val="006F5F42"/>
    <w:rsid w:val="006F6DC7"/>
    <w:rsid w:val="006F7BA9"/>
    <w:rsid w:val="006F7F18"/>
    <w:rsid w:val="00700C76"/>
    <w:rsid w:val="007015C6"/>
    <w:rsid w:val="0070174F"/>
    <w:rsid w:val="00701B18"/>
    <w:rsid w:val="00701B96"/>
    <w:rsid w:val="00701E65"/>
    <w:rsid w:val="00702F6C"/>
    <w:rsid w:val="007037E0"/>
    <w:rsid w:val="00703B0A"/>
    <w:rsid w:val="0070419E"/>
    <w:rsid w:val="00704777"/>
    <w:rsid w:val="00704C11"/>
    <w:rsid w:val="00704EB4"/>
    <w:rsid w:val="00705D61"/>
    <w:rsid w:val="00706007"/>
    <w:rsid w:val="007066C4"/>
    <w:rsid w:val="00706B21"/>
    <w:rsid w:val="00706B6A"/>
    <w:rsid w:val="00706DA8"/>
    <w:rsid w:val="0070780E"/>
    <w:rsid w:val="00707EED"/>
    <w:rsid w:val="00710E6D"/>
    <w:rsid w:val="00710E97"/>
    <w:rsid w:val="00711F52"/>
    <w:rsid w:val="007123D8"/>
    <w:rsid w:val="00712800"/>
    <w:rsid w:val="007128DA"/>
    <w:rsid w:val="00712A00"/>
    <w:rsid w:val="00712FF8"/>
    <w:rsid w:val="007138E0"/>
    <w:rsid w:val="007138FE"/>
    <w:rsid w:val="00713C52"/>
    <w:rsid w:val="0071437E"/>
    <w:rsid w:val="0071477F"/>
    <w:rsid w:val="00714AA8"/>
    <w:rsid w:val="00714FFB"/>
    <w:rsid w:val="00715296"/>
    <w:rsid w:val="0071530D"/>
    <w:rsid w:val="0071559C"/>
    <w:rsid w:val="00715F3D"/>
    <w:rsid w:val="00716033"/>
    <w:rsid w:val="007160DF"/>
    <w:rsid w:val="007161A6"/>
    <w:rsid w:val="00716417"/>
    <w:rsid w:val="00716672"/>
    <w:rsid w:val="00716E62"/>
    <w:rsid w:val="0071789B"/>
    <w:rsid w:val="00717C0E"/>
    <w:rsid w:val="00720D9F"/>
    <w:rsid w:val="00720EE6"/>
    <w:rsid w:val="00720FC5"/>
    <w:rsid w:val="00722074"/>
    <w:rsid w:val="00723599"/>
    <w:rsid w:val="00723642"/>
    <w:rsid w:val="00723C4E"/>
    <w:rsid w:val="00724490"/>
    <w:rsid w:val="00724615"/>
    <w:rsid w:val="00724907"/>
    <w:rsid w:val="00724B3F"/>
    <w:rsid w:val="007254FE"/>
    <w:rsid w:val="00725A9D"/>
    <w:rsid w:val="00725C05"/>
    <w:rsid w:val="00726918"/>
    <w:rsid w:val="00727167"/>
    <w:rsid w:val="00727A5D"/>
    <w:rsid w:val="00727DD0"/>
    <w:rsid w:val="00727EC6"/>
    <w:rsid w:val="0073009D"/>
    <w:rsid w:val="0073093B"/>
    <w:rsid w:val="00730A91"/>
    <w:rsid w:val="0073125E"/>
    <w:rsid w:val="00731285"/>
    <w:rsid w:val="00731F57"/>
    <w:rsid w:val="00732302"/>
    <w:rsid w:val="007325FA"/>
    <w:rsid w:val="00732C68"/>
    <w:rsid w:val="00732E9B"/>
    <w:rsid w:val="00733488"/>
    <w:rsid w:val="007334B7"/>
    <w:rsid w:val="00734555"/>
    <w:rsid w:val="0073548B"/>
    <w:rsid w:val="00735864"/>
    <w:rsid w:val="00736123"/>
    <w:rsid w:val="007365C6"/>
    <w:rsid w:val="00736763"/>
    <w:rsid w:val="00736C29"/>
    <w:rsid w:val="00737140"/>
    <w:rsid w:val="007373E9"/>
    <w:rsid w:val="007373EA"/>
    <w:rsid w:val="007378A7"/>
    <w:rsid w:val="00740031"/>
    <w:rsid w:val="00741701"/>
    <w:rsid w:val="00742D63"/>
    <w:rsid w:val="00743A8A"/>
    <w:rsid w:val="00744004"/>
    <w:rsid w:val="00744731"/>
    <w:rsid w:val="007454B3"/>
    <w:rsid w:val="007454C7"/>
    <w:rsid w:val="00745710"/>
    <w:rsid w:val="007461C7"/>
    <w:rsid w:val="00746DB1"/>
    <w:rsid w:val="00746ED0"/>
    <w:rsid w:val="0074763F"/>
    <w:rsid w:val="00747656"/>
    <w:rsid w:val="00747CC3"/>
    <w:rsid w:val="00750193"/>
    <w:rsid w:val="007508FD"/>
    <w:rsid w:val="007509EA"/>
    <w:rsid w:val="00751150"/>
    <w:rsid w:val="007514B7"/>
    <w:rsid w:val="00751CAF"/>
    <w:rsid w:val="00751CF1"/>
    <w:rsid w:val="00752322"/>
    <w:rsid w:val="00752BF8"/>
    <w:rsid w:val="007530B8"/>
    <w:rsid w:val="00753355"/>
    <w:rsid w:val="007535F6"/>
    <w:rsid w:val="007540A6"/>
    <w:rsid w:val="00754240"/>
    <w:rsid w:val="007552F9"/>
    <w:rsid w:val="00756892"/>
    <w:rsid w:val="00756ACB"/>
    <w:rsid w:val="00756BFD"/>
    <w:rsid w:val="007571D6"/>
    <w:rsid w:val="00757362"/>
    <w:rsid w:val="007607DC"/>
    <w:rsid w:val="00761098"/>
    <w:rsid w:val="00761454"/>
    <w:rsid w:val="00761C81"/>
    <w:rsid w:val="00761DB6"/>
    <w:rsid w:val="007620AB"/>
    <w:rsid w:val="007629FA"/>
    <w:rsid w:val="00762A28"/>
    <w:rsid w:val="0076351E"/>
    <w:rsid w:val="007635EA"/>
    <w:rsid w:val="00763C3F"/>
    <w:rsid w:val="00763EFD"/>
    <w:rsid w:val="0076446D"/>
    <w:rsid w:val="00765497"/>
    <w:rsid w:val="00765EFD"/>
    <w:rsid w:val="0076625D"/>
    <w:rsid w:val="00766C49"/>
    <w:rsid w:val="0076754D"/>
    <w:rsid w:val="007675ED"/>
    <w:rsid w:val="0077073D"/>
    <w:rsid w:val="007708E1"/>
    <w:rsid w:val="0077153B"/>
    <w:rsid w:val="007716CD"/>
    <w:rsid w:val="00771849"/>
    <w:rsid w:val="00771C66"/>
    <w:rsid w:val="00771E38"/>
    <w:rsid w:val="00772361"/>
    <w:rsid w:val="007724B4"/>
    <w:rsid w:val="00772B87"/>
    <w:rsid w:val="00772EDF"/>
    <w:rsid w:val="00773157"/>
    <w:rsid w:val="00773335"/>
    <w:rsid w:val="007737D8"/>
    <w:rsid w:val="00773D24"/>
    <w:rsid w:val="0077476B"/>
    <w:rsid w:val="00774790"/>
    <w:rsid w:val="00774B9A"/>
    <w:rsid w:val="0077573F"/>
    <w:rsid w:val="007757B7"/>
    <w:rsid w:val="007758F5"/>
    <w:rsid w:val="007762FB"/>
    <w:rsid w:val="00776361"/>
    <w:rsid w:val="007765A6"/>
    <w:rsid w:val="0077660F"/>
    <w:rsid w:val="00777084"/>
    <w:rsid w:val="00777547"/>
    <w:rsid w:val="007775CE"/>
    <w:rsid w:val="00777E50"/>
    <w:rsid w:val="0078065A"/>
    <w:rsid w:val="00780D1E"/>
    <w:rsid w:val="0078104F"/>
    <w:rsid w:val="007816C0"/>
    <w:rsid w:val="007819BB"/>
    <w:rsid w:val="0078213C"/>
    <w:rsid w:val="007822E6"/>
    <w:rsid w:val="007829DE"/>
    <w:rsid w:val="00782EDD"/>
    <w:rsid w:val="0078354A"/>
    <w:rsid w:val="00783741"/>
    <w:rsid w:val="00783774"/>
    <w:rsid w:val="00783A74"/>
    <w:rsid w:val="00785425"/>
    <w:rsid w:val="00785517"/>
    <w:rsid w:val="007855E2"/>
    <w:rsid w:val="00785B3C"/>
    <w:rsid w:val="00787976"/>
    <w:rsid w:val="007905FE"/>
    <w:rsid w:val="0079064F"/>
    <w:rsid w:val="00790682"/>
    <w:rsid w:val="007908E0"/>
    <w:rsid w:val="00790FD3"/>
    <w:rsid w:val="00791121"/>
    <w:rsid w:val="00791E86"/>
    <w:rsid w:val="0079218D"/>
    <w:rsid w:val="007927EB"/>
    <w:rsid w:val="007929EE"/>
    <w:rsid w:val="00792B8C"/>
    <w:rsid w:val="007934BB"/>
    <w:rsid w:val="00793999"/>
    <w:rsid w:val="0079402D"/>
    <w:rsid w:val="007942C7"/>
    <w:rsid w:val="00794636"/>
    <w:rsid w:val="007947E2"/>
    <w:rsid w:val="00794854"/>
    <w:rsid w:val="00794FFC"/>
    <w:rsid w:val="00795F47"/>
    <w:rsid w:val="007969BF"/>
    <w:rsid w:val="00796A97"/>
    <w:rsid w:val="007970C7"/>
    <w:rsid w:val="0079737E"/>
    <w:rsid w:val="00797763"/>
    <w:rsid w:val="00797892"/>
    <w:rsid w:val="00797980"/>
    <w:rsid w:val="00797E35"/>
    <w:rsid w:val="007A0168"/>
    <w:rsid w:val="007A0500"/>
    <w:rsid w:val="007A0838"/>
    <w:rsid w:val="007A2670"/>
    <w:rsid w:val="007A2BC0"/>
    <w:rsid w:val="007A387B"/>
    <w:rsid w:val="007A4625"/>
    <w:rsid w:val="007A5ECF"/>
    <w:rsid w:val="007A7097"/>
    <w:rsid w:val="007A7D66"/>
    <w:rsid w:val="007A7FAA"/>
    <w:rsid w:val="007B0217"/>
    <w:rsid w:val="007B039F"/>
    <w:rsid w:val="007B04D7"/>
    <w:rsid w:val="007B07EA"/>
    <w:rsid w:val="007B0B10"/>
    <w:rsid w:val="007B1CBC"/>
    <w:rsid w:val="007B1EB0"/>
    <w:rsid w:val="007B2128"/>
    <w:rsid w:val="007B2C09"/>
    <w:rsid w:val="007B2FF6"/>
    <w:rsid w:val="007B323D"/>
    <w:rsid w:val="007B3668"/>
    <w:rsid w:val="007B3BAC"/>
    <w:rsid w:val="007B51E0"/>
    <w:rsid w:val="007B66E0"/>
    <w:rsid w:val="007B7633"/>
    <w:rsid w:val="007B7860"/>
    <w:rsid w:val="007B7CF5"/>
    <w:rsid w:val="007B7E44"/>
    <w:rsid w:val="007C06BB"/>
    <w:rsid w:val="007C0A76"/>
    <w:rsid w:val="007C0ACB"/>
    <w:rsid w:val="007C0DE9"/>
    <w:rsid w:val="007C104E"/>
    <w:rsid w:val="007C1186"/>
    <w:rsid w:val="007C19DF"/>
    <w:rsid w:val="007C1BF1"/>
    <w:rsid w:val="007C2A5C"/>
    <w:rsid w:val="007C2E2E"/>
    <w:rsid w:val="007C371E"/>
    <w:rsid w:val="007C3BAD"/>
    <w:rsid w:val="007C3BED"/>
    <w:rsid w:val="007C3CBC"/>
    <w:rsid w:val="007C4A94"/>
    <w:rsid w:val="007C4FCB"/>
    <w:rsid w:val="007C513D"/>
    <w:rsid w:val="007C58E7"/>
    <w:rsid w:val="007C5A6A"/>
    <w:rsid w:val="007C5D5C"/>
    <w:rsid w:val="007C621B"/>
    <w:rsid w:val="007C6340"/>
    <w:rsid w:val="007C6631"/>
    <w:rsid w:val="007C699F"/>
    <w:rsid w:val="007C6D3C"/>
    <w:rsid w:val="007D0458"/>
    <w:rsid w:val="007D12FA"/>
    <w:rsid w:val="007D14DB"/>
    <w:rsid w:val="007D1527"/>
    <w:rsid w:val="007D2494"/>
    <w:rsid w:val="007D2AA7"/>
    <w:rsid w:val="007D317D"/>
    <w:rsid w:val="007D3318"/>
    <w:rsid w:val="007D3948"/>
    <w:rsid w:val="007D3A17"/>
    <w:rsid w:val="007D457B"/>
    <w:rsid w:val="007D45B2"/>
    <w:rsid w:val="007D4AB0"/>
    <w:rsid w:val="007D53F1"/>
    <w:rsid w:val="007D5842"/>
    <w:rsid w:val="007D5B5C"/>
    <w:rsid w:val="007D5FE9"/>
    <w:rsid w:val="007D7B86"/>
    <w:rsid w:val="007D7CDC"/>
    <w:rsid w:val="007E0440"/>
    <w:rsid w:val="007E0CE7"/>
    <w:rsid w:val="007E0DF2"/>
    <w:rsid w:val="007E15EC"/>
    <w:rsid w:val="007E2833"/>
    <w:rsid w:val="007E2A77"/>
    <w:rsid w:val="007E3487"/>
    <w:rsid w:val="007E3529"/>
    <w:rsid w:val="007E40F4"/>
    <w:rsid w:val="007E4131"/>
    <w:rsid w:val="007E47AD"/>
    <w:rsid w:val="007E4CB1"/>
    <w:rsid w:val="007E4DFE"/>
    <w:rsid w:val="007E574D"/>
    <w:rsid w:val="007E5804"/>
    <w:rsid w:val="007E74CF"/>
    <w:rsid w:val="007E769C"/>
    <w:rsid w:val="007F0537"/>
    <w:rsid w:val="007F117B"/>
    <w:rsid w:val="007F1732"/>
    <w:rsid w:val="007F264D"/>
    <w:rsid w:val="007F27B4"/>
    <w:rsid w:val="007F306A"/>
    <w:rsid w:val="007F3CA3"/>
    <w:rsid w:val="007F4D69"/>
    <w:rsid w:val="007F4D8B"/>
    <w:rsid w:val="007F53E9"/>
    <w:rsid w:val="007F5A84"/>
    <w:rsid w:val="007F6673"/>
    <w:rsid w:val="007F6BA5"/>
    <w:rsid w:val="007F7184"/>
    <w:rsid w:val="007F76A8"/>
    <w:rsid w:val="007F78A3"/>
    <w:rsid w:val="007F79E7"/>
    <w:rsid w:val="007F7DB5"/>
    <w:rsid w:val="00800FC9"/>
    <w:rsid w:val="00801623"/>
    <w:rsid w:val="00801BDB"/>
    <w:rsid w:val="00802708"/>
    <w:rsid w:val="00802B23"/>
    <w:rsid w:val="00802CCD"/>
    <w:rsid w:val="00802EC8"/>
    <w:rsid w:val="00803B66"/>
    <w:rsid w:val="0080425B"/>
    <w:rsid w:val="00804669"/>
    <w:rsid w:val="008047F3"/>
    <w:rsid w:val="008048A4"/>
    <w:rsid w:val="0080507D"/>
    <w:rsid w:val="00805AA4"/>
    <w:rsid w:val="0080654E"/>
    <w:rsid w:val="00806636"/>
    <w:rsid w:val="00807EAE"/>
    <w:rsid w:val="008109C3"/>
    <w:rsid w:val="0081117E"/>
    <w:rsid w:val="008116D0"/>
    <w:rsid w:val="008117AD"/>
    <w:rsid w:val="00812471"/>
    <w:rsid w:val="00812552"/>
    <w:rsid w:val="00812B62"/>
    <w:rsid w:val="0081365E"/>
    <w:rsid w:val="00814009"/>
    <w:rsid w:val="00814662"/>
    <w:rsid w:val="008147F1"/>
    <w:rsid w:val="008149B7"/>
    <w:rsid w:val="00814B26"/>
    <w:rsid w:val="008157B3"/>
    <w:rsid w:val="0081602D"/>
    <w:rsid w:val="008161FF"/>
    <w:rsid w:val="008163BF"/>
    <w:rsid w:val="008166D8"/>
    <w:rsid w:val="00816A6E"/>
    <w:rsid w:val="00816B6D"/>
    <w:rsid w:val="00816BB0"/>
    <w:rsid w:val="00817066"/>
    <w:rsid w:val="00817219"/>
    <w:rsid w:val="00820029"/>
    <w:rsid w:val="008201BD"/>
    <w:rsid w:val="00820FFE"/>
    <w:rsid w:val="00821133"/>
    <w:rsid w:val="00821134"/>
    <w:rsid w:val="00821386"/>
    <w:rsid w:val="0082169C"/>
    <w:rsid w:val="008216FA"/>
    <w:rsid w:val="00821C14"/>
    <w:rsid w:val="00821E81"/>
    <w:rsid w:val="00821F54"/>
    <w:rsid w:val="00822E8D"/>
    <w:rsid w:val="008233B0"/>
    <w:rsid w:val="0082514E"/>
    <w:rsid w:val="00825FAB"/>
    <w:rsid w:val="00826A80"/>
    <w:rsid w:val="00826C82"/>
    <w:rsid w:val="00826FE9"/>
    <w:rsid w:val="00827081"/>
    <w:rsid w:val="008272E2"/>
    <w:rsid w:val="00827761"/>
    <w:rsid w:val="008277DD"/>
    <w:rsid w:val="00827A25"/>
    <w:rsid w:val="00827AA6"/>
    <w:rsid w:val="00827BDC"/>
    <w:rsid w:val="00830B0E"/>
    <w:rsid w:val="00830EF2"/>
    <w:rsid w:val="008319E5"/>
    <w:rsid w:val="00831D51"/>
    <w:rsid w:val="00831FDF"/>
    <w:rsid w:val="00832CF1"/>
    <w:rsid w:val="0083349A"/>
    <w:rsid w:val="0083358F"/>
    <w:rsid w:val="0083367D"/>
    <w:rsid w:val="008338AB"/>
    <w:rsid w:val="00833C96"/>
    <w:rsid w:val="0083464E"/>
    <w:rsid w:val="00834784"/>
    <w:rsid w:val="00835B18"/>
    <w:rsid w:val="0083614D"/>
    <w:rsid w:val="0083693B"/>
    <w:rsid w:val="008371A1"/>
    <w:rsid w:val="008373FE"/>
    <w:rsid w:val="00837900"/>
    <w:rsid w:val="00837A31"/>
    <w:rsid w:val="00837AF4"/>
    <w:rsid w:val="00837D59"/>
    <w:rsid w:val="00840448"/>
    <w:rsid w:val="00840480"/>
    <w:rsid w:val="00840A4F"/>
    <w:rsid w:val="00840BBE"/>
    <w:rsid w:val="00840DA8"/>
    <w:rsid w:val="00841405"/>
    <w:rsid w:val="0084169D"/>
    <w:rsid w:val="008422A2"/>
    <w:rsid w:val="008426BA"/>
    <w:rsid w:val="008428B5"/>
    <w:rsid w:val="0084349A"/>
    <w:rsid w:val="00844145"/>
    <w:rsid w:val="0084453E"/>
    <w:rsid w:val="0084480A"/>
    <w:rsid w:val="0084507F"/>
    <w:rsid w:val="008455AE"/>
    <w:rsid w:val="00845B1B"/>
    <w:rsid w:val="00846BD2"/>
    <w:rsid w:val="00847246"/>
    <w:rsid w:val="00847534"/>
    <w:rsid w:val="008477CA"/>
    <w:rsid w:val="00847D10"/>
    <w:rsid w:val="00847F9A"/>
    <w:rsid w:val="00850923"/>
    <w:rsid w:val="00850E25"/>
    <w:rsid w:val="008516D6"/>
    <w:rsid w:val="00851983"/>
    <w:rsid w:val="00851CBE"/>
    <w:rsid w:val="0085316F"/>
    <w:rsid w:val="0085458E"/>
    <w:rsid w:val="008550EC"/>
    <w:rsid w:val="00855175"/>
    <w:rsid w:val="00855B56"/>
    <w:rsid w:val="00856413"/>
    <w:rsid w:val="008565A1"/>
    <w:rsid w:val="008574E0"/>
    <w:rsid w:val="008575F2"/>
    <w:rsid w:val="00857880"/>
    <w:rsid w:val="008578D4"/>
    <w:rsid w:val="00857A7B"/>
    <w:rsid w:val="0086178A"/>
    <w:rsid w:val="008619CF"/>
    <w:rsid w:val="00861A44"/>
    <w:rsid w:val="00861C82"/>
    <w:rsid w:val="00862E6B"/>
    <w:rsid w:val="00863109"/>
    <w:rsid w:val="00863DE3"/>
    <w:rsid w:val="008643BB"/>
    <w:rsid w:val="0086452F"/>
    <w:rsid w:val="00865522"/>
    <w:rsid w:val="00865750"/>
    <w:rsid w:val="00865CFA"/>
    <w:rsid w:val="008662D2"/>
    <w:rsid w:val="008668F8"/>
    <w:rsid w:val="00867A5B"/>
    <w:rsid w:val="00867E7B"/>
    <w:rsid w:val="008702E3"/>
    <w:rsid w:val="008709CF"/>
    <w:rsid w:val="0087165B"/>
    <w:rsid w:val="00871EFF"/>
    <w:rsid w:val="00872408"/>
    <w:rsid w:val="008727FE"/>
    <w:rsid w:val="00872C85"/>
    <w:rsid w:val="008737F6"/>
    <w:rsid w:val="00873B43"/>
    <w:rsid w:val="0087470D"/>
    <w:rsid w:val="008748F3"/>
    <w:rsid w:val="00874A42"/>
    <w:rsid w:val="00875439"/>
    <w:rsid w:val="008756ED"/>
    <w:rsid w:val="00876385"/>
    <w:rsid w:val="00876C18"/>
    <w:rsid w:val="00877673"/>
    <w:rsid w:val="00877859"/>
    <w:rsid w:val="00877877"/>
    <w:rsid w:val="00877959"/>
    <w:rsid w:val="00877EDD"/>
    <w:rsid w:val="00880BE1"/>
    <w:rsid w:val="00881D3D"/>
    <w:rsid w:val="00881F71"/>
    <w:rsid w:val="008820DA"/>
    <w:rsid w:val="0088221C"/>
    <w:rsid w:val="0088224B"/>
    <w:rsid w:val="00882870"/>
    <w:rsid w:val="0088343B"/>
    <w:rsid w:val="008844A3"/>
    <w:rsid w:val="0088496B"/>
    <w:rsid w:val="00884A6F"/>
    <w:rsid w:val="00884E04"/>
    <w:rsid w:val="008857CF"/>
    <w:rsid w:val="00885D1D"/>
    <w:rsid w:val="00885E5F"/>
    <w:rsid w:val="00887225"/>
    <w:rsid w:val="00887302"/>
    <w:rsid w:val="00887890"/>
    <w:rsid w:val="00887957"/>
    <w:rsid w:val="0089049F"/>
    <w:rsid w:val="0089076B"/>
    <w:rsid w:val="00890EF3"/>
    <w:rsid w:val="0089187F"/>
    <w:rsid w:val="008918E5"/>
    <w:rsid w:val="00891A1D"/>
    <w:rsid w:val="00891DE8"/>
    <w:rsid w:val="008922FB"/>
    <w:rsid w:val="00892763"/>
    <w:rsid w:val="00893B1E"/>
    <w:rsid w:val="008944F3"/>
    <w:rsid w:val="0089681A"/>
    <w:rsid w:val="00896A0C"/>
    <w:rsid w:val="00896B0B"/>
    <w:rsid w:val="00897274"/>
    <w:rsid w:val="008A01C7"/>
    <w:rsid w:val="008A03D8"/>
    <w:rsid w:val="008A0611"/>
    <w:rsid w:val="008A0C95"/>
    <w:rsid w:val="008A12F0"/>
    <w:rsid w:val="008A2957"/>
    <w:rsid w:val="008A29C9"/>
    <w:rsid w:val="008A2CA9"/>
    <w:rsid w:val="008A35F2"/>
    <w:rsid w:val="008A3B77"/>
    <w:rsid w:val="008A3E32"/>
    <w:rsid w:val="008A43DB"/>
    <w:rsid w:val="008A4C22"/>
    <w:rsid w:val="008A4E29"/>
    <w:rsid w:val="008A573F"/>
    <w:rsid w:val="008A6807"/>
    <w:rsid w:val="008A6AB2"/>
    <w:rsid w:val="008A6FF5"/>
    <w:rsid w:val="008A7786"/>
    <w:rsid w:val="008A7B83"/>
    <w:rsid w:val="008A7F4D"/>
    <w:rsid w:val="008B013C"/>
    <w:rsid w:val="008B148D"/>
    <w:rsid w:val="008B14F4"/>
    <w:rsid w:val="008B2CED"/>
    <w:rsid w:val="008B3333"/>
    <w:rsid w:val="008B392B"/>
    <w:rsid w:val="008B55B0"/>
    <w:rsid w:val="008B5B24"/>
    <w:rsid w:val="008B5E46"/>
    <w:rsid w:val="008B6022"/>
    <w:rsid w:val="008B629B"/>
    <w:rsid w:val="008B65C5"/>
    <w:rsid w:val="008B664D"/>
    <w:rsid w:val="008B6AE4"/>
    <w:rsid w:val="008B7034"/>
    <w:rsid w:val="008B7366"/>
    <w:rsid w:val="008B7798"/>
    <w:rsid w:val="008B779B"/>
    <w:rsid w:val="008B7A88"/>
    <w:rsid w:val="008C066E"/>
    <w:rsid w:val="008C0887"/>
    <w:rsid w:val="008C1244"/>
    <w:rsid w:val="008C15E5"/>
    <w:rsid w:val="008C1A1F"/>
    <w:rsid w:val="008C1AB2"/>
    <w:rsid w:val="008C1F07"/>
    <w:rsid w:val="008C2272"/>
    <w:rsid w:val="008C22BE"/>
    <w:rsid w:val="008C2833"/>
    <w:rsid w:val="008C2BFC"/>
    <w:rsid w:val="008C2F18"/>
    <w:rsid w:val="008C2FFF"/>
    <w:rsid w:val="008C315D"/>
    <w:rsid w:val="008C35ED"/>
    <w:rsid w:val="008C368D"/>
    <w:rsid w:val="008C57E1"/>
    <w:rsid w:val="008C5AA4"/>
    <w:rsid w:val="008C5D2F"/>
    <w:rsid w:val="008C5F13"/>
    <w:rsid w:val="008C6DD0"/>
    <w:rsid w:val="008C6E43"/>
    <w:rsid w:val="008C726F"/>
    <w:rsid w:val="008C73CC"/>
    <w:rsid w:val="008C7905"/>
    <w:rsid w:val="008C7AED"/>
    <w:rsid w:val="008C7B99"/>
    <w:rsid w:val="008C7C62"/>
    <w:rsid w:val="008C7DC7"/>
    <w:rsid w:val="008D0928"/>
    <w:rsid w:val="008D1D58"/>
    <w:rsid w:val="008D218F"/>
    <w:rsid w:val="008D21A8"/>
    <w:rsid w:val="008D271D"/>
    <w:rsid w:val="008D2824"/>
    <w:rsid w:val="008D2A6B"/>
    <w:rsid w:val="008D2F8F"/>
    <w:rsid w:val="008D374F"/>
    <w:rsid w:val="008D38BE"/>
    <w:rsid w:val="008D3AF9"/>
    <w:rsid w:val="008D3CE0"/>
    <w:rsid w:val="008D3F90"/>
    <w:rsid w:val="008D44D7"/>
    <w:rsid w:val="008D52D9"/>
    <w:rsid w:val="008D6144"/>
    <w:rsid w:val="008D6709"/>
    <w:rsid w:val="008D6BD1"/>
    <w:rsid w:val="008D6D7B"/>
    <w:rsid w:val="008D707C"/>
    <w:rsid w:val="008D7621"/>
    <w:rsid w:val="008D76D6"/>
    <w:rsid w:val="008D7CD6"/>
    <w:rsid w:val="008D7F9D"/>
    <w:rsid w:val="008E065F"/>
    <w:rsid w:val="008E068A"/>
    <w:rsid w:val="008E18CD"/>
    <w:rsid w:val="008E1B8E"/>
    <w:rsid w:val="008E1BEE"/>
    <w:rsid w:val="008E1C58"/>
    <w:rsid w:val="008E201F"/>
    <w:rsid w:val="008E2214"/>
    <w:rsid w:val="008E25A6"/>
    <w:rsid w:val="008E2AF5"/>
    <w:rsid w:val="008E2C63"/>
    <w:rsid w:val="008E2E5F"/>
    <w:rsid w:val="008E32EA"/>
    <w:rsid w:val="008E3F9D"/>
    <w:rsid w:val="008E57B3"/>
    <w:rsid w:val="008E5925"/>
    <w:rsid w:val="008E7215"/>
    <w:rsid w:val="008E79A8"/>
    <w:rsid w:val="008E7C02"/>
    <w:rsid w:val="008F05B6"/>
    <w:rsid w:val="008F1593"/>
    <w:rsid w:val="008F199A"/>
    <w:rsid w:val="008F1FBA"/>
    <w:rsid w:val="008F3657"/>
    <w:rsid w:val="008F4E44"/>
    <w:rsid w:val="008F56B3"/>
    <w:rsid w:val="008F56B6"/>
    <w:rsid w:val="008F5A07"/>
    <w:rsid w:val="008F6240"/>
    <w:rsid w:val="008F680A"/>
    <w:rsid w:val="008F7379"/>
    <w:rsid w:val="008F7A7A"/>
    <w:rsid w:val="008F7DC0"/>
    <w:rsid w:val="00900395"/>
    <w:rsid w:val="0090067D"/>
    <w:rsid w:val="00901905"/>
    <w:rsid w:val="00901C29"/>
    <w:rsid w:val="009021B1"/>
    <w:rsid w:val="009021B6"/>
    <w:rsid w:val="00902586"/>
    <w:rsid w:val="00902EDD"/>
    <w:rsid w:val="00903C78"/>
    <w:rsid w:val="0090432E"/>
    <w:rsid w:val="00904B78"/>
    <w:rsid w:val="00904B79"/>
    <w:rsid w:val="00904D87"/>
    <w:rsid w:val="00905243"/>
    <w:rsid w:val="00905396"/>
    <w:rsid w:val="00905BEB"/>
    <w:rsid w:val="00905BFA"/>
    <w:rsid w:val="00905E1F"/>
    <w:rsid w:val="00906444"/>
    <w:rsid w:val="00906767"/>
    <w:rsid w:val="00906EDE"/>
    <w:rsid w:val="009073A6"/>
    <w:rsid w:val="009073DC"/>
    <w:rsid w:val="009079E1"/>
    <w:rsid w:val="00910482"/>
    <w:rsid w:val="00910AB5"/>
    <w:rsid w:val="00910CBD"/>
    <w:rsid w:val="009112F2"/>
    <w:rsid w:val="00911FEA"/>
    <w:rsid w:val="00912354"/>
    <w:rsid w:val="009123B1"/>
    <w:rsid w:val="00912DD6"/>
    <w:rsid w:val="00912E0A"/>
    <w:rsid w:val="00912F6F"/>
    <w:rsid w:val="009132BB"/>
    <w:rsid w:val="009137C5"/>
    <w:rsid w:val="00913A03"/>
    <w:rsid w:val="00913C02"/>
    <w:rsid w:val="00913D4C"/>
    <w:rsid w:val="00913EA2"/>
    <w:rsid w:val="009145E0"/>
    <w:rsid w:val="009147C7"/>
    <w:rsid w:val="00914895"/>
    <w:rsid w:val="00915742"/>
    <w:rsid w:val="00915DB9"/>
    <w:rsid w:val="00916ABF"/>
    <w:rsid w:val="009172A4"/>
    <w:rsid w:val="0092003C"/>
    <w:rsid w:val="00920137"/>
    <w:rsid w:val="009201D3"/>
    <w:rsid w:val="00920ED3"/>
    <w:rsid w:val="00921E20"/>
    <w:rsid w:val="00922298"/>
    <w:rsid w:val="009232EA"/>
    <w:rsid w:val="009234EB"/>
    <w:rsid w:val="0092374E"/>
    <w:rsid w:val="00923CDF"/>
    <w:rsid w:val="00924CA5"/>
    <w:rsid w:val="00924CF5"/>
    <w:rsid w:val="00924E27"/>
    <w:rsid w:val="009257C1"/>
    <w:rsid w:val="009265D2"/>
    <w:rsid w:val="00926725"/>
    <w:rsid w:val="00926BE4"/>
    <w:rsid w:val="00926C29"/>
    <w:rsid w:val="00927360"/>
    <w:rsid w:val="00927598"/>
    <w:rsid w:val="00930752"/>
    <w:rsid w:val="00930D87"/>
    <w:rsid w:val="00930EA5"/>
    <w:rsid w:val="00930EFC"/>
    <w:rsid w:val="0093102C"/>
    <w:rsid w:val="009312A7"/>
    <w:rsid w:val="0093192C"/>
    <w:rsid w:val="00932126"/>
    <w:rsid w:val="00932556"/>
    <w:rsid w:val="00932872"/>
    <w:rsid w:val="00932CAE"/>
    <w:rsid w:val="00933771"/>
    <w:rsid w:val="00933BC4"/>
    <w:rsid w:val="00933C78"/>
    <w:rsid w:val="00934408"/>
    <w:rsid w:val="009346D3"/>
    <w:rsid w:val="009352F3"/>
    <w:rsid w:val="00935675"/>
    <w:rsid w:val="00935CD7"/>
    <w:rsid w:val="009362FA"/>
    <w:rsid w:val="009367AE"/>
    <w:rsid w:val="009373AA"/>
    <w:rsid w:val="00937954"/>
    <w:rsid w:val="00937AB3"/>
    <w:rsid w:val="0094046A"/>
    <w:rsid w:val="0094139D"/>
    <w:rsid w:val="00941440"/>
    <w:rsid w:val="009414C1"/>
    <w:rsid w:val="00941F0F"/>
    <w:rsid w:val="009425F4"/>
    <w:rsid w:val="009433A5"/>
    <w:rsid w:val="00943913"/>
    <w:rsid w:val="00943A92"/>
    <w:rsid w:val="00943B58"/>
    <w:rsid w:val="00943B61"/>
    <w:rsid w:val="00944787"/>
    <w:rsid w:val="00945640"/>
    <w:rsid w:val="00945935"/>
    <w:rsid w:val="00945B46"/>
    <w:rsid w:val="00945B64"/>
    <w:rsid w:val="00945F64"/>
    <w:rsid w:val="00946CBB"/>
    <w:rsid w:val="00947198"/>
    <w:rsid w:val="0094797A"/>
    <w:rsid w:val="009500DE"/>
    <w:rsid w:val="009518B8"/>
    <w:rsid w:val="0095196D"/>
    <w:rsid w:val="00951C0A"/>
    <w:rsid w:val="009520CF"/>
    <w:rsid w:val="00952DB4"/>
    <w:rsid w:val="00952EFA"/>
    <w:rsid w:val="00953114"/>
    <w:rsid w:val="00953229"/>
    <w:rsid w:val="00953AA9"/>
    <w:rsid w:val="00953C3A"/>
    <w:rsid w:val="00953E2F"/>
    <w:rsid w:val="009540A1"/>
    <w:rsid w:val="0095463A"/>
    <w:rsid w:val="00954DCE"/>
    <w:rsid w:val="00954EA1"/>
    <w:rsid w:val="009556B2"/>
    <w:rsid w:val="00956C60"/>
    <w:rsid w:val="00957B13"/>
    <w:rsid w:val="00957D79"/>
    <w:rsid w:val="00960680"/>
    <w:rsid w:val="00961604"/>
    <w:rsid w:val="00962545"/>
    <w:rsid w:val="00962899"/>
    <w:rsid w:val="009628EB"/>
    <w:rsid w:val="00962A59"/>
    <w:rsid w:val="00962C4A"/>
    <w:rsid w:val="00962EDB"/>
    <w:rsid w:val="00963561"/>
    <w:rsid w:val="009642C3"/>
    <w:rsid w:val="009645DC"/>
    <w:rsid w:val="009651EF"/>
    <w:rsid w:val="009653D3"/>
    <w:rsid w:val="0096543C"/>
    <w:rsid w:val="0096570A"/>
    <w:rsid w:val="00965B2A"/>
    <w:rsid w:val="00966451"/>
    <w:rsid w:val="00966667"/>
    <w:rsid w:val="0096728C"/>
    <w:rsid w:val="009675C5"/>
    <w:rsid w:val="00967720"/>
    <w:rsid w:val="00967A83"/>
    <w:rsid w:val="00967CC6"/>
    <w:rsid w:val="00970801"/>
    <w:rsid w:val="009708CA"/>
    <w:rsid w:val="00970EC3"/>
    <w:rsid w:val="0097101C"/>
    <w:rsid w:val="00971575"/>
    <w:rsid w:val="00971A07"/>
    <w:rsid w:val="009720C0"/>
    <w:rsid w:val="009724C0"/>
    <w:rsid w:val="00972E4B"/>
    <w:rsid w:val="009734BB"/>
    <w:rsid w:val="00974010"/>
    <w:rsid w:val="00974251"/>
    <w:rsid w:val="00974619"/>
    <w:rsid w:val="00974C86"/>
    <w:rsid w:val="00974D43"/>
    <w:rsid w:val="00974EB9"/>
    <w:rsid w:val="00975008"/>
    <w:rsid w:val="0097516E"/>
    <w:rsid w:val="0097529C"/>
    <w:rsid w:val="00975430"/>
    <w:rsid w:val="00975A06"/>
    <w:rsid w:val="00975F09"/>
    <w:rsid w:val="00976590"/>
    <w:rsid w:val="00976D82"/>
    <w:rsid w:val="00976FEA"/>
    <w:rsid w:val="009774A6"/>
    <w:rsid w:val="00977B88"/>
    <w:rsid w:val="00980814"/>
    <w:rsid w:val="009817A5"/>
    <w:rsid w:val="00981F49"/>
    <w:rsid w:val="00983776"/>
    <w:rsid w:val="009838F1"/>
    <w:rsid w:val="00983D07"/>
    <w:rsid w:val="00983F3D"/>
    <w:rsid w:val="00984485"/>
    <w:rsid w:val="00984E16"/>
    <w:rsid w:val="00984E31"/>
    <w:rsid w:val="00984EEB"/>
    <w:rsid w:val="009854FE"/>
    <w:rsid w:val="009855B7"/>
    <w:rsid w:val="00985D53"/>
    <w:rsid w:val="009860EC"/>
    <w:rsid w:val="00986692"/>
    <w:rsid w:val="0098680D"/>
    <w:rsid w:val="00987548"/>
    <w:rsid w:val="009876BC"/>
    <w:rsid w:val="00987A81"/>
    <w:rsid w:val="009900D4"/>
    <w:rsid w:val="009900D9"/>
    <w:rsid w:val="00990745"/>
    <w:rsid w:val="0099177D"/>
    <w:rsid w:val="009917BE"/>
    <w:rsid w:val="00992070"/>
    <w:rsid w:val="009928E6"/>
    <w:rsid w:val="00992ABB"/>
    <w:rsid w:val="00994322"/>
    <w:rsid w:val="00994AB2"/>
    <w:rsid w:val="00994E85"/>
    <w:rsid w:val="00995C9B"/>
    <w:rsid w:val="00996097"/>
    <w:rsid w:val="0099610F"/>
    <w:rsid w:val="009967F2"/>
    <w:rsid w:val="00996905"/>
    <w:rsid w:val="0099706F"/>
    <w:rsid w:val="00997777"/>
    <w:rsid w:val="0099781F"/>
    <w:rsid w:val="009A02FE"/>
    <w:rsid w:val="009A0742"/>
    <w:rsid w:val="009A0BB4"/>
    <w:rsid w:val="009A0E36"/>
    <w:rsid w:val="009A14CF"/>
    <w:rsid w:val="009A1871"/>
    <w:rsid w:val="009A1C52"/>
    <w:rsid w:val="009A1DAF"/>
    <w:rsid w:val="009A2166"/>
    <w:rsid w:val="009A2268"/>
    <w:rsid w:val="009A24FF"/>
    <w:rsid w:val="009A2718"/>
    <w:rsid w:val="009A2EC3"/>
    <w:rsid w:val="009A35C4"/>
    <w:rsid w:val="009A414D"/>
    <w:rsid w:val="009A4DBB"/>
    <w:rsid w:val="009A52DF"/>
    <w:rsid w:val="009A52E3"/>
    <w:rsid w:val="009A5823"/>
    <w:rsid w:val="009A5908"/>
    <w:rsid w:val="009A5963"/>
    <w:rsid w:val="009A647E"/>
    <w:rsid w:val="009A67AF"/>
    <w:rsid w:val="009A6D6C"/>
    <w:rsid w:val="009A72B0"/>
    <w:rsid w:val="009B01D5"/>
    <w:rsid w:val="009B0365"/>
    <w:rsid w:val="009B086C"/>
    <w:rsid w:val="009B0A17"/>
    <w:rsid w:val="009B0C29"/>
    <w:rsid w:val="009B1278"/>
    <w:rsid w:val="009B13A9"/>
    <w:rsid w:val="009B1D4B"/>
    <w:rsid w:val="009B2524"/>
    <w:rsid w:val="009B25D6"/>
    <w:rsid w:val="009B3207"/>
    <w:rsid w:val="009B3250"/>
    <w:rsid w:val="009B325B"/>
    <w:rsid w:val="009B3B71"/>
    <w:rsid w:val="009B3C50"/>
    <w:rsid w:val="009B40FF"/>
    <w:rsid w:val="009B416C"/>
    <w:rsid w:val="009B52B8"/>
    <w:rsid w:val="009B5448"/>
    <w:rsid w:val="009B5F29"/>
    <w:rsid w:val="009B6215"/>
    <w:rsid w:val="009B6384"/>
    <w:rsid w:val="009B6912"/>
    <w:rsid w:val="009B6A0B"/>
    <w:rsid w:val="009B6C0F"/>
    <w:rsid w:val="009B7157"/>
    <w:rsid w:val="009B73D8"/>
    <w:rsid w:val="009B7BBC"/>
    <w:rsid w:val="009B7CEC"/>
    <w:rsid w:val="009C00EB"/>
    <w:rsid w:val="009C03AF"/>
    <w:rsid w:val="009C051F"/>
    <w:rsid w:val="009C08D7"/>
    <w:rsid w:val="009C10C9"/>
    <w:rsid w:val="009C113F"/>
    <w:rsid w:val="009C135B"/>
    <w:rsid w:val="009C1488"/>
    <w:rsid w:val="009C14D5"/>
    <w:rsid w:val="009C163F"/>
    <w:rsid w:val="009C1699"/>
    <w:rsid w:val="009C2C92"/>
    <w:rsid w:val="009C314A"/>
    <w:rsid w:val="009C35F7"/>
    <w:rsid w:val="009C3A59"/>
    <w:rsid w:val="009C4138"/>
    <w:rsid w:val="009C4178"/>
    <w:rsid w:val="009C4BFE"/>
    <w:rsid w:val="009C4F71"/>
    <w:rsid w:val="009C50E9"/>
    <w:rsid w:val="009C510F"/>
    <w:rsid w:val="009C54C4"/>
    <w:rsid w:val="009C5F00"/>
    <w:rsid w:val="009C6009"/>
    <w:rsid w:val="009C629E"/>
    <w:rsid w:val="009C65B2"/>
    <w:rsid w:val="009C69E1"/>
    <w:rsid w:val="009C7046"/>
    <w:rsid w:val="009D003E"/>
    <w:rsid w:val="009D04CF"/>
    <w:rsid w:val="009D07B8"/>
    <w:rsid w:val="009D1988"/>
    <w:rsid w:val="009D1EF5"/>
    <w:rsid w:val="009D26E9"/>
    <w:rsid w:val="009D2968"/>
    <w:rsid w:val="009D29B8"/>
    <w:rsid w:val="009D2A2A"/>
    <w:rsid w:val="009D2EB4"/>
    <w:rsid w:val="009D36AD"/>
    <w:rsid w:val="009D3AEB"/>
    <w:rsid w:val="009D5392"/>
    <w:rsid w:val="009D555A"/>
    <w:rsid w:val="009D55A7"/>
    <w:rsid w:val="009D592C"/>
    <w:rsid w:val="009D63E1"/>
    <w:rsid w:val="009D6E48"/>
    <w:rsid w:val="009D704F"/>
    <w:rsid w:val="009D70DA"/>
    <w:rsid w:val="009D77B6"/>
    <w:rsid w:val="009E012C"/>
    <w:rsid w:val="009E0231"/>
    <w:rsid w:val="009E027A"/>
    <w:rsid w:val="009E0353"/>
    <w:rsid w:val="009E0810"/>
    <w:rsid w:val="009E0B46"/>
    <w:rsid w:val="009E0C80"/>
    <w:rsid w:val="009E0E3D"/>
    <w:rsid w:val="009E0FDC"/>
    <w:rsid w:val="009E1052"/>
    <w:rsid w:val="009E1064"/>
    <w:rsid w:val="009E1CD8"/>
    <w:rsid w:val="009E1DA3"/>
    <w:rsid w:val="009E1F97"/>
    <w:rsid w:val="009E1FC1"/>
    <w:rsid w:val="009E267B"/>
    <w:rsid w:val="009E26FA"/>
    <w:rsid w:val="009E3900"/>
    <w:rsid w:val="009E397D"/>
    <w:rsid w:val="009E4DC1"/>
    <w:rsid w:val="009E5AAD"/>
    <w:rsid w:val="009E7383"/>
    <w:rsid w:val="009E7BA4"/>
    <w:rsid w:val="009E7D06"/>
    <w:rsid w:val="009E7F91"/>
    <w:rsid w:val="009F09A0"/>
    <w:rsid w:val="009F0B2F"/>
    <w:rsid w:val="009F15AF"/>
    <w:rsid w:val="009F1716"/>
    <w:rsid w:val="009F18EF"/>
    <w:rsid w:val="009F1A6F"/>
    <w:rsid w:val="009F1E36"/>
    <w:rsid w:val="009F2B18"/>
    <w:rsid w:val="009F3246"/>
    <w:rsid w:val="009F35C9"/>
    <w:rsid w:val="009F3F06"/>
    <w:rsid w:val="009F6558"/>
    <w:rsid w:val="009F67E5"/>
    <w:rsid w:val="009F6852"/>
    <w:rsid w:val="00A01318"/>
    <w:rsid w:val="00A01501"/>
    <w:rsid w:val="00A0185E"/>
    <w:rsid w:val="00A01981"/>
    <w:rsid w:val="00A019D6"/>
    <w:rsid w:val="00A02458"/>
    <w:rsid w:val="00A02B8A"/>
    <w:rsid w:val="00A0339A"/>
    <w:rsid w:val="00A03AE4"/>
    <w:rsid w:val="00A04BB0"/>
    <w:rsid w:val="00A04CCA"/>
    <w:rsid w:val="00A05323"/>
    <w:rsid w:val="00A05693"/>
    <w:rsid w:val="00A05785"/>
    <w:rsid w:val="00A057FD"/>
    <w:rsid w:val="00A060D2"/>
    <w:rsid w:val="00A06880"/>
    <w:rsid w:val="00A06B2E"/>
    <w:rsid w:val="00A06B39"/>
    <w:rsid w:val="00A074EE"/>
    <w:rsid w:val="00A0767E"/>
    <w:rsid w:val="00A0769E"/>
    <w:rsid w:val="00A078D1"/>
    <w:rsid w:val="00A07979"/>
    <w:rsid w:val="00A106EC"/>
    <w:rsid w:val="00A116D6"/>
    <w:rsid w:val="00A1176E"/>
    <w:rsid w:val="00A11AE3"/>
    <w:rsid w:val="00A11C9E"/>
    <w:rsid w:val="00A1218C"/>
    <w:rsid w:val="00A1222A"/>
    <w:rsid w:val="00A1268C"/>
    <w:rsid w:val="00A12D39"/>
    <w:rsid w:val="00A12DE7"/>
    <w:rsid w:val="00A13612"/>
    <w:rsid w:val="00A13995"/>
    <w:rsid w:val="00A13A94"/>
    <w:rsid w:val="00A14013"/>
    <w:rsid w:val="00A141D3"/>
    <w:rsid w:val="00A152F3"/>
    <w:rsid w:val="00A155BC"/>
    <w:rsid w:val="00A15A3D"/>
    <w:rsid w:val="00A160C5"/>
    <w:rsid w:val="00A162B5"/>
    <w:rsid w:val="00A16807"/>
    <w:rsid w:val="00A16A7F"/>
    <w:rsid w:val="00A1751F"/>
    <w:rsid w:val="00A17FC6"/>
    <w:rsid w:val="00A20134"/>
    <w:rsid w:val="00A20F6F"/>
    <w:rsid w:val="00A21964"/>
    <w:rsid w:val="00A21A44"/>
    <w:rsid w:val="00A2262B"/>
    <w:rsid w:val="00A235CB"/>
    <w:rsid w:val="00A23B1B"/>
    <w:rsid w:val="00A23BE7"/>
    <w:rsid w:val="00A23D75"/>
    <w:rsid w:val="00A23E87"/>
    <w:rsid w:val="00A24924"/>
    <w:rsid w:val="00A249AE"/>
    <w:rsid w:val="00A250DA"/>
    <w:rsid w:val="00A251E7"/>
    <w:rsid w:val="00A255EE"/>
    <w:rsid w:val="00A25A0D"/>
    <w:rsid w:val="00A25D84"/>
    <w:rsid w:val="00A25E97"/>
    <w:rsid w:val="00A26561"/>
    <w:rsid w:val="00A3042F"/>
    <w:rsid w:val="00A307A6"/>
    <w:rsid w:val="00A30E22"/>
    <w:rsid w:val="00A30F2C"/>
    <w:rsid w:val="00A31965"/>
    <w:rsid w:val="00A32221"/>
    <w:rsid w:val="00A3266B"/>
    <w:rsid w:val="00A32D39"/>
    <w:rsid w:val="00A3312A"/>
    <w:rsid w:val="00A33726"/>
    <w:rsid w:val="00A3399B"/>
    <w:rsid w:val="00A33B56"/>
    <w:rsid w:val="00A3406E"/>
    <w:rsid w:val="00A34725"/>
    <w:rsid w:val="00A356B4"/>
    <w:rsid w:val="00A357F0"/>
    <w:rsid w:val="00A35E65"/>
    <w:rsid w:val="00A35E7D"/>
    <w:rsid w:val="00A35EC9"/>
    <w:rsid w:val="00A3644A"/>
    <w:rsid w:val="00A36D40"/>
    <w:rsid w:val="00A36E0F"/>
    <w:rsid w:val="00A40A1E"/>
    <w:rsid w:val="00A41413"/>
    <w:rsid w:val="00A4143D"/>
    <w:rsid w:val="00A4146D"/>
    <w:rsid w:val="00A41BD3"/>
    <w:rsid w:val="00A41D8C"/>
    <w:rsid w:val="00A42162"/>
    <w:rsid w:val="00A42192"/>
    <w:rsid w:val="00A42875"/>
    <w:rsid w:val="00A42A18"/>
    <w:rsid w:val="00A42FAD"/>
    <w:rsid w:val="00A432F1"/>
    <w:rsid w:val="00A4354F"/>
    <w:rsid w:val="00A44521"/>
    <w:rsid w:val="00A448B6"/>
    <w:rsid w:val="00A4540E"/>
    <w:rsid w:val="00A46135"/>
    <w:rsid w:val="00A4629F"/>
    <w:rsid w:val="00A46334"/>
    <w:rsid w:val="00A46431"/>
    <w:rsid w:val="00A46897"/>
    <w:rsid w:val="00A4699A"/>
    <w:rsid w:val="00A46B9D"/>
    <w:rsid w:val="00A474DF"/>
    <w:rsid w:val="00A47FAC"/>
    <w:rsid w:val="00A50FA3"/>
    <w:rsid w:val="00A51288"/>
    <w:rsid w:val="00A51295"/>
    <w:rsid w:val="00A51313"/>
    <w:rsid w:val="00A51779"/>
    <w:rsid w:val="00A518F6"/>
    <w:rsid w:val="00A51A11"/>
    <w:rsid w:val="00A526CB"/>
    <w:rsid w:val="00A527D4"/>
    <w:rsid w:val="00A52C20"/>
    <w:rsid w:val="00A52E7E"/>
    <w:rsid w:val="00A5311F"/>
    <w:rsid w:val="00A533D5"/>
    <w:rsid w:val="00A5369E"/>
    <w:rsid w:val="00A53B42"/>
    <w:rsid w:val="00A54602"/>
    <w:rsid w:val="00A5485F"/>
    <w:rsid w:val="00A54DAA"/>
    <w:rsid w:val="00A55550"/>
    <w:rsid w:val="00A5637F"/>
    <w:rsid w:val="00A56425"/>
    <w:rsid w:val="00A568F9"/>
    <w:rsid w:val="00A56FD9"/>
    <w:rsid w:val="00A57024"/>
    <w:rsid w:val="00A57387"/>
    <w:rsid w:val="00A57823"/>
    <w:rsid w:val="00A57B4F"/>
    <w:rsid w:val="00A57BE0"/>
    <w:rsid w:val="00A57D1F"/>
    <w:rsid w:val="00A60444"/>
    <w:rsid w:val="00A60AF5"/>
    <w:rsid w:val="00A60B68"/>
    <w:rsid w:val="00A617FA"/>
    <w:rsid w:val="00A63E93"/>
    <w:rsid w:val="00A64B4B"/>
    <w:rsid w:val="00A64CEE"/>
    <w:rsid w:val="00A65689"/>
    <w:rsid w:val="00A657C6"/>
    <w:rsid w:val="00A65A37"/>
    <w:rsid w:val="00A65B15"/>
    <w:rsid w:val="00A65CE2"/>
    <w:rsid w:val="00A6670C"/>
    <w:rsid w:val="00A66D41"/>
    <w:rsid w:val="00A66FD8"/>
    <w:rsid w:val="00A671CC"/>
    <w:rsid w:val="00A671E8"/>
    <w:rsid w:val="00A702FF"/>
    <w:rsid w:val="00A70B21"/>
    <w:rsid w:val="00A70C3C"/>
    <w:rsid w:val="00A712A3"/>
    <w:rsid w:val="00A719FE"/>
    <w:rsid w:val="00A71AFF"/>
    <w:rsid w:val="00A71D2C"/>
    <w:rsid w:val="00A720B0"/>
    <w:rsid w:val="00A7266E"/>
    <w:rsid w:val="00A72B24"/>
    <w:rsid w:val="00A731A6"/>
    <w:rsid w:val="00A745A9"/>
    <w:rsid w:val="00A74BC8"/>
    <w:rsid w:val="00A7534D"/>
    <w:rsid w:val="00A7572C"/>
    <w:rsid w:val="00A75775"/>
    <w:rsid w:val="00A75A29"/>
    <w:rsid w:val="00A7649D"/>
    <w:rsid w:val="00A76631"/>
    <w:rsid w:val="00A76CCD"/>
    <w:rsid w:val="00A8002A"/>
    <w:rsid w:val="00A80592"/>
    <w:rsid w:val="00A810AD"/>
    <w:rsid w:val="00A8137B"/>
    <w:rsid w:val="00A8161D"/>
    <w:rsid w:val="00A81CFC"/>
    <w:rsid w:val="00A8227C"/>
    <w:rsid w:val="00A837A5"/>
    <w:rsid w:val="00A83974"/>
    <w:rsid w:val="00A843F2"/>
    <w:rsid w:val="00A84422"/>
    <w:rsid w:val="00A849AA"/>
    <w:rsid w:val="00A8685D"/>
    <w:rsid w:val="00A869B6"/>
    <w:rsid w:val="00A86A7A"/>
    <w:rsid w:val="00A87AEB"/>
    <w:rsid w:val="00A87D41"/>
    <w:rsid w:val="00A9000F"/>
    <w:rsid w:val="00A9015C"/>
    <w:rsid w:val="00A90264"/>
    <w:rsid w:val="00A90370"/>
    <w:rsid w:val="00A90B91"/>
    <w:rsid w:val="00A90E0C"/>
    <w:rsid w:val="00A924ED"/>
    <w:rsid w:val="00A9278E"/>
    <w:rsid w:val="00A92A4A"/>
    <w:rsid w:val="00A92C69"/>
    <w:rsid w:val="00A92E2D"/>
    <w:rsid w:val="00A92FE0"/>
    <w:rsid w:val="00A935E3"/>
    <w:rsid w:val="00A93B72"/>
    <w:rsid w:val="00A946C5"/>
    <w:rsid w:val="00A95341"/>
    <w:rsid w:val="00A954E5"/>
    <w:rsid w:val="00A9681B"/>
    <w:rsid w:val="00A9723C"/>
    <w:rsid w:val="00A97309"/>
    <w:rsid w:val="00AA043F"/>
    <w:rsid w:val="00AA0F2C"/>
    <w:rsid w:val="00AA12F1"/>
    <w:rsid w:val="00AA1462"/>
    <w:rsid w:val="00AA1802"/>
    <w:rsid w:val="00AA1949"/>
    <w:rsid w:val="00AA20C9"/>
    <w:rsid w:val="00AA245D"/>
    <w:rsid w:val="00AA2BFF"/>
    <w:rsid w:val="00AA34A9"/>
    <w:rsid w:val="00AA3658"/>
    <w:rsid w:val="00AA3C46"/>
    <w:rsid w:val="00AA3E25"/>
    <w:rsid w:val="00AA63AF"/>
    <w:rsid w:val="00AA7AAD"/>
    <w:rsid w:val="00AA7F88"/>
    <w:rsid w:val="00AB04CB"/>
    <w:rsid w:val="00AB09A0"/>
    <w:rsid w:val="00AB0AF3"/>
    <w:rsid w:val="00AB0E49"/>
    <w:rsid w:val="00AB0F23"/>
    <w:rsid w:val="00AB1033"/>
    <w:rsid w:val="00AB1420"/>
    <w:rsid w:val="00AB1977"/>
    <w:rsid w:val="00AB1F4F"/>
    <w:rsid w:val="00AB2707"/>
    <w:rsid w:val="00AB27BC"/>
    <w:rsid w:val="00AB2B92"/>
    <w:rsid w:val="00AB2CB8"/>
    <w:rsid w:val="00AB3336"/>
    <w:rsid w:val="00AB3DEB"/>
    <w:rsid w:val="00AB4432"/>
    <w:rsid w:val="00AB464D"/>
    <w:rsid w:val="00AB47EF"/>
    <w:rsid w:val="00AB48CF"/>
    <w:rsid w:val="00AB4B86"/>
    <w:rsid w:val="00AB4CF9"/>
    <w:rsid w:val="00AB4F4C"/>
    <w:rsid w:val="00AB533A"/>
    <w:rsid w:val="00AB589C"/>
    <w:rsid w:val="00AB6B82"/>
    <w:rsid w:val="00AB6BF9"/>
    <w:rsid w:val="00AC05AB"/>
    <w:rsid w:val="00AC1903"/>
    <w:rsid w:val="00AC265F"/>
    <w:rsid w:val="00AC2BD6"/>
    <w:rsid w:val="00AC3338"/>
    <w:rsid w:val="00AC3421"/>
    <w:rsid w:val="00AC35DC"/>
    <w:rsid w:val="00AC3BB7"/>
    <w:rsid w:val="00AC41BA"/>
    <w:rsid w:val="00AC59A9"/>
    <w:rsid w:val="00AC5A53"/>
    <w:rsid w:val="00AC5D80"/>
    <w:rsid w:val="00AC60C0"/>
    <w:rsid w:val="00AC61B3"/>
    <w:rsid w:val="00AC63EC"/>
    <w:rsid w:val="00AC6FBF"/>
    <w:rsid w:val="00AC773F"/>
    <w:rsid w:val="00AC7ACE"/>
    <w:rsid w:val="00AD070C"/>
    <w:rsid w:val="00AD0E34"/>
    <w:rsid w:val="00AD125A"/>
    <w:rsid w:val="00AD17AE"/>
    <w:rsid w:val="00AD1BE6"/>
    <w:rsid w:val="00AD1CDC"/>
    <w:rsid w:val="00AD1D24"/>
    <w:rsid w:val="00AD21EB"/>
    <w:rsid w:val="00AD224F"/>
    <w:rsid w:val="00AD23FE"/>
    <w:rsid w:val="00AD2CD9"/>
    <w:rsid w:val="00AD2DA4"/>
    <w:rsid w:val="00AD3911"/>
    <w:rsid w:val="00AD3C8B"/>
    <w:rsid w:val="00AD40C8"/>
    <w:rsid w:val="00AD43BB"/>
    <w:rsid w:val="00AD45B0"/>
    <w:rsid w:val="00AD485F"/>
    <w:rsid w:val="00AD4C7D"/>
    <w:rsid w:val="00AD4EEE"/>
    <w:rsid w:val="00AD5742"/>
    <w:rsid w:val="00AD5F6A"/>
    <w:rsid w:val="00AD6EA4"/>
    <w:rsid w:val="00AD7812"/>
    <w:rsid w:val="00AD7BAE"/>
    <w:rsid w:val="00AD7CAB"/>
    <w:rsid w:val="00AD7E13"/>
    <w:rsid w:val="00AE047F"/>
    <w:rsid w:val="00AE0877"/>
    <w:rsid w:val="00AE08F1"/>
    <w:rsid w:val="00AE0CAB"/>
    <w:rsid w:val="00AE10A0"/>
    <w:rsid w:val="00AE135B"/>
    <w:rsid w:val="00AE1442"/>
    <w:rsid w:val="00AE1C91"/>
    <w:rsid w:val="00AE21CE"/>
    <w:rsid w:val="00AE2A6A"/>
    <w:rsid w:val="00AE2CAC"/>
    <w:rsid w:val="00AE2D91"/>
    <w:rsid w:val="00AE2FF9"/>
    <w:rsid w:val="00AE37B3"/>
    <w:rsid w:val="00AE397C"/>
    <w:rsid w:val="00AE470A"/>
    <w:rsid w:val="00AE4A43"/>
    <w:rsid w:val="00AE4B2D"/>
    <w:rsid w:val="00AE50A1"/>
    <w:rsid w:val="00AE5274"/>
    <w:rsid w:val="00AE54E1"/>
    <w:rsid w:val="00AE59EF"/>
    <w:rsid w:val="00AE5BB4"/>
    <w:rsid w:val="00AE5BE9"/>
    <w:rsid w:val="00AE6162"/>
    <w:rsid w:val="00AE6E39"/>
    <w:rsid w:val="00AE71C6"/>
    <w:rsid w:val="00AE7D50"/>
    <w:rsid w:val="00AE7FF5"/>
    <w:rsid w:val="00AF033A"/>
    <w:rsid w:val="00AF09C2"/>
    <w:rsid w:val="00AF0E53"/>
    <w:rsid w:val="00AF11BF"/>
    <w:rsid w:val="00AF1632"/>
    <w:rsid w:val="00AF16B3"/>
    <w:rsid w:val="00AF1AB1"/>
    <w:rsid w:val="00AF23B7"/>
    <w:rsid w:val="00AF2528"/>
    <w:rsid w:val="00AF273D"/>
    <w:rsid w:val="00AF33B2"/>
    <w:rsid w:val="00AF36F4"/>
    <w:rsid w:val="00AF3E9B"/>
    <w:rsid w:val="00AF4287"/>
    <w:rsid w:val="00AF47A7"/>
    <w:rsid w:val="00AF56F5"/>
    <w:rsid w:val="00AF5C19"/>
    <w:rsid w:val="00AF5E7B"/>
    <w:rsid w:val="00AF6030"/>
    <w:rsid w:val="00AF6140"/>
    <w:rsid w:val="00AF6554"/>
    <w:rsid w:val="00AF7280"/>
    <w:rsid w:val="00AF78D5"/>
    <w:rsid w:val="00AF7A95"/>
    <w:rsid w:val="00B000E2"/>
    <w:rsid w:val="00B025E4"/>
    <w:rsid w:val="00B02DC2"/>
    <w:rsid w:val="00B02F6B"/>
    <w:rsid w:val="00B033D4"/>
    <w:rsid w:val="00B03EA7"/>
    <w:rsid w:val="00B048AA"/>
    <w:rsid w:val="00B048DC"/>
    <w:rsid w:val="00B055D5"/>
    <w:rsid w:val="00B059F1"/>
    <w:rsid w:val="00B0625B"/>
    <w:rsid w:val="00B06717"/>
    <w:rsid w:val="00B06C3C"/>
    <w:rsid w:val="00B06E80"/>
    <w:rsid w:val="00B07124"/>
    <w:rsid w:val="00B108E0"/>
    <w:rsid w:val="00B10B83"/>
    <w:rsid w:val="00B10C82"/>
    <w:rsid w:val="00B10DCD"/>
    <w:rsid w:val="00B112A1"/>
    <w:rsid w:val="00B11809"/>
    <w:rsid w:val="00B11957"/>
    <w:rsid w:val="00B11CB5"/>
    <w:rsid w:val="00B11D5F"/>
    <w:rsid w:val="00B11EE7"/>
    <w:rsid w:val="00B11F11"/>
    <w:rsid w:val="00B127FF"/>
    <w:rsid w:val="00B12CEE"/>
    <w:rsid w:val="00B12E52"/>
    <w:rsid w:val="00B135FE"/>
    <w:rsid w:val="00B1512A"/>
    <w:rsid w:val="00B15CE7"/>
    <w:rsid w:val="00B16ADB"/>
    <w:rsid w:val="00B16C60"/>
    <w:rsid w:val="00B1785B"/>
    <w:rsid w:val="00B17F64"/>
    <w:rsid w:val="00B20481"/>
    <w:rsid w:val="00B206E4"/>
    <w:rsid w:val="00B21724"/>
    <w:rsid w:val="00B2193D"/>
    <w:rsid w:val="00B21C2A"/>
    <w:rsid w:val="00B23240"/>
    <w:rsid w:val="00B23653"/>
    <w:rsid w:val="00B237DD"/>
    <w:rsid w:val="00B23844"/>
    <w:rsid w:val="00B23BD8"/>
    <w:rsid w:val="00B24B89"/>
    <w:rsid w:val="00B24BD7"/>
    <w:rsid w:val="00B25492"/>
    <w:rsid w:val="00B258F9"/>
    <w:rsid w:val="00B25F7A"/>
    <w:rsid w:val="00B25FF6"/>
    <w:rsid w:val="00B26874"/>
    <w:rsid w:val="00B27EB3"/>
    <w:rsid w:val="00B30823"/>
    <w:rsid w:val="00B3116F"/>
    <w:rsid w:val="00B316EA"/>
    <w:rsid w:val="00B31ABF"/>
    <w:rsid w:val="00B31E64"/>
    <w:rsid w:val="00B325AB"/>
    <w:rsid w:val="00B327BC"/>
    <w:rsid w:val="00B32A2A"/>
    <w:rsid w:val="00B32ACD"/>
    <w:rsid w:val="00B3372B"/>
    <w:rsid w:val="00B339C4"/>
    <w:rsid w:val="00B33D15"/>
    <w:rsid w:val="00B3449C"/>
    <w:rsid w:val="00B346D5"/>
    <w:rsid w:val="00B34885"/>
    <w:rsid w:val="00B348B2"/>
    <w:rsid w:val="00B3564B"/>
    <w:rsid w:val="00B36733"/>
    <w:rsid w:val="00B36CBB"/>
    <w:rsid w:val="00B36CDC"/>
    <w:rsid w:val="00B40A49"/>
    <w:rsid w:val="00B40B02"/>
    <w:rsid w:val="00B40C4F"/>
    <w:rsid w:val="00B414AE"/>
    <w:rsid w:val="00B417E1"/>
    <w:rsid w:val="00B41A92"/>
    <w:rsid w:val="00B41DE8"/>
    <w:rsid w:val="00B42457"/>
    <w:rsid w:val="00B42550"/>
    <w:rsid w:val="00B43583"/>
    <w:rsid w:val="00B43AB1"/>
    <w:rsid w:val="00B43B29"/>
    <w:rsid w:val="00B43D99"/>
    <w:rsid w:val="00B44862"/>
    <w:rsid w:val="00B44C5A"/>
    <w:rsid w:val="00B45272"/>
    <w:rsid w:val="00B45A83"/>
    <w:rsid w:val="00B46152"/>
    <w:rsid w:val="00B46579"/>
    <w:rsid w:val="00B46C3E"/>
    <w:rsid w:val="00B471ED"/>
    <w:rsid w:val="00B47A2F"/>
    <w:rsid w:val="00B50109"/>
    <w:rsid w:val="00B502F5"/>
    <w:rsid w:val="00B50731"/>
    <w:rsid w:val="00B509E5"/>
    <w:rsid w:val="00B5100A"/>
    <w:rsid w:val="00B5135C"/>
    <w:rsid w:val="00B5141D"/>
    <w:rsid w:val="00B515D8"/>
    <w:rsid w:val="00B518EB"/>
    <w:rsid w:val="00B5252B"/>
    <w:rsid w:val="00B52A8D"/>
    <w:rsid w:val="00B52F14"/>
    <w:rsid w:val="00B53708"/>
    <w:rsid w:val="00B53E31"/>
    <w:rsid w:val="00B54635"/>
    <w:rsid w:val="00B557CB"/>
    <w:rsid w:val="00B55A23"/>
    <w:rsid w:val="00B55F21"/>
    <w:rsid w:val="00B56C35"/>
    <w:rsid w:val="00B57BD3"/>
    <w:rsid w:val="00B601AC"/>
    <w:rsid w:val="00B60414"/>
    <w:rsid w:val="00B60982"/>
    <w:rsid w:val="00B618A5"/>
    <w:rsid w:val="00B62047"/>
    <w:rsid w:val="00B62377"/>
    <w:rsid w:val="00B6267D"/>
    <w:rsid w:val="00B62CDE"/>
    <w:rsid w:val="00B6383B"/>
    <w:rsid w:val="00B638F2"/>
    <w:rsid w:val="00B64025"/>
    <w:rsid w:val="00B6405F"/>
    <w:rsid w:val="00B64A6E"/>
    <w:rsid w:val="00B64E84"/>
    <w:rsid w:val="00B65717"/>
    <w:rsid w:val="00B65944"/>
    <w:rsid w:val="00B65FE0"/>
    <w:rsid w:val="00B66C19"/>
    <w:rsid w:val="00B6727A"/>
    <w:rsid w:val="00B678AC"/>
    <w:rsid w:val="00B67F36"/>
    <w:rsid w:val="00B70213"/>
    <w:rsid w:val="00B70536"/>
    <w:rsid w:val="00B70575"/>
    <w:rsid w:val="00B707A9"/>
    <w:rsid w:val="00B70908"/>
    <w:rsid w:val="00B70CA9"/>
    <w:rsid w:val="00B711E5"/>
    <w:rsid w:val="00B7175F"/>
    <w:rsid w:val="00B71F91"/>
    <w:rsid w:val="00B72395"/>
    <w:rsid w:val="00B723BF"/>
    <w:rsid w:val="00B72731"/>
    <w:rsid w:val="00B729F2"/>
    <w:rsid w:val="00B72AC3"/>
    <w:rsid w:val="00B72E9E"/>
    <w:rsid w:val="00B73AB8"/>
    <w:rsid w:val="00B74C43"/>
    <w:rsid w:val="00B750F9"/>
    <w:rsid w:val="00B752D6"/>
    <w:rsid w:val="00B75330"/>
    <w:rsid w:val="00B754DF"/>
    <w:rsid w:val="00B758D8"/>
    <w:rsid w:val="00B76160"/>
    <w:rsid w:val="00B7634B"/>
    <w:rsid w:val="00B76504"/>
    <w:rsid w:val="00B76512"/>
    <w:rsid w:val="00B76FCF"/>
    <w:rsid w:val="00B77087"/>
    <w:rsid w:val="00B776FD"/>
    <w:rsid w:val="00B77827"/>
    <w:rsid w:val="00B77ADA"/>
    <w:rsid w:val="00B77C21"/>
    <w:rsid w:val="00B80B83"/>
    <w:rsid w:val="00B80DA0"/>
    <w:rsid w:val="00B8109A"/>
    <w:rsid w:val="00B82A25"/>
    <w:rsid w:val="00B8317A"/>
    <w:rsid w:val="00B8414A"/>
    <w:rsid w:val="00B841F5"/>
    <w:rsid w:val="00B8503D"/>
    <w:rsid w:val="00B853A1"/>
    <w:rsid w:val="00B8579B"/>
    <w:rsid w:val="00B857CD"/>
    <w:rsid w:val="00B86238"/>
    <w:rsid w:val="00B865DB"/>
    <w:rsid w:val="00B8687A"/>
    <w:rsid w:val="00B86930"/>
    <w:rsid w:val="00B86995"/>
    <w:rsid w:val="00B902C7"/>
    <w:rsid w:val="00B902CF"/>
    <w:rsid w:val="00B90575"/>
    <w:rsid w:val="00B905F8"/>
    <w:rsid w:val="00B90C27"/>
    <w:rsid w:val="00B90CF6"/>
    <w:rsid w:val="00B914E1"/>
    <w:rsid w:val="00B9150E"/>
    <w:rsid w:val="00B91589"/>
    <w:rsid w:val="00B9169B"/>
    <w:rsid w:val="00B916C7"/>
    <w:rsid w:val="00B9182F"/>
    <w:rsid w:val="00B91EB9"/>
    <w:rsid w:val="00B9268A"/>
    <w:rsid w:val="00B92CCC"/>
    <w:rsid w:val="00B92F46"/>
    <w:rsid w:val="00B93351"/>
    <w:rsid w:val="00B933D2"/>
    <w:rsid w:val="00B9362B"/>
    <w:rsid w:val="00B93E82"/>
    <w:rsid w:val="00B93E95"/>
    <w:rsid w:val="00B94691"/>
    <w:rsid w:val="00B94EB8"/>
    <w:rsid w:val="00B95286"/>
    <w:rsid w:val="00B956C1"/>
    <w:rsid w:val="00B9586E"/>
    <w:rsid w:val="00B95F30"/>
    <w:rsid w:val="00B95F3C"/>
    <w:rsid w:val="00B9624C"/>
    <w:rsid w:val="00B966FA"/>
    <w:rsid w:val="00B96ADB"/>
    <w:rsid w:val="00B96E00"/>
    <w:rsid w:val="00B97126"/>
    <w:rsid w:val="00B97393"/>
    <w:rsid w:val="00B97480"/>
    <w:rsid w:val="00B97E64"/>
    <w:rsid w:val="00BA0707"/>
    <w:rsid w:val="00BA0DCE"/>
    <w:rsid w:val="00BA187E"/>
    <w:rsid w:val="00BA1B5F"/>
    <w:rsid w:val="00BA23ED"/>
    <w:rsid w:val="00BA26E5"/>
    <w:rsid w:val="00BA282B"/>
    <w:rsid w:val="00BA2EC1"/>
    <w:rsid w:val="00BA2EF8"/>
    <w:rsid w:val="00BA302E"/>
    <w:rsid w:val="00BA341D"/>
    <w:rsid w:val="00BA354F"/>
    <w:rsid w:val="00BA3BBF"/>
    <w:rsid w:val="00BA46A0"/>
    <w:rsid w:val="00BA4E90"/>
    <w:rsid w:val="00BA55E4"/>
    <w:rsid w:val="00BA5CFC"/>
    <w:rsid w:val="00BA5DDA"/>
    <w:rsid w:val="00BA6174"/>
    <w:rsid w:val="00BA67CC"/>
    <w:rsid w:val="00BA6C2C"/>
    <w:rsid w:val="00BA6CC0"/>
    <w:rsid w:val="00BA7131"/>
    <w:rsid w:val="00BA73FB"/>
    <w:rsid w:val="00BA771B"/>
    <w:rsid w:val="00BA7786"/>
    <w:rsid w:val="00BA79DA"/>
    <w:rsid w:val="00BA7E65"/>
    <w:rsid w:val="00BB0739"/>
    <w:rsid w:val="00BB0955"/>
    <w:rsid w:val="00BB0988"/>
    <w:rsid w:val="00BB1089"/>
    <w:rsid w:val="00BB14B1"/>
    <w:rsid w:val="00BB1AA1"/>
    <w:rsid w:val="00BB2AED"/>
    <w:rsid w:val="00BB2D14"/>
    <w:rsid w:val="00BB2D6E"/>
    <w:rsid w:val="00BB2FEE"/>
    <w:rsid w:val="00BB50A0"/>
    <w:rsid w:val="00BB55AC"/>
    <w:rsid w:val="00BB5CC2"/>
    <w:rsid w:val="00BB616A"/>
    <w:rsid w:val="00BB6911"/>
    <w:rsid w:val="00BB6AEA"/>
    <w:rsid w:val="00BB71DC"/>
    <w:rsid w:val="00BB7AC0"/>
    <w:rsid w:val="00BB7C5A"/>
    <w:rsid w:val="00BC000F"/>
    <w:rsid w:val="00BC0B88"/>
    <w:rsid w:val="00BC105A"/>
    <w:rsid w:val="00BC1149"/>
    <w:rsid w:val="00BC17B4"/>
    <w:rsid w:val="00BC1948"/>
    <w:rsid w:val="00BC1AC5"/>
    <w:rsid w:val="00BC1DAB"/>
    <w:rsid w:val="00BC241D"/>
    <w:rsid w:val="00BC322B"/>
    <w:rsid w:val="00BC3848"/>
    <w:rsid w:val="00BC395F"/>
    <w:rsid w:val="00BC4938"/>
    <w:rsid w:val="00BC4BAB"/>
    <w:rsid w:val="00BC4BB8"/>
    <w:rsid w:val="00BC4EC6"/>
    <w:rsid w:val="00BC55A2"/>
    <w:rsid w:val="00BC5791"/>
    <w:rsid w:val="00BC6890"/>
    <w:rsid w:val="00BC722C"/>
    <w:rsid w:val="00BC73A9"/>
    <w:rsid w:val="00BC7932"/>
    <w:rsid w:val="00BD0073"/>
    <w:rsid w:val="00BD0074"/>
    <w:rsid w:val="00BD0227"/>
    <w:rsid w:val="00BD09B0"/>
    <w:rsid w:val="00BD0CF5"/>
    <w:rsid w:val="00BD0E25"/>
    <w:rsid w:val="00BD1086"/>
    <w:rsid w:val="00BD113A"/>
    <w:rsid w:val="00BD2071"/>
    <w:rsid w:val="00BD24F6"/>
    <w:rsid w:val="00BD288F"/>
    <w:rsid w:val="00BD2ACB"/>
    <w:rsid w:val="00BD2B83"/>
    <w:rsid w:val="00BD2DFA"/>
    <w:rsid w:val="00BD3A0D"/>
    <w:rsid w:val="00BD3E35"/>
    <w:rsid w:val="00BD4068"/>
    <w:rsid w:val="00BD4AD7"/>
    <w:rsid w:val="00BD534C"/>
    <w:rsid w:val="00BD5D1D"/>
    <w:rsid w:val="00BD63B8"/>
    <w:rsid w:val="00BD6508"/>
    <w:rsid w:val="00BD661A"/>
    <w:rsid w:val="00BD6BFE"/>
    <w:rsid w:val="00BD6C67"/>
    <w:rsid w:val="00BD7224"/>
    <w:rsid w:val="00BD7295"/>
    <w:rsid w:val="00BD7F81"/>
    <w:rsid w:val="00BE0A94"/>
    <w:rsid w:val="00BE0BE9"/>
    <w:rsid w:val="00BE1AFE"/>
    <w:rsid w:val="00BE1D40"/>
    <w:rsid w:val="00BE2417"/>
    <w:rsid w:val="00BE29D5"/>
    <w:rsid w:val="00BE3CF7"/>
    <w:rsid w:val="00BE5406"/>
    <w:rsid w:val="00BE656A"/>
    <w:rsid w:val="00BE6ED3"/>
    <w:rsid w:val="00BE76E8"/>
    <w:rsid w:val="00BE7E97"/>
    <w:rsid w:val="00BF0446"/>
    <w:rsid w:val="00BF0784"/>
    <w:rsid w:val="00BF135F"/>
    <w:rsid w:val="00BF17F7"/>
    <w:rsid w:val="00BF191F"/>
    <w:rsid w:val="00BF198B"/>
    <w:rsid w:val="00BF1A1B"/>
    <w:rsid w:val="00BF1F94"/>
    <w:rsid w:val="00BF2538"/>
    <w:rsid w:val="00BF2C41"/>
    <w:rsid w:val="00BF350A"/>
    <w:rsid w:val="00BF35DC"/>
    <w:rsid w:val="00BF38D2"/>
    <w:rsid w:val="00BF4029"/>
    <w:rsid w:val="00BF4600"/>
    <w:rsid w:val="00BF49E2"/>
    <w:rsid w:val="00BF4C98"/>
    <w:rsid w:val="00BF5A53"/>
    <w:rsid w:val="00BF6690"/>
    <w:rsid w:val="00BF7EA6"/>
    <w:rsid w:val="00C00B2A"/>
    <w:rsid w:val="00C00E17"/>
    <w:rsid w:val="00C013C8"/>
    <w:rsid w:val="00C015EE"/>
    <w:rsid w:val="00C017AF"/>
    <w:rsid w:val="00C01815"/>
    <w:rsid w:val="00C02A01"/>
    <w:rsid w:val="00C02C39"/>
    <w:rsid w:val="00C039E9"/>
    <w:rsid w:val="00C03E75"/>
    <w:rsid w:val="00C03EC4"/>
    <w:rsid w:val="00C03F63"/>
    <w:rsid w:val="00C04136"/>
    <w:rsid w:val="00C04970"/>
    <w:rsid w:val="00C04ADE"/>
    <w:rsid w:val="00C04C22"/>
    <w:rsid w:val="00C050A1"/>
    <w:rsid w:val="00C059FD"/>
    <w:rsid w:val="00C05DD9"/>
    <w:rsid w:val="00C06430"/>
    <w:rsid w:val="00C0674E"/>
    <w:rsid w:val="00C068D6"/>
    <w:rsid w:val="00C06C6E"/>
    <w:rsid w:val="00C06EE3"/>
    <w:rsid w:val="00C0717F"/>
    <w:rsid w:val="00C07EE8"/>
    <w:rsid w:val="00C1036B"/>
    <w:rsid w:val="00C10547"/>
    <w:rsid w:val="00C107BD"/>
    <w:rsid w:val="00C10B0C"/>
    <w:rsid w:val="00C11766"/>
    <w:rsid w:val="00C1184E"/>
    <w:rsid w:val="00C119C9"/>
    <w:rsid w:val="00C120A8"/>
    <w:rsid w:val="00C120B1"/>
    <w:rsid w:val="00C12104"/>
    <w:rsid w:val="00C12605"/>
    <w:rsid w:val="00C12810"/>
    <w:rsid w:val="00C12B6F"/>
    <w:rsid w:val="00C13426"/>
    <w:rsid w:val="00C13AA1"/>
    <w:rsid w:val="00C13DD5"/>
    <w:rsid w:val="00C13DE3"/>
    <w:rsid w:val="00C13E08"/>
    <w:rsid w:val="00C153C9"/>
    <w:rsid w:val="00C15D5D"/>
    <w:rsid w:val="00C16196"/>
    <w:rsid w:val="00C1681D"/>
    <w:rsid w:val="00C168DD"/>
    <w:rsid w:val="00C169D9"/>
    <w:rsid w:val="00C169E8"/>
    <w:rsid w:val="00C16BE6"/>
    <w:rsid w:val="00C174F7"/>
    <w:rsid w:val="00C1767E"/>
    <w:rsid w:val="00C178C3"/>
    <w:rsid w:val="00C17E79"/>
    <w:rsid w:val="00C202A9"/>
    <w:rsid w:val="00C20711"/>
    <w:rsid w:val="00C207D7"/>
    <w:rsid w:val="00C208C7"/>
    <w:rsid w:val="00C210E3"/>
    <w:rsid w:val="00C210F7"/>
    <w:rsid w:val="00C21219"/>
    <w:rsid w:val="00C2146A"/>
    <w:rsid w:val="00C2146F"/>
    <w:rsid w:val="00C21E0E"/>
    <w:rsid w:val="00C22282"/>
    <w:rsid w:val="00C235A7"/>
    <w:rsid w:val="00C236AA"/>
    <w:rsid w:val="00C23836"/>
    <w:rsid w:val="00C23D21"/>
    <w:rsid w:val="00C23F39"/>
    <w:rsid w:val="00C23F4A"/>
    <w:rsid w:val="00C23F96"/>
    <w:rsid w:val="00C246EB"/>
    <w:rsid w:val="00C24D0C"/>
    <w:rsid w:val="00C24ECF"/>
    <w:rsid w:val="00C24F7D"/>
    <w:rsid w:val="00C2524D"/>
    <w:rsid w:val="00C26533"/>
    <w:rsid w:val="00C26C99"/>
    <w:rsid w:val="00C26E48"/>
    <w:rsid w:val="00C270CC"/>
    <w:rsid w:val="00C270F2"/>
    <w:rsid w:val="00C2798E"/>
    <w:rsid w:val="00C304C1"/>
    <w:rsid w:val="00C304F6"/>
    <w:rsid w:val="00C312E3"/>
    <w:rsid w:val="00C314F5"/>
    <w:rsid w:val="00C3180E"/>
    <w:rsid w:val="00C31884"/>
    <w:rsid w:val="00C31BF8"/>
    <w:rsid w:val="00C3322E"/>
    <w:rsid w:val="00C3352D"/>
    <w:rsid w:val="00C34513"/>
    <w:rsid w:val="00C34AA9"/>
    <w:rsid w:val="00C34CCD"/>
    <w:rsid w:val="00C358C2"/>
    <w:rsid w:val="00C35900"/>
    <w:rsid w:val="00C359EF"/>
    <w:rsid w:val="00C359FA"/>
    <w:rsid w:val="00C35E3E"/>
    <w:rsid w:val="00C35E9C"/>
    <w:rsid w:val="00C360A8"/>
    <w:rsid w:val="00C36274"/>
    <w:rsid w:val="00C3638F"/>
    <w:rsid w:val="00C364B9"/>
    <w:rsid w:val="00C36636"/>
    <w:rsid w:val="00C3681D"/>
    <w:rsid w:val="00C36C53"/>
    <w:rsid w:val="00C36D89"/>
    <w:rsid w:val="00C36F55"/>
    <w:rsid w:val="00C3711A"/>
    <w:rsid w:val="00C37178"/>
    <w:rsid w:val="00C376D3"/>
    <w:rsid w:val="00C37DF7"/>
    <w:rsid w:val="00C404DF"/>
    <w:rsid w:val="00C408DE"/>
    <w:rsid w:val="00C40BD4"/>
    <w:rsid w:val="00C40E1D"/>
    <w:rsid w:val="00C414EE"/>
    <w:rsid w:val="00C415F1"/>
    <w:rsid w:val="00C423CA"/>
    <w:rsid w:val="00C43620"/>
    <w:rsid w:val="00C43E76"/>
    <w:rsid w:val="00C441BC"/>
    <w:rsid w:val="00C44867"/>
    <w:rsid w:val="00C44C72"/>
    <w:rsid w:val="00C45206"/>
    <w:rsid w:val="00C4534E"/>
    <w:rsid w:val="00C46BAC"/>
    <w:rsid w:val="00C46E44"/>
    <w:rsid w:val="00C5097E"/>
    <w:rsid w:val="00C510E8"/>
    <w:rsid w:val="00C51838"/>
    <w:rsid w:val="00C519A2"/>
    <w:rsid w:val="00C51E0A"/>
    <w:rsid w:val="00C51F14"/>
    <w:rsid w:val="00C52D22"/>
    <w:rsid w:val="00C52ECC"/>
    <w:rsid w:val="00C53899"/>
    <w:rsid w:val="00C539DE"/>
    <w:rsid w:val="00C54075"/>
    <w:rsid w:val="00C54496"/>
    <w:rsid w:val="00C54E64"/>
    <w:rsid w:val="00C5540A"/>
    <w:rsid w:val="00C56030"/>
    <w:rsid w:val="00C56AAF"/>
    <w:rsid w:val="00C57C30"/>
    <w:rsid w:val="00C57FCC"/>
    <w:rsid w:val="00C57FFA"/>
    <w:rsid w:val="00C601B9"/>
    <w:rsid w:val="00C60350"/>
    <w:rsid w:val="00C60459"/>
    <w:rsid w:val="00C60AE7"/>
    <w:rsid w:val="00C6154A"/>
    <w:rsid w:val="00C61965"/>
    <w:rsid w:val="00C61A32"/>
    <w:rsid w:val="00C61BC4"/>
    <w:rsid w:val="00C6237A"/>
    <w:rsid w:val="00C631F9"/>
    <w:rsid w:val="00C64139"/>
    <w:rsid w:val="00C6463B"/>
    <w:rsid w:val="00C658DF"/>
    <w:rsid w:val="00C659D7"/>
    <w:rsid w:val="00C65B8F"/>
    <w:rsid w:val="00C65C2E"/>
    <w:rsid w:val="00C65E18"/>
    <w:rsid w:val="00C6649F"/>
    <w:rsid w:val="00C66516"/>
    <w:rsid w:val="00C66559"/>
    <w:rsid w:val="00C66B01"/>
    <w:rsid w:val="00C66CA5"/>
    <w:rsid w:val="00C70568"/>
    <w:rsid w:val="00C706F1"/>
    <w:rsid w:val="00C70AF8"/>
    <w:rsid w:val="00C70D75"/>
    <w:rsid w:val="00C70DD3"/>
    <w:rsid w:val="00C71203"/>
    <w:rsid w:val="00C72AB2"/>
    <w:rsid w:val="00C72EE3"/>
    <w:rsid w:val="00C74AAE"/>
    <w:rsid w:val="00C74AE6"/>
    <w:rsid w:val="00C75945"/>
    <w:rsid w:val="00C76A10"/>
    <w:rsid w:val="00C76C7E"/>
    <w:rsid w:val="00C76F33"/>
    <w:rsid w:val="00C771D0"/>
    <w:rsid w:val="00C773A7"/>
    <w:rsid w:val="00C779F7"/>
    <w:rsid w:val="00C80581"/>
    <w:rsid w:val="00C8149F"/>
    <w:rsid w:val="00C8157F"/>
    <w:rsid w:val="00C81BE4"/>
    <w:rsid w:val="00C82B10"/>
    <w:rsid w:val="00C82E81"/>
    <w:rsid w:val="00C835A5"/>
    <w:rsid w:val="00C83CA4"/>
    <w:rsid w:val="00C83DE8"/>
    <w:rsid w:val="00C83F7D"/>
    <w:rsid w:val="00C844DF"/>
    <w:rsid w:val="00C85538"/>
    <w:rsid w:val="00C85A82"/>
    <w:rsid w:val="00C85B63"/>
    <w:rsid w:val="00C85EB4"/>
    <w:rsid w:val="00C86012"/>
    <w:rsid w:val="00C869A6"/>
    <w:rsid w:val="00C86D49"/>
    <w:rsid w:val="00C87AB3"/>
    <w:rsid w:val="00C87EB8"/>
    <w:rsid w:val="00C90196"/>
    <w:rsid w:val="00C9033A"/>
    <w:rsid w:val="00C90AC5"/>
    <w:rsid w:val="00C90BD9"/>
    <w:rsid w:val="00C90F4B"/>
    <w:rsid w:val="00C910BC"/>
    <w:rsid w:val="00C911ED"/>
    <w:rsid w:val="00C911F5"/>
    <w:rsid w:val="00C925CA"/>
    <w:rsid w:val="00C9360B"/>
    <w:rsid w:val="00C9371C"/>
    <w:rsid w:val="00C949A4"/>
    <w:rsid w:val="00C94D36"/>
    <w:rsid w:val="00C94D39"/>
    <w:rsid w:val="00C94E41"/>
    <w:rsid w:val="00C956E3"/>
    <w:rsid w:val="00C95753"/>
    <w:rsid w:val="00C959A6"/>
    <w:rsid w:val="00C95A8B"/>
    <w:rsid w:val="00C95EAF"/>
    <w:rsid w:val="00C96881"/>
    <w:rsid w:val="00C96BF6"/>
    <w:rsid w:val="00C96D7E"/>
    <w:rsid w:val="00C9745C"/>
    <w:rsid w:val="00CA06C4"/>
    <w:rsid w:val="00CA0DF7"/>
    <w:rsid w:val="00CA0FF3"/>
    <w:rsid w:val="00CA16D5"/>
    <w:rsid w:val="00CA1E93"/>
    <w:rsid w:val="00CA1FED"/>
    <w:rsid w:val="00CA20E5"/>
    <w:rsid w:val="00CA23E9"/>
    <w:rsid w:val="00CA257D"/>
    <w:rsid w:val="00CA2B23"/>
    <w:rsid w:val="00CA3765"/>
    <w:rsid w:val="00CA3C1E"/>
    <w:rsid w:val="00CA3CDF"/>
    <w:rsid w:val="00CA51EC"/>
    <w:rsid w:val="00CA5207"/>
    <w:rsid w:val="00CA5886"/>
    <w:rsid w:val="00CA5ABB"/>
    <w:rsid w:val="00CA5D8C"/>
    <w:rsid w:val="00CA63AE"/>
    <w:rsid w:val="00CA6E65"/>
    <w:rsid w:val="00CA71A6"/>
    <w:rsid w:val="00CA73A2"/>
    <w:rsid w:val="00CA7516"/>
    <w:rsid w:val="00CB05B8"/>
    <w:rsid w:val="00CB078A"/>
    <w:rsid w:val="00CB07DD"/>
    <w:rsid w:val="00CB0917"/>
    <w:rsid w:val="00CB0A38"/>
    <w:rsid w:val="00CB10B6"/>
    <w:rsid w:val="00CB1884"/>
    <w:rsid w:val="00CB1AA9"/>
    <w:rsid w:val="00CB1C56"/>
    <w:rsid w:val="00CB21F7"/>
    <w:rsid w:val="00CB2AA3"/>
    <w:rsid w:val="00CB2D4E"/>
    <w:rsid w:val="00CB2F58"/>
    <w:rsid w:val="00CB2F6D"/>
    <w:rsid w:val="00CB300D"/>
    <w:rsid w:val="00CB3244"/>
    <w:rsid w:val="00CB3E26"/>
    <w:rsid w:val="00CB46B3"/>
    <w:rsid w:val="00CB4BEC"/>
    <w:rsid w:val="00CB525F"/>
    <w:rsid w:val="00CB551F"/>
    <w:rsid w:val="00CB591D"/>
    <w:rsid w:val="00CB5C77"/>
    <w:rsid w:val="00CB62B1"/>
    <w:rsid w:val="00CB65AB"/>
    <w:rsid w:val="00CB6D2A"/>
    <w:rsid w:val="00CB725C"/>
    <w:rsid w:val="00CB73F5"/>
    <w:rsid w:val="00CB764E"/>
    <w:rsid w:val="00CC02F5"/>
    <w:rsid w:val="00CC0DF2"/>
    <w:rsid w:val="00CC143A"/>
    <w:rsid w:val="00CC15BF"/>
    <w:rsid w:val="00CC1966"/>
    <w:rsid w:val="00CC19EE"/>
    <w:rsid w:val="00CC1D6D"/>
    <w:rsid w:val="00CC1D98"/>
    <w:rsid w:val="00CC1E49"/>
    <w:rsid w:val="00CC2192"/>
    <w:rsid w:val="00CC2AC3"/>
    <w:rsid w:val="00CC3736"/>
    <w:rsid w:val="00CC379A"/>
    <w:rsid w:val="00CC39FD"/>
    <w:rsid w:val="00CC3F91"/>
    <w:rsid w:val="00CC52D5"/>
    <w:rsid w:val="00CC67F6"/>
    <w:rsid w:val="00CC7B85"/>
    <w:rsid w:val="00CC7C85"/>
    <w:rsid w:val="00CC7E00"/>
    <w:rsid w:val="00CD0A10"/>
    <w:rsid w:val="00CD0D42"/>
    <w:rsid w:val="00CD0D8A"/>
    <w:rsid w:val="00CD0F69"/>
    <w:rsid w:val="00CD1C75"/>
    <w:rsid w:val="00CD21B8"/>
    <w:rsid w:val="00CD2D19"/>
    <w:rsid w:val="00CD3C44"/>
    <w:rsid w:val="00CD3D11"/>
    <w:rsid w:val="00CD4329"/>
    <w:rsid w:val="00CD4471"/>
    <w:rsid w:val="00CD45F0"/>
    <w:rsid w:val="00CE009A"/>
    <w:rsid w:val="00CE0662"/>
    <w:rsid w:val="00CE091A"/>
    <w:rsid w:val="00CE0B12"/>
    <w:rsid w:val="00CE1090"/>
    <w:rsid w:val="00CE241C"/>
    <w:rsid w:val="00CE2CE9"/>
    <w:rsid w:val="00CE3F6C"/>
    <w:rsid w:val="00CE40DB"/>
    <w:rsid w:val="00CE4265"/>
    <w:rsid w:val="00CE4288"/>
    <w:rsid w:val="00CE42FE"/>
    <w:rsid w:val="00CE4539"/>
    <w:rsid w:val="00CE4606"/>
    <w:rsid w:val="00CE464C"/>
    <w:rsid w:val="00CE4794"/>
    <w:rsid w:val="00CE517A"/>
    <w:rsid w:val="00CE5245"/>
    <w:rsid w:val="00CE6456"/>
    <w:rsid w:val="00CE71AD"/>
    <w:rsid w:val="00CE7DCB"/>
    <w:rsid w:val="00CE7E75"/>
    <w:rsid w:val="00CE7F37"/>
    <w:rsid w:val="00CF016C"/>
    <w:rsid w:val="00CF0449"/>
    <w:rsid w:val="00CF0CC6"/>
    <w:rsid w:val="00CF0E2A"/>
    <w:rsid w:val="00CF1714"/>
    <w:rsid w:val="00CF1780"/>
    <w:rsid w:val="00CF1AB4"/>
    <w:rsid w:val="00CF2321"/>
    <w:rsid w:val="00CF25D0"/>
    <w:rsid w:val="00CF31D2"/>
    <w:rsid w:val="00CF32CA"/>
    <w:rsid w:val="00CF37EC"/>
    <w:rsid w:val="00CF3ACB"/>
    <w:rsid w:val="00CF3BCE"/>
    <w:rsid w:val="00CF3C3C"/>
    <w:rsid w:val="00CF3F0F"/>
    <w:rsid w:val="00CF43AB"/>
    <w:rsid w:val="00CF5049"/>
    <w:rsid w:val="00CF55EC"/>
    <w:rsid w:val="00CF5939"/>
    <w:rsid w:val="00CF5C19"/>
    <w:rsid w:val="00CF5CCD"/>
    <w:rsid w:val="00CF6059"/>
    <w:rsid w:val="00CF6407"/>
    <w:rsid w:val="00CF69AF"/>
    <w:rsid w:val="00CF702E"/>
    <w:rsid w:val="00CF7131"/>
    <w:rsid w:val="00CF7A79"/>
    <w:rsid w:val="00CF7E1B"/>
    <w:rsid w:val="00D00307"/>
    <w:rsid w:val="00D00A0D"/>
    <w:rsid w:val="00D013D7"/>
    <w:rsid w:val="00D02161"/>
    <w:rsid w:val="00D023AE"/>
    <w:rsid w:val="00D0270A"/>
    <w:rsid w:val="00D02C4B"/>
    <w:rsid w:val="00D03067"/>
    <w:rsid w:val="00D03C64"/>
    <w:rsid w:val="00D03D25"/>
    <w:rsid w:val="00D03ED0"/>
    <w:rsid w:val="00D04BD1"/>
    <w:rsid w:val="00D050D8"/>
    <w:rsid w:val="00D065A6"/>
    <w:rsid w:val="00D066F6"/>
    <w:rsid w:val="00D0676D"/>
    <w:rsid w:val="00D0714A"/>
    <w:rsid w:val="00D07233"/>
    <w:rsid w:val="00D07A6D"/>
    <w:rsid w:val="00D10488"/>
    <w:rsid w:val="00D10A86"/>
    <w:rsid w:val="00D120B7"/>
    <w:rsid w:val="00D12921"/>
    <w:rsid w:val="00D13F8F"/>
    <w:rsid w:val="00D1481E"/>
    <w:rsid w:val="00D1599A"/>
    <w:rsid w:val="00D1625C"/>
    <w:rsid w:val="00D16899"/>
    <w:rsid w:val="00D16E7A"/>
    <w:rsid w:val="00D16F60"/>
    <w:rsid w:val="00D202F4"/>
    <w:rsid w:val="00D20508"/>
    <w:rsid w:val="00D215B6"/>
    <w:rsid w:val="00D22239"/>
    <w:rsid w:val="00D22796"/>
    <w:rsid w:val="00D22C9E"/>
    <w:rsid w:val="00D22E6B"/>
    <w:rsid w:val="00D234D2"/>
    <w:rsid w:val="00D2389E"/>
    <w:rsid w:val="00D24A55"/>
    <w:rsid w:val="00D2504B"/>
    <w:rsid w:val="00D257D1"/>
    <w:rsid w:val="00D257F4"/>
    <w:rsid w:val="00D259D3"/>
    <w:rsid w:val="00D2675F"/>
    <w:rsid w:val="00D26966"/>
    <w:rsid w:val="00D269B9"/>
    <w:rsid w:val="00D26B0D"/>
    <w:rsid w:val="00D2771A"/>
    <w:rsid w:val="00D3017B"/>
    <w:rsid w:val="00D30723"/>
    <w:rsid w:val="00D32DD1"/>
    <w:rsid w:val="00D333AB"/>
    <w:rsid w:val="00D335AD"/>
    <w:rsid w:val="00D33BEB"/>
    <w:rsid w:val="00D33FDA"/>
    <w:rsid w:val="00D35F4B"/>
    <w:rsid w:val="00D3696A"/>
    <w:rsid w:val="00D36E08"/>
    <w:rsid w:val="00D370AE"/>
    <w:rsid w:val="00D374D9"/>
    <w:rsid w:val="00D403B8"/>
    <w:rsid w:val="00D40923"/>
    <w:rsid w:val="00D40E2A"/>
    <w:rsid w:val="00D41A75"/>
    <w:rsid w:val="00D41AED"/>
    <w:rsid w:val="00D41F21"/>
    <w:rsid w:val="00D420AF"/>
    <w:rsid w:val="00D42A93"/>
    <w:rsid w:val="00D43D97"/>
    <w:rsid w:val="00D4481B"/>
    <w:rsid w:val="00D448A3"/>
    <w:rsid w:val="00D450CD"/>
    <w:rsid w:val="00D45D30"/>
    <w:rsid w:val="00D46EE7"/>
    <w:rsid w:val="00D4716B"/>
    <w:rsid w:val="00D47977"/>
    <w:rsid w:val="00D47C99"/>
    <w:rsid w:val="00D50079"/>
    <w:rsid w:val="00D50146"/>
    <w:rsid w:val="00D50D9E"/>
    <w:rsid w:val="00D50EBD"/>
    <w:rsid w:val="00D51333"/>
    <w:rsid w:val="00D515B2"/>
    <w:rsid w:val="00D517D6"/>
    <w:rsid w:val="00D51AB5"/>
    <w:rsid w:val="00D52899"/>
    <w:rsid w:val="00D52A42"/>
    <w:rsid w:val="00D5396F"/>
    <w:rsid w:val="00D53AD4"/>
    <w:rsid w:val="00D53BB6"/>
    <w:rsid w:val="00D53FF1"/>
    <w:rsid w:val="00D5496C"/>
    <w:rsid w:val="00D554CD"/>
    <w:rsid w:val="00D55AFF"/>
    <w:rsid w:val="00D55FCD"/>
    <w:rsid w:val="00D57B36"/>
    <w:rsid w:val="00D57D05"/>
    <w:rsid w:val="00D611A5"/>
    <w:rsid w:val="00D614E3"/>
    <w:rsid w:val="00D61852"/>
    <w:rsid w:val="00D61BFD"/>
    <w:rsid w:val="00D6225C"/>
    <w:rsid w:val="00D623EB"/>
    <w:rsid w:val="00D62C90"/>
    <w:rsid w:val="00D62DD1"/>
    <w:rsid w:val="00D636FC"/>
    <w:rsid w:val="00D63AD0"/>
    <w:rsid w:val="00D63DF1"/>
    <w:rsid w:val="00D645F7"/>
    <w:rsid w:val="00D64624"/>
    <w:rsid w:val="00D64663"/>
    <w:rsid w:val="00D64C41"/>
    <w:rsid w:val="00D64E12"/>
    <w:rsid w:val="00D64FB8"/>
    <w:rsid w:val="00D65D32"/>
    <w:rsid w:val="00D65DC1"/>
    <w:rsid w:val="00D65F14"/>
    <w:rsid w:val="00D664F4"/>
    <w:rsid w:val="00D66506"/>
    <w:rsid w:val="00D66532"/>
    <w:rsid w:val="00D66A30"/>
    <w:rsid w:val="00D672EB"/>
    <w:rsid w:val="00D6745A"/>
    <w:rsid w:val="00D700DA"/>
    <w:rsid w:val="00D71B0B"/>
    <w:rsid w:val="00D71DB4"/>
    <w:rsid w:val="00D72119"/>
    <w:rsid w:val="00D7238A"/>
    <w:rsid w:val="00D727FE"/>
    <w:rsid w:val="00D73F9D"/>
    <w:rsid w:val="00D7467D"/>
    <w:rsid w:val="00D756EB"/>
    <w:rsid w:val="00D75802"/>
    <w:rsid w:val="00D75A6B"/>
    <w:rsid w:val="00D764FF"/>
    <w:rsid w:val="00D766A1"/>
    <w:rsid w:val="00D766A6"/>
    <w:rsid w:val="00D770B1"/>
    <w:rsid w:val="00D77A18"/>
    <w:rsid w:val="00D80BB4"/>
    <w:rsid w:val="00D80C09"/>
    <w:rsid w:val="00D80ED4"/>
    <w:rsid w:val="00D81292"/>
    <w:rsid w:val="00D829DB"/>
    <w:rsid w:val="00D82C63"/>
    <w:rsid w:val="00D837B2"/>
    <w:rsid w:val="00D83E27"/>
    <w:rsid w:val="00D83E39"/>
    <w:rsid w:val="00D849EB"/>
    <w:rsid w:val="00D84C5C"/>
    <w:rsid w:val="00D84ED4"/>
    <w:rsid w:val="00D85A3A"/>
    <w:rsid w:val="00D85AA1"/>
    <w:rsid w:val="00D8648A"/>
    <w:rsid w:val="00D86ADD"/>
    <w:rsid w:val="00D86B38"/>
    <w:rsid w:val="00D86D65"/>
    <w:rsid w:val="00D86E91"/>
    <w:rsid w:val="00D87656"/>
    <w:rsid w:val="00D87BCD"/>
    <w:rsid w:val="00D87D0A"/>
    <w:rsid w:val="00D91A6C"/>
    <w:rsid w:val="00D91BFE"/>
    <w:rsid w:val="00D91EE4"/>
    <w:rsid w:val="00D91F57"/>
    <w:rsid w:val="00D923BE"/>
    <w:rsid w:val="00D923DD"/>
    <w:rsid w:val="00D92DAF"/>
    <w:rsid w:val="00D92FC6"/>
    <w:rsid w:val="00D9344D"/>
    <w:rsid w:val="00D9345F"/>
    <w:rsid w:val="00D949A9"/>
    <w:rsid w:val="00D94EAA"/>
    <w:rsid w:val="00D94FC6"/>
    <w:rsid w:val="00D9592E"/>
    <w:rsid w:val="00D95D3A"/>
    <w:rsid w:val="00D96631"/>
    <w:rsid w:val="00D96A1F"/>
    <w:rsid w:val="00D97635"/>
    <w:rsid w:val="00D97698"/>
    <w:rsid w:val="00D979B6"/>
    <w:rsid w:val="00D979C8"/>
    <w:rsid w:val="00D97CD9"/>
    <w:rsid w:val="00D97EC4"/>
    <w:rsid w:val="00DA1FFE"/>
    <w:rsid w:val="00DA2D41"/>
    <w:rsid w:val="00DA3149"/>
    <w:rsid w:val="00DA31BA"/>
    <w:rsid w:val="00DA331B"/>
    <w:rsid w:val="00DA3C69"/>
    <w:rsid w:val="00DA41A0"/>
    <w:rsid w:val="00DA44C2"/>
    <w:rsid w:val="00DA520D"/>
    <w:rsid w:val="00DA531D"/>
    <w:rsid w:val="00DA59B0"/>
    <w:rsid w:val="00DA6025"/>
    <w:rsid w:val="00DA6E03"/>
    <w:rsid w:val="00DA70F9"/>
    <w:rsid w:val="00DA75FB"/>
    <w:rsid w:val="00DA7A81"/>
    <w:rsid w:val="00DA7DC3"/>
    <w:rsid w:val="00DB01DC"/>
    <w:rsid w:val="00DB11F4"/>
    <w:rsid w:val="00DB12CC"/>
    <w:rsid w:val="00DB187D"/>
    <w:rsid w:val="00DB1A7E"/>
    <w:rsid w:val="00DB1DE6"/>
    <w:rsid w:val="00DB3CF0"/>
    <w:rsid w:val="00DB4184"/>
    <w:rsid w:val="00DB4461"/>
    <w:rsid w:val="00DB476B"/>
    <w:rsid w:val="00DB50AE"/>
    <w:rsid w:val="00DB527C"/>
    <w:rsid w:val="00DB5380"/>
    <w:rsid w:val="00DB5693"/>
    <w:rsid w:val="00DB57A0"/>
    <w:rsid w:val="00DB5D38"/>
    <w:rsid w:val="00DB62CF"/>
    <w:rsid w:val="00DB766D"/>
    <w:rsid w:val="00DC00F6"/>
    <w:rsid w:val="00DC1204"/>
    <w:rsid w:val="00DC1631"/>
    <w:rsid w:val="00DC1DC3"/>
    <w:rsid w:val="00DC1DC6"/>
    <w:rsid w:val="00DC1E88"/>
    <w:rsid w:val="00DC2637"/>
    <w:rsid w:val="00DC3240"/>
    <w:rsid w:val="00DC3DAF"/>
    <w:rsid w:val="00DC49A9"/>
    <w:rsid w:val="00DC49B0"/>
    <w:rsid w:val="00DC4BE1"/>
    <w:rsid w:val="00DC4D3D"/>
    <w:rsid w:val="00DC5820"/>
    <w:rsid w:val="00DC5B90"/>
    <w:rsid w:val="00DC6C47"/>
    <w:rsid w:val="00DC7006"/>
    <w:rsid w:val="00DC71BA"/>
    <w:rsid w:val="00DC7378"/>
    <w:rsid w:val="00DC757C"/>
    <w:rsid w:val="00DC7B90"/>
    <w:rsid w:val="00DD0025"/>
    <w:rsid w:val="00DD03DA"/>
    <w:rsid w:val="00DD08F8"/>
    <w:rsid w:val="00DD0931"/>
    <w:rsid w:val="00DD2466"/>
    <w:rsid w:val="00DD246A"/>
    <w:rsid w:val="00DD273C"/>
    <w:rsid w:val="00DD2B27"/>
    <w:rsid w:val="00DD2BCD"/>
    <w:rsid w:val="00DD34A1"/>
    <w:rsid w:val="00DD3F8F"/>
    <w:rsid w:val="00DD432D"/>
    <w:rsid w:val="00DD4A23"/>
    <w:rsid w:val="00DD538B"/>
    <w:rsid w:val="00DD5508"/>
    <w:rsid w:val="00DD59C2"/>
    <w:rsid w:val="00DD5A83"/>
    <w:rsid w:val="00DD5F40"/>
    <w:rsid w:val="00DD600C"/>
    <w:rsid w:val="00DD6057"/>
    <w:rsid w:val="00DD6086"/>
    <w:rsid w:val="00DD69F0"/>
    <w:rsid w:val="00DD7622"/>
    <w:rsid w:val="00DE014C"/>
    <w:rsid w:val="00DE0837"/>
    <w:rsid w:val="00DE0D38"/>
    <w:rsid w:val="00DE0DD6"/>
    <w:rsid w:val="00DE1034"/>
    <w:rsid w:val="00DE17FD"/>
    <w:rsid w:val="00DE1B9D"/>
    <w:rsid w:val="00DE214A"/>
    <w:rsid w:val="00DE215A"/>
    <w:rsid w:val="00DE21CA"/>
    <w:rsid w:val="00DE24C0"/>
    <w:rsid w:val="00DE24D1"/>
    <w:rsid w:val="00DE3042"/>
    <w:rsid w:val="00DE334D"/>
    <w:rsid w:val="00DE380B"/>
    <w:rsid w:val="00DE3836"/>
    <w:rsid w:val="00DE41E4"/>
    <w:rsid w:val="00DE483C"/>
    <w:rsid w:val="00DE50F1"/>
    <w:rsid w:val="00DE5371"/>
    <w:rsid w:val="00DE5868"/>
    <w:rsid w:val="00DE5BC3"/>
    <w:rsid w:val="00DE5BCA"/>
    <w:rsid w:val="00DE6746"/>
    <w:rsid w:val="00DE70AB"/>
    <w:rsid w:val="00DE76F8"/>
    <w:rsid w:val="00DE7B8B"/>
    <w:rsid w:val="00DE7C21"/>
    <w:rsid w:val="00DE7FEC"/>
    <w:rsid w:val="00DF050C"/>
    <w:rsid w:val="00DF05E9"/>
    <w:rsid w:val="00DF0FF0"/>
    <w:rsid w:val="00DF10CF"/>
    <w:rsid w:val="00DF122D"/>
    <w:rsid w:val="00DF198E"/>
    <w:rsid w:val="00DF28C7"/>
    <w:rsid w:val="00DF3027"/>
    <w:rsid w:val="00DF40B0"/>
    <w:rsid w:val="00DF5295"/>
    <w:rsid w:val="00DF593C"/>
    <w:rsid w:val="00DF59A2"/>
    <w:rsid w:val="00DF5B37"/>
    <w:rsid w:val="00DF6225"/>
    <w:rsid w:val="00DF64A6"/>
    <w:rsid w:val="00DF6848"/>
    <w:rsid w:val="00DF7711"/>
    <w:rsid w:val="00DF79C0"/>
    <w:rsid w:val="00DF79EA"/>
    <w:rsid w:val="00DF7C96"/>
    <w:rsid w:val="00DF7D7A"/>
    <w:rsid w:val="00E01586"/>
    <w:rsid w:val="00E0187A"/>
    <w:rsid w:val="00E018B0"/>
    <w:rsid w:val="00E01D27"/>
    <w:rsid w:val="00E02345"/>
    <w:rsid w:val="00E039FC"/>
    <w:rsid w:val="00E03ACF"/>
    <w:rsid w:val="00E03F2F"/>
    <w:rsid w:val="00E04429"/>
    <w:rsid w:val="00E0447C"/>
    <w:rsid w:val="00E055E6"/>
    <w:rsid w:val="00E056AB"/>
    <w:rsid w:val="00E05CF0"/>
    <w:rsid w:val="00E05E1B"/>
    <w:rsid w:val="00E060F7"/>
    <w:rsid w:val="00E06752"/>
    <w:rsid w:val="00E06C1F"/>
    <w:rsid w:val="00E071A6"/>
    <w:rsid w:val="00E07505"/>
    <w:rsid w:val="00E076B5"/>
    <w:rsid w:val="00E07A31"/>
    <w:rsid w:val="00E10E92"/>
    <w:rsid w:val="00E1151B"/>
    <w:rsid w:val="00E122BE"/>
    <w:rsid w:val="00E12746"/>
    <w:rsid w:val="00E1341E"/>
    <w:rsid w:val="00E135DD"/>
    <w:rsid w:val="00E13F84"/>
    <w:rsid w:val="00E149C0"/>
    <w:rsid w:val="00E15D1B"/>
    <w:rsid w:val="00E15E75"/>
    <w:rsid w:val="00E15E86"/>
    <w:rsid w:val="00E15FE6"/>
    <w:rsid w:val="00E1651F"/>
    <w:rsid w:val="00E16C1F"/>
    <w:rsid w:val="00E16D04"/>
    <w:rsid w:val="00E16E4C"/>
    <w:rsid w:val="00E170E0"/>
    <w:rsid w:val="00E17126"/>
    <w:rsid w:val="00E171A0"/>
    <w:rsid w:val="00E1776A"/>
    <w:rsid w:val="00E17D41"/>
    <w:rsid w:val="00E20BF3"/>
    <w:rsid w:val="00E21D58"/>
    <w:rsid w:val="00E22374"/>
    <w:rsid w:val="00E23B23"/>
    <w:rsid w:val="00E23BCA"/>
    <w:rsid w:val="00E24A55"/>
    <w:rsid w:val="00E25A44"/>
    <w:rsid w:val="00E25A64"/>
    <w:rsid w:val="00E25EC8"/>
    <w:rsid w:val="00E26318"/>
    <w:rsid w:val="00E27536"/>
    <w:rsid w:val="00E27549"/>
    <w:rsid w:val="00E27F7B"/>
    <w:rsid w:val="00E3014D"/>
    <w:rsid w:val="00E3122B"/>
    <w:rsid w:val="00E3179E"/>
    <w:rsid w:val="00E31FA1"/>
    <w:rsid w:val="00E322BE"/>
    <w:rsid w:val="00E324B6"/>
    <w:rsid w:val="00E332F9"/>
    <w:rsid w:val="00E3365B"/>
    <w:rsid w:val="00E33A17"/>
    <w:rsid w:val="00E34476"/>
    <w:rsid w:val="00E344ED"/>
    <w:rsid w:val="00E34597"/>
    <w:rsid w:val="00E34C17"/>
    <w:rsid w:val="00E34DCD"/>
    <w:rsid w:val="00E35659"/>
    <w:rsid w:val="00E35E69"/>
    <w:rsid w:val="00E36231"/>
    <w:rsid w:val="00E36C91"/>
    <w:rsid w:val="00E37B7F"/>
    <w:rsid w:val="00E37BE8"/>
    <w:rsid w:val="00E37F5F"/>
    <w:rsid w:val="00E40657"/>
    <w:rsid w:val="00E40C8D"/>
    <w:rsid w:val="00E4104E"/>
    <w:rsid w:val="00E41783"/>
    <w:rsid w:val="00E41CFB"/>
    <w:rsid w:val="00E4206F"/>
    <w:rsid w:val="00E4269B"/>
    <w:rsid w:val="00E42CD9"/>
    <w:rsid w:val="00E42ED8"/>
    <w:rsid w:val="00E42F79"/>
    <w:rsid w:val="00E438D1"/>
    <w:rsid w:val="00E43918"/>
    <w:rsid w:val="00E440AA"/>
    <w:rsid w:val="00E44452"/>
    <w:rsid w:val="00E44985"/>
    <w:rsid w:val="00E45251"/>
    <w:rsid w:val="00E45506"/>
    <w:rsid w:val="00E45B3D"/>
    <w:rsid w:val="00E45E41"/>
    <w:rsid w:val="00E461F1"/>
    <w:rsid w:val="00E4659B"/>
    <w:rsid w:val="00E467C5"/>
    <w:rsid w:val="00E46B60"/>
    <w:rsid w:val="00E46EDA"/>
    <w:rsid w:val="00E47E79"/>
    <w:rsid w:val="00E47FC8"/>
    <w:rsid w:val="00E509C2"/>
    <w:rsid w:val="00E51DAB"/>
    <w:rsid w:val="00E52A0A"/>
    <w:rsid w:val="00E52C18"/>
    <w:rsid w:val="00E5439F"/>
    <w:rsid w:val="00E54DC6"/>
    <w:rsid w:val="00E5506C"/>
    <w:rsid w:val="00E55751"/>
    <w:rsid w:val="00E5609E"/>
    <w:rsid w:val="00E563DC"/>
    <w:rsid w:val="00E56DC8"/>
    <w:rsid w:val="00E56E22"/>
    <w:rsid w:val="00E5747A"/>
    <w:rsid w:val="00E603CC"/>
    <w:rsid w:val="00E60A46"/>
    <w:rsid w:val="00E61643"/>
    <w:rsid w:val="00E61860"/>
    <w:rsid w:val="00E619D2"/>
    <w:rsid w:val="00E61B82"/>
    <w:rsid w:val="00E62156"/>
    <w:rsid w:val="00E62259"/>
    <w:rsid w:val="00E629A7"/>
    <w:rsid w:val="00E629B9"/>
    <w:rsid w:val="00E62A4C"/>
    <w:rsid w:val="00E62AE2"/>
    <w:rsid w:val="00E63295"/>
    <w:rsid w:val="00E63895"/>
    <w:rsid w:val="00E64619"/>
    <w:rsid w:val="00E6462C"/>
    <w:rsid w:val="00E64B98"/>
    <w:rsid w:val="00E64DCE"/>
    <w:rsid w:val="00E650BA"/>
    <w:rsid w:val="00E65649"/>
    <w:rsid w:val="00E65777"/>
    <w:rsid w:val="00E65EDD"/>
    <w:rsid w:val="00E66B3B"/>
    <w:rsid w:val="00E671AE"/>
    <w:rsid w:val="00E67B88"/>
    <w:rsid w:val="00E67C30"/>
    <w:rsid w:val="00E701B5"/>
    <w:rsid w:val="00E70510"/>
    <w:rsid w:val="00E707B5"/>
    <w:rsid w:val="00E71204"/>
    <w:rsid w:val="00E71297"/>
    <w:rsid w:val="00E712BF"/>
    <w:rsid w:val="00E71324"/>
    <w:rsid w:val="00E71752"/>
    <w:rsid w:val="00E71B85"/>
    <w:rsid w:val="00E72898"/>
    <w:rsid w:val="00E7289F"/>
    <w:rsid w:val="00E7365C"/>
    <w:rsid w:val="00E73A4E"/>
    <w:rsid w:val="00E73F04"/>
    <w:rsid w:val="00E74DAF"/>
    <w:rsid w:val="00E75F5A"/>
    <w:rsid w:val="00E76DE4"/>
    <w:rsid w:val="00E77B83"/>
    <w:rsid w:val="00E77C25"/>
    <w:rsid w:val="00E8077B"/>
    <w:rsid w:val="00E809AD"/>
    <w:rsid w:val="00E81A9A"/>
    <w:rsid w:val="00E82325"/>
    <w:rsid w:val="00E82D01"/>
    <w:rsid w:val="00E82D21"/>
    <w:rsid w:val="00E8528B"/>
    <w:rsid w:val="00E855A3"/>
    <w:rsid w:val="00E85B37"/>
    <w:rsid w:val="00E85E67"/>
    <w:rsid w:val="00E86891"/>
    <w:rsid w:val="00E87B87"/>
    <w:rsid w:val="00E87FD2"/>
    <w:rsid w:val="00E90653"/>
    <w:rsid w:val="00E91170"/>
    <w:rsid w:val="00E91812"/>
    <w:rsid w:val="00E92731"/>
    <w:rsid w:val="00E92C2B"/>
    <w:rsid w:val="00E93283"/>
    <w:rsid w:val="00E932CA"/>
    <w:rsid w:val="00E9343A"/>
    <w:rsid w:val="00E9356C"/>
    <w:rsid w:val="00E937D5"/>
    <w:rsid w:val="00E940BF"/>
    <w:rsid w:val="00E94785"/>
    <w:rsid w:val="00E94AA5"/>
    <w:rsid w:val="00E9511F"/>
    <w:rsid w:val="00E95551"/>
    <w:rsid w:val="00E956AA"/>
    <w:rsid w:val="00E959C6"/>
    <w:rsid w:val="00E95A99"/>
    <w:rsid w:val="00E9616E"/>
    <w:rsid w:val="00E96B27"/>
    <w:rsid w:val="00E96E19"/>
    <w:rsid w:val="00E9736D"/>
    <w:rsid w:val="00E97BE8"/>
    <w:rsid w:val="00E97CF9"/>
    <w:rsid w:val="00EA13A8"/>
    <w:rsid w:val="00EA1903"/>
    <w:rsid w:val="00EA2072"/>
    <w:rsid w:val="00EA26A6"/>
    <w:rsid w:val="00EA2F91"/>
    <w:rsid w:val="00EA3619"/>
    <w:rsid w:val="00EA3A95"/>
    <w:rsid w:val="00EA4169"/>
    <w:rsid w:val="00EA4785"/>
    <w:rsid w:val="00EA48A7"/>
    <w:rsid w:val="00EA4B4D"/>
    <w:rsid w:val="00EA56CF"/>
    <w:rsid w:val="00EA5F74"/>
    <w:rsid w:val="00EA601A"/>
    <w:rsid w:val="00EA6491"/>
    <w:rsid w:val="00EA6EAC"/>
    <w:rsid w:val="00EA70CB"/>
    <w:rsid w:val="00EB08EE"/>
    <w:rsid w:val="00EB0B7A"/>
    <w:rsid w:val="00EB0E91"/>
    <w:rsid w:val="00EB158D"/>
    <w:rsid w:val="00EB1AF9"/>
    <w:rsid w:val="00EB1B31"/>
    <w:rsid w:val="00EB1D89"/>
    <w:rsid w:val="00EB1F7F"/>
    <w:rsid w:val="00EB3261"/>
    <w:rsid w:val="00EB3323"/>
    <w:rsid w:val="00EB35BE"/>
    <w:rsid w:val="00EB35F7"/>
    <w:rsid w:val="00EB386C"/>
    <w:rsid w:val="00EB4013"/>
    <w:rsid w:val="00EB4260"/>
    <w:rsid w:val="00EB476B"/>
    <w:rsid w:val="00EB4F9C"/>
    <w:rsid w:val="00EB5812"/>
    <w:rsid w:val="00EB5935"/>
    <w:rsid w:val="00EB5A09"/>
    <w:rsid w:val="00EB66C8"/>
    <w:rsid w:val="00EB6EA9"/>
    <w:rsid w:val="00EB6F5B"/>
    <w:rsid w:val="00EB714A"/>
    <w:rsid w:val="00EB7906"/>
    <w:rsid w:val="00EB79C4"/>
    <w:rsid w:val="00EC02AE"/>
    <w:rsid w:val="00EC0383"/>
    <w:rsid w:val="00EC07BD"/>
    <w:rsid w:val="00EC0C9F"/>
    <w:rsid w:val="00EC0FF2"/>
    <w:rsid w:val="00EC32CD"/>
    <w:rsid w:val="00EC32FC"/>
    <w:rsid w:val="00EC35E8"/>
    <w:rsid w:val="00EC3959"/>
    <w:rsid w:val="00EC3C41"/>
    <w:rsid w:val="00EC3E79"/>
    <w:rsid w:val="00EC441A"/>
    <w:rsid w:val="00EC4555"/>
    <w:rsid w:val="00EC488B"/>
    <w:rsid w:val="00EC4AEA"/>
    <w:rsid w:val="00EC4E32"/>
    <w:rsid w:val="00EC52B2"/>
    <w:rsid w:val="00EC56DF"/>
    <w:rsid w:val="00EC5800"/>
    <w:rsid w:val="00EC603B"/>
    <w:rsid w:val="00EC67D1"/>
    <w:rsid w:val="00EC7142"/>
    <w:rsid w:val="00EC7CFB"/>
    <w:rsid w:val="00ED0422"/>
    <w:rsid w:val="00ED0786"/>
    <w:rsid w:val="00ED09BB"/>
    <w:rsid w:val="00ED0BDA"/>
    <w:rsid w:val="00ED1B13"/>
    <w:rsid w:val="00ED1B69"/>
    <w:rsid w:val="00ED3355"/>
    <w:rsid w:val="00ED340B"/>
    <w:rsid w:val="00ED3514"/>
    <w:rsid w:val="00ED438E"/>
    <w:rsid w:val="00ED45EA"/>
    <w:rsid w:val="00ED5055"/>
    <w:rsid w:val="00ED5230"/>
    <w:rsid w:val="00ED563F"/>
    <w:rsid w:val="00ED5F5B"/>
    <w:rsid w:val="00ED64A0"/>
    <w:rsid w:val="00ED6550"/>
    <w:rsid w:val="00ED66B5"/>
    <w:rsid w:val="00ED6F21"/>
    <w:rsid w:val="00ED6FB4"/>
    <w:rsid w:val="00EE0981"/>
    <w:rsid w:val="00EE13B4"/>
    <w:rsid w:val="00EE147D"/>
    <w:rsid w:val="00EE20D1"/>
    <w:rsid w:val="00EE2D91"/>
    <w:rsid w:val="00EE383F"/>
    <w:rsid w:val="00EE3BA4"/>
    <w:rsid w:val="00EE425D"/>
    <w:rsid w:val="00EE486E"/>
    <w:rsid w:val="00EE4CBC"/>
    <w:rsid w:val="00EE4D3F"/>
    <w:rsid w:val="00EE528E"/>
    <w:rsid w:val="00EE6171"/>
    <w:rsid w:val="00EE6FFF"/>
    <w:rsid w:val="00EE7259"/>
    <w:rsid w:val="00EE77BC"/>
    <w:rsid w:val="00EE7897"/>
    <w:rsid w:val="00EE7B99"/>
    <w:rsid w:val="00EF0869"/>
    <w:rsid w:val="00EF0C9F"/>
    <w:rsid w:val="00EF0E4B"/>
    <w:rsid w:val="00EF1DEC"/>
    <w:rsid w:val="00EF22D6"/>
    <w:rsid w:val="00EF36C3"/>
    <w:rsid w:val="00EF37FB"/>
    <w:rsid w:val="00EF3C0D"/>
    <w:rsid w:val="00EF4020"/>
    <w:rsid w:val="00EF4217"/>
    <w:rsid w:val="00EF475F"/>
    <w:rsid w:val="00EF4B78"/>
    <w:rsid w:val="00EF50BB"/>
    <w:rsid w:val="00EF50D8"/>
    <w:rsid w:val="00EF55FE"/>
    <w:rsid w:val="00EF582A"/>
    <w:rsid w:val="00EF662F"/>
    <w:rsid w:val="00EF66D9"/>
    <w:rsid w:val="00EF6B8F"/>
    <w:rsid w:val="00EF7A50"/>
    <w:rsid w:val="00EF7D2D"/>
    <w:rsid w:val="00F00070"/>
    <w:rsid w:val="00F003CE"/>
    <w:rsid w:val="00F0044E"/>
    <w:rsid w:val="00F015D5"/>
    <w:rsid w:val="00F01601"/>
    <w:rsid w:val="00F01853"/>
    <w:rsid w:val="00F01C1B"/>
    <w:rsid w:val="00F02D36"/>
    <w:rsid w:val="00F0352A"/>
    <w:rsid w:val="00F03735"/>
    <w:rsid w:val="00F04608"/>
    <w:rsid w:val="00F0544F"/>
    <w:rsid w:val="00F05666"/>
    <w:rsid w:val="00F058E9"/>
    <w:rsid w:val="00F05AF2"/>
    <w:rsid w:val="00F07448"/>
    <w:rsid w:val="00F07B94"/>
    <w:rsid w:val="00F07BA6"/>
    <w:rsid w:val="00F07DB5"/>
    <w:rsid w:val="00F07F8C"/>
    <w:rsid w:val="00F1006C"/>
    <w:rsid w:val="00F11024"/>
    <w:rsid w:val="00F11A2C"/>
    <w:rsid w:val="00F11D9C"/>
    <w:rsid w:val="00F13FA2"/>
    <w:rsid w:val="00F143A2"/>
    <w:rsid w:val="00F154E4"/>
    <w:rsid w:val="00F15780"/>
    <w:rsid w:val="00F15D09"/>
    <w:rsid w:val="00F15D66"/>
    <w:rsid w:val="00F1609F"/>
    <w:rsid w:val="00F160D9"/>
    <w:rsid w:val="00F161DA"/>
    <w:rsid w:val="00F16368"/>
    <w:rsid w:val="00F1658A"/>
    <w:rsid w:val="00F16820"/>
    <w:rsid w:val="00F2060E"/>
    <w:rsid w:val="00F2070B"/>
    <w:rsid w:val="00F20E8A"/>
    <w:rsid w:val="00F20EC3"/>
    <w:rsid w:val="00F20EEB"/>
    <w:rsid w:val="00F21660"/>
    <w:rsid w:val="00F21740"/>
    <w:rsid w:val="00F2176B"/>
    <w:rsid w:val="00F21773"/>
    <w:rsid w:val="00F21B2C"/>
    <w:rsid w:val="00F21FB5"/>
    <w:rsid w:val="00F22C44"/>
    <w:rsid w:val="00F23019"/>
    <w:rsid w:val="00F232E7"/>
    <w:rsid w:val="00F2397F"/>
    <w:rsid w:val="00F23A4B"/>
    <w:rsid w:val="00F23CD8"/>
    <w:rsid w:val="00F23CE1"/>
    <w:rsid w:val="00F24AD2"/>
    <w:rsid w:val="00F24D13"/>
    <w:rsid w:val="00F25490"/>
    <w:rsid w:val="00F25543"/>
    <w:rsid w:val="00F260D3"/>
    <w:rsid w:val="00F2646B"/>
    <w:rsid w:val="00F26547"/>
    <w:rsid w:val="00F2686E"/>
    <w:rsid w:val="00F26ADD"/>
    <w:rsid w:val="00F26CB3"/>
    <w:rsid w:val="00F27238"/>
    <w:rsid w:val="00F27561"/>
    <w:rsid w:val="00F2759C"/>
    <w:rsid w:val="00F2762C"/>
    <w:rsid w:val="00F27CB1"/>
    <w:rsid w:val="00F27D8E"/>
    <w:rsid w:val="00F3052F"/>
    <w:rsid w:val="00F305A1"/>
    <w:rsid w:val="00F30CA3"/>
    <w:rsid w:val="00F31D1F"/>
    <w:rsid w:val="00F31E49"/>
    <w:rsid w:val="00F31ED8"/>
    <w:rsid w:val="00F31F8B"/>
    <w:rsid w:val="00F3264E"/>
    <w:rsid w:val="00F32CD8"/>
    <w:rsid w:val="00F3315E"/>
    <w:rsid w:val="00F3316F"/>
    <w:rsid w:val="00F33496"/>
    <w:rsid w:val="00F33516"/>
    <w:rsid w:val="00F33626"/>
    <w:rsid w:val="00F33B0A"/>
    <w:rsid w:val="00F34174"/>
    <w:rsid w:val="00F34484"/>
    <w:rsid w:val="00F345D9"/>
    <w:rsid w:val="00F34888"/>
    <w:rsid w:val="00F34BAC"/>
    <w:rsid w:val="00F34D70"/>
    <w:rsid w:val="00F35FC3"/>
    <w:rsid w:val="00F363A4"/>
    <w:rsid w:val="00F370CB"/>
    <w:rsid w:val="00F37486"/>
    <w:rsid w:val="00F379BB"/>
    <w:rsid w:val="00F37CD3"/>
    <w:rsid w:val="00F40269"/>
    <w:rsid w:val="00F404BE"/>
    <w:rsid w:val="00F40D9B"/>
    <w:rsid w:val="00F41079"/>
    <w:rsid w:val="00F410AF"/>
    <w:rsid w:val="00F41FF6"/>
    <w:rsid w:val="00F42D2B"/>
    <w:rsid w:val="00F42E72"/>
    <w:rsid w:val="00F43A7B"/>
    <w:rsid w:val="00F43A7E"/>
    <w:rsid w:val="00F4451C"/>
    <w:rsid w:val="00F44756"/>
    <w:rsid w:val="00F4487B"/>
    <w:rsid w:val="00F44C2F"/>
    <w:rsid w:val="00F44D3F"/>
    <w:rsid w:val="00F456DE"/>
    <w:rsid w:val="00F45882"/>
    <w:rsid w:val="00F4612B"/>
    <w:rsid w:val="00F46499"/>
    <w:rsid w:val="00F46ACF"/>
    <w:rsid w:val="00F46CB6"/>
    <w:rsid w:val="00F46EC1"/>
    <w:rsid w:val="00F47826"/>
    <w:rsid w:val="00F47C1E"/>
    <w:rsid w:val="00F500BD"/>
    <w:rsid w:val="00F50D7C"/>
    <w:rsid w:val="00F51B8F"/>
    <w:rsid w:val="00F5203B"/>
    <w:rsid w:val="00F524CD"/>
    <w:rsid w:val="00F524D9"/>
    <w:rsid w:val="00F5330A"/>
    <w:rsid w:val="00F535D0"/>
    <w:rsid w:val="00F53F17"/>
    <w:rsid w:val="00F54618"/>
    <w:rsid w:val="00F555A9"/>
    <w:rsid w:val="00F55866"/>
    <w:rsid w:val="00F562AB"/>
    <w:rsid w:val="00F571C7"/>
    <w:rsid w:val="00F57957"/>
    <w:rsid w:val="00F57A95"/>
    <w:rsid w:val="00F57EEF"/>
    <w:rsid w:val="00F60A71"/>
    <w:rsid w:val="00F60D97"/>
    <w:rsid w:val="00F6137B"/>
    <w:rsid w:val="00F617CE"/>
    <w:rsid w:val="00F619F1"/>
    <w:rsid w:val="00F6240E"/>
    <w:rsid w:val="00F6255B"/>
    <w:rsid w:val="00F630FB"/>
    <w:rsid w:val="00F6317C"/>
    <w:rsid w:val="00F63623"/>
    <w:rsid w:val="00F63AFD"/>
    <w:rsid w:val="00F6415A"/>
    <w:rsid w:val="00F641D6"/>
    <w:rsid w:val="00F64375"/>
    <w:rsid w:val="00F643BE"/>
    <w:rsid w:val="00F64406"/>
    <w:rsid w:val="00F647CC"/>
    <w:rsid w:val="00F64C10"/>
    <w:rsid w:val="00F64FBB"/>
    <w:rsid w:val="00F65B95"/>
    <w:rsid w:val="00F65C5F"/>
    <w:rsid w:val="00F66392"/>
    <w:rsid w:val="00F66E05"/>
    <w:rsid w:val="00F675AD"/>
    <w:rsid w:val="00F6782D"/>
    <w:rsid w:val="00F67914"/>
    <w:rsid w:val="00F70427"/>
    <w:rsid w:val="00F708D4"/>
    <w:rsid w:val="00F7103C"/>
    <w:rsid w:val="00F71D04"/>
    <w:rsid w:val="00F727F7"/>
    <w:rsid w:val="00F72AB5"/>
    <w:rsid w:val="00F7338F"/>
    <w:rsid w:val="00F73B84"/>
    <w:rsid w:val="00F74753"/>
    <w:rsid w:val="00F756D1"/>
    <w:rsid w:val="00F75F1F"/>
    <w:rsid w:val="00F761B8"/>
    <w:rsid w:val="00F767B5"/>
    <w:rsid w:val="00F768D3"/>
    <w:rsid w:val="00F76C1A"/>
    <w:rsid w:val="00F77950"/>
    <w:rsid w:val="00F77A51"/>
    <w:rsid w:val="00F77FE9"/>
    <w:rsid w:val="00F808E6"/>
    <w:rsid w:val="00F8159F"/>
    <w:rsid w:val="00F818F1"/>
    <w:rsid w:val="00F819D0"/>
    <w:rsid w:val="00F81F5D"/>
    <w:rsid w:val="00F82AA3"/>
    <w:rsid w:val="00F82CE0"/>
    <w:rsid w:val="00F82D6A"/>
    <w:rsid w:val="00F8316D"/>
    <w:rsid w:val="00F83F1E"/>
    <w:rsid w:val="00F84061"/>
    <w:rsid w:val="00F8449D"/>
    <w:rsid w:val="00F8522B"/>
    <w:rsid w:val="00F8592B"/>
    <w:rsid w:val="00F85A75"/>
    <w:rsid w:val="00F85DBB"/>
    <w:rsid w:val="00F86754"/>
    <w:rsid w:val="00F86B6F"/>
    <w:rsid w:val="00F87037"/>
    <w:rsid w:val="00F8708F"/>
    <w:rsid w:val="00F872AF"/>
    <w:rsid w:val="00F873DC"/>
    <w:rsid w:val="00F87D3B"/>
    <w:rsid w:val="00F900C0"/>
    <w:rsid w:val="00F90297"/>
    <w:rsid w:val="00F90576"/>
    <w:rsid w:val="00F9069E"/>
    <w:rsid w:val="00F9132E"/>
    <w:rsid w:val="00F916AC"/>
    <w:rsid w:val="00F91FD4"/>
    <w:rsid w:val="00F929E0"/>
    <w:rsid w:val="00F92BB5"/>
    <w:rsid w:val="00F93034"/>
    <w:rsid w:val="00F9314D"/>
    <w:rsid w:val="00F931FC"/>
    <w:rsid w:val="00F93843"/>
    <w:rsid w:val="00F94411"/>
    <w:rsid w:val="00F945D3"/>
    <w:rsid w:val="00F950E4"/>
    <w:rsid w:val="00F952D8"/>
    <w:rsid w:val="00F955B8"/>
    <w:rsid w:val="00F95715"/>
    <w:rsid w:val="00F95E5B"/>
    <w:rsid w:val="00F96562"/>
    <w:rsid w:val="00F96804"/>
    <w:rsid w:val="00F97CDA"/>
    <w:rsid w:val="00FA0C33"/>
    <w:rsid w:val="00FA10D3"/>
    <w:rsid w:val="00FA1593"/>
    <w:rsid w:val="00FA357B"/>
    <w:rsid w:val="00FA4446"/>
    <w:rsid w:val="00FA4666"/>
    <w:rsid w:val="00FA4990"/>
    <w:rsid w:val="00FA49FF"/>
    <w:rsid w:val="00FA4BBB"/>
    <w:rsid w:val="00FA4D95"/>
    <w:rsid w:val="00FA5636"/>
    <w:rsid w:val="00FA5A40"/>
    <w:rsid w:val="00FA5A88"/>
    <w:rsid w:val="00FA5B0C"/>
    <w:rsid w:val="00FA6269"/>
    <w:rsid w:val="00FA67C1"/>
    <w:rsid w:val="00FA784C"/>
    <w:rsid w:val="00FA7D3E"/>
    <w:rsid w:val="00FB0875"/>
    <w:rsid w:val="00FB0D30"/>
    <w:rsid w:val="00FB0F3B"/>
    <w:rsid w:val="00FB1976"/>
    <w:rsid w:val="00FB1F89"/>
    <w:rsid w:val="00FB206B"/>
    <w:rsid w:val="00FB20D5"/>
    <w:rsid w:val="00FB26AE"/>
    <w:rsid w:val="00FB297A"/>
    <w:rsid w:val="00FB298E"/>
    <w:rsid w:val="00FB3C86"/>
    <w:rsid w:val="00FB3F6E"/>
    <w:rsid w:val="00FB3F90"/>
    <w:rsid w:val="00FB40D4"/>
    <w:rsid w:val="00FB4846"/>
    <w:rsid w:val="00FB4C06"/>
    <w:rsid w:val="00FB6112"/>
    <w:rsid w:val="00FB6FC1"/>
    <w:rsid w:val="00FB6FCF"/>
    <w:rsid w:val="00FB72B4"/>
    <w:rsid w:val="00FB72F6"/>
    <w:rsid w:val="00FB7864"/>
    <w:rsid w:val="00FB7ADB"/>
    <w:rsid w:val="00FB7CB1"/>
    <w:rsid w:val="00FC01E3"/>
    <w:rsid w:val="00FC0DC1"/>
    <w:rsid w:val="00FC0E95"/>
    <w:rsid w:val="00FC11E9"/>
    <w:rsid w:val="00FC150B"/>
    <w:rsid w:val="00FC16D1"/>
    <w:rsid w:val="00FC1C28"/>
    <w:rsid w:val="00FC284F"/>
    <w:rsid w:val="00FC3637"/>
    <w:rsid w:val="00FC3FCD"/>
    <w:rsid w:val="00FC41AC"/>
    <w:rsid w:val="00FC4561"/>
    <w:rsid w:val="00FC4664"/>
    <w:rsid w:val="00FC4A24"/>
    <w:rsid w:val="00FC4A26"/>
    <w:rsid w:val="00FC514E"/>
    <w:rsid w:val="00FC5194"/>
    <w:rsid w:val="00FC51E4"/>
    <w:rsid w:val="00FC5602"/>
    <w:rsid w:val="00FC56D5"/>
    <w:rsid w:val="00FC59C7"/>
    <w:rsid w:val="00FC5CBD"/>
    <w:rsid w:val="00FC5CE2"/>
    <w:rsid w:val="00FC654E"/>
    <w:rsid w:val="00FC6A67"/>
    <w:rsid w:val="00FC77C7"/>
    <w:rsid w:val="00FC78ED"/>
    <w:rsid w:val="00FD0290"/>
    <w:rsid w:val="00FD0315"/>
    <w:rsid w:val="00FD05A9"/>
    <w:rsid w:val="00FD07BA"/>
    <w:rsid w:val="00FD099B"/>
    <w:rsid w:val="00FD09A9"/>
    <w:rsid w:val="00FD0D2E"/>
    <w:rsid w:val="00FD0DDC"/>
    <w:rsid w:val="00FD1FC4"/>
    <w:rsid w:val="00FD24E7"/>
    <w:rsid w:val="00FD2894"/>
    <w:rsid w:val="00FD2CCB"/>
    <w:rsid w:val="00FD307C"/>
    <w:rsid w:val="00FD349B"/>
    <w:rsid w:val="00FD45E2"/>
    <w:rsid w:val="00FD45F5"/>
    <w:rsid w:val="00FD4946"/>
    <w:rsid w:val="00FD4EF7"/>
    <w:rsid w:val="00FD51E4"/>
    <w:rsid w:val="00FD5708"/>
    <w:rsid w:val="00FD59C8"/>
    <w:rsid w:val="00FD606F"/>
    <w:rsid w:val="00FD62E2"/>
    <w:rsid w:val="00FD6676"/>
    <w:rsid w:val="00FD726D"/>
    <w:rsid w:val="00FD7800"/>
    <w:rsid w:val="00FD7AAF"/>
    <w:rsid w:val="00FD7B91"/>
    <w:rsid w:val="00FD7D78"/>
    <w:rsid w:val="00FE0711"/>
    <w:rsid w:val="00FE0C3F"/>
    <w:rsid w:val="00FE158D"/>
    <w:rsid w:val="00FE15EB"/>
    <w:rsid w:val="00FE1A6E"/>
    <w:rsid w:val="00FE22ED"/>
    <w:rsid w:val="00FE2EA4"/>
    <w:rsid w:val="00FE2F42"/>
    <w:rsid w:val="00FE3107"/>
    <w:rsid w:val="00FE39F4"/>
    <w:rsid w:val="00FE41FA"/>
    <w:rsid w:val="00FE4552"/>
    <w:rsid w:val="00FE4B51"/>
    <w:rsid w:val="00FE53DB"/>
    <w:rsid w:val="00FE5D02"/>
    <w:rsid w:val="00FE5D0F"/>
    <w:rsid w:val="00FE5F12"/>
    <w:rsid w:val="00FE61F2"/>
    <w:rsid w:val="00FE691E"/>
    <w:rsid w:val="00FE6A41"/>
    <w:rsid w:val="00FE6BF2"/>
    <w:rsid w:val="00FE6C4D"/>
    <w:rsid w:val="00FE7081"/>
    <w:rsid w:val="00FE7329"/>
    <w:rsid w:val="00FE74AD"/>
    <w:rsid w:val="00FE7AB3"/>
    <w:rsid w:val="00FE7D38"/>
    <w:rsid w:val="00FF0F37"/>
    <w:rsid w:val="00FF0F42"/>
    <w:rsid w:val="00FF1F80"/>
    <w:rsid w:val="00FF2058"/>
    <w:rsid w:val="00FF21B2"/>
    <w:rsid w:val="00FF2ED1"/>
    <w:rsid w:val="00FF2F15"/>
    <w:rsid w:val="00FF2F9A"/>
    <w:rsid w:val="00FF301F"/>
    <w:rsid w:val="00FF30FE"/>
    <w:rsid w:val="00FF3453"/>
    <w:rsid w:val="00FF3463"/>
    <w:rsid w:val="00FF3D2B"/>
    <w:rsid w:val="00FF4CA7"/>
    <w:rsid w:val="00FF548D"/>
    <w:rsid w:val="00FF568B"/>
    <w:rsid w:val="00FF5879"/>
    <w:rsid w:val="00FF5B33"/>
    <w:rsid w:val="00FF5F28"/>
    <w:rsid w:val="00FF6511"/>
    <w:rsid w:val="00FF6534"/>
    <w:rsid w:val="00FF6F1B"/>
    <w:rsid w:val="00FF6FCE"/>
    <w:rsid w:val="00FF72E3"/>
    <w:rsid w:val="00FF7351"/>
    <w:rsid w:val="00FF7A9D"/>
    <w:rsid w:val="00FF7AE3"/>
    <w:rsid w:val="00FF7BA6"/>
    <w:rsid w:val="00FF7C86"/>
    <w:rsid w:val="027EDBCA"/>
    <w:rsid w:val="07ACA1E7"/>
    <w:rsid w:val="0F3BE2CC"/>
    <w:rsid w:val="18E7578A"/>
    <w:rsid w:val="1B40653B"/>
    <w:rsid w:val="21723370"/>
    <w:rsid w:val="3187F346"/>
    <w:rsid w:val="3C32E1CC"/>
    <w:rsid w:val="50DEA942"/>
    <w:rsid w:val="5130B4D1"/>
    <w:rsid w:val="5CD81A83"/>
    <w:rsid w:val="64A7A8A5"/>
    <w:rsid w:val="6D497C0E"/>
    <w:rsid w:val="7E266031"/>
  </w:rsids>
  <m:mathPr>
    <m:mathFont m:val="Cambria Math"/>
    <m:brkBin m:val="before"/>
    <m:brkBinSub m:val="--"/>
    <m:smallFrac m:val="0"/>
    <m:dispDef/>
    <m:lMargin m:val="0"/>
    <m:rMargin m:val="0"/>
    <m:defJc m:val="centerGroup"/>
    <m:wrapIndent m:val="1440"/>
    <m:intLim m:val="subSup"/>
    <m:naryLim m:val="undOvr"/>
  </m:mathPr>
  <w:themeFontLang w:val="en-Z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0D572DAC"/>
  <w15:docId w15:val="{5F0FEE16-58E7-4BEB-98D4-87BBB5B3D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w:hAnsi="Times New Roman" w:cs="Times New Roman"/>
        <w:color w:val="000000" w:themeColor="text1"/>
        <w:sz w:val="28"/>
        <w:szCs w:val="28"/>
        <w:lang w:val="en-GB" w:eastAsia="en-Z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44C"/>
    <w:pPr>
      <w:spacing w:line="240" w:lineRule="auto"/>
    </w:pPr>
    <w:rPr>
      <w:sz w:val="24"/>
      <w:lang w:val="en-US"/>
    </w:rPr>
  </w:style>
  <w:style w:type="paragraph" w:styleId="Heading1">
    <w:name w:val="heading 1"/>
    <w:basedOn w:val="Normal"/>
    <w:next w:val="Normal"/>
    <w:link w:val="Heading1Char"/>
    <w:autoRedefine/>
    <w:uiPriority w:val="9"/>
    <w:qFormat/>
    <w:rsid w:val="00A7266E"/>
    <w:pPr>
      <w:keepNext/>
      <w:keepLines/>
      <w:numPr>
        <w:numId w:val="105"/>
      </w:numPr>
      <w:outlineLvl w:val="0"/>
    </w:pPr>
    <w:rPr>
      <w:sz w:val="56"/>
      <w:szCs w:val="56"/>
    </w:rPr>
  </w:style>
  <w:style w:type="paragraph" w:styleId="Heading2">
    <w:name w:val="heading 2"/>
    <w:basedOn w:val="Normal"/>
    <w:next w:val="Normal"/>
    <w:link w:val="Heading2Char"/>
    <w:autoRedefine/>
    <w:uiPriority w:val="9"/>
    <w:unhideWhenUsed/>
    <w:qFormat/>
    <w:rsid w:val="0071437E"/>
    <w:pPr>
      <w:keepNext/>
      <w:keepLines/>
      <w:numPr>
        <w:ilvl w:val="1"/>
        <w:numId w:val="105"/>
      </w:numPr>
      <w:spacing w:before="280" w:after="120"/>
      <w:outlineLvl w:val="1"/>
    </w:pPr>
    <w:rPr>
      <w:sz w:val="56"/>
      <w:szCs w:val="32"/>
    </w:rPr>
  </w:style>
  <w:style w:type="paragraph" w:styleId="Heading3">
    <w:name w:val="heading 3"/>
    <w:basedOn w:val="Normal"/>
    <w:next w:val="Normal"/>
    <w:link w:val="Heading3Char"/>
    <w:uiPriority w:val="9"/>
    <w:unhideWhenUsed/>
    <w:qFormat/>
    <w:rsid w:val="00F33516"/>
    <w:pPr>
      <w:keepNext/>
      <w:keepLines/>
      <w:numPr>
        <w:ilvl w:val="2"/>
        <w:numId w:val="105"/>
      </w:numPr>
      <w:spacing w:before="280" w:after="120"/>
      <w:outlineLvl w:val="2"/>
    </w:pPr>
    <w:rPr>
      <w:sz w:val="32"/>
    </w:rPr>
  </w:style>
  <w:style w:type="paragraph" w:styleId="Heading4">
    <w:name w:val="heading 4"/>
    <w:basedOn w:val="Normal"/>
    <w:next w:val="Normal"/>
    <w:link w:val="Heading4Char"/>
    <w:uiPriority w:val="9"/>
    <w:unhideWhenUsed/>
    <w:qFormat/>
    <w:rsid w:val="00F33516"/>
    <w:pPr>
      <w:keepNext/>
      <w:keepLines/>
      <w:numPr>
        <w:ilvl w:val="3"/>
        <w:numId w:val="105"/>
      </w:numPr>
      <w:spacing w:before="280" w:after="120"/>
      <w:outlineLvl w:val="3"/>
    </w:pPr>
    <w:rPr>
      <w:sz w:val="30"/>
    </w:rPr>
  </w:style>
  <w:style w:type="paragraph" w:styleId="Heading5">
    <w:name w:val="heading 5"/>
    <w:basedOn w:val="Normal"/>
    <w:next w:val="Normal"/>
    <w:link w:val="Heading5Char"/>
    <w:uiPriority w:val="9"/>
    <w:unhideWhenUsed/>
    <w:qFormat/>
    <w:rsid w:val="00F33516"/>
    <w:pPr>
      <w:keepNext/>
      <w:keepLines/>
      <w:numPr>
        <w:ilvl w:val="4"/>
        <w:numId w:val="105"/>
      </w:numPr>
      <w:spacing w:before="280" w:after="120"/>
      <w:outlineLvl w:val="4"/>
    </w:pPr>
    <w:rPr>
      <w:i/>
      <w:sz w:val="28"/>
    </w:rPr>
  </w:style>
  <w:style w:type="paragraph" w:styleId="Heading6">
    <w:name w:val="heading 6"/>
    <w:basedOn w:val="Normal"/>
    <w:next w:val="Normal"/>
    <w:link w:val="Heading6Char"/>
    <w:uiPriority w:val="9"/>
    <w:unhideWhenUsed/>
    <w:qFormat/>
    <w:rsid w:val="00F33516"/>
    <w:pPr>
      <w:keepNext/>
      <w:keepLines/>
      <w:numPr>
        <w:ilvl w:val="5"/>
        <w:numId w:val="105"/>
      </w:numPr>
      <w:spacing w:before="240" w:after="80"/>
      <w:outlineLvl w:val="5"/>
    </w:pPr>
    <w:rPr>
      <w:i/>
    </w:rPr>
  </w:style>
  <w:style w:type="paragraph" w:styleId="Heading7">
    <w:name w:val="heading 7"/>
    <w:basedOn w:val="Normal"/>
    <w:next w:val="Normal"/>
    <w:link w:val="Heading7Char"/>
    <w:uiPriority w:val="9"/>
    <w:semiHidden/>
    <w:unhideWhenUsed/>
    <w:qFormat/>
    <w:rsid w:val="00054632"/>
    <w:pPr>
      <w:keepNext/>
      <w:keepLines/>
      <w:numPr>
        <w:ilvl w:val="6"/>
        <w:numId w:val="10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54632"/>
    <w:pPr>
      <w:keepNext/>
      <w:keepLines/>
      <w:numPr>
        <w:ilvl w:val="7"/>
        <w:numId w:val="10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54632"/>
    <w:pPr>
      <w:keepNext/>
      <w:keepLines/>
      <w:numPr>
        <w:ilvl w:val="8"/>
        <w:numId w:val="10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A162B5"/>
    <w:rPr>
      <w:sz w:val="16"/>
      <w:szCs w:val="16"/>
    </w:rPr>
  </w:style>
  <w:style w:type="paragraph" w:styleId="CommentText">
    <w:name w:val="annotation text"/>
    <w:basedOn w:val="Normal"/>
    <w:link w:val="CommentTextChar"/>
    <w:uiPriority w:val="99"/>
    <w:unhideWhenUsed/>
    <w:rsid w:val="00A162B5"/>
    <w:rPr>
      <w:sz w:val="20"/>
      <w:szCs w:val="20"/>
    </w:rPr>
  </w:style>
  <w:style w:type="character" w:customStyle="1" w:styleId="CommentTextChar">
    <w:name w:val="Comment Text Char"/>
    <w:basedOn w:val="DefaultParagraphFont"/>
    <w:link w:val="CommentText"/>
    <w:uiPriority w:val="99"/>
    <w:rsid w:val="00A162B5"/>
    <w:rPr>
      <w:sz w:val="20"/>
      <w:szCs w:val="20"/>
    </w:rPr>
  </w:style>
  <w:style w:type="paragraph" w:styleId="CommentSubject">
    <w:name w:val="annotation subject"/>
    <w:basedOn w:val="CommentText"/>
    <w:next w:val="CommentText"/>
    <w:link w:val="CommentSubjectChar"/>
    <w:uiPriority w:val="99"/>
    <w:semiHidden/>
    <w:unhideWhenUsed/>
    <w:rsid w:val="00A162B5"/>
    <w:rPr>
      <w:b/>
      <w:bCs/>
    </w:rPr>
  </w:style>
  <w:style w:type="character" w:customStyle="1" w:styleId="CommentSubjectChar">
    <w:name w:val="Comment Subject Char"/>
    <w:basedOn w:val="CommentTextChar"/>
    <w:link w:val="CommentSubject"/>
    <w:uiPriority w:val="99"/>
    <w:semiHidden/>
    <w:rsid w:val="00A162B5"/>
    <w:rPr>
      <w:b/>
      <w:bCs/>
      <w:sz w:val="20"/>
      <w:szCs w:val="20"/>
    </w:rPr>
  </w:style>
  <w:style w:type="paragraph" w:styleId="BalloonText">
    <w:name w:val="Balloon Text"/>
    <w:basedOn w:val="Normal"/>
    <w:link w:val="BalloonTextChar"/>
    <w:uiPriority w:val="99"/>
    <w:semiHidden/>
    <w:unhideWhenUsed/>
    <w:rsid w:val="00A162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62B5"/>
    <w:rPr>
      <w:rFonts w:ascii="Segoe UI" w:hAnsi="Segoe UI" w:cs="Segoe UI"/>
      <w:sz w:val="18"/>
      <w:szCs w:val="18"/>
    </w:rPr>
  </w:style>
  <w:style w:type="character" w:customStyle="1" w:styleId="Heading7Char">
    <w:name w:val="Heading 7 Char"/>
    <w:basedOn w:val="DefaultParagraphFont"/>
    <w:link w:val="Heading7"/>
    <w:uiPriority w:val="9"/>
    <w:semiHidden/>
    <w:rsid w:val="00054632"/>
    <w:rPr>
      <w:rFonts w:asciiTheme="majorHAnsi" w:eastAsiaTheme="majorEastAsia" w:hAnsiTheme="majorHAnsi" w:cstheme="majorBidi"/>
      <w:i/>
      <w:iCs/>
      <w:color w:val="243F60" w:themeColor="accent1" w:themeShade="7F"/>
      <w:sz w:val="24"/>
      <w:lang w:val="en-US"/>
    </w:rPr>
  </w:style>
  <w:style w:type="character" w:customStyle="1" w:styleId="Heading8Char">
    <w:name w:val="Heading 8 Char"/>
    <w:basedOn w:val="DefaultParagraphFont"/>
    <w:link w:val="Heading8"/>
    <w:uiPriority w:val="9"/>
    <w:semiHidden/>
    <w:rsid w:val="00054632"/>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54632"/>
    <w:rPr>
      <w:rFonts w:asciiTheme="majorHAnsi" w:eastAsiaTheme="majorEastAsia" w:hAnsiTheme="majorHAnsi" w:cstheme="majorBidi"/>
      <w:i/>
      <w:iCs/>
      <w:color w:val="272727" w:themeColor="text1" w:themeTint="D8"/>
      <w:sz w:val="21"/>
      <w:szCs w:val="21"/>
      <w:lang w:val="en-US"/>
    </w:rPr>
  </w:style>
  <w:style w:type="character" w:customStyle="1" w:styleId="hgkelc">
    <w:name w:val="hgkelc"/>
    <w:basedOn w:val="DefaultParagraphFont"/>
    <w:rsid w:val="006251C1"/>
  </w:style>
  <w:style w:type="character" w:styleId="Hyperlink">
    <w:name w:val="Hyperlink"/>
    <w:basedOn w:val="DefaultParagraphFont"/>
    <w:uiPriority w:val="99"/>
    <w:unhideWhenUsed/>
    <w:rsid w:val="006251C1"/>
    <w:rPr>
      <w:color w:val="0000FF" w:themeColor="hyperlink"/>
      <w:u w:val="single"/>
    </w:rPr>
  </w:style>
  <w:style w:type="character" w:customStyle="1" w:styleId="italic">
    <w:name w:val="italic"/>
    <w:basedOn w:val="DefaultParagraphFont"/>
    <w:rsid w:val="004C40D2"/>
  </w:style>
  <w:style w:type="character" w:customStyle="1" w:styleId="MentionUnresolved">
    <w:name w:val="Mention Unresolved"/>
    <w:basedOn w:val="DefaultParagraphFont"/>
    <w:uiPriority w:val="99"/>
    <w:semiHidden/>
    <w:unhideWhenUsed/>
    <w:rsid w:val="004C40D2"/>
    <w:rPr>
      <w:color w:val="605E5C"/>
      <w:shd w:val="clear" w:color="auto" w:fill="E1DFDD"/>
    </w:rPr>
  </w:style>
  <w:style w:type="paragraph" w:styleId="TOC6">
    <w:name w:val="toc 6"/>
    <w:basedOn w:val="Normal"/>
    <w:next w:val="Normal"/>
    <w:autoRedefine/>
    <w:uiPriority w:val="39"/>
    <w:unhideWhenUsed/>
    <w:rsid w:val="00435F62"/>
    <w:pPr>
      <w:ind w:left="1200"/>
    </w:pPr>
    <w:rPr>
      <w:rFonts w:asciiTheme="minorHAnsi" w:hAnsiTheme="minorHAnsi"/>
      <w:sz w:val="18"/>
      <w:szCs w:val="18"/>
    </w:rPr>
  </w:style>
  <w:style w:type="paragraph" w:styleId="TOC1">
    <w:name w:val="toc 1"/>
    <w:basedOn w:val="Normal"/>
    <w:next w:val="Normal"/>
    <w:autoRedefine/>
    <w:uiPriority w:val="39"/>
    <w:unhideWhenUsed/>
    <w:rsid w:val="003C5BCB"/>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FB3C86"/>
    <w:pPr>
      <w:tabs>
        <w:tab w:val="right" w:leader="dot" w:pos="9017"/>
      </w:tabs>
      <w:ind w:left="240"/>
    </w:pPr>
    <w:rPr>
      <w:rFonts w:asciiTheme="minorHAnsi" w:hAnsiTheme="minorHAnsi"/>
      <w:smallCaps/>
      <w:sz w:val="20"/>
      <w:szCs w:val="20"/>
    </w:rPr>
  </w:style>
  <w:style w:type="paragraph" w:styleId="TOC3">
    <w:name w:val="toc 3"/>
    <w:basedOn w:val="Normal"/>
    <w:next w:val="Normal"/>
    <w:autoRedefine/>
    <w:uiPriority w:val="39"/>
    <w:unhideWhenUsed/>
    <w:rsid w:val="00435F62"/>
    <w:pPr>
      <w:ind w:left="480"/>
    </w:pPr>
    <w:rPr>
      <w:rFonts w:asciiTheme="minorHAnsi" w:hAnsiTheme="minorHAnsi"/>
      <w:i/>
      <w:iCs/>
      <w:sz w:val="20"/>
      <w:szCs w:val="20"/>
    </w:rPr>
  </w:style>
  <w:style w:type="paragraph" w:styleId="TOC4">
    <w:name w:val="toc 4"/>
    <w:basedOn w:val="Normal"/>
    <w:next w:val="Normal"/>
    <w:autoRedefine/>
    <w:uiPriority w:val="39"/>
    <w:unhideWhenUsed/>
    <w:rsid w:val="00C6154A"/>
    <w:pPr>
      <w:ind w:left="720"/>
    </w:pPr>
    <w:rPr>
      <w:rFonts w:asciiTheme="minorHAnsi" w:hAnsiTheme="minorHAnsi"/>
      <w:sz w:val="18"/>
      <w:szCs w:val="18"/>
    </w:rPr>
  </w:style>
  <w:style w:type="paragraph" w:styleId="TOC5">
    <w:name w:val="toc 5"/>
    <w:basedOn w:val="Normal"/>
    <w:next w:val="Normal"/>
    <w:autoRedefine/>
    <w:uiPriority w:val="39"/>
    <w:unhideWhenUsed/>
    <w:rsid w:val="00435F62"/>
    <w:pPr>
      <w:ind w:left="960"/>
    </w:pPr>
    <w:rPr>
      <w:rFonts w:asciiTheme="minorHAnsi" w:hAnsiTheme="minorHAnsi"/>
      <w:sz w:val="18"/>
      <w:szCs w:val="18"/>
    </w:rPr>
  </w:style>
  <w:style w:type="paragraph" w:styleId="TOC7">
    <w:name w:val="toc 7"/>
    <w:basedOn w:val="Normal"/>
    <w:next w:val="Normal"/>
    <w:autoRedefine/>
    <w:uiPriority w:val="39"/>
    <w:unhideWhenUsed/>
    <w:rsid w:val="00435F62"/>
    <w:pPr>
      <w:ind w:left="1440"/>
    </w:pPr>
    <w:rPr>
      <w:rFonts w:asciiTheme="minorHAnsi" w:hAnsiTheme="minorHAnsi"/>
      <w:sz w:val="18"/>
      <w:szCs w:val="18"/>
    </w:rPr>
  </w:style>
  <w:style w:type="paragraph" w:styleId="TOC8">
    <w:name w:val="toc 8"/>
    <w:basedOn w:val="Normal"/>
    <w:next w:val="Normal"/>
    <w:autoRedefine/>
    <w:uiPriority w:val="39"/>
    <w:unhideWhenUsed/>
    <w:rsid w:val="00435F62"/>
    <w:pPr>
      <w:ind w:left="1680"/>
    </w:pPr>
    <w:rPr>
      <w:rFonts w:asciiTheme="minorHAnsi" w:hAnsiTheme="minorHAnsi"/>
      <w:sz w:val="18"/>
      <w:szCs w:val="18"/>
    </w:rPr>
  </w:style>
  <w:style w:type="paragraph" w:styleId="TOC9">
    <w:name w:val="toc 9"/>
    <w:basedOn w:val="Normal"/>
    <w:next w:val="Normal"/>
    <w:autoRedefine/>
    <w:uiPriority w:val="39"/>
    <w:unhideWhenUsed/>
    <w:rsid w:val="00435F62"/>
    <w:pPr>
      <w:ind w:left="1920"/>
    </w:pPr>
    <w:rPr>
      <w:rFonts w:asciiTheme="minorHAnsi" w:hAnsiTheme="minorHAnsi"/>
      <w:sz w:val="18"/>
      <w:szCs w:val="18"/>
    </w:rPr>
  </w:style>
  <w:style w:type="paragraph" w:styleId="Header">
    <w:name w:val="header"/>
    <w:basedOn w:val="Normal"/>
    <w:link w:val="HeaderChar"/>
    <w:uiPriority w:val="99"/>
    <w:unhideWhenUsed/>
    <w:rsid w:val="00AF36F4"/>
    <w:pPr>
      <w:tabs>
        <w:tab w:val="center" w:pos="4513"/>
        <w:tab w:val="right" w:pos="9026"/>
      </w:tabs>
    </w:pPr>
  </w:style>
  <w:style w:type="character" w:customStyle="1" w:styleId="HeaderChar">
    <w:name w:val="Header Char"/>
    <w:basedOn w:val="DefaultParagraphFont"/>
    <w:link w:val="Header"/>
    <w:uiPriority w:val="99"/>
    <w:rsid w:val="00AF36F4"/>
  </w:style>
  <w:style w:type="paragraph" w:styleId="Footer">
    <w:name w:val="footer"/>
    <w:basedOn w:val="Normal"/>
    <w:link w:val="FooterChar"/>
    <w:uiPriority w:val="99"/>
    <w:unhideWhenUsed/>
    <w:rsid w:val="00AF36F4"/>
    <w:pPr>
      <w:tabs>
        <w:tab w:val="center" w:pos="4513"/>
        <w:tab w:val="right" w:pos="9026"/>
      </w:tabs>
    </w:pPr>
  </w:style>
  <w:style w:type="character" w:customStyle="1" w:styleId="FooterChar">
    <w:name w:val="Footer Char"/>
    <w:basedOn w:val="DefaultParagraphFont"/>
    <w:link w:val="Footer"/>
    <w:uiPriority w:val="99"/>
    <w:rsid w:val="00AF36F4"/>
  </w:style>
  <w:style w:type="character" w:customStyle="1" w:styleId="a-list-item">
    <w:name w:val="a-list-item"/>
    <w:basedOn w:val="DefaultParagraphFont"/>
    <w:rsid w:val="00BA0DCE"/>
  </w:style>
  <w:style w:type="character" w:customStyle="1" w:styleId="acopre">
    <w:name w:val="acopre"/>
    <w:basedOn w:val="DefaultParagraphFont"/>
    <w:rsid w:val="00BA0DCE"/>
  </w:style>
  <w:style w:type="character" w:styleId="Emphasis">
    <w:name w:val="Emphasis"/>
    <w:basedOn w:val="DefaultParagraphFont"/>
    <w:uiPriority w:val="20"/>
    <w:qFormat/>
    <w:rsid w:val="00BA0DCE"/>
    <w:rPr>
      <w:i/>
      <w:iCs/>
    </w:rPr>
  </w:style>
  <w:style w:type="paragraph" w:styleId="NormalWeb">
    <w:name w:val="Normal (Web)"/>
    <w:basedOn w:val="Normal"/>
    <w:uiPriority w:val="99"/>
    <w:unhideWhenUsed/>
    <w:rsid w:val="00937AB3"/>
    <w:pPr>
      <w:spacing w:before="100" w:beforeAutospacing="1" w:after="100" w:afterAutospacing="1"/>
    </w:pPr>
  </w:style>
  <w:style w:type="paragraph" w:styleId="FootnoteText">
    <w:name w:val="footnote text"/>
    <w:basedOn w:val="Normal"/>
    <w:link w:val="FootnoteTextChar"/>
    <w:uiPriority w:val="99"/>
    <w:semiHidden/>
    <w:unhideWhenUsed/>
    <w:rsid w:val="00EF6B8F"/>
    <w:rPr>
      <w:sz w:val="20"/>
      <w:szCs w:val="20"/>
    </w:rPr>
  </w:style>
  <w:style w:type="character" w:customStyle="1" w:styleId="FootnoteTextChar">
    <w:name w:val="Footnote Text Char"/>
    <w:basedOn w:val="DefaultParagraphFont"/>
    <w:link w:val="FootnoteText"/>
    <w:uiPriority w:val="99"/>
    <w:semiHidden/>
    <w:rsid w:val="00EF6B8F"/>
    <w:rPr>
      <w:sz w:val="20"/>
      <w:szCs w:val="20"/>
    </w:rPr>
  </w:style>
  <w:style w:type="character" w:styleId="FootnoteReference">
    <w:name w:val="footnote reference"/>
    <w:basedOn w:val="DefaultParagraphFont"/>
    <w:uiPriority w:val="99"/>
    <w:semiHidden/>
    <w:unhideWhenUsed/>
    <w:rsid w:val="00EF6B8F"/>
    <w:rPr>
      <w:vertAlign w:val="superscript"/>
    </w:rPr>
  </w:style>
  <w:style w:type="paragraph" w:styleId="ListParagraph">
    <w:name w:val="List Paragraph"/>
    <w:basedOn w:val="Normal"/>
    <w:uiPriority w:val="1"/>
    <w:qFormat/>
    <w:rsid w:val="008B148D"/>
    <w:pPr>
      <w:ind w:left="720"/>
      <w:contextualSpacing/>
    </w:pPr>
  </w:style>
  <w:style w:type="paragraph" w:styleId="Revision">
    <w:name w:val="Revision"/>
    <w:hidden/>
    <w:uiPriority w:val="99"/>
    <w:semiHidden/>
    <w:rsid w:val="00E40C8D"/>
    <w:pPr>
      <w:spacing w:line="240" w:lineRule="auto"/>
    </w:pPr>
  </w:style>
  <w:style w:type="character" w:customStyle="1" w:styleId="moduletitlelink">
    <w:name w:val="module__title__link"/>
    <w:basedOn w:val="DefaultParagraphFont"/>
    <w:rsid w:val="00765EFD"/>
  </w:style>
  <w:style w:type="character" w:customStyle="1" w:styleId="js-about-item-abstr">
    <w:name w:val="js-about-item-abstr"/>
    <w:basedOn w:val="DefaultParagraphFont"/>
    <w:rsid w:val="00765EFD"/>
  </w:style>
  <w:style w:type="character" w:styleId="PlaceholderText">
    <w:name w:val="Placeholder Text"/>
    <w:basedOn w:val="DefaultParagraphFont"/>
    <w:uiPriority w:val="99"/>
    <w:semiHidden/>
    <w:rsid w:val="00402877"/>
    <w:rPr>
      <w:color w:val="808080"/>
    </w:rPr>
  </w:style>
  <w:style w:type="table" w:styleId="TableGrid">
    <w:name w:val="Table Grid"/>
    <w:basedOn w:val="TableNormal"/>
    <w:uiPriority w:val="39"/>
    <w:rsid w:val="009D36A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aliases w:val="1"/>
    <w:basedOn w:val="Heading1"/>
    <w:rsid w:val="004C72FF"/>
  </w:style>
  <w:style w:type="character" w:customStyle="1" w:styleId="MentionUnresolved0">
    <w:name w:val="Mention Unresolved0"/>
    <w:basedOn w:val="DefaultParagraphFont"/>
    <w:uiPriority w:val="99"/>
    <w:semiHidden/>
    <w:unhideWhenUsed/>
    <w:rsid w:val="00221946"/>
    <w:rPr>
      <w:color w:val="605E5C"/>
      <w:shd w:val="clear" w:color="auto" w:fill="E1DFDD"/>
    </w:rPr>
  </w:style>
  <w:style w:type="character" w:styleId="UnresolvedMention">
    <w:name w:val="Unresolved Mention"/>
    <w:basedOn w:val="DefaultParagraphFont"/>
    <w:uiPriority w:val="99"/>
    <w:semiHidden/>
    <w:unhideWhenUsed/>
    <w:rsid w:val="00F27CB1"/>
    <w:rPr>
      <w:color w:val="605E5C"/>
      <w:shd w:val="clear" w:color="auto" w:fill="E1DFDD"/>
    </w:rPr>
  </w:style>
  <w:style w:type="character" w:customStyle="1" w:styleId="itempublisher">
    <w:name w:val="itempublisher"/>
    <w:basedOn w:val="DefaultParagraphFont"/>
    <w:rsid w:val="00D22E6B"/>
  </w:style>
  <w:style w:type="paragraph" w:styleId="BodyText">
    <w:name w:val="Body Text"/>
    <w:basedOn w:val="Normal"/>
    <w:link w:val="BodyTextChar"/>
    <w:uiPriority w:val="1"/>
    <w:qFormat/>
    <w:rsid w:val="00F33516"/>
    <w:pPr>
      <w:widowControl w:val="0"/>
      <w:autoSpaceDE w:val="0"/>
      <w:autoSpaceDN w:val="0"/>
      <w:jc w:val="both"/>
    </w:pPr>
    <w:rPr>
      <w:rFonts w:eastAsia="Avenir-Light" w:cs="Avenir-Light"/>
      <w:lang w:eastAsia="en-US"/>
    </w:rPr>
  </w:style>
  <w:style w:type="character" w:customStyle="1" w:styleId="BodyTextChar">
    <w:name w:val="Body Text Char"/>
    <w:basedOn w:val="DefaultParagraphFont"/>
    <w:link w:val="BodyText"/>
    <w:uiPriority w:val="1"/>
    <w:rsid w:val="00F33516"/>
    <w:rPr>
      <w:rFonts w:eastAsia="Avenir-Light" w:cs="Avenir-Light"/>
      <w:sz w:val="24"/>
      <w:lang w:val="en-US" w:eastAsia="en-US"/>
    </w:rPr>
  </w:style>
  <w:style w:type="paragraph" w:styleId="EndnoteText">
    <w:name w:val="endnote text"/>
    <w:basedOn w:val="Normal"/>
    <w:link w:val="EndnoteTextChar"/>
    <w:uiPriority w:val="99"/>
    <w:semiHidden/>
    <w:unhideWhenUsed/>
    <w:rsid w:val="00837900"/>
    <w:rPr>
      <w:sz w:val="20"/>
      <w:szCs w:val="20"/>
    </w:rPr>
  </w:style>
  <w:style w:type="character" w:customStyle="1" w:styleId="EndnoteTextChar">
    <w:name w:val="Endnote Text Char"/>
    <w:basedOn w:val="DefaultParagraphFont"/>
    <w:link w:val="EndnoteText"/>
    <w:uiPriority w:val="99"/>
    <w:semiHidden/>
    <w:rsid w:val="00837900"/>
    <w:rPr>
      <w:sz w:val="20"/>
      <w:szCs w:val="20"/>
    </w:rPr>
  </w:style>
  <w:style w:type="character" w:styleId="EndnoteReference">
    <w:name w:val="endnote reference"/>
    <w:basedOn w:val="DefaultParagraphFont"/>
    <w:uiPriority w:val="99"/>
    <w:semiHidden/>
    <w:unhideWhenUsed/>
    <w:rsid w:val="00837900"/>
    <w:rPr>
      <w:vertAlign w:val="superscript"/>
    </w:rPr>
  </w:style>
  <w:style w:type="character" w:customStyle="1" w:styleId="Heading1Char">
    <w:name w:val="Heading 1 Char"/>
    <w:basedOn w:val="DefaultParagraphFont"/>
    <w:link w:val="Heading1"/>
    <w:uiPriority w:val="9"/>
    <w:rsid w:val="00A7266E"/>
    <w:rPr>
      <w:sz w:val="56"/>
      <w:szCs w:val="56"/>
      <w:lang w:val="en-US"/>
    </w:rPr>
  </w:style>
  <w:style w:type="character" w:customStyle="1" w:styleId="Heading2Char">
    <w:name w:val="Heading 2 Char"/>
    <w:basedOn w:val="DefaultParagraphFont"/>
    <w:link w:val="Heading2"/>
    <w:uiPriority w:val="9"/>
    <w:rsid w:val="0071437E"/>
    <w:rPr>
      <w:sz w:val="56"/>
      <w:szCs w:val="32"/>
      <w:lang w:val="en-US"/>
    </w:rPr>
  </w:style>
  <w:style w:type="character" w:customStyle="1" w:styleId="Heading3Char">
    <w:name w:val="Heading 3 Char"/>
    <w:basedOn w:val="DefaultParagraphFont"/>
    <w:link w:val="Heading3"/>
    <w:uiPriority w:val="9"/>
    <w:rsid w:val="00F33516"/>
    <w:rPr>
      <w:sz w:val="32"/>
      <w:lang w:val="en-US"/>
    </w:rPr>
  </w:style>
  <w:style w:type="character" w:customStyle="1" w:styleId="Heading4Char">
    <w:name w:val="Heading 4 Char"/>
    <w:basedOn w:val="DefaultParagraphFont"/>
    <w:link w:val="Heading4"/>
    <w:uiPriority w:val="9"/>
    <w:rsid w:val="00F33516"/>
    <w:rPr>
      <w:sz w:val="30"/>
      <w:lang w:val="en-US"/>
    </w:rPr>
  </w:style>
  <w:style w:type="character" w:customStyle="1" w:styleId="Heading5Char">
    <w:name w:val="Heading 5 Char"/>
    <w:basedOn w:val="DefaultParagraphFont"/>
    <w:link w:val="Heading5"/>
    <w:uiPriority w:val="9"/>
    <w:rsid w:val="00F33516"/>
    <w:rPr>
      <w:i/>
      <w:lang w:val="en-US"/>
    </w:rPr>
  </w:style>
  <w:style w:type="paragraph" w:customStyle="1" w:styleId="TableParagraph">
    <w:name w:val="Table Paragraph"/>
    <w:basedOn w:val="Normal"/>
    <w:uiPriority w:val="1"/>
    <w:qFormat/>
    <w:rsid w:val="00CF32CA"/>
    <w:pPr>
      <w:widowControl w:val="0"/>
      <w:autoSpaceDE w:val="0"/>
      <w:autoSpaceDN w:val="0"/>
    </w:pPr>
    <w:rPr>
      <w:rFonts w:ascii="Avenir-Light" w:eastAsia="Avenir-Light" w:hAnsi="Avenir-Light" w:cs="Avenir-Light"/>
      <w:lang w:eastAsia="en-US"/>
    </w:rPr>
  </w:style>
  <w:style w:type="paragraph" w:styleId="Caption">
    <w:name w:val="caption"/>
    <w:basedOn w:val="Normal"/>
    <w:next w:val="Normal"/>
    <w:uiPriority w:val="35"/>
    <w:unhideWhenUsed/>
    <w:qFormat/>
    <w:rsid w:val="00746DB1"/>
    <w:pPr>
      <w:spacing w:after="200"/>
      <w:jc w:val="center"/>
    </w:pPr>
    <w:rPr>
      <w:i/>
      <w:iCs/>
      <w:sz w:val="18"/>
      <w:szCs w:val="18"/>
    </w:rPr>
  </w:style>
  <w:style w:type="character" w:styleId="FollowedHyperlink">
    <w:name w:val="FollowedHyperlink"/>
    <w:basedOn w:val="DefaultParagraphFont"/>
    <w:uiPriority w:val="99"/>
    <w:semiHidden/>
    <w:unhideWhenUsed/>
    <w:rsid w:val="00A25A0D"/>
    <w:rPr>
      <w:color w:val="800080" w:themeColor="followedHyperlink"/>
      <w:u w:val="single"/>
    </w:rPr>
  </w:style>
  <w:style w:type="character" w:customStyle="1" w:styleId="css-901oao">
    <w:name w:val="css-901oao"/>
    <w:basedOn w:val="DefaultParagraphFont"/>
    <w:rsid w:val="00E15E86"/>
  </w:style>
  <w:style w:type="paragraph" w:customStyle="1" w:styleId="indent">
    <w:name w:val="indent"/>
    <w:basedOn w:val="Normal"/>
    <w:rsid w:val="00FF2ED1"/>
    <w:pPr>
      <w:spacing w:before="100" w:beforeAutospacing="1" w:after="100" w:afterAutospacing="1"/>
    </w:pPr>
  </w:style>
  <w:style w:type="character" w:customStyle="1" w:styleId="c1">
    <w:name w:val="c1"/>
    <w:basedOn w:val="DefaultParagraphFont"/>
    <w:rsid w:val="00FF2ED1"/>
  </w:style>
  <w:style w:type="character" w:customStyle="1" w:styleId="cf11">
    <w:name w:val="cf11"/>
    <w:basedOn w:val="DefaultParagraphFont"/>
    <w:rsid w:val="002A217E"/>
    <w:rPr>
      <w:rFonts w:ascii="Segoe UI" w:hAnsi="Segoe UI" w:cs="Segoe UI" w:hint="default"/>
      <w:sz w:val="18"/>
      <w:szCs w:val="18"/>
    </w:rPr>
  </w:style>
  <w:style w:type="paragraph" w:customStyle="1" w:styleId="pf0">
    <w:name w:val="pf0"/>
    <w:basedOn w:val="Normal"/>
    <w:rsid w:val="001158CA"/>
    <w:pPr>
      <w:spacing w:before="100" w:beforeAutospacing="1" w:after="100" w:afterAutospacing="1"/>
    </w:pPr>
    <w:rPr>
      <w:rFonts w:eastAsia="Times New Roman"/>
      <w:color w:val="auto"/>
      <w:szCs w:val="24"/>
      <w:lang w:eastAsia="en-US"/>
    </w:rPr>
  </w:style>
  <w:style w:type="character" w:customStyle="1" w:styleId="cf01">
    <w:name w:val="cf01"/>
    <w:basedOn w:val="DefaultParagraphFont"/>
    <w:rsid w:val="001158CA"/>
    <w:rPr>
      <w:rFonts w:ascii="Segoe UI" w:hAnsi="Segoe UI" w:cs="Segoe UI" w:hint="default"/>
      <w:sz w:val="18"/>
      <w:szCs w:val="18"/>
    </w:rPr>
  </w:style>
  <w:style w:type="paragraph" w:styleId="TOCHeading">
    <w:name w:val="TOC Heading"/>
    <w:basedOn w:val="Heading1"/>
    <w:next w:val="Normal"/>
    <w:uiPriority w:val="39"/>
    <w:unhideWhenUsed/>
    <w:qFormat/>
    <w:rsid w:val="007D1527"/>
    <w:pPr>
      <w:numPr>
        <w:numId w:val="0"/>
      </w:numPr>
      <w:spacing w:before="240" w:line="259" w:lineRule="auto"/>
      <w:outlineLvl w:val="9"/>
    </w:pPr>
    <w:rPr>
      <w:rFonts w:asciiTheme="majorHAnsi" w:eastAsiaTheme="majorEastAsia" w:hAnsiTheme="majorHAnsi" w:cstheme="majorBidi"/>
      <w:color w:val="365F91" w:themeColor="accent1" w:themeShade="BF"/>
      <w:sz w:val="32"/>
      <w:szCs w:val="32"/>
      <w:lang w:eastAsia="en-US"/>
    </w:rPr>
  </w:style>
  <w:style w:type="character" w:customStyle="1" w:styleId="TitleChar">
    <w:name w:val="Title Char"/>
    <w:basedOn w:val="DefaultParagraphFont"/>
    <w:link w:val="Title"/>
    <w:uiPriority w:val="10"/>
    <w:rsid w:val="0071437E"/>
    <w:rPr>
      <w:sz w:val="52"/>
      <w:szCs w:val="52"/>
      <w:lang w:val="en-US"/>
    </w:rPr>
  </w:style>
  <w:style w:type="character" w:customStyle="1" w:styleId="Heading6Char">
    <w:name w:val="Heading 6 Char"/>
    <w:basedOn w:val="DefaultParagraphFont"/>
    <w:link w:val="Heading6"/>
    <w:uiPriority w:val="9"/>
    <w:rsid w:val="0071437E"/>
    <w:rPr>
      <w:i/>
      <w:sz w:val="24"/>
      <w:lang w:val="en-US"/>
    </w:rPr>
  </w:style>
  <w:style w:type="character" w:customStyle="1" w:styleId="SubtitleChar">
    <w:name w:val="Subtitle Char"/>
    <w:basedOn w:val="DefaultParagraphFont"/>
    <w:link w:val="Subtitle"/>
    <w:uiPriority w:val="11"/>
    <w:rsid w:val="0071437E"/>
    <w:rPr>
      <w:color w:val="666666"/>
      <w:sz w:val="30"/>
      <w:szCs w:val="3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62684">
      <w:bodyDiv w:val="1"/>
      <w:marLeft w:val="0"/>
      <w:marRight w:val="0"/>
      <w:marTop w:val="0"/>
      <w:marBottom w:val="0"/>
      <w:divBdr>
        <w:top w:val="none" w:sz="0" w:space="0" w:color="auto"/>
        <w:left w:val="none" w:sz="0" w:space="0" w:color="auto"/>
        <w:bottom w:val="none" w:sz="0" w:space="0" w:color="auto"/>
        <w:right w:val="none" w:sz="0" w:space="0" w:color="auto"/>
      </w:divBdr>
    </w:div>
    <w:div w:id="72245992">
      <w:bodyDiv w:val="1"/>
      <w:marLeft w:val="0"/>
      <w:marRight w:val="0"/>
      <w:marTop w:val="0"/>
      <w:marBottom w:val="0"/>
      <w:divBdr>
        <w:top w:val="none" w:sz="0" w:space="0" w:color="auto"/>
        <w:left w:val="none" w:sz="0" w:space="0" w:color="auto"/>
        <w:bottom w:val="none" w:sz="0" w:space="0" w:color="auto"/>
        <w:right w:val="none" w:sz="0" w:space="0" w:color="auto"/>
      </w:divBdr>
      <w:divsChild>
        <w:div w:id="85619800">
          <w:marLeft w:val="0"/>
          <w:marRight w:val="0"/>
          <w:marTop w:val="0"/>
          <w:marBottom w:val="0"/>
          <w:divBdr>
            <w:top w:val="none" w:sz="0" w:space="0" w:color="auto"/>
            <w:left w:val="none" w:sz="0" w:space="0" w:color="auto"/>
            <w:bottom w:val="none" w:sz="0" w:space="0" w:color="auto"/>
            <w:right w:val="none" w:sz="0" w:space="0" w:color="auto"/>
          </w:divBdr>
        </w:div>
      </w:divsChild>
    </w:div>
    <w:div w:id="94449177">
      <w:bodyDiv w:val="1"/>
      <w:marLeft w:val="0"/>
      <w:marRight w:val="0"/>
      <w:marTop w:val="0"/>
      <w:marBottom w:val="0"/>
      <w:divBdr>
        <w:top w:val="none" w:sz="0" w:space="0" w:color="auto"/>
        <w:left w:val="none" w:sz="0" w:space="0" w:color="auto"/>
        <w:bottom w:val="none" w:sz="0" w:space="0" w:color="auto"/>
        <w:right w:val="none" w:sz="0" w:space="0" w:color="auto"/>
      </w:divBdr>
    </w:div>
    <w:div w:id="104926290">
      <w:bodyDiv w:val="1"/>
      <w:marLeft w:val="0"/>
      <w:marRight w:val="0"/>
      <w:marTop w:val="0"/>
      <w:marBottom w:val="0"/>
      <w:divBdr>
        <w:top w:val="none" w:sz="0" w:space="0" w:color="auto"/>
        <w:left w:val="none" w:sz="0" w:space="0" w:color="auto"/>
        <w:bottom w:val="none" w:sz="0" w:space="0" w:color="auto"/>
        <w:right w:val="none" w:sz="0" w:space="0" w:color="auto"/>
      </w:divBdr>
    </w:div>
    <w:div w:id="107551714">
      <w:bodyDiv w:val="1"/>
      <w:marLeft w:val="0"/>
      <w:marRight w:val="0"/>
      <w:marTop w:val="0"/>
      <w:marBottom w:val="0"/>
      <w:divBdr>
        <w:top w:val="none" w:sz="0" w:space="0" w:color="auto"/>
        <w:left w:val="none" w:sz="0" w:space="0" w:color="auto"/>
        <w:bottom w:val="none" w:sz="0" w:space="0" w:color="auto"/>
        <w:right w:val="none" w:sz="0" w:space="0" w:color="auto"/>
      </w:divBdr>
    </w:div>
    <w:div w:id="108665123">
      <w:bodyDiv w:val="1"/>
      <w:marLeft w:val="0"/>
      <w:marRight w:val="0"/>
      <w:marTop w:val="0"/>
      <w:marBottom w:val="0"/>
      <w:divBdr>
        <w:top w:val="none" w:sz="0" w:space="0" w:color="auto"/>
        <w:left w:val="none" w:sz="0" w:space="0" w:color="auto"/>
        <w:bottom w:val="none" w:sz="0" w:space="0" w:color="auto"/>
        <w:right w:val="none" w:sz="0" w:space="0" w:color="auto"/>
      </w:divBdr>
    </w:div>
    <w:div w:id="112213669">
      <w:bodyDiv w:val="1"/>
      <w:marLeft w:val="0"/>
      <w:marRight w:val="0"/>
      <w:marTop w:val="0"/>
      <w:marBottom w:val="0"/>
      <w:divBdr>
        <w:top w:val="none" w:sz="0" w:space="0" w:color="auto"/>
        <w:left w:val="none" w:sz="0" w:space="0" w:color="auto"/>
        <w:bottom w:val="none" w:sz="0" w:space="0" w:color="auto"/>
        <w:right w:val="none" w:sz="0" w:space="0" w:color="auto"/>
      </w:divBdr>
    </w:div>
    <w:div w:id="119343724">
      <w:bodyDiv w:val="1"/>
      <w:marLeft w:val="0"/>
      <w:marRight w:val="0"/>
      <w:marTop w:val="0"/>
      <w:marBottom w:val="0"/>
      <w:divBdr>
        <w:top w:val="none" w:sz="0" w:space="0" w:color="auto"/>
        <w:left w:val="none" w:sz="0" w:space="0" w:color="auto"/>
        <w:bottom w:val="none" w:sz="0" w:space="0" w:color="auto"/>
        <w:right w:val="none" w:sz="0" w:space="0" w:color="auto"/>
      </w:divBdr>
    </w:div>
    <w:div w:id="121074529">
      <w:bodyDiv w:val="1"/>
      <w:marLeft w:val="0"/>
      <w:marRight w:val="0"/>
      <w:marTop w:val="0"/>
      <w:marBottom w:val="0"/>
      <w:divBdr>
        <w:top w:val="none" w:sz="0" w:space="0" w:color="auto"/>
        <w:left w:val="none" w:sz="0" w:space="0" w:color="auto"/>
        <w:bottom w:val="none" w:sz="0" w:space="0" w:color="auto"/>
        <w:right w:val="none" w:sz="0" w:space="0" w:color="auto"/>
      </w:divBdr>
    </w:div>
    <w:div w:id="152723215">
      <w:bodyDiv w:val="1"/>
      <w:marLeft w:val="0"/>
      <w:marRight w:val="0"/>
      <w:marTop w:val="0"/>
      <w:marBottom w:val="0"/>
      <w:divBdr>
        <w:top w:val="none" w:sz="0" w:space="0" w:color="auto"/>
        <w:left w:val="none" w:sz="0" w:space="0" w:color="auto"/>
        <w:bottom w:val="none" w:sz="0" w:space="0" w:color="auto"/>
        <w:right w:val="none" w:sz="0" w:space="0" w:color="auto"/>
      </w:divBdr>
    </w:div>
    <w:div w:id="155729530">
      <w:bodyDiv w:val="1"/>
      <w:marLeft w:val="0"/>
      <w:marRight w:val="0"/>
      <w:marTop w:val="0"/>
      <w:marBottom w:val="0"/>
      <w:divBdr>
        <w:top w:val="none" w:sz="0" w:space="0" w:color="auto"/>
        <w:left w:val="none" w:sz="0" w:space="0" w:color="auto"/>
        <w:bottom w:val="none" w:sz="0" w:space="0" w:color="auto"/>
        <w:right w:val="none" w:sz="0" w:space="0" w:color="auto"/>
      </w:divBdr>
    </w:div>
    <w:div w:id="156003185">
      <w:bodyDiv w:val="1"/>
      <w:marLeft w:val="0"/>
      <w:marRight w:val="0"/>
      <w:marTop w:val="0"/>
      <w:marBottom w:val="0"/>
      <w:divBdr>
        <w:top w:val="none" w:sz="0" w:space="0" w:color="auto"/>
        <w:left w:val="none" w:sz="0" w:space="0" w:color="auto"/>
        <w:bottom w:val="none" w:sz="0" w:space="0" w:color="auto"/>
        <w:right w:val="none" w:sz="0" w:space="0" w:color="auto"/>
      </w:divBdr>
    </w:div>
    <w:div w:id="162819827">
      <w:bodyDiv w:val="1"/>
      <w:marLeft w:val="0"/>
      <w:marRight w:val="0"/>
      <w:marTop w:val="0"/>
      <w:marBottom w:val="0"/>
      <w:divBdr>
        <w:top w:val="none" w:sz="0" w:space="0" w:color="auto"/>
        <w:left w:val="none" w:sz="0" w:space="0" w:color="auto"/>
        <w:bottom w:val="none" w:sz="0" w:space="0" w:color="auto"/>
        <w:right w:val="none" w:sz="0" w:space="0" w:color="auto"/>
      </w:divBdr>
    </w:div>
    <w:div w:id="209464230">
      <w:bodyDiv w:val="1"/>
      <w:marLeft w:val="0"/>
      <w:marRight w:val="0"/>
      <w:marTop w:val="0"/>
      <w:marBottom w:val="0"/>
      <w:divBdr>
        <w:top w:val="none" w:sz="0" w:space="0" w:color="auto"/>
        <w:left w:val="none" w:sz="0" w:space="0" w:color="auto"/>
        <w:bottom w:val="none" w:sz="0" w:space="0" w:color="auto"/>
        <w:right w:val="none" w:sz="0" w:space="0" w:color="auto"/>
      </w:divBdr>
    </w:div>
    <w:div w:id="260069946">
      <w:bodyDiv w:val="1"/>
      <w:marLeft w:val="0"/>
      <w:marRight w:val="0"/>
      <w:marTop w:val="0"/>
      <w:marBottom w:val="0"/>
      <w:divBdr>
        <w:top w:val="none" w:sz="0" w:space="0" w:color="auto"/>
        <w:left w:val="none" w:sz="0" w:space="0" w:color="auto"/>
        <w:bottom w:val="none" w:sz="0" w:space="0" w:color="auto"/>
        <w:right w:val="none" w:sz="0" w:space="0" w:color="auto"/>
      </w:divBdr>
    </w:div>
    <w:div w:id="287704430">
      <w:bodyDiv w:val="1"/>
      <w:marLeft w:val="0"/>
      <w:marRight w:val="0"/>
      <w:marTop w:val="0"/>
      <w:marBottom w:val="0"/>
      <w:divBdr>
        <w:top w:val="none" w:sz="0" w:space="0" w:color="auto"/>
        <w:left w:val="none" w:sz="0" w:space="0" w:color="auto"/>
        <w:bottom w:val="none" w:sz="0" w:space="0" w:color="auto"/>
        <w:right w:val="none" w:sz="0" w:space="0" w:color="auto"/>
      </w:divBdr>
    </w:div>
    <w:div w:id="310598329">
      <w:bodyDiv w:val="1"/>
      <w:marLeft w:val="0"/>
      <w:marRight w:val="0"/>
      <w:marTop w:val="0"/>
      <w:marBottom w:val="0"/>
      <w:divBdr>
        <w:top w:val="none" w:sz="0" w:space="0" w:color="auto"/>
        <w:left w:val="none" w:sz="0" w:space="0" w:color="auto"/>
        <w:bottom w:val="none" w:sz="0" w:space="0" w:color="auto"/>
        <w:right w:val="none" w:sz="0" w:space="0" w:color="auto"/>
      </w:divBdr>
    </w:div>
    <w:div w:id="316691177">
      <w:bodyDiv w:val="1"/>
      <w:marLeft w:val="0"/>
      <w:marRight w:val="0"/>
      <w:marTop w:val="0"/>
      <w:marBottom w:val="0"/>
      <w:divBdr>
        <w:top w:val="none" w:sz="0" w:space="0" w:color="auto"/>
        <w:left w:val="none" w:sz="0" w:space="0" w:color="auto"/>
        <w:bottom w:val="none" w:sz="0" w:space="0" w:color="auto"/>
        <w:right w:val="none" w:sz="0" w:space="0" w:color="auto"/>
      </w:divBdr>
    </w:div>
    <w:div w:id="324288138">
      <w:bodyDiv w:val="1"/>
      <w:marLeft w:val="0"/>
      <w:marRight w:val="0"/>
      <w:marTop w:val="0"/>
      <w:marBottom w:val="0"/>
      <w:divBdr>
        <w:top w:val="none" w:sz="0" w:space="0" w:color="auto"/>
        <w:left w:val="none" w:sz="0" w:space="0" w:color="auto"/>
        <w:bottom w:val="none" w:sz="0" w:space="0" w:color="auto"/>
        <w:right w:val="none" w:sz="0" w:space="0" w:color="auto"/>
      </w:divBdr>
    </w:div>
    <w:div w:id="348652009">
      <w:bodyDiv w:val="1"/>
      <w:marLeft w:val="0"/>
      <w:marRight w:val="0"/>
      <w:marTop w:val="0"/>
      <w:marBottom w:val="0"/>
      <w:divBdr>
        <w:top w:val="none" w:sz="0" w:space="0" w:color="auto"/>
        <w:left w:val="none" w:sz="0" w:space="0" w:color="auto"/>
        <w:bottom w:val="none" w:sz="0" w:space="0" w:color="auto"/>
        <w:right w:val="none" w:sz="0" w:space="0" w:color="auto"/>
      </w:divBdr>
      <w:divsChild>
        <w:div w:id="183135034">
          <w:marLeft w:val="0"/>
          <w:marRight w:val="0"/>
          <w:marTop w:val="0"/>
          <w:marBottom w:val="0"/>
          <w:divBdr>
            <w:top w:val="none" w:sz="0" w:space="0" w:color="auto"/>
            <w:left w:val="none" w:sz="0" w:space="0" w:color="auto"/>
            <w:bottom w:val="none" w:sz="0" w:space="0" w:color="auto"/>
            <w:right w:val="none" w:sz="0" w:space="0" w:color="auto"/>
          </w:divBdr>
        </w:div>
        <w:div w:id="751660404">
          <w:marLeft w:val="0"/>
          <w:marRight w:val="0"/>
          <w:marTop w:val="0"/>
          <w:marBottom w:val="0"/>
          <w:divBdr>
            <w:top w:val="none" w:sz="0" w:space="0" w:color="auto"/>
            <w:left w:val="none" w:sz="0" w:space="0" w:color="auto"/>
            <w:bottom w:val="none" w:sz="0" w:space="0" w:color="auto"/>
            <w:right w:val="none" w:sz="0" w:space="0" w:color="auto"/>
          </w:divBdr>
        </w:div>
      </w:divsChild>
    </w:div>
    <w:div w:id="368921214">
      <w:bodyDiv w:val="1"/>
      <w:marLeft w:val="0"/>
      <w:marRight w:val="0"/>
      <w:marTop w:val="0"/>
      <w:marBottom w:val="0"/>
      <w:divBdr>
        <w:top w:val="none" w:sz="0" w:space="0" w:color="auto"/>
        <w:left w:val="none" w:sz="0" w:space="0" w:color="auto"/>
        <w:bottom w:val="none" w:sz="0" w:space="0" w:color="auto"/>
        <w:right w:val="none" w:sz="0" w:space="0" w:color="auto"/>
      </w:divBdr>
    </w:div>
    <w:div w:id="392511716">
      <w:bodyDiv w:val="1"/>
      <w:marLeft w:val="0"/>
      <w:marRight w:val="0"/>
      <w:marTop w:val="0"/>
      <w:marBottom w:val="0"/>
      <w:divBdr>
        <w:top w:val="none" w:sz="0" w:space="0" w:color="auto"/>
        <w:left w:val="none" w:sz="0" w:space="0" w:color="auto"/>
        <w:bottom w:val="none" w:sz="0" w:space="0" w:color="auto"/>
        <w:right w:val="none" w:sz="0" w:space="0" w:color="auto"/>
      </w:divBdr>
    </w:div>
    <w:div w:id="439107008">
      <w:bodyDiv w:val="1"/>
      <w:marLeft w:val="0"/>
      <w:marRight w:val="0"/>
      <w:marTop w:val="0"/>
      <w:marBottom w:val="0"/>
      <w:divBdr>
        <w:top w:val="none" w:sz="0" w:space="0" w:color="auto"/>
        <w:left w:val="none" w:sz="0" w:space="0" w:color="auto"/>
        <w:bottom w:val="none" w:sz="0" w:space="0" w:color="auto"/>
        <w:right w:val="none" w:sz="0" w:space="0" w:color="auto"/>
      </w:divBdr>
    </w:div>
    <w:div w:id="470054033">
      <w:bodyDiv w:val="1"/>
      <w:marLeft w:val="0"/>
      <w:marRight w:val="0"/>
      <w:marTop w:val="0"/>
      <w:marBottom w:val="0"/>
      <w:divBdr>
        <w:top w:val="none" w:sz="0" w:space="0" w:color="auto"/>
        <w:left w:val="none" w:sz="0" w:space="0" w:color="auto"/>
        <w:bottom w:val="none" w:sz="0" w:space="0" w:color="auto"/>
        <w:right w:val="none" w:sz="0" w:space="0" w:color="auto"/>
      </w:divBdr>
    </w:div>
    <w:div w:id="471681165">
      <w:bodyDiv w:val="1"/>
      <w:marLeft w:val="0"/>
      <w:marRight w:val="0"/>
      <w:marTop w:val="0"/>
      <w:marBottom w:val="0"/>
      <w:divBdr>
        <w:top w:val="none" w:sz="0" w:space="0" w:color="auto"/>
        <w:left w:val="none" w:sz="0" w:space="0" w:color="auto"/>
        <w:bottom w:val="none" w:sz="0" w:space="0" w:color="auto"/>
        <w:right w:val="none" w:sz="0" w:space="0" w:color="auto"/>
      </w:divBdr>
    </w:div>
    <w:div w:id="472866411">
      <w:bodyDiv w:val="1"/>
      <w:marLeft w:val="0"/>
      <w:marRight w:val="0"/>
      <w:marTop w:val="0"/>
      <w:marBottom w:val="0"/>
      <w:divBdr>
        <w:top w:val="none" w:sz="0" w:space="0" w:color="auto"/>
        <w:left w:val="none" w:sz="0" w:space="0" w:color="auto"/>
        <w:bottom w:val="none" w:sz="0" w:space="0" w:color="auto"/>
        <w:right w:val="none" w:sz="0" w:space="0" w:color="auto"/>
      </w:divBdr>
    </w:div>
    <w:div w:id="519851751">
      <w:bodyDiv w:val="1"/>
      <w:marLeft w:val="0"/>
      <w:marRight w:val="0"/>
      <w:marTop w:val="0"/>
      <w:marBottom w:val="0"/>
      <w:divBdr>
        <w:top w:val="none" w:sz="0" w:space="0" w:color="auto"/>
        <w:left w:val="none" w:sz="0" w:space="0" w:color="auto"/>
        <w:bottom w:val="none" w:sz="0" w:space="0" w:color="auto"/>
        <w:right w:val="none" w:sz="0" w:space="0" w:color="auto"/>
      </w:divBdr>
      <w:divsChild>
        <w:div w:id="1355158857">
          <w:marLeft w:val="0"/>
          <w:marRight w:val="0"/>
          <w:marTop w:val="0"/>
          <w:marBottom w:val="0"/>
          <w:divBdr>
            <w:top w:val="none" w:sz="0" w:space="0" w:color="auto"/>
            <w:left w:val="none" w:sz="0" w:space="0" w:color="auto"/>
            <w:bottom w:val="none" w:sz="0" w:space="0" w:color="auto"/>
            <w:right w:val="none" w:sz="0" w:space="0" w:color="auto"/>
          </w:divBdr>
        </w:div>
      </w:divsChild>
    </w:div>
    <w:div w:id="525826310">
      <w:bodyDiv w:val="1"/>
      <w:marLeft w:val="0"/>
      <w:marRight w:val="0"/>
      <w:marTop w:val="0"/>
      <w:marBottom w:val="0"/>
      <w:divBdr>
        <w:top w:val="none" w:sz="0" w:space="0" w:color="auto"/>
        <w:left w:val="none" w:sz="0" w:space="0" w:color="auto"/>
        <w:bottom w:val="none" w:sz="0" w:space="0" w:color="auto"/>
        <w:right w:val="none" w:sz="0" w:space="0" w:color="auto"/>
      </w:divBdr>
    </w:div>
    <w:div w:id="529417640">
      <w:bodyDiv w:val="1"/>
      <w:marLeft w:val="0"/>
      <w:marRight w:val="0"/>
      <w:marTop w:val="0"/>
      <w:marBottom w:val="0"/>
      <w:divBdr>
        <w:top w:val="none" w:sz="0" w:space="0" w:color="auto"/>
        <w:left w:val="none" w:sz="0" w:space="0" w:color="auto"/>
        <w:bottom w:val="none" w:sz="0" w:space="0" w:color="auto"/>
        <w:right w:val="none" w:sz="0" w:space="0" w:color="auto"/>
      </w:divBdr>
      <w:divsChild>
        <w:div w:id="1449085144">
          <w:marLeft w:val="0"/>
          <w:marRight w:val="0"/>
          <w:marTop w:val="0"/>
          <w:marBottom w:val="0"/>
          <w:divBdr>
            <w:top w:val="none" w:sz="0" w:space="0" w:color="auto"/>
            <w:left w:val="none" w:sz="0" w:space="0" w:color="auto"/>
            <w:bottom w:val="none" w:sz="0" w:space="0" w:color="auto"/>
            <w:right w:val="none" w:sz="0" w:space="0" w:color="auto"/>
          </w:divBdr>
        </w:div>
      </w:divsChild>
    </w:div>
    <w:div w:id="531919976">
      <w:bodyDiv w:val="1"/>
      <w:marLeft w:val="0"/>
      <w:marRight w:val="0"/>
      <w:marTop w:val="0"/>
      <w:marBottom w:val="0"/>
      <w:divBdr>
        <w:top w:val="none" w:sz="0" w:space="0" w:color="auto"/>
        <w:left w:val="none" w:sz="0" w:space="0" w:color="auto"/>
        <w:bottom w:val="none" w:sz="0" w:space="0" w:color="auto"/>
        <w:right w:val="none" w:sz="0" w:space="0" w:color="auto"/>
      </w:divBdr>
    </w:div>
    <w:div w:id="563028541">
      <w:bodyDiv w:val="1"/>
      <w:marLeft w:val="0"/>
      <w:marRight w:val="0"/>
      <w:marTop w:val="0"/>
      <w:marBottom w:val="0"/>
      <w:divBdr>
        <w:top w:val="none" w:sz="0" w:space="0" w:color="auto"/>
        <w:left w:val="none" w:sz="0" w:space="0" w:color="auto"/>
        <w:bottom w:val="none" w:sz="0" w:space="0" w:color="auto"/>
        <w:right w:val="none" w:sz="0" w:space="0" w:color="auto"/>
      </w:divBdr>
      <w:divsChild>
        <w:div w:id="183058174">
          <w:marLeft w:val="0"/>
          <w:marRight w:val="0"/>
          <w:marTop w:val="0"/>
          <w:marBottom w:val="0"/>
          <w:divBdr>
            <w:top w:val="none" w:sz="0" w:space="0" w:color="auto"/>
            <w:left w:val="none" w:sz="0" w:space="0" w:color="auto"/>
            <w:bottom w:val="none" w:sz="0" w:space="0" w:color="auto"/>
            <w:right w:val="none" w:sz="0" w:space="0" w:color="auto"/>
          </w:divBdr>
        </w:div>
      </w:divsChild>
    </w:div>
    <w:div w:id="568612758">
      <w:bodyDiv w:val="1"/>
      <w:marLeft w:val="0"/>
      <w:marRight w:val="0"/>
      <w:marTop w:val="0"/>
      <w:marBottom w:val="0"/>
      <w:divBdr>
        <w:top w:val="none" w:sz="0" w:space="0" w:color="auto"/>
        <w:left w:val="none" w:sz="0" w:space="0" w:color="auto"/>
        <w:bottom w:val="none" w:sz="0" w:space="0" w:color="auto"/>
        <w:right w:val="none" w:sz="0" w:space="0" w:color="auto"/>
      </w:divBdr>
    </w:div>
    <w:div w:id="577402482">
      <w:bodyDiv w:val="1"/>
      <w:marLeft w:val="0"/>
      <w:marRight w:val="0"/>
      <w:marTop w:val="0"/>
      <w:marBottom w:val="0"/>
      <w:divBdr>
        <w:top w:val="none" w:sz="0" w:space="0" w:color="auto"/>
        <w:left w:val="none" w:sz="0" w:space="0" w:color="auto"/>
        <w:bottom w:val="none" w:sz="0" w:space="0" w:color="auto"/>
        <w:right w:val="none" w:sz="0" w:space="0" w:color="auto"/>
      </w:divBdr>
    </w:div>
    <w:div w:id="620117019">
      <w:bodyDiv w:val="1"/>
      <w:marLeft w:val="0"/>
      <w:marRight w:val="0"/>
      <w:marTop w:val="0"/>
      <w:marBottom w:val="0"/>
      <w:divBdr>
        <w:top w:val="none" w:sz="0" w:space="0" w:color="auto"/>
        <w:left w:val="none" w:sz="0" w:space="0" w:color="auto"/>
        <w:bottom w:val="none" w:sz="0" w:space="0" w:color="auto"/>
        <w:right w:val="none" w:sz="0" w:space="0" w:color="auto"/>
      </w:divBdr>
    </w:div>
    <w:div w:id="655063231">
      <w:bodyDiv w:val="1"/>
      <w:marLeft w:val="0"/>
      <w:marRight w:val="0"/>
      <w:marTop w:val="0"/>
      <w:marBottom w:val="0"/>
      <w:divBdr>
        <w:top w:val="none" w:sz="0" w:space="0" w:color="auto"/>
        <w:left w:val="none" w:sz="0" w:space="0" w:color="auto"/>
        <w:bottom w:val="none" w:sz="0" w:space="0" w:color="auto"/>
        <w:right w:val="none" w:sz="0" w:space="0" w:color="auto"/>
      </w:divBdr>
    </w:div>
    <w:div w:id="677663125">
      <w:bodyDiv w:val="1"/>
      <w:marLeft w:val="0"/>
      <w:marRight w:val="0"/>
      <w:marTop w:val="0"/>
      <w:marBottom w:val="0"/>
      <w:divBdr>
        <w:top w:val="none" w:sz="0" w:space="0" w:color="auto"/>
        <w:left w:val="none" w:sz="0" w:space="0" w:color="auto"/>
        <w:bottom w:val="none" w:sz="0" w:space="0" w:color="auto"/>
        <w:right w:val="none" w:sz="0" w:space="0" w:color="auto"/>
      </w:divBdr>
    </w:div>
    <w:div w:id="713695641">
      <w:bodyDiv w:val="1"/>
      <w:marLeft w:val="0"/>
      <w:marRight w:val="0"/>
      <w:marTop w:val="0"/>
      <w:marBottom w:val="0"/>
      <w:divBdr>
        <w:top w:val="none" w:sz="0" w:space="0" w:color="auto"/>
        <w:left w:val="none" w:sz="0" w:space="0" w:color="auto"/>
        <w:bottom w:val="none" w:sz="0" w:space="0" w:color="auto"/>
        <w:right w:val="none" w:sz="0" w:space="0" w:color="auto"/>
      </w:divBdr>
    </w:div>
    <w:div w:id="732967870">
      <w:bodyDiv w:val="1"/>
      <w:marLeft w:val="0"/>
      <w:marRight w:val="0"/>
      <w:marTop w:val="0"/>
      <w:marBottom w:val="0"/>
      <w:divBdr>
        <w:top w:val="none" w:sz="0" w:space="0" w:color="auto"/>
        <w:left w:val="none" w:sz="0" w:space="0" w:color="auto"/>
        <w:bottom w:val="none" w:sz="0" w:space="0" w:color="auto"/>
        <w:right w:val="none" w:sz="0" w:space="0" w:color="auto"/>
      </w:divBdr>
      <w:divsChild>
        <w:div w:id="1809663252">
          <w:marLeft w:val="0"/>
          <w:marRight w:val="0"/>
          <w:marTop w:val="0"/>
          <w:marBottom w:val="0"/>
          <w:divBdr>
            <w:top w:val="none" w:sz="0" w:space="0" w:color="auto"/>
            <w:left w:val="none" w:sz="0" w:space="0" w:color="auto"/>
            <w:bottom w:val="none" w:sz="0" w:space="0" w:color="auto"/>
            <w:right w:val="none" w:sz="0" w:space="0" w:color="auto"/>
          </w:divBdr>
        </w:div>
      </w:divsChild>
    </w:div>
    <w:div w:id="788740182">
      <w:bodyDiv w:val="1"/>
      <w:marLeft w:val="0"/>
      <w:marRight w:val="0"/>
      <w:marTop w:val="0"/>
      <w:marBottom w:val="0"/>
      <w:divBdr>
        <w:top w:val="none" w:sz="0" w:space="0" w:color="auto"/>
        <w:left w:val="none" w:sz="0" w:space="0" w:color="auto"/>
        <w:bottom w:val="none" w:sz="0" w:space="0" w:color="auto"/>
        <w:right w:val="none" w:sz="0" w:space="0" w:color="auto"/>
      </w:divBdr>
    </w:div>
    <w:div w:id="830873544">
      <w:bodyDiv w:val="1"/>
      <w:marLeft w:val="0"/>
      <w:marRight w:val="0"/>
      <w:marTop w:val="0"/>
      <w:marBottom w:val="0"/>
      <w:divBdr>
        <w:top w:val="none" w:sz="0" w:space="0" w:color="auto"/>
        <w:left w:val="none" w:sz="0" w:space="0" w:color="auto"/>
        <w:bottom w:val="none" w:sz="0" w:space="0" w:color="auto"/>
        <w:right w:val="none" w:sz="0" w:space="0" w:color="auto"/>
      </w:divBdr>
    </w:div>
    <w:div w:id="871039264">
      <w:bodyDiv w:val="1"/>
      <w:marLeft w:val="0"/>
      <w:marRight w:val="0"/>
      <w:marTop w:val="0"/>
      <w:marBottom w:val="0"/>
      <w:divBdr>
        <w:top w:val="none" w:sz="0" w:space="0" w:color="auto"/>
        <w:left w:val="none" w:sz="0" w:space="0" w:color="auto"/>
        <w:bottom w:val="none" w:sz="0" w:space="0" w:color="auto"/>
        <w:right w:val="none" w:sz="0" w:space="0" w:color="auto"/>
      </w:divBdr>
    </w:div>
    <w:div w:id="884874715">
      <w:bodyDiv w:val="1"/>
      <w:marLeft w:val="0"/>
      <w:marRight w:val="0"/>
      <w:marTop w:val="0"/>
      <w:marBottom w:val="0"/>
      <w:divBdr>
        <w:top w:val="none" w:sz="0" w:space="0" w:color="auto"/>
        <w:left w:val="none" w:sz="0" w:space="0" w:color="auto"/>
        <w:bottom w:val="none" w:sz="0" w:space="0" w:color="auto"/>
        <w:right w:val="none" w:sz="0" w:space="0" w:color="auto"/>
      </w:divBdr>
      <w:divsChild>
        <w:div w:id="1001588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844038">
      <w:bodyDiv w:val="1"/>
      <w:marLeft w:val="0"/>
      <w:marRight w:val="0"/>
      <w:marTop w:val="0"/>
      <w:marBottom w:val="0"/>
      <w:divBdr>
        <w:top w:val="none" w:sz="0" w:space="0" w:color="auto"/>
        <w:left w:val="none" w:sz="0" w:space="0" w:color="auto"/>
        <w:bottom w:val="none" w:sz="0" w:space="0" w:color="auto"/>
        <w:right w:val="none" w:sz="0" w:space="0" w:color="auto"/>
      </w:divBdr>
    </w:div>
    <w:div w:id="916281492">
      <w:bodyDiv w:val="1"/>
      <w:marLeft w:val="0"/>
      <w:marRight w:val="0"/>
      <w:marTop w:val="0"/>
      <w:marBottom w:val="0"/>
      <w:divBdr>
        <w:top w:val="none" w:sz="0" w:space="0" w:color="auto"/>
        <w:left w:val="none" w:sz="0" w:space="0" w:color="auto"/>
        <w:bottom w:val="none" w:sz="0" w:space="0" w:color="auto"/>
        <w:right w:val="none" w:sz="0" w:space="0" w:color="auto"/>
      </w:divBdr>
    </w:div>
    <w:div w:id="941688912">
      <w:bodyDiv w:val="1"/>
      <w:marLeft w:val="0"/>
      <w:marRight w:val="0"/>
      <w:marTop w:val="0"/>
      <w:marBottom w:val="0"/>
      <w:divBdr>
        <w:top w:val="none" w:sz="0" w:space="0" w:color="auto"/>
        <w:left w:val="none" w:sz="0" w:space="0" w:color="auto"/>
        <w:bottom w:val="none" w:sz="0" w:space="0" w:color="auto"/>
        <w:right w:val="none" w:sz="0" w:space="0" w:color="auto"/>
      </w:divBdr>
    </w:div>
    <w:div w:id="973950579">
      <w:bodyDiv w:val="1"/>
      <w:marLeft w:val="0"/>
      <w:marRight w:val="0"/>
      <w:marTop w:val="0"/>
      <w:marBottom w:val="0"/>
      <w:divBdr>
        <w:top w:val="none" w:sz="0" w:space="0" w:color="auto"/>
        <w:left w:val="none" w:sz="0" w:space="0" w:color="auto"/>
        <w:bottom w:val="none" w:sz="0" w:space="0" w:color="auto"/>
        <w:right w:val="none" w:sz="0" w:space="0" w:color="auto"/>
      </w:divBdr>
      <w:divsChild>
        <w:div w:id="707335124">
          <w:marLeft w:val="0"/>
          <w:marRight w:val="0"/>
          <w:marTop w:val="0"/>
          <w:marBottom w:val="0"/>
          <w:divBdr>
            <w:top w:val="none" w:sz="0" w:space="0" w:color="auto"/>
            <w:left w:val="none" w:sz="0" w:space="0" w:color="auto"/>
            <w:bottom w:val="none" w:sz="0" w:space="0" w:color="auto"/>
            <w:right w:val="none" w:sz="0" w:space="0" w:color="auto"/>
          </w:divBdr>
        </w:div>
      </w:divsChild>
    </w:div>
    <w:div w:id="987636794">
      <w:bodyDiv w:val="1"/>
      <w:marLeft w:val="0"/>
      <w:marRight w:val="0"/>
      <w:marTop w:val="0"/>
      <w:marBottom w:val="0"/>
      <w:divBdr>
        <w:top w:val="none" w:sz="0" w:space="0" w:color="auto"/>
        <w:left w:val="none" w:sz="0" w:space="0" w:color="auto"/>
        <w:bottom w:val="none" w:sz="0" w:space="0" w:color="auto"/>
        <w:right w:val="none" w:sz="0" w:space="0" w:color="auto"/>
      </w:divBdr>
    </w:div>
    <w:div w:id="989213707">
      <w:bodyDiv w:val="1"/>
      <w:marLeft w:val="0"/>
      <w:marRight w:val="0"/>
      <w:marTop w:val="0"/>
      <w:marBottom w:val="0"/>
      <w:divBdr>
        <w:top w:val="none" w:sz="0" w:space="0" w:color="auto"/>
        <w:left w:val="none" w:sz="0" w:space="0" w:color="auto"/>
        <w:bottom w:val="none" w:sz="0" w:space="0" w:color="auto"/>
        <w:right w:val="none" w:sz="0" w:space="0" w:color="auto"/>
      </w:divBdr>
    </w:div>
    <w:div w:id="995105553">
      <w:bodyDiv w:val="1"/>
      <w:marLeft w:val="0"/>
      <w:marRight w:val="0"/>
      <w:marTop w:val="0"/>
      <w:marBottom w:val="0"/>
      <w:divBdr>
        <w:top w:val="none" w:sz="0" w:space="0" w:color="auto"/>
        <w:left w:val="none" w:sz="0" w:space="0" w:color="auto"/>
        <w:bottom w:val="none" w:sz="0" w:space="0" w:color="auto"/>
        <w:right w:val="none" w:sz="0" w:space="0" w:color="auto"/>
      </w:divBdr>
      <w:divsChild>
        <w:div w:id="252784348">
          <w:marLeft w:val="0"/>
          <w:marRight w:val="0"/>
          <w:marTop w:val="0"/>
          <w:marBottom w:val="0"/>
          <w:divBdr>
            <w:top w:val="none" w:sz="0" w:space="0" w:color="auto"/>
            <w:left w:val="none" w:sz="0" w:space="0" w:color="auto"/>
            <w:bottom w:val="none" w:sz="0" w:space="0" w:color="auto"/>
            <w:right w:val="none" w:sz="0" w:space="0" w:color="auto"/>
          </w:divBdr>
          <w:divsChild>
            <w:div w:id="2101247515">
              <w:marLeft w:val="0"/>
              <w:marRight w:val="0"/>
              <w:marTop w:val="0"/>
              <w:marBottom w:val="0"/>
              <w:divBdr>
                <w:top w:val="none" w:sz="0" w:space="0" w:color="auto"/>
                <w:left w:val="none" w:sz="0" w:space="0" w:color="auto"/>
                <w:bottom w:val="none" w:sz="0" w:space="0" w:color="auto"/>
                <w:right w:val="none" w:sz="0" w:space="0" w:color="auto"/>
              </w:divBdr>
              <w:divsChild>
                <w:div w:id="21251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8522">
      <w:bodyDiv w:val="1"/>
      <w:marLeft w:val="0"/>
      <w:marRight w:val="0"/>
      <w:marTop w:val="0"/>
      <w:marBottom w:val="0"/>
      <w:divBdr>
        <w:top w:val="none" w:sz="0" w:space="0" w:color="auto"/>
        <w:left w:val="none" w:sz="0" w:space="0" w:color="auto"/>
        <w:bottom w:val="none" w:sz="0" w:space="0" w:color="auto"/>
        <w:right w:val="none" w:sz="0" w:space="0" w:color="auto"/>
      </w:divBdr>
    </w:div>
    <w:div w:id="1038355933">
      <w:bodyDiv w:val="1"/>
      <w:marLeft w:val="0"/>
      <w:marRight w:val="0"/>
      <w:marTop w:val="0"/>
      <w:marBottom w:val="0"/>
      <w:divBdr>
        <w:top w:val="none" w:sz="0" w:space="0" w:color="auto"/>
        <w:left w:val="none" w:sz="0" w:space="0" w:color="auto"/>
        <w:bottom w:val="none" w:sz="0" w:space="0" w:color="auto"/>
        <w:right w:val="none" w:sz="0" w:space="0" w:color="auto"/>
      </w:divBdr>
    </w:div>
    <w:div w:id="1055397820">
      <w:bodyDiv w:val="1"/>
      <w:marLeft w:val="0"/>
      <w:marRight w:val="0"/>
      <w:marTop w:val="0"/>
      <w:marBottom w:val="0"/>
      <w:divBdr>
        <w:top w:val="none" w:sz="0" w:space="0" w:color="auto"/>
        <w:left w:val="none" w:sz="0" w:space="0" w:color="auto"/>
        <w:bottom w:val="none" w:sz="0" w:space="0" w:color="auto"/>
        <w:right w:val="none" w:sz="0" w:space="0" w:color="auto"/>
      </w:divBdr>
    </w:div>
    <w:div w:id="1073283596">
      <w:bodyDiv w:val="1"/>
      <w:marLeft w:val="0"/>
      <w:marRight w:val="0"/>
      <w:marTop w:val="0"/>
      <w:marBottom w:val="0"/>
      <w:divBdr>
        <w:top w:val="none" w:sz="0" w:space="0" w:color="auto"/>
        <w:left w:val="none" w:sz="0" w:space="0" w:color="auto"/>
        <w:bottom w:val="none" w:sz="0" w:space="0" w:color="auto"/>
        <w:right w:val="none" w:sz="0" w:space="0" w:color="auto"/>
      </w:divBdr>
    </w:div>
    <w:div w:id="1077282954">
      <w:bodyDiv w:val="1"/>
      <w:marLeft w:val="0"/>
      <w:marRight w:val="0"/>
      <w:marTop w:val="0"/>
      <w:marBottom w:val="0"/>
      <w:divBdr>
        <w:top w:val="none" w:sz="0" w:space="0" w:color="auto"/>
        <w:left w:val="none" w:sz="0" w:space="0" w:color="auto"/>
        <w:bottom w:val="none" w:sz="0" w:space="0" w:color="auto"/>
        <w:right w:val="none" w:sz="0" w:space="0" w:color="auto"/>
      </w:divBdr>
    </w:div>
    <w:div w:id="1080178647">
      <w:bodyDiv w:val="1"/>
      <w:marLeft w:val="0"/>
      <w:marRight w:val="0"/>
      <w:marTop w:val="0"/>
      <w:marBottom w:val="0"/>
      <w:divBdr>
        <w:top w:val="none" w:sz="0" w:space="0" w:color="auto"/>
        <w:left w:val="none" w:sz="0" w:space="0" w:color="auto"/>
        <w:bottom w:val="none" w:sz="0" w:space="0" w:color="auto"/>
        <w:right w:val="none" w:sz="0" w:space="0" w:color="auto"/>
      </w:divBdr>
    </w:div>
    <w:div w:id="1082608314">
      <w:bodyDiv w:val="1"/>
      <w:marLeft w:val="0"/>
      <w:marRight w:val="0"/>
      <w:marTop w:val="0"/>
      <w:marBottom w:val="0"/>
      <w:divBdr>
        <w:top w:val="none" w:sz="0" w:space="0" w:color="auto"/>
        <w:left w:val="none" w:sz="0" w:space="0" w:color="auto"/>
        <w:bottom w:val="none" w:sz="0" w:space="0" w:color="auto"/>
        <w:right w:val="none" w:sz="0" w:space="0" w:color="auto"/>
      </w:divBdr>
    </w:div>
    <w:div w:id="1088426671">
      <w:bodyDiv w:val="1"/>
      <w:marLeft w:val="0"/>
      <w:marRight w:val="0"/>
      <w:marTop w:val="0"/>
      <w:marBottom w:val="0"/>
      <w:divBdr>
        <w:top w:val="none" w:sz="0" w:space="0" w:color="auto"/>
        <w:left w:val="none" w:sz="0" w:space="0" w:color="auto"/>
        <w:bottom w:val="none" w:sz="0" w:space="0" w:color="auto"/>
        <w:right w:val="none" w:sz="0" w:space="0" w:color="auto"/>
      </w:divBdr>
    </w:div>
    <w:div w:id="1106192238">
      <w:bodyDiv w:val="1"/>
      <w:marLeft w:val="0"/>
      <w:marRight w:val="0"/>
      <w:marTop w:val="0"/>
      <w:marBottom w:val="0"/>
      <w:divBdr>
        <w:top w:val="none" w:sz="0" w:space="0" w:color="auto"/>
        <w:left w:val="none" w:sz="0" w:space="0" w:color="auto"/>
        <w:bottom w:val="none" w:sz="0" w:space="0" w:color="auto"/>
        <w:right w:val="none" w:sz="0" w:space="0" w:color="auto"/>
      </w:divBdr>
    </w:div>
    <w:div w:id="1138113862">
      <w:bodyDiv w:val="1"/>
      <w:marLeft w:val="0"/>
      <w:marRight w:val="0"/>
      <w:marTop w:val="0"/>
      <w:marBottom w:val="0"/>
      <w:divBdr>
        <w:top w:val="none" w:sz="0" w:space="0" w:color="auto"/>
        <w:left w:val="none" w:sz="0" w:space="0" w:color="auto"/>
        <w:bottom w:val="none" w:sz="0" w:space="0" w:color="auto"/>
        <w:right w:val="none" w:sz="0" w:space="0" w:color="auto"/>
      </w:divBdr>
    </w:div>
    <w:div w:id="1152872304">
      <w:bodyDiv w:val="1"/>
      <w:marLeft w:val="0"/>
      <w:marRight w:val="0"/>
      <w:marTop w:val="0"/>
      <w:marBottom w:val="0"/>
      <w:divBdr>
        <w:top w:val="none" w:sz="0" w:space="0" w:color="auto"/>
        <w:left w:val="none" w:sz="0" w:space="0" w:color="auto"/>
        <w:bottom w:val="none" w:sz="0" w:space="0" w:color="auto"/>
        <w:right w:val="none" w:sz="0" w:space="0" w:color="auto"/>
      </w:divBdr>
    </w:div>
    <w:div w:id="1154486536">
      <w:bodyDiv w:val="1"/>
      <w:marLeft w:val="0"/>
      <w:marRight w:val="0"/>
      <w:marTop w:val="0"/>
      <w:marBottom w:val="0"/>
      <w:divBdr>
        <w:top w:val="none" w:sz="0" w:space="0" w:color="auto"/>
        <w:left w:val="none" w:sz="0" w:space="0" w:color="auto"/>
        <w:bottom w:val="none" w:sz="0" w:space="0" w:color="auto"/>
        <w:right w:val="none" w:sz="0" w:space="0" w:color="auto"/>
      </w:divBdr>
    </w:div>
    <w:div w:id="1157767095">
      <w:bodyDiv w:val="1"/>
      <w:marLeft w:val="0"/>
      <w:marRight w:val="0"/>
      <w:marTop w:val="0"/>
      <w:marBottom w:val="0"/>
      <w:divBdr>
        <w:top w:val="none" w:sz="0" w:space="0" w:color="auto"/>
        <w:left w:val="none" w:sz="0" w:space="0" w:color="auto"/>
        <w:bottom w:val="none" w:sz="0" w:space="0" w:color="auto"/>
        <w:right w:val="none" w:sz="0" w:space="0" w:color="auto"/>
      </w:divBdr>
    </w:div>
    <w:div w:id="1170826363">
      <w:bodyDiv w:val="1"/>
      <w:marLeft w:val="0"/>
      <w:marRight w:val="0"/>
      <w:marTop w:val="0"/>
      <w:marBottom w:val="0"/>
      <w:divBdr>
        <w:top w:val="none" w:sz="0" w:space="0" w:color="auto"/>
        <w:left w:val="none" w:sz="0" w:space="0" w:color="auto"/>
        <w:bottom w:val="none" w:sz="0" w:space="0" w:color="auto"/>
        <w:right w:val="none" w:sz="0" w:space="0" w:color="auto"/>
      </w:divBdr>
    </w:div>
    <w:div w:id="1177504431">
      <w:bodyDiv w:val="1"/>
      <w:marLeft w:val="0"/>
      <w:marRight w:val="0"/>
      <w:marTop w:val="0"/>
      <w:marBottom w:val="0"/>
      <w:divBdr>
        <w:top w:val="none" w:sz="0" w:space="0" w:color="auto"/>
        <w:left w:val="none" w:sz="0" w:space="0" w:color="auto"/>
        <w:bottom w:val="none" w:sz="0" w:space="0" w:color="auto"/>
        <w:right w:val="none" w:sz="0" w:space="0" w:color="auto"/>
      </w:divBdr>
    </w:div>
    <w:div w:id="1201555263">
      <w:bodyDiv w:val="1"/>
      <w:marLeft w:val="0"/>
      <w:marRight w:val="0"/>
      <w:marTop w:val="0"/>
      <w:marBottom w:val="0"/>
      <w:divBdr>
        <w:top w:val="none" w:sz="0" w:space="0" w:color="auto"/>
        <w:left w:val="none" w:sz="0" w:space="0" w:color="auto"/>
        <w:bottom w:val="none" w:sz="0" w:space="0" w:color="auto"/>
        <w:right w:val="none" w:sz="0" w:space="0" w:color="auto"/>
      </w:divBdr>
    </w:div>
    <w:div w:id="1202935545">
      <w:bodyDiv w:val="1"/>
      <w:marLeft w:val="0"/>
      <w:marRight w:val="0"/>
      <w:marTop w:val="0"/>
      <w:marBottom w:val="0"/>
      <w:divBdr>
        <w:top w:val="none" w:sz="0" w:space="0" w:color="auto"/>
        <w:left w:val="none" w:sz="0" w:space="0" w:color="auto"/>
        <w:bottom w:val="none" w:sz="0" w:space="0" w:color="auto"/>
        <w:right w:val="none" w:sz="0" w:space="0" w:color="auto"/>
      </w:divBdr>
    </w:div>
    <w:div w:id="1207334981">
      <w:bodyDiv w:val="1"/>
      <w:marLeft w:val="0"/>
      <w:marRight w:val="0"/>
      <w:marTop w:val="0"/>
      <w:marBottom w:val="0"/>
      <w:divBdr>
        <w:top w:val="none" w:sz="0" w:space="0" w:color="auto"/>
        <w:left w:val="none" w:sz="0" w:space="0" w:color="auto"/>
        <w:bottom w:val="none" w:sz="0" w:space="0" w:color="auto"/>
        <w:right w:val="none" w:sz="0" w:space="0" w:color="auto"/>
      </w:divBdr>
    </w:div>
    <w:div w:id="1213883578">
      <w:bodyDiv w:val="1"/>
      <w:marLeft w:val="0"/>
      <w:marRight w:val="0"/>
      <w:marTop w:val="0"/>
      <w:marBottom w:val="0"/>
      <w:divBdr>
        <w:top w:val="none" w:sz="0" w:space="0" w:color="auto"/>
        <w:left w:val="none" w:sz="0" w:space="0" w:color="auto"/>
        <w:bottom w:val="none" w:sz="0" w:space="0" w:color="auto"/>
        <w:right w:val="none" w:sz="0" w:space="0" w:color="auto"/>
      </w:divBdr>
    </w:div>
    <w:div w:id="1217279542">
      <w:bodyDiv w:val="1"/>
      <w:marLeft w:val="0"/>
      <w:marRight w:val="0"/>
      <w:marTop w:val="0"/>
      <w:marBottom w:val="0"/>
      <w:divBdr>
        <w:top w:val="none" w:sz="0" w:space="0" w:color="auto"/>
        <w:left w:val="none" w:sz="0" w:space="0" w:color="auto"/>
        <w:bottom w:val="none" w:sz="0" w:space="0" w:color="auto"/>
        <w:right w:val="none" w:sz="0" w:space="0" w:color="auto"/>
      </w:divBdr>
    </w:div>
    <w:div w:id="1230312807">
      <w:bodyDiv w:val="1"/>
      <w:marLeft w:val="0"/>
      <w:marRight w:val="0"/>
      <w:marTop w:val="0"/>
      <w:marBottom w:val="0"/>
      <w:divBdr>
        <w:top w:val="none" w:sz="0" w:space="0" w:color="auto"/>
        <w:left w:val="none" w:sz="0" w:space="0" w:color="auto"/>
        <w:bottom w:val="none" w:sz="0" w:space="0" w:color="auto"/>
        <w:right w:val="none" w:sz="0" w:space="0" w:color="auto"/>
      </w:divBdr>
    </w:div>
    <w:div w:id="1236626778">
      <w:bodyDiv w:val="1"/>
      <w:marLeft w:val="0"/>
      <w:marRight w:val="0"/>
      <w:marTop w:val="0"/>
      <w:marBottom w:val="0"/>
      <w:divBdr>
        <w:top w:val="none" w:sz="0" w:space="0" w:color="auto"/>
        <w:left w:val="none" w:sz="0" w:space="0" w:color="auto"/>
        <w:bottom w:val="none" w:sz="0" w:space="0" w:color="auto"/>
        <w:right w:val="none" w:sz="0" w:space="0" w:color="auto"/>
      </w:divBdr>
    </w:div>
    <w:div w:id="1239633626">
      <w:bodyDiv w:val="1"/>
      <w:marLeft w:val="0"/>
      <w:marRight w:val="0"/>
      <w:marTop w:val="0"/>
      <w:marBottom w:val="0"/>
      <w:divBdr>
        <w:top w:val="none" w:sz="0" w:space="0" w:color="auto"/>
        <w:left w:val="none" w:sz="0" w:space="0" w:color="auto"/>
        <w:bottom w:val="none" w:sz="0" w:space="0" w:color="auto"/>
        <w:right w:val="none" w:sz="0" w:space="0" w:color="auto"/>
      </w:divBdr>
    </w:div>
    <w:div w:id="1240746054">
      <w:bodyDiv w:val="1"/>
      <w:marLeft w:val="0"/>
      <w:marRight w:val="0"/>
      <w:marTop w:val="0"/>
      <w:marBottom w:val="0"/>
      <w:divBdr>
        <w:top w:val="none" w:sz="0" w:space="0" w:color="auto"/>
        <w:left w:val="none" w:sz="0" w:space="0" w:color="auto"/>
        <w:bottom w:val="none" w:sz="0" w:space="0" w:color="auto"/>
        <w:right w:val="none" w:sz="0" w:space="0" w:color="auto"/>
      </w:divBdr>
    </w:div>
    <w:div w:id="1251503472">
      <w:bodyDiv w:val="1"/>
      <w:marLeft w:val="0"/>
      <w:marRight w:val="0"/>
      <w:marTop w:val="0"/>
      <w:marBottom w:val="0"/>
      <w:divBdr>
        <w:top w:val="none" w:sz="0" w:space="0" w:color="auto"/>
        <w:left w:val="none" w:sz="0" w:space="0" w:color="auto"/>
        <w:bottom w:val="none" w:sz="0" w:space="0" w:color="auto"/>
        <w:right w:val="none" w:sz="0" w:space="0" w:color="auto"/>
      </w:divBdr>
      <w:divsChild>
        <w:div w:id="1438720034">
          <w:marLeft w:val="0"/>
          <w:marRight w:val="0"/>
          <w:marTop w:val="0"/>
          <w:marBottom w:val="0"/>
          <w:divBdr>
            <w:top w:val="none" w:sz="0" w:space="0" w:color="auto"/>
            <w:left w:val="none" w:sz="0" w:space="0" w:color="auto"/>
            <w:bottom w:val="none" w:sz="0" w:space="0" w:color="auto"/>
            <w:right w:val="none" w:sz="0" w:space="0" w:color="auto"/>
          </w:divBdr>
        </w:div>
      </w:divsChild>
    </w:div>
    <w:div w:id="1264649686">
      <w:bodyDiv w:val="1"/>
      <w:marLeft w:val="0"/>
      <w:marRight w:val="0"/>
      <w:marTop w:val="0"/>
      <w:marBottom w:val="0"/>
      <w:divBdr>
        <w:top w:val="none" w:sz="0" w:space="0" w:color="auto"/>
        <w:left w:val="none" w:sz="0" w:space="0" w:color="auto"/>
        <w:bottom w:val="none" w:sz="0" w:space="0" w:color="auto"/>
        <w:right w:val="none" w:sz="0" w:space="0" w:color="auto"/>
      </w:divBdr>
    </w:div>
    <w:div w:id="1304773291">
      <w:bodyDiv w:val="1"/>
      <w:marLeft w:val="0"/>
      <w:marRight w:val="0"/>
      <w:marTop w:val="0"/>
      <w:marBottom w:val="0"/>
      <w:divBdr>
        <w:top w:val="none" w:sz="0" w:space="0" w:color="auto"/>
        <w:left w:val="none" w:sz="0" w:space="0" w:color="auto"/>
        <w:bottom w:val="none" w:sz="0" w:space="0" w:color="auto"/>
        <w:right w:val="none" w:sz="0" w:space="0" w:color="auto"/>
      </w:divBdr>
    </w:div>
    <w:div w:id="1309017589">
      <w:bodyDiv w:val="1"/>
      <w:marLeft w:val="0"/>
      <w:marRight w:val="0"/>
      <w:marTop w:val="0"/>
      <w:marBottom w:val="0"/>
      <w:divBdr>
        <w:top w:val="none" w:sz="0" w:space="0" w:color="auto"/>
        <w:left w:val="none" w:sz="0" w:space="0" w:color="auto"/>
        <w:bottom w:val="none" w:sz="0" w:space="0" w:color="auto"/>
        <w:right w:val="none" w:sz="0" w:space="0" w:color="auto"/>
      </w:divBdr>
      <w:divsChild>
        <w:div w:id="1628508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86358">
      <w:bodyDiv w:val="1"/>
      <w:marLeft w:val="0"/>
      <w:marRight w:val="0"/>
      <w:marTop w:val="0"/>
      <w:marBottom w:val="0"/>
      <w:divBdr>
        <w:top w:val="none" w:sz="0" w:space="0" w:color="auto"/>
        <w:left w:val="none" w:sz="0" w:space="0" w:color="auto"/>
        <w:bottom w:val="none" w:sz="0" w:space="0" w:color="auto"/>
        <w:right w:val="none" w:sz="0" w:space="0" w:color="auto"/>
      </w:divBdr>
    </w:div>
    <w:div w:id="1352874400">
      <w:bodyDiv w:val="1"/>
      <w:marLeft w:val="0"/>
      <w:marRight w:val="0"/>
      <w:marTop w:val="0"/>
      <w:marBottom w:val="0"/>
      <w:divBdr>
        <w:top w:val="none" w:sz="0" w:space="0" w:color="auto"/>
        <w:left w:val="none" w:sz="0" w:space="0" w:color="auto"/>
        <w:bottom w:val="none" w:sz="0" w:space="0" w:color="auto"/>
        <w:right w:val="none" w:sz="0" w:space="0" w:color="auto"/>
      </w:divBdr>
    </w:div>
    <w:div w:id="1369793297">
      <w:bodyDiv w:val="1"/>
      <w:marLeft w:val="0"/>
      <w:marRight w:val="0"/>
      <w:marTop w:val="0"/>
      <w:marBottom w:val="0"/>
      <w:divBdr>
        <w:top w:val="none" w:sz="0" w:space="0" w:color="auto"/>
        <w:left w:val="none" w:sz="0" w:space="0" w:color="auto"/>
        <w:bottom w:val="none" w:sz="0" w:space="0" w:color="auto"/>
        <w:right w:val="none" w:sz="0" w:space="0" w:color="auto"/>
      </w:divBdr>
    </w:div>
    <w:div w:id="1385829890">
      <w:bodyDiv w:val="1"/>
      <w:marLeft w:val="0"/>
      <w:marRight w:val="0"/>
      <w:marTop w:val="0"/>
      <w:marBottom w:val="0"/>
      <w:divBdr>
        <w:top w:val="none" w:sz="0" w:space="0" w:color="auto"/>
        <w:left w:val="none" w:sz="0" w:space="0" w:color="auto"/>
        <w:bottom w:val="none" w:sz="0" w:space="0" w:color="auto"/>
        <w:right w:val="none" w:sz="0" w:space="0" w:color="auto"/>
      </w:divBdr>
    </w:div>
    <w:div w:id="1393431991">
      <w:bodyDiv w:val="1"/>
      <w:marLeft w:val="0"/>
      <w:marRight w:val="0"/>
      <w:marTop w:val="0"/>
      <w:marBottom w:val="0"/>
      <w:divBdr>
        <w:top w:val="none" w:sz="0" w:space="0" w:color="auto"/>
        <w:left w:val="none" w:sz="0" w:space="0" w:color="auto"/>
        <w:bottom w:val="none" w:sz="0" w:space="0" w:color="auto"/>
        <w:right w:val="none" w:sz="0" w:space="0" w:color="auto"/>
      </w:divBdr>
    </w:div>
    <w:div w:id="1394498064">
      <w:bodyDiv w:val="1"/>
      <w:marLeft w:val="0"/>
      <w:marRight w:val="0"/>
      <w:marTop w:val="0"/>
      <w:marBottom w:val="0"/>
      <w:divBdr>
        <w:top w:val="none" w:sz="0" w:space="0" w:color="auto"/>
        <w:left w:val="none" w:sz="0" w:space="0" w:color="auto"/>
        <w:bottom w:val="none" w:sz="0" w:space="0" w:color="auto"/>
        <w:right w:val="none" w:sz="0" w:space="0" w:color="auto"/>
      </w:divBdr>
    </w:div>
    <w:div w:id="1400640741">
      <w:bodyDiv w:val="1"/>
      <w:marLeft w:val="0"/>
      <w:marRight w:val="0"/>
      <w:marTop w:val="0"/>
      <w:marBottom w:val="0"/>
      <w:divBdr>
        <w:top w:val="none" w:sz="0" w:space="0" w:color="auto"/>
        <w:left w:val="none" w:sz="0" w:space="0" w:color="auto"/>
        <w:bottom w:val="none" w:sz="0" w:space="0" w:color="auto"/>
        <w:right w:val="none" w:sz="0" w:space="0" w:color="auto"/>
      </w:divBdr>
    </w:div>
    <w:div w:id="1410418730">
      <w:bodyDiv w:val="1"/>
      <w:marLeft w:val="0"/>
      <w:marRight w:val="0"/>
      <w:marTop w:val="0"/>
      <w:marBottom w:val="0"/>
      <w:divBdr>
        <w:top w:val="none" w:sz="0" w:space="0" w:color="auto"/>
        <w:left w:val="none" w:sz="0" w:space="0" w:color="auto"/>
        <w:bottom w:val="none" w:sz="0" w:space="0" w:color="auto"/>
        <w:right w:val="none" w:sz="0" w:space="0" w:color="auto"/>
      </w:divBdr>
    </w:div>
    <w:div w:id="1410536682">
      <w:bodyDiv w:val="1"/>
      <w:marLeft w:val="0"/>
      <w:marRight w:val="0"/>
      <w:marTop w:val="0"/>
      <w:marBottom w:val="0"/>
      <w:divBdr>
        <w:top w:val="none" w:sz="0" w:space="0" w:color="auto"/>
        <w:left w:val="none" w:sz="0" w:space="0" w:color="auto"/>
        <w:bottom w:val="none" w:sz="0" w:space="0" w:color="auto"/>
        <w:right w:val="none" w:sz="0" w:space="0" w:color="auto"/>
      </w:divBdr>
    </w:div>
    <w:div w:id="1487235611">
      <w:bodyDiv w:val="1"/>
      <w:marLeft w:val="0"/>
      <w:marRight w:val="0"/>
      <w:marTop w:val="0"/>
      <w:marBottom w:val="0"/>
      <w:divBdr>
        <w:top w:val="none" w:sz="0" w:space="0" w:color="auto"/>
        <w:left w:val="none" w:sz="0" w:space="0" w:color="auto"/>
        <w:bottom w:val="none" w:sz="0" w:space="0" w:color="auto"/>
        <w:right w:val="none" w:sz="0" w:space="0" w:color="auto"/>
      </w:divBdr>
    </w:div>
    <w:div w:id="1489205075">
      <w:bodyDiv w:val="1"/>
      <w:marLeft w:val="0"/>
      <w:marRight w:val="0"/>
      <w:marTop w:val="0"/>
      <w:marBottom w:val="0"/>
      <w:divBdr>
        <w:top w:val="none" w:sz="0" w:space="0" w:color="auto"/>
        <w:left w:val="none" w:sz="0" w:space="0" w:color="auto"/>
        <w:bottom w:val="none" w:sz="0" w:space="0" w:color="auto"/>
        <w:right w:val="none" w:sz="0" w:space="0" w:color="auto"/>
      </w:divBdr>
    </w:div>
    <w:div w:id="1497259788">
      <w:bodyDiv w:val="1"/>
      <w:marLeft w:val="0"/>
      <w:marRight w:val="0"/>
      <w:marTop w:val="0"/>
      <w:marBottom w:val="0"/>
      <w:divBdr>
        <w:top w:val="none" w:sz="0" w:space="0" w:color="auto"/>
        <w:left w:val="none" w:sz="0" w:space="0" w:color="auto"/>
        <w:bottom w:val="none" w:sz="0" w:space="0" w:color="auto"/>
        <w:right w:val="none" w:sz="0" w:space="0" w:color="auto"/>
      </w:divBdr>
    </w:div>
    <w:div w:id="1503932208">
      <w:bodyDiv w:val="1"/>
      <w:marLeft w:val="0"/>
      <w:marRight w:val="0"/>
      <w:marTop w:val="0"/>
      <w:marBottom w:val="0"/>
      <w:divBdr>
        <w:top w:val="none" w:sz="0" w:space="0" w:color="auto"/>
        <w:left w:val="none" w:sz="0" w:space="0" w:color="auto"/>
        <w:bottom w:val="none" w:sz="0" w:space="0" w:color="auto"/>
        <w:right w:val="none" w:sz="0" w:space="0" w:color="auto"/>
      </w:divBdr>
    </w:div>
    <w:div w:id="1508246695">
      <w:bodyDiv w:val="1"/>
      <w:marLeft w:val="0"/>
      <w:marRight w:val="0"/>
      <w:marTop w:val="0"/>
      <w:marBottom w:val="0"/>
      <w:divBdr>
        <w:top w:val="none" w:sz="0" w:space="0" w:color="auto"/>
        <w:left w:val="none" w:sz="0" w:space="0" w:color="auto"/>
        <w:bottom w:val="none" w:sz="0" w:space="0" w:color="auto"/>
        <w:right w:val="none" w:sz="0" w:space="0" w:color="auto"/>
      </w:divBdr>
      <w:divsChild>
        <w:div w:id="417949218">
          <w:marLeft w:val="0"/>
          <w:marRight w:val="0"/>
          <w:marTop w:val="0"/>
          <w:marBottom w:val="0"/>
          <w:divBdr>
            <w:top w:val="none" w:sz="0" w:space="0" w:color="auto"/>
            <w:left w:val="none" w:sz="0" w:space="0" w:color="auto"/>
            <w:bottom w:val="none" w:sz="0" w:space="0" w:color="auto"/>
            <w:right w:val="none" w:sz="0" w:space="0" w:color="auto"/>
          </w:divBdr>
        </w:div>
      </w:divsChild>
    </w:div>
    <w:div w:id="1536456831">
      <w:bodyDiv w:val="1"/>
      <w:marLeft w:val="0"/>
      <w:marRight w:val="0"/>
      <w:marTop w:val="0"/>
      <w:marBottom w:val="0"/>
      <w:divBdr>
        <w:top w:val="none" w:sz="0" w:space="0" w:color="auto"/>
        <w:left w:val="none" w:sz="0" w:space="0" w:color="auto"/>
        <w:bottom w:val="none" w:sz="0" w:space="0" w:color="auto"/>
        <w:right w:val="none" w:sz="0" w:space="0" w:color="auto"/>
      </w:divBdr>
    </w:div>
    <w:div w:id="1566376191">
      <w:bodyDiv w:val="1"/>
      <w:marLeft w:val="0"/>
      <w:marRight w:val="0"/>
      <w:marTop w:val="0"/>
      <w:marBottom w:val="0"/>
      <w:divBdr>
        <w:top w:val="none" w:sz="0" w:space="0" w:color="auto"/>
        <w:left w:val="none" w:sz="0" w:space="0" w:color="auto"/>
        <w:bottom w:val="none" w:sz="0" w:space="0" w:color="auto"/>
        <w:right w:val="none" w:sz="0" w:space="0" w:color="auto"/>
      </w:divBdr>
    </w:div>
    <w:div w:id="1571649988">
      <w:bodyDiv w:val="1"/>
      <w:marLeft w:val="0"/>
      <w:marRight w:val="0"/>
      <w:marTop w:val="0"/>
      <w:marBottom w:val="0"/>
      <w:divBdr>
        <w:top w:val="none" w:sz="0" w:space="0" w:color="auto"/>
        <w:left w:val="none" w:sz="0" w:space="0" w:color="auto"/>
        <w:bottom w:val="none" w:sz="0" w:space="0" w:color="auto"/>
        <w:right w:val="none" w:sz="0" w:space="0" w:color="auto"/>
      </w:divBdr>
    </w:div>
    <w:div w:id="1575699905">
      <w:bodyDiv w:val="1"/>
      <w:marLeft w:val="0"/>
      <w:marRight w:val="0"/>
      <w:marTop w:val="0"/>
      <w:marBottom w:val="0"/>
      <w:divBdr>
        <w:top w:val="none" w:sz="0" w:space="0" w:color="auto"/>
        <w:left w:val="none" w:sz="0" w:space="0" w:color="auto"/>
        <w:bottom w:val="none" w:sz="0" w:space="0" w:color="auto"/>
        <w:right w:val="none" w:sz="0" w:space="0" w:color="auto"/>
      </w:divBdr>
    </w:div>
    <w:div w:id="1614628168">
      <w:bodyDiv w:val="1"/>
      <w:marLeft w:val="0"/>
      <w:marRight w:val="0"/>
      <w:marTop w:val="0"/>
      <w:marBottom w:val="0"/>
      <w:divBdr>
        <w:top w:val="none" w:sz="0" w:space="0" w:color="auto"/>
        <w:left w:val="none" w:sz="0" w:space="0" w:color="auto"/>
        <w:bottom w:val="none" w:sz="0" w:space="0" w:color="auto"/>
        <w:right w:val="none" w:sz="0" w:space="0" w:color="auto"/>
      </w:divBdr>
    </w:div>
    <w:div w:id="1614945250">
      <w:bodyDiv w:val="1"/>
      <w:marLeft w:val="0"/>
      <w:marRight w:val="0"/>
      <w:marTop w:val="0"/>
      <w:marBottom w:val="0"/>
      <w:divBdr>
        <w:top w:val="none" w:sz="0" w:space="0" w:color="auto"/>
        <w:left w:val="none" w:sz="0" w:space="0" w:color="auto"/>
        <w:bottom w:val="none" w:sz="0" w:space="0" w:color="auto"/>
        <w:right w:val="none" w:sz="0" w:space="0" w:color="auto"/>
      </w:divBdr>
    </w:div>
    <w:div w:id="1615988081">
      <w:bodyDiv w:val="1"/>
      <w:marLeft w:val="0"/>
      <w:marRight w:val="0"/>
      <w:marTop w:val="0"/>
      <w:marBottom w:val="0"/>
      <w:divBdr>
        <w:top w:val="none" w:sz="0" w:space="0" w:color="auto"/>
        <w:left w:val="none" w:sz="0" w:space="0" w:color="auto"/>
        <w:bottom w:val="none" w:sz="0" w:space="0" w:color="auto"/>
        <w:right w:val="none" w:sz="0" w:space="0" w:color="auto"/>
      </w:divBdr>
    </w:div>
    <w:div w:id="1657224230">
      <w:bodyDiv w:val="1"/>
      <w:marLeft w:val="0"/>
      <w:marRight w:val="0"/>
      <w:marTop w:val="0"/>
      <w:marBottom w:val="0"/>
      <w:divBdr>
        <w:top w:val="none" w:sz="0" w:space="0" w:color="auto"/>
        <w:left w:val="none" w:sz="0" w:space="0" w:color="auto"/>
        <w:bottom w:val="none" w:sz="0" w:space="0" w:color="auto"/>
        <w:right w:val="none" w:sz="0" w:space="0" w:color="auto"/>
      </w:divBdr>
    </w:div>
    <w:div w:id="1662540240">
      <w:bodyDiv w:val="1"/>
      <w:marLeft w:val="0"/>
      <w:marRight w:val="0"/>
      <w:marTop w:val="0"/>
      <w:marBottom w:val="0"/>
      <w:divBdr>
        <w:top w:val="none" w:sz="0" w:space="0" w:color="auto"/>
        <w:left w:val="none" w:sz="0" w:space="0" w:color="auto"/>
        <w:bottom w:val="none" w:sz="0" w:space="0" w:color="auto"/>
        <w:right w:val="none" w:sz="0" w:space="0" w:color="auto"/>
      </w:divBdr>
    </w:div>
    <w:div w:id="1680540585">
      <w:bodyDiv w:val="1"/>
      <w:marLeft w:val="0"/>
      <w:marRight w:val="0"/>
      <w:marTop w:val="0"/>
      <w:marBottom w:val="0"/>
      <w:divBdr>
        <w:top w:val="none" w:sz="0" w:space="0" w:color="auto"/>
        <w:left w:val="none" w:sz="0" w:space="0" w:color="auto"/>
        <w:bottom w:val="none" w:sz="0" w:space="0" w:color="auto"/>
        <w:right w:val="none" w:sz="0" w:space="0" w:color="auto"/>
      </w:divBdr>
      <w:divsChild>
        <w:div w:id="1806897723">
          <w:marLeft w:val="0"/>
          <w:marRight w:val="0"/>
          <w:marTop w:val="0"/>
          <w:marBottom w:val="0"/>
          <w:divBdr>
            <w:top w:val="none" w:sz="0" w:space="0" w:color="auto"/>
            <w:left w:val="none" w:sz="0" w:space="0" w:color="auto"/>
            <w:bottom w:val="none" w:sz="0" w:space="0" w:color="auto"/>
            <w:right w:val="none" w:sz="0" w:space="0" w:color="auto"/>
          </w:divBdr>
          <w:divsChild>
            <w:div w:id="22113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4480">
      <w:bodyDiv w:val="1"/>
      <w:marLeft w:val="0"/>
      <w:marRight w:val="0"/>
      <w:marTop w:val="0"/>
      <w:marBottom w:val="0"/>
      <w:divBdr>
        <w:top w:val="none" w:sz="0" w:space="0" w:color="auto"/>
        <w:left w:val="none" w:sz="0" w:space="0" w:color="auto"/>
        <w:bottom w:val="none" w:sz="0" w:space="0" w:color="auto"/>
        <w:right w:val="none" w:sz="0" w:space="0" w:color="auto"/>
      </w:divBdr>
    </w:div>
    <w:div w:id="1693409656">
      <w:bodyDiv w:val="1"/>
      <w:marLeft w:val="0"/>
      <w:marRight w:val="0"/>
      <w:marTop w:val="0"/>
      <w:marBottom w:val="0"/>
      <w:divBdr>
        <w:top w:val="none" w:sz="0" w:space="0" w:color="auto"/>
        <w:left w:val="none" w:sz="0" w:space="0" w:color="auto"/>
        <w:bottom w:val="none" w:sz="0" w:space="0" w:color="auto"/>
        <w:right w:val="none" w:sz="0" w:space="0" w:color="auto"/>
      </w:divBdr>
    </w:div>
    <w:div w:id="1698852613">
      <w:bodyDiv w:val="1"/>
      <w:marLeft w:val="0"/>
      <w:marRight w:val="0"/>
      <w:marTop w:val="0"/>
      <w:marBottom w:val="0"/>
      <w:divBdr>
        <w:top w:val="none" w:sz="0" w:space="0" w:color="auto"/>
        <w:left w:val="none" w:sz="0" w:space="0" w:color="auto"/>
        <w:bottom w:val="none" w:sz="0" w:space="0" w:color="auto"/>
        <w:right w:val="none" w:sz="0" w:space="0" w:color="auto"/>
      </w:divBdr>
      <w:divsChild>
        <w:div w:id="1530795692">
          <w:marLeft w:val="0"/>
          <w:marRight w:val="0"/>
          <w:marTop w:val="0"/>
          <w:marBottom w:val="0"/>
          <w:divBdr>
            <w:top w:val="none" w:sz="0" w:space="0" w:color="auto"/>
            <w:left w:val="none" w:sz="0" w:space="0" w:color="auto"/>
            <w:bottom w:val="none" w:sz="0" w:space="0" w:color="auto"/>
            <w:right w:val="none" w:sz="0" w:space="0" w:color="auto"/>
          </w:divBdr>
        </w:div>
      </w:divsChild>
    </w:div>
    <w:div w:id="1702364273">
      <w:bodyDiv w:val="1"/>
      <w:marLeft w:val="0"/>
      <w:marRight w:val="0"/>
      <w:marTop w:val="0"/>
      <w:marBottom w:val="0"/>
      <w:divBdr>
        <w:top w:val="none" w:sz="0" w:space="0" w:color="auto"/>
        <w:left w:val="none" w:sz="0" w:space="0" w:color="auto"/>
        <w:bottom w:val="none" w:sz="0" w:space="0" w:color="auto"/>
        <w:right w:val="none" w:sz="0" w:space="0" w:color="auto"/>
      </w:divBdr>
    </w:div>
    <w:div w:id="1715302312">
      <w:bodyDiv w:val="1"/>
      <w:marLeft w:val="0"/>
      <w:marRight w:val="0"/>
      <w:marTop w:val="0"/>
      <w:marBottom w:val="0"/>
      <w:divBdr>
        <w:top w:val="none" w:sz="0" w:space="0" w:color="auto"/>
        <w:left w:val="none" w:sz="0" w:space="0" w:color="auto"/>
        <w:bottom w:val="none" w:sz="0" w:space="0" w:color="auto"/>
        <w:right w:val="none" w:sz="0" w:space="0" w:color="auto"/>
      </w:divBdr>
    </w:div>
    <w:div w:id="1730955618">
      <w:bodyDiv w:val="1"/>
      <w:marLeft w:val="0"/>
      <w:marRight w:val="0"/>
      <w:marTop w:val="0"/>
      <w:marBottom w:val="0"/>
      <w:divBdr>
        <w:top w:val="none" w:sz="0" w:space="0" w:color="auto"/>
        <w:left w:val="none" w:sz="0" w:space="0" w:color="auto"/>
        <w:bottom w:val="none" w:sz="0" w:space="0" w:color="auto"/>
        <w:right w:val="none" w:sz="0" w:space="0" w:color="auto"/>
      </w:divBdr>
    </w:div>
    <w:div w:id="1759058045">
      <w:bodyDiv w:val="1"/>
      <w:marLeft w:val="0"/>
      <w:marRight w:val="0"/>
      <w:marTop w:val="0"/>
      <w:marBottom w:val="0"/>
      <w:divBdr>
        <w:top w:val="none" w:sz="0" w:space="0" w:color="auto"/>
        <w:left w:val="none" w:sz="0" w:space="0" w:color="auto"/>
        <w:bottom w:val="none" w:sz="0" w:space="0" w:color="auto"/>
        <w:right w:val="none" w:sz="0" w:space="0" w:color="auto"/>
      </w:divBdr>
    </w:div>
    <w:div w:id="1761632449">
      <w:bodyDiv w:val="1"/>
      <w:marLeft w:val="0"/>
      <w:marRight w:val="0"/>
      <w:marTop w:val="0"/>
      <w:marBottom w:val="0"/>
      <w:divBdr>
        <w:top w:val="none" w:sz="0" w:space="0" w:color="auto"/>
        <w:left w:val="none" w:sz="0" w:space="0" w:color="auto"/>
        <w:bottom w:val="none" w:sz="0" w:space="0" w:color="auto"/>
        <w:right w:val="none" w:sz="0" w:space="0" w:color="auto"/>
      </w:divBdr>
    </w:div>
    <w:div w:id="1777869966">
      <w:bodyDiv w:val="1"/>
      <w:marLeft w:val="0"/>
      <w:marRight w:val="0"/>
      <w:marTop w:val="0"/>
      <w:marBottom w:val="0"/>
      <w:divBdr>
        <w:top w:val="none" w:sz="0" w:space="0" w:color="auto"/>
        <w:left w:val="none" w:sz="0" w:space="0" w:color="auto"/>
        <w:bottom w:val="none" w:sz="0" w:space="0" w:color="auto"/>
        <w:right w:val="none" w:sz="0" w:space="0" w:color="auto"/>
      </w:divBdr>
    </w:div>
    <w:div w:id="1781603354">
      <w:bodyDiv w:val="1"/>
      <w:marLeft w:val="0"/>
      <w:marRight w:val="0"/>
      <w:marTop w:val="0"/>
      <w:marBottom w:val="0"/>
      <w:divBdr>
        <w:top w:val="none" w:sz="0" w:space="0" w:color="auto"/>
        <w:left w:val="none" w:sz="0" w:space="0" w:color="auto"/>
        <w:bottom w:val="none" w:sz="0" w:space="0" w:color="auto"/>
        <w:right w:val="none" w:sz="0" w:space="0" w:color="auto"/>
      </w:divBdr>
    </w:div>
    <w:div w:id="1813523679">
      <w:bodyDiv w:val="1"/>
      <w:marLeft w:val="0"/>
      <w:marRight w:val="0"/>
      <w:marTop w:val="0"/>
      <w:marBottom w:val="0"/>
      <w:divBdr>
        <w:top w:val="none" w:sz="0" w:space="0" w:color="auto"/>
        <w:left w:val="none" w:sz="0" w:space="0" w:color="auto"/>
        <w:bottom w:val="none" w:sz="0" w:space="0" w:color="auto"/>
        <w:right w:val="none" w:sz="0" w:space="0" w:color="auto"/>
      </w:divBdr>
    </w:div>
    <w:div w:id="1829129859">
      <w:bodyDiv w:val="1"/>
      <w:marLeft w:val="0"/>
      <w:marRight w:val="0"/>
      <w:marTop w:val="0"/>
      <w:marBottom w:val="0"/>
      <w:divBdr>
        <w:top w:val="none" w:sz="0" w:space="0" w:color="auto"/>
        <w:left w:val="none" w:sz="0" w:space="0" w:color="auto"/>
        <w:bottom w:val="none" w:sz="0" w:space="0" w:color="auto"/>
        <w:right w:val="none" w:sz="0" w:space="0" w:color="auto"/>
      </w:divBdr>
    </w:div>
    <w:div w:id="1835876370">
      <w:bodyDiv w:val="1"/>
      <w:marLeft w:val="0"/>
      <w:marRight w:val="0"/>
      <w:marTop w:val="0"/>
      <w:marBottom w:val="0"/>
      <w:divBdr>
        <w:top w:val="none" w:sz="0" w:space="0" w:color="auto"/>
        <w:left w:val="none" w:sz="0" w:space="0" w:color="auto"/>
        <w:bottom w:val="none" w:sz="0" w:space="0" w:color="auto"/>
        <w:right w:val="none" w:sz="0" w:space="0" w:color="auto"/>
      </w:divBdr>
    </w:div>
    <w:div w:id="1869298221">
      <w:bodyDiv w:val="1"/>
      <w:marLeft w:val="0"/>
      <w:marRight w:val="0"/>
      <w:marTop w:val="0"/>
      <w:marBottom w:val="0"/>
      <w:divBdr>
        <w:top w:val="none" w:sz="0" w:space="0" w:color="auto"/>
        <w:left w:val="none" w:sz="0" w:space="0" w:color="auto"/>
        <w:bottom w:val="none" w:sz="0" w:space="0" w:color="auto"/>
        <w:right w:val="none" w:sz="0" w:space="0" w:color="auto"/>
      </w:divBdr>
    </w:div>
    <w:div w:id="1881211709">
      <w:bodyDiv w:val="1"/>
      <w:marLeft w:val="0"/>
      <w:marRight w:val="0"/>
      <w:marTop w:val="0"/>
      <w:marBottom w:val="0"/>
      <w:divBdr>
        <w:top w:val="none" w:sz="0" w:space="0" w:color="auto"/>
        <w:left w:val="none" w:sz="0" w:space="0" w:color="auto"/>
        <w:bottom w:val="none" w:sz="0" w:space="0" w:color="auto"/>
        <w:right w:val="none" w:sz="0" w:space="0" w:color="auto"/>
      </w:divBdr>
    </w:div>
    <w:div w:id="1928079639">
      <w:bodyDiv w:val="1"/>
      <w:marLeft w:val="0"/>
      <w:marRight w:val="0"/>
      <w:marTop w:val="0"/>
      <w:marBottom w:val="0"/>
      <w:divBdr>
        <w:top w:val="none" w:sz="0" w:space="0" w:color="auto"/>
        <w:left w:val="none" w:sz="0" w:space="0" w:color="auto"/>
        <w:bottom w:val="none" w:sz="0" w:space="0" w:color="auto"/>
        <w:right w:val="none" w:sz="0" w:space="0" w:color="auto"/>
      </w:divBdr>
    </w:div>
    <w:div w:id="1930960619">
      <w:bodyDiv w:val="1"/>
      <w:marLeft w:val="0"/>
      <w:marRight w:val="0"/>
      <w:marTop w:val="0"/>
      <w:marBottom w:val="0"/>
      <w:divBdr>
        <w:top w:val="none" w:sz="0" w:space="0" w:color="auto"/>
        <w:left w:val="none" w:sz="0" w:space="0" w:color="auto"/>
        <w:bottom w:val="none" w:sz="0" w:space="0" w:color="auto"/>
        <w:right w:val="none" w:sz="0" w:space="0" w:color="auto"/>
      </w:divBdr>
    </w:div>
    <w:div w:id="1956909194">
      <w:bodyDiv w:val="1"/>
      <w:marLeft w:val="0"/>
      <w:marRight w:val="0"/>
      <w:marTop w:val="0"/>
      <w:marBottom w:val="0"/>
      <w:divBdr>
        <w:top w:val="none" w:sz="0" w:space="0" w:color="auto"/>
        <w:left w:val="none" w:sz="0" w:space="0" w:color="auto"/>
        <w:bottom w:val="none" w:sz="0" w:space="0" w:color="auto"/>
        <w:right w:val="none" w:sz="0" w:space="0" w:color="auto"/>
      </w:divBdr>
    </w:div>
    <w:div w:id="1959335005">
      <w:bodyDiv w:val="1"/>
      <w:marLeft w:val="0"/>
      <w:marRight w:val="0"/>
      <w:marTop w:val="0"/>
      <w:marBottom w:val="0"/>
      <w:divBdr>
        <w:top w:val="none" w:sz="0" w:space="0" w:color="auto"/>
        <w:left w:val="none" w:sz="0" w:space="0" w:color="auto"/>
        <w:bottom w:val="none" w:sz="0" w:space="0" w:color="auto"/>
        <w:right w:val="none" w:sz="0" w:space="0" w:color="auto"/>
      </w:divBdr>
      <w:divsChild>
        <w:div w:id="1089810278">
          <w:marLeft w:val="0"/>
          <w:marRight w:val="0"/>
          <w:marTop w:val="0"/>
          <w:marBottom w:val="0"/>
          <w:divBdr>
            <w:top w:val="none" w:sz="0" w:space="0" w:color="auto"/>
            <w:left w:val="none" w:sz="0" w:space="0" w:color="auto"/>
            <w:bottom w:val="none" w:sz="0" w:space="0" w:color="auto"/>
            <w:right w:val="none" w:sz="0" w:space="0" w:color="auto"/>
          </w:divBdr>
        </w:div>
      </w:divsChild>
    </w:div>
    <w:div w:id="1964534796">
      <w:bodyDiv w:val="1"/>
      <w:marLeft w:val="0"/>
      <w:marRight w:val="0"/>
      <w:marTop w:val="0"/>
      <w:marBottom w:val="0"/>
      <w:divBdr>
        <w:top w:val="none" w:sz="0" w:space="0" w:color="auto"/>
        <w:left w:val="none" w:sz="0" w:space="0" w:color="auto"/>
        <w:bottom w:val="none" w:sz="0" w:space="0" w:color="auto"/>
        <w:right w:val="none" w:sz="0" w:space="0" w:color="auto"/>
      </w:divBdr>
    </w:div>
    <w:div w:id="1964917316">
      <w:bodyDiv w:val="1"/>
      <w:marLeft w:val="0"/>
      <w:marRight w:val="0"/>
      <w:marTop w:val="0"/>
      <w:marBottom w:val="0"/>
      <w:divBdr>
        <w:top w:val="none" w:sz="0" w:space="0" w:color="auto"/>
        <w:left w:val="none" w:sz="0" w:space="0" w:color="auto"/>
        <w:bottom w:val="none" w:sz="0" w:space="0" w:color="auto"/>
        <w:right w:val="none" w:sz="0" w:space="0" w:color="auto"/>
      </w:divBdr>
    </w:div>
    <w:div w:id="1981113350">
      <w:bodyDiv w:val="1"/>
      <w:marLeft w:val="0"/>
      <w:marRight w:val="0"/>
      <w:marTop w:val="0"/>
      <w:marBottom w:val="0"/>
      <w:divBdr>
        <w:top w:val="none" w:sz="0" w:space="0" w:color="auto"/>
        <w:left w:val="none" w:sz="0" w:space="0" w:color="auto"/>
        <w:bottom w:val="none" w:sz="0" w:space="0" w:color="auto"/>
        <w:right w:val="none" w:sz="0" w:space="0" w:color="auto"/>
      </w:divBdr>
    </w:div>
    <w:div w:id="1981380875">
      <w:bodyDiv w:val="1"/>
      <w:marLeft w:val="0"/>
      <w:marRight w:val="0"/>
      <w:marTop w:val="0"/>
      <w:marBottom w:val="0"/>
      <w:divBdr>
        <w:top w:val="none" w:sz="0" w:space="0" w:color="auto"/>
        <w:left w:val="none" w:sz="0" w:space="0" w:color="auto"/>
        <w:bottom w:val="none" w:sz="0" w:space="0" w:color="auto"/>
        <w:right w:val="none" w:sz="0" w:space="0" w:color="auto"/>
      </w:divBdr>
    </w:div>
    <w:div w:id="1984962026">
      <w:bodyDiv w:val="1"/>
      <w:marLeft w:val="0"/>
      <w:marRight w:val="0"/>
      <w:marTop w:val="0"/>
      <w:marBottom w:val="0"/>
      <w:divBdr>
        <w:top w:val="none" w:sz="0" w:space="0" w:color="auto"/>
        <w:left w:val="none" w:sz="0" w:space="0" w:color="auto"/>
        <w:bottom w:val="none" w:sz="0" w:space="0" w:color="auto"/>
        <w:right w:val="none" w:sz="0" w:space="0" w:color="auto"/>
      </w:divBdr>
    </w:div>
    <w:div w:id="2001807103">
      <w:bodyDiv w:val="1"/>
      <w:marLeft w:val="0"/>
      <w:marRight w:val="0"/>
      <w:marTop w:val="0"/>
      <w:marBottom w:val="0"/>
      <w:divBdr>
        <w:top w:val="none" w:sz="0" w:space="0" w:color="auto"/>
        <w:left w:val="none" w:sz="0" w:space="0" w:color="auto"/>
        <w:bottom w:val="none" w:sz="0" w:space="0" w:color="auto"/>
        <w:right w:val="none" w:sz="0" w:space="0" w:color="auto"/>
      </w:divBdr>
    </w:div>
    <w:div w:id="2003462373">
      <w:bodyDiv w:val="1"/>
      <w:marLeft w:val="0"/>
      <w:marRight w:val="0"/>
      <w:marTop w:val="0"/>
      <w:marBottom w:val="0"/>
      <w:divBdr>
        <w:top w:val="none" w:sz="0" w:space="0" w:color="auto"/>
        <w:left w:val="none" w:sz="0" w:space="0" w:color="auto"/>
        <w:bottom w:val="none" w:sz="0" w:space="0" w:color="auto"/>
        <w:right w:val="none" w:sz="0" w:space="0" w:color="auto"/>
      </w:divBdr>
    </w:div>
    <w:div w:id="2005627832">
      <w:bodyDiv w:val="1"/>
      <w:marLeft w:val="0"/>
      <w:marRight w:val="0"/>
      <w:marTop w:val="0"/>
      <w:marBottom w:val="0"/>
      <w:divBdr>
        <w:top w:val="none" w:sz="0" w:space="0" w:color="auto"/>
        <w:left w:val="none" w:sz="0" w:space="0" w:color="auto"/>
        <w:bottom w:val="none" w:sz="0" w:space="0" w:color="auto"/>
        <w:right w:val="none" w:sz="0" w:space="0" w:color="auto"/>
      </w:divBdr>
    </w:div>
    <w:div w:id="2021423338">
      <w:bodyDiv w:val="1"/>
      <w:marLeft w:val="0"/>
      <w:marRight w:val="0"/>
      <w:marTop w:val="0"/>
      <w:marBottom w:val="0"/>
      <w:divBdr>
        <w:top w:val="none" w:sz="0" w:space="0" w:color="auto"/>
        <w:left w:val="none" w:sz="0" w:space="0" w:color="auto"/>
        <w:bottom w:val="none" w:sz="0" w:space="0" w:color="auto"/>
        <w:right w:val="none" w:sz="0" w:space="0" w:color="auto"/>
      </w:divBdr>
    </w:div>
    <w:div w:id="2036075256">
      <w:bodyDiv w:val="1"/>
      <w:marLeft w:val="0"/>
      <w:marRight w:val="0"/>
      <w:marTop w:val="0"/>
      <w:marBottom w:val="0"/>
      <w:divBdr>
        <w:top w:val="none" w:sz="0" w:space="0" w:color="auto"/>
        <w:left w:val="none" w:sz="0" w:space="0" w:color="auto"/>
        <w:bottom w:val="none" w:sz="0" w:space="0" w:color="auto"/>
        <w:right w:val="none" w:sz="0" w:space="0" w:color="auto"/>
      </w:divBdr>
    </w:div>
    <w:div w:id="2087681668">
      <w:bodyDiv w:val="1"/>
      <w:marLeft w:val="0"/>
      <w:marRight w:val="0"/>
      <w:marTop w:val="0"/>
      <w:marBottom w:val="0"/>
      <w:divBdr>
        <w:top w:val="none" w:sz="0" w:space="0" w:color="auto"/>
        <w:left w:val="none" w:sz="0" w:space="0" w:color="auto"/>
        <w:bottom w:val="none" w:sz="0" w:space="0" w:color="auto"/>
        <w:right w:val="none" w:sz="0" w:space="0" w:color="auto"/>
      </w:divBdr>
    </w:div>
    <w:div w:id="2111462040">
      <w:bodyDiv w:val="1"/>
      <w:marLeft w:val="0"/>
      <w:marRight w:val="0"/>
      <w:marTop w:val="0"/>
      <w:marBottom w:val="0"/>
      <w:divBdr>
        <w:top w:val="none" w:sz="0" w:space="0" w:color="auto"/>
        <w:left w:val="none" w:sz="0" w:space="0" w:color="auto"/>
        <w:bottom w:val="none" w:sz="0" w:space="0" w:color="auto"/>
        <w:right w:val="none" w:sz="0" w:space="0" w:color="auto"/>
      </w:divBdr>
    </w:div>
    <w:div w:id="2133397988">
      <w:bodyDiv w:val="1"/>
      <w:marLeft w:val="0"/>
      <w:marRight w:val="0"/>
      <w:marTop w:val="0"/>
      <w:marBottom w:val="0"/>
      <w:divBdr>
        <w:top w:val="none" w:sz="0" w:space="0" w:color="auto"/>
        <w:left w:val="none" w:sz="0" w:space="0" w:color="auto"/>
        <w:bottom w:val="none" w:sz="0" w:space="0" w:color="auto"/>
        <w:right w:val="none" w:sz="0" w:space="0" w:color="auto"/>
      </w:divBdr>
    </w:div>
    <w:div w:id="21423077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eader" Target="header3.xml"/><Relationship Id="rId42" Type="http://schemas.openxmlformats.org/officeDocument/2006/relationships/image" Target="media/image21.png"/><Relationship Id="rId63" Type="http://schemas.openxmlformats.org/officeDocument/2006/relationships/image" Target="media/image39.png"/><Relationship Id="rId84" Type="http://schemas.openxmlformats.org/officeDocument/2006/relationships/header" Target="header10.xml"/><Relationship Id="rId138" Type="http://schemas.openxmlformats.org/officeDocument/2006/relationships/header" Target="header29.xml"/><Relationship Id="rId107" Type="http://schemas.openxmlformats.org/officeDocument/2006/relationships/header" Target="header16.xml"/><Relationship Id="rId11" Type="http://schemas.openxmlformats.org/officeDocument/2006/relationships/footer" Target="footer2.xm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48.png"/><Relationship Id="rId128" Type="http://schemas.openxmlformats.org/officeDocument/2006/relationships/header" Target="header22.xml"/><Relationship Id="rId149" Type="http://schemas.openxmlformats.org/officeDocument/2006/relationships/hyperlink" Target="https://anchor.fm/economicsdesign" TargetMode="External"/><Relationship Id="rId5" Type="http://schemas.openxmlformats.org/officeDocument/2006/relationships/webSettings" Target="webSettings.xml"/><Relationship Id="rId95" Type="http://schemas.openxmlformats.org/officeDocument/2006/relationships/image" Target="media/image65.png"/><Relationship Id="rId22" Type="http://schemas.openxmlformats.org/officeDocument/2006/relationships/header" Target="header4.xml"/><Relationship Id="rId27" Type="http://schemas.openxmlformats.org/officeDocument/2006/relationships/image" Target="media/image6.png"/><Relationship Id="rId43" Type="http://schemas.openxmlformats.org/officeDocument/2006/relationships/image" Target="media/image22.gif"/><Relationship Id="rId48" Type="http://schemas.openxmlformats.org/officeDocument/2006/relationships/image" Target="media/image27.png"/><Relationship Id="rId64" Type="http://schemas.openxmlformats.org/officeDocument/2006/relationships/image" Target="media/image40.png"/><Relationship Id="rId69" Type="http://schemas.openxmlformats.org/officeDocument/2006/relationships/image" Target="media/image43.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1.png"/><Relationship Id="rId139" Type="http://schemas.openxmlformats.org/officeDocument/2006/relationships/hyperlink" Target="https://academy.economicsdesign.com" TargetMode="External"/><Relationship Id="rId80" Type="http://schemas.openxmlformats.org/officeDocument/2006/relationships/image" Target="media/image54.png"/><Relationship Id="rId85" Type="http://schemas.openxmlformats.org/officeDocument/2006/relationships/header" Target="header11.xml"/><Relationship Id="rId150" Type="http://schemas.openxmlformats.org/officeDocument/2006/relationships/hyperlink" Target="https://twitter.com/7gioeth" TargetMode="External"/><Relationship Id="rId155"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header" Target="header6.xml"/><Relationship Id="rId103" Type="http://schemas.openxmlformats.org/officeDocument/2006/relationships/image" Target="media/image70.png"/><Relationship Id="rId108" Type="http://schemas.openxmlformats.org/officeDocument/2006/relationships/header" Target="header17.xml"/><Relationship Id="rId124" Type="http://schemas.openxmlformats.org/officeDocument/2006/relationships/image" Target="media/image85.png"/><Relationship Id="rId129" Type="http://schemas.openxmlformats.org/officeDocument/2006/relationships/header" Target="header23.xml"/><Relationship Id="rId54" Type="http://schemas.openxmlformats.org/officeDocument/2006/relationships/image" Target="media/image33.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3.png"/><Relationship Id="rId96" Type="http://schemas.openxmlformats.org/officeDocument/2006/relationships/image" Target="media/image66.png"/><Relationship Id="rId140" Type="http://schemas.openxmlformats.org/officeDocument/2006/relationships/hyperlink" Target="https://twitter.com/lisajytan" TargetMode="External"/><Relationship Id="rId145" Type="http://schemas.openxmlformats.org/officeDocument/2006/relationships/hyperlink" Target="https://www.linkedin.com/company/economicsdesig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3.png"/><Relationship Id="rId60" Type="http://schemas.openxmlformats.org/officeDocument/2006/relationships/header" Target="header7.xml"/><Relationship Id="rId65" Type="http://schemas.openxmlformats.org/officeDocument/2006/relationships/image" Target="media/image41.png"/><Relationship Id="rId81" Type="http://schemas.openxmlformats.org/officeDocument/2006/relationships/image" Target="media/image55.png"/><Relationship Id="rId86" Type="http://schemas.openxmlformats.org/officeDocument/2006/relationships/image" Target="media/image58.png"/><Relationship Id="rId130" Type="http://schemas.openxmlformats.org/officeDocument/2006/relationships/header" Target="header24.xml"/><Relationship Id="rId135" Type="http://schemas.openxmlformats.org/officeDocument/2006/relationships/header" Target="header26.xml"/><Relationship Id="rId151" Type="http://schemas.openxmlformats.org/officeDocument/2006/relationships/header" Target="header30.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18.png"/><Relationship Id="rId109" Type="http://schemas.openxmlformats.org/officeDocument/2006/relationships/header" Target="header18.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0.png"/><Relationship Id="rId97" Type="http://schemas.openxmlformats.org/officeDocument/2006/relationships/image" Target="media/image67.png"/><Relationship Id="rId104" Type="http://schemas.openxmlformats.org/officeDocument/2006/relationships/image" Target="media/image71.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hyperlink" Target="https://twitter.com/EconsDesign" TargetMode="External"/><Relationship Id="rId146" Type="http://schemas.openxmlformats.org/officeDocument/2006/relationships/hyperlink" Target="https://www.youtube.com/@EconomicsDesign"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eader" Target="header12.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footer" Target="footer4.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eader" Target="header8.xml"/><Relationship Id="rId87" Type="http://schemas.openxmlformats.org/officeDocument/2006/relationships/image" Target="media/image59.png"/><Relationship Id="rId110" Type="http://schemas.openxmlformats.org/officeDocument/2006/relationships/header" Target="header19.xml"/><Relationship Id="rId115" Type="http://schemas.openxmlformats.org/officeDocument/2006/relationships/image" Target="media/image76.png"/><Relationship Id="rId131" Type="http://schemas.openxmlformats.org/officeDocument/2006/relationships/header" Target="header25.xml"/><Relationship Id="rId136" Type="http://schemas.openxmlformats.org/officeDocument/2006/relationships/header" Target="header27.xml"/><Relationship Id="rId61" Type="http://schemas.openxmlformats.org/officeDocument/2006/relationships/footer" Target="footer6.xml"/><Relationship Id="rId82" Type="http://schemas.openxmlformats.org/officeDocument/2006/relationships/image" Target="media/image56.png"/><Relationship Id="rId152" Type="http://schemas.openxmlformats.org/officeDocument/2006/relationships/header" Target="header31.xml"/><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1.png"/><Relationship Id="rId100" Type="http://schemas.openxmlformats.org/officeDocument/2006/relationships/header" Target="header14.xml"/><Relationship Id="rId105" Type="http://schemas.openxmlformats.org/officeDocument/2006/relationships/image" Target="media/image72.png"/><Relationship Id="rId126" Type="http://schemas.openxmlformats.org/officeDocument/2006/relationships/image" Target="media/image87.png"/><Relationship Id="rId147" Type="http://schemas.openxmlformats.org/officeDocument/2006/relationships/hyperlink" Target="mailto:token@economicsdesign.com"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6.png"/><Relationship Id="rId93" Type="http://schemas.openxmlformats.org/officeDocument/2006/relationships/header" Target="header13.xml"/><Relationship Id="rId98" Type="http://schemas.openxmlformats.org/officeDocument/2006/relationships/image" Target="media/image68.png"/><Relationship Id="rId121" Type="http://schemas.openxmlformats.org/officeDocument/2006/relationships/image" Target="media/image82.png"/><Relationship Id="rId142" Type="http://schemas.openxmlformats.org/officeDocument/2006/relationships/hyperlink" Target="https://twitter.com/econteric" TargetMode="External"/><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25.png"/><Relationship Id="rId67" Type="http://schemas.openxmlformats.org/officeDocument/2006/relationships/header" Target="header9.xml"/><Relationship Id="rId116" Type="http://schemas.openxmlformats.org/officeDocument/2006/relationships/image" Target="media/image77.png"/><Relationship Id="rId137" Type="http://schemas.openxmlformats.org/officeDocument/2006/relationships/header" Target="header28.xml"/><Relationship Id="rId20" Type="http://schemas.openxmlformats.org/officeDocument/2006/relationships/image" Target="media/image5.png"/><Relationship Id="rId41" Type="http://schemas.openxmlformats.org/officeDocument/2006/relationships/image" Target="media/image20.png"/><Relationship Id="rId62" Type="http://schemas.openxmlformats.org/officeDocument/2006/relationships/image" Target="media/image38.png"/><Relationship Id="rId83" Type="http://schemas.openxmlformats.org/officeDocument/2006/relationships/image" Target="media/image57.png"/><Relationship Id="rId88" Type="http://schemas.openxmlformats.org/officeDocument/2006/relationships/image" Target="media/image60.png"/><Relationship Id="rId111" Type="http://schemas.openxmlformats.org/officeDocument/2006/relationships/header" Target="header20.xml"/><Relationship Id="rId132" Type="http://schemas.openxmlformats.org/officeDocument/2006/relationships/image" Target="media/image89.png"/><Relationship Id="rId153" Type="http://schemas.openxmlformats.org/officeDocument/2006/relationships/fontTable" Target="fontTable.xml"/><Relationship Id="rId15" Type="http://schemas.microsoft.com/office/2016/09/relationships/commentsIds" Target="commentsIds.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73.png"/><Relationship Id="rId127" Type="http://schemas.openxmlformats.org/officeDocument/2006/relationships/image" Target="media/image88.png"/><Relationship Id="rId10" Type="http://schemas.openxmlformats.org/officeDocument/2006/relationships/header" Target="header2.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4.png"/><Relationship Id="rId99" Type="http://schemas.openxmlformats.org/officeDocument/2006/relationships/hyperlink" Target="https://www.ratemyprofessors.com/" TargetMode="External"/><Relationship Id="rId101" Type="http://schemas.openxmlformats.org/officeDocument/2006/relationships/header" Target="header15.xml"/><Relationship Id="rId122" Type="http://schemas.openxmlformats.org/officeDocument/2006/relationships/image" Target="media/image83.png"/><Relationship Id="rId143" Type="http://schemas.openxmlformats.org/officeDocument/2006/relationships/hyperlink" Target="https://econteric.com/" TargetMode="External"/><Relationship Id="rId148" Type="http://schemas.openxmlformats.org/officeDocument/2006/relationships/hyperlink" Target="https://discord.com/invite/gZGEZfu74X"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footer" Target="footer5.xml"/><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header" Target="header21.xml"/><Relationship Id="rId133" Type="http://schemas.openxmlformats.org/officeDocument/2006/relationships/image" Target="media/image90.png"/><Relationship Id="rId154" Type="http://schemas.microsoft.com/office/2011/relationships/people" Target="people.xml"/><Relationship Id="rId16" Type="http://schemas.microsoft.com/office/2018/08/relationships/commentsExtensible" Target="commentsExtensible.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69.png"/><Relationship Id="rId123" Type="http://schemas.openxmlformats.org/officeDocument/2006/relationships/image" Target="media/image84.png"/><Relationship Id="rId144" Type="http://schemas.openxmlformats.org/officeDocument/2006/relationships/hyperlink" Target="https://www.linkedin.com/in/lisajytan/" TargetMode="External"/><Relationship Id="rId90" Type="http://schemas.openxmlformats.org/officeDocument/2006/relationships/image" Target="media/image62.png"/></Relationships>
</file>

<file path=word/_rels/footnotes.xml.rels><?xml version="1.0" encoding="UTF-8" standalone="yes"?>
<Relationships xmlns="http://schemas.openxmlformats.org/package/2006/relationships"><Relationship Id="rId8" Type="http://schemas.openxmlformats.org/officeDocument/2006/relationships/hyperlink" Target="https://www.netmarketshare.com/operating-system-market-share.aspx" TargetMode="External"/><Relationship Id="rId3" Type="http://schemas.openxmlformats.org/officeDocument/2006/relationships/hyperlink" Target="https://wiki.polkadot.network/docs/en/build-build-with-polkadot" TargetMode="External"/><Relationship Id="rId7" Type="http://schemas.openxmlformats.org/officeDocument/2006/relationships/hyperlink" Target="https://entethalliance.org" TargetMode="External"/><Relationship Id="rId2" Type="http://schemas.openxmlformats.org/officeDocument/2006/relationships/hyperlink" Target="https://developers.cardano.org/en/programming-languages/glow/overview/" TargetMode="External"/><Relationship Id="rId1" Type="http://schemas.openxmlformats.org/officeDocument/2006/relationships/hyperlink" Target="https://github.com/ethereum/solidity" TargetMode="External"/><Relationship Id="rId6" Type="http://schemas.openxmlformats.org/officeDocument/2006/relationships/hyperlink" Target="https://twitter.com/amanusk_/status/1313070958794727430" TargetMode="External"/><Relationship Id="rId11" Type="http://schemas.openxmlformats.org/officeDocument/2006/relationships/hyperlink" Target="https://sweetbridge.com" TargetMode="External"/><Relationship Id="rId5" Type="http://schemas.openxmlformats.org/officeDocument/2006/relationships/hyperlink" Target="https://internetcomputer.org/" TargetMode="External"/><Relationship Id="rId10" Type="http://schemas.openxmlformats.org/officeDocument/2006/relationships/hyperlink" Target="http://bit.ly/bondingcurve" TargetMode="External"/><Relationship Id="rId4" Type="http://schemas.openxmlformats.org/officeDocument/2006/relationships/hyperlink" Target="https://internetcomputer.org/howitworks/motoko/" TargetMode="External"/><Relationship Id="rId9" Type="http://schemas.openxmlformats.org/officeDocument/2006/relationships/hyperlink" Target="http://www.jstor.org/stable/18170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Won</b:Tag>
    <b:SourceType>ElectronicSource</b:SourceType>
    <b:Guid>{EB8956FE-FB4D-0344-94B9-E7DF927946CF}</b:Guid>
    <b:Title>Smart Legal Contracts and Legal Smart Contracts</b:Title>
    <b:Author>
      <b:Author>
        <b:NameList>
          <b:Person>
            <b:Last>Wong</b:Last>
            <b:First>Meng</b:First>
            <b:Middle>Weng</b:Middle>
          </b:Person>
        </b:NameList>
      </b:Author>
      <b:ProducerName>
        <b:NameList>
          <b:Person>
            <b:Last>School</b:Last>
            <b:First>Stanford</b:First>
            <b:Middle>Law</b:Middle>
          </b:Person>
        </b:NameList>
      </b:ProducerName>
    </b:Author>
    <b:CountryRegion>United States of America</b:CountryRegion>
    <b:Year>2018</b:Year>
    <b:Month>January</b:Month>
    <b:Day>25</b:Day>
    <b:RefOrder>1</b:RefOrder>
  </b:Source>
</b:Sources>
</file>

<file path=customXml/itemProps1.xml><?xml version="1.0" encoding="utf-8"?>
<ds:datastoreItem xmlns:ds="http://schemas.openxmlformats.org/officeDocument/2006/customXml" ds:itemID="{659EEF9C-FEFC-467F-9118-E4E1A2B7D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1597</TotalTime>
  <Pages>235</Pages>
  <Words>69247</Words>
  <Characters>373935</Characters>
  <Application>Microsoft Office Word</Application>
  <DocSecurity>0</DocSecurity>
  <Lines>3116</Lines>
  <Paragraphs>884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ECONOMICS AND MATH OF TOKEN ENGINEERING AND DEFI</vt:lpstr>
      <vt:lpstr>ECONOMICS AND MATH OF TOKEN ENGINEERING AND DEFI</vt:lpstr>
    </vt:vector>
  </TitlesOfParts>
  <Company/>
  <LinksUpToDate>false</LinksUpToDate>
  <CharactersWithSpaces>442298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ECONOMICS AND MATH OF TOKEN ENGINEERING AND DEFI</dc:title>
  <dc:subject/>
  <dc:creator>LISA JY TAN</dc:creator>
  <cp:keywords>TOKENOMICS</cp:keywords>
  <dc:description/>
  <cp:lastModifiedBy>Giovanni Populo</cp:lastModifiedBy>
  <cp:revision>305</cp:revision>
  <cp:lastPrinted>2020-12-21T17:24:00Z</cp:lastPrinted>
  <dcterms:created xsi:type="dcterms:W3CDTF">2023-02-11T16:56:00Z</dcterms:created>
  <dcterms:modified xsi:type="dcterms:W3CDTF">2023-03-06T00:11:00Z</dcterms:modified>
</cp:coreProperties>
</file>